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AD" w:rsidRDefault="00346CAD" w:rsidP="00B619E8">
      <w:pPr>
        <w:pStyle w:val="Heading1"/>
        <w:jc w:val="center"/>
        <w:rPr>
          <w:sz w:val="28"/>
          <w:szCs w:val="28"/>
        </w:rPr>
      </w:pPr>
    </w:p>
    <w:p w:rsidR="00346CAD" w:rsidRDefault="00346CAD" w:rsidP="00B619E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346CAD" w:rsidRDefault="00346CAD" w:rsidP="00B619E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346CAD" w:rsidRDefault="00346CAD" w:rsidP="00B619E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346CAD" w:rsidRDefault="00346CAD" w:rsidP="00B619E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46CAD" w:rsidRDefault="00346CAD" w:rsidP="00B619E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3655</w:t>
      </w:r>
    </w:p>
    <w:p w:rsidR="00346CAD" w:rsidRDefault="00346CAD" w:rsidP="00B619E8">
      <w:pPr>
        <w:ind w:right="5810"/>
        <w:jc w:val="both"/>
        <w:rPr>
          <w:b/>
          <w:bCs/>
          <w:sz w:val="24"/>
          <w:szCs w:val="24"/>
          <w:lang w:val="uk-UA"/>
        </w:rPr>
      </w:pPr>
    </w:p>
    <w:p w:rsidR="00346CAD" w:rsidRDefault="00346CAD" w:rsidP="00B619E8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10  травня 2019 року</w:t>
      </w:r>
    </w:p>
    <w:p w:rsidR="00346CAD" w:rsidRDefault="00346CAD" w:rsidP="00B619E8">
      <w:pPr>
        <w:spacing w:line="360" w:lineRule="auto"/>
        <w:rPr>
          <w:b/>
          <w:bCs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346CAD" w:rsidRPr="00241B51" w:rsidRDefault="00346CAD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Ніконовій Л.М. </w:t>
      </w:r>
      <w:r>
        <w:rPr>
          <w:lang w:val="uk-UA"/>
        </w:rPr>
        <w:t>для обслуговування індивідуального гаражу № 448</w:t>
      </w:r>
    </w:p>
    <w:p w:rsidR="00346CAD" w:rsidRPr="00444A8B" w:rsidRDefault="00346CAD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346CAD" w:rsidRPr="00024D7A" w:rsidRDefault="00346CAD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Ніконової Людмили Михайлівни (вх. № 40846 від 07.03.2019)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 xml:space="preserve">про надання згоди на відновлення меж земельної ділянки, яка знаходиться в тимчасовому користуванні у гр. Ніконової Л.М. (договір № 127 на право тимчасового користування землею від 13.03.2001), </w:t>
      </w:r>
      <w:r>
        <w:rPr>
          <w:lang w:val="uk-UA"/>
        </w:rPr>
        <w:t xml:space="preserve">враховуючи свідоцтво на право власності на гараж від 27.09.2001,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141 від      27.03.2019),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346CAD" w:rsidRDefault="00346CAD">
      <w:pPr>
        <w:ind w:firstLine="709"/>
        <w:jc w:val="both"/>
        <w:rPr>
          <w:sz w:val="24"/>
          <w:szCs w:val="24"/>
          <w:lang w:val="uk-UA"/>
        </w:rPr>
      </w:pPr>
    </w:p>
    <w:p w:rsidR="00346CAD" w:rsidRDefault="00346CAD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346CAD" w:rsidRPr="00091E61" w:rsidRDefault="00346CAD">
      <w:pPr>
        <w:jc w:val="both"/>
        <w:rPr>
          <w:sz w:val="24"/>
          <w:szCs w:val="24"/>
          <w:lang w:val="uk-UA"/>
        </w:rPr>
      </w:pPr>
    </w:p>
    <w:p w:rsidR="00346CAD" w:rsidRDefault="00346CAD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Ніконовій Людмилі Михайлівні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0,0026 га, яка розташована за адресою: Луганська обл., м. Сєвєродонецьк, квартал 71, </w:t>
      </w:r>
      <w:r>
        <w:rPr>
          <w:lang w:val="uk-UA"/>
        </w:rPr>
        <w:t>для обслуговування індивідуального гаражу № 448.</w:t>
      </w:r>
    </w:p>
    <w:p w:rsidR="00346CAD" w:rsidRDefault="00346CAD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Гр. </w:t>
      </w:r>
      <w:r>
        <w:rPr>
          <w:color w:val="000000"/>
          <w:lang w:val="uk-UA"/>
        </w:rPr>
        <w:t xml:space="preserve">Ніконовій Людмилі Михайлівні </w:t>
      </w:r>
      <w:r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Сєвєродонецької  міської  ради  для  її  затвердження.</w:t>
      </w:r>
    </w:p>
    <w:p w:rsidR="00346CAD" w:rsidRPr="009203F2" w:rsidRDefault="00346CAD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346CAD" w:rsidRPr="009203F2" w:rsidRDefault="00346CAD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46CAD" w:rsidRDefault="00346CAD" w:rsidP="00BA5C4C">
      <w:pPr>
        <w:ind w:firstLine="709"/>
        <w:jc w:val="both"/>
        <w:rPr>
          <w:sz w:val="24"/>
          <w:szCs w:val="24"/>
          <w:lang w:val="uk-UA"/>
        </w:rPr>
      </w:pPr>
    </w:p>
    <w:p w:rsidR="00346CAD" w:rsidRPr="009203F2" w:rsidRDefault="00346CAD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346CAD" w:rsidRPr="00341620">
        <w:tc>
          <w:tcPr>
            <w:tcW w:w="7119" w:type="dxa"/>
          </w:tcPr>
          <w:p w:rsidR="00346CAD" w:rsidRPr="005024BA" w:rsidRDefault="00346CAD" w:rsidP="005024B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346CAD" w:rsidRPr="005024BA" w:rsidRDefault="00346CAD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346CAD" w:rsidRPr="005024BA" w:rsidRDefault="00346CAD" w:rsidP="005024B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346CAD" w:rsidRPr="005024BA" w:rsidRDefault="00346CAD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024B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346CAD" w:rsidRPr="00341620">
        <w:tc>
          <w:tcPr>
            <w:tcW w:w="7119" w:type="dxa"/>
          </w:tcPr>
          <w:p w:rsidR="00346CAD" w:rsidRPr="005024BA" w:rsidRDefault="00346CAD" w:rsidP="005024BA">
            <w:pPr>
              <w:widowControl w:val="0"/>
              <w:tabs>
                <w:tab w:val="left" w:pos="0"/>
                <w:tab w:val="left" w:pos="36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</w:tcPr>
          <w:p w:rsidR="00346CAD" w:rsidRPr="005024BA" w:rsidRDefault="00346CAD" w:rsidP="005024B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46CAD" w:rsidRPr="006453CF" w:rsidRDefault="00346CAD" w:rsidP="00341620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346CAD" w:rsidRPr="006453CF" w:rsidSect="00522498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0C0C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1620"/>
    <w:rsid w:val="00342554"/>
    <w:rsid w:val="0034314F"/>
    <w:rsid w:val="00346CAD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0B21"/>
    <w:rsid w:val="004D1019"/>
    <w:rsid w:val="004D3F0C"/>
    <w:rsid w:val="004D41BC"/>
    <w:rsid w:val="004D55DD"/>
    <w:rsid w:val="004E698F"/>
    <w:rsid w:val="004F0DA1"/>
    <w:rsid w:val="005024BA"/>
    <w:rsid w:val="00505234"/>
    <w:rsid w:val="00507C6E"/>
    <w:rsid w:val="00513506"/>
    <w:rsid w:val="00521266"/>
    <w:rsid w:val="00522498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453CF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6F7371"/>
    <w:rsid w:val="007005E7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2A07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0BDC"/>
    <w:rsid w:val="00A34732"/>
    <w:rsid w:val="00A532AC"/>
    <w:rsid w:val="00A80BCB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6B0C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19E8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97B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32F5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365B0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A68CA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9418D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37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737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F737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F737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6F737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6F737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6F737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6F737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6F737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6F737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3416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1138</Words>
  <Characters>649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2019-02-11T12:32:00Z</cp:lastPrinted>
  <dcterms:created xsi:type="dcterms:W3CDTF">2019-03-19T14:53:00Z</dcterms:created>
  <dcterms:modified xsi:type="dcterms:W3CDTF">2019-05-14T06:38:00Z</dcterms:modified>
</cp:coreProperties>
</file>