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103" w:rsidRDefault="00352103" w:rsidP="00153C3B">
      <w:pPr>
        <w:pStyle w:val="Heading1"/>
        <w:jc w:val="center"/>
        <w:rPr>
          <w:sz w:val="28"/>
          <w:szCs w:val="28"/>
        </w:rPr>
      </w:pPr>
    </w:p>
    <w:p w:rsidR="00352103" w:rsidRDefault="00352103" w:rsidP="00153C3B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352103" w:rsidRDefault="00352103" w:rsidP="00C8782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352103" w:rsidRPr="007D1571" w:rsidRDefault="00352103" w:rsidP="00C8782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D1571">
        <w:rPr>
          <w:sz w:val="28"/>
          <w:szCs w:val="28"/>
        </w:rPr>
        <w:t xml:space="preserve">Шістдесят третя (позачергова) сесія </w:t>
      </w:r>
    </w:p>
    <w:p w:rsidR="00352103" w:rsidRDefault="00352103" w:rsidP="00153C3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352103" w:rsidRPr="00F8684C" w:rsidRDefault="00352103" w:rsidP="00153C3B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Pr="00F8684C">
        <w:rPr>
          <w:sz w:val="28"/>
          <w:szCs w:val="28"/>
        </w:rPr>
        <w:t xml:space="preserve"> </w:t>
      </w:r>
      <w:r>
        <w:rPr>
          <w:sz w:val="28"/>
          <w:szCs w:val="28"/>
        </w:rPr>
        <w:t>3603</w:t>
      </w:r>
    </w:p>
    <w:p w:rsidR="00352103" w:rsidRDefault="00352103" w:rsidP="00153C3B">
      <w:pPr>
        <w:ind w:right="-382" w:firstLine="720"/>
        <w:jc w:val="both"/>
        <w:rPr>
          <w:sz w:val="18"/>
          <w:szCs w:val="18"/>
          <w:lang w:val="uk-UA"/>
        </w:rPr>
      </w:pPr>
    </w:p>
    <w:p w:rsidR="00352103" w:rsidRDefault="00352103" w:rsidP="00C8782E">
      <w:pPr>
        <w:ind w:right="5810"/>
        <w:jc w:val="both"/>
        <w:rPr>
          <w:b/>
          <w:bCs/>
          <w:lang w:val="uk-UA"/>
        </w:rPr>
      </w:pPr>
    </w:p>
    <w:p w:rsidR="00352103" w:rsidRDefault="00352103" w:rsidP="00C8782E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10  травня 2019 року</w:t>
      </w:r>
    </w:p>
    <w:p w:rsidR="00352103" w:rsidRDefault="00352103" w:rsidP="00153C3B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4786"/>
      </w:tblGrid>
      <w:tr w:rsidR="00352103" w:rsidRPr="00C0075B">
        <w:trPr>
          <w:trHeight w:val="929"/>
        </w:trPr>
        <w:tc>
          <w:tcPr>
            <w:tcW w:w="4786" w:type="dxa"/>
          </w:tcPr>
          <w:p w:rsidR="00352103" w:rsidRPr="007D6FF6" w:rsidRDefault="00352103" w:rsidP="00890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 xml:space="preserve">Про припинення </w:t>
            </w:r>
            <w:r>
              <w:rPr>
                <w:color w:val="000000"/>
                <w:lang w:val="uk-UA"/>
              </w:rPr>
              <w:t xml:space="preserve">ТОВ «Побутсервіс» </w:t>
            </w:r>
            <w:r w:rsidRPr="007D6FF6">
              <w:rPr>
                <w:color w:val="000000"/>
                <w:lang w:val="uk-UA"/>
              </w:rPr>
              <w:t>права користування</w:t>
            </w:r>
            <w:r>
              <w:rPr>
                <w:color w:val="000000"/>
                <w:lang w:val="uk-UA"/>
              </w:rPr>
              <w:t xml:space="preserve"> </w:t>
            </w: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</w:t>
            </w:r>
          </w:p>
        </w:tc>
      </w:tr>
    </w:tbl>
    <w:p w:rsidR="00352103" w:rsidRDefault="00352103" w:rsidP="008906A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Розглянувши клопотання товариства з обмеженою відповідальністю «Побутсервіс»                   (вх. № 40796 від 05.03.2019) про припинення права постійного користування земельною ділянкою для розташування банно-прального комбінату, у зв’язку з ліквідацією юридичної особи та переходом права власності на об’єкт нерухомого майна до інших осіб, враховуючи, що земельна ділянка перебуває в постійному користуванні ТОВ «Побутсервіс» (Державний акт на право постійного користування ІІ–ЛГ №</w:t>
      </w:r>
      <w:r w:rsidRPr="00F8684C">
        <w:rPr>
          <w:lang w:val="uk-UA"/>
        </w:rPr>
        <w:t xml:space="preserve"> </w:t>
      </w:r>
      <w:r>
        <w:rPr>
          <w:lang w:val="uk-UA"/>
        </w:rPr>
        <w:t>006146 від 22.05.2001 зі змінами),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 xml:space="preserve">(протокол № </w:t>
      </w:r>
      <w:r>
        <w:rPr>
          <w:lang w:val="uk-UA"/>
        </w:rPr>
        <w:t>141</w:t>
      </w:r>
      <w:r w:rsidRPr="00916691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916691">
        <w:rPr>
          <w:lang w:val="uk-UA"/>
        </w:rPr>
        <w:t xml:space="preserve">від </w:t>
      </w:r>
      <w:r>
        <w:rPr>
          <w:lang w:val="uk-UA"/>
        </w:rPr>
        <w:t>27.03.201</w:t>
      </w:r>
      <w:r w:rsidRPr="00F8684C">
        <w:rPr>
          <w:lang w:val="uk-UA"/>
        </w:rPr>
        <w:t>9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статей 12, 92, 122, пункту 1 статті 123, статті 141 Земельного кодексу України,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352103" w:rsidRPr="003C7F6F" w:rsidRDefault="00352103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352103" w:rsidRPr="00165C55" w:rsidRDefault="00352103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352103" w:rsidRPr="003C7F6F" w:rsidRDefault="00352103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352103" w:rsidRDefault="00352103" w:rsidP="00D452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FF0000"/>
          <w:lang w:val="uk-UA"/>
        </w:rPr>
      </w:pPr>
      <w:r>
        <w:rPr>
          <w:lang w:val="uk-UA"/>
        </w:rPr>
        <w:t xml:space="preserve">1. </w:t>
      </w:r>
      <w:r w:rsidRPr="00CD6BEF">
        <w:rPr>
          <w:lang w:val="uk-UA"/>
        </w:rPr>
        <w:t xml:space="preserve">Припинити </w:t>
      </w:r>
      <w:r>
        <w:rPr>
          <w:color w:val="000000"/>
          <w:lang w:val="uk-UA"/>
        </w:rPr>
        <w:t>товариству з обмеженою відповідальністю «Побутсервіс» право постійного користування на земельну ділянку площею 0,1827 га за адресою: Луганська обл.,                            м. Сєвєродонецьк, вулиця Енергетиків, 52, 54, надану рішенням Сєвєродонецької міської ради від 22.05.2001 за № 1174, для розташування банно-прального комбінату.</w:t>
      </w:r>
    </w:p>
    <w:p w:rsidR="00352103" w:rsidRDefault="00352103" w:rsidP="00D4526F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D2258D">
        <w:rPr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352103" w:rsidRDefault="00352103" w:rsidP="00D452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352103" w:rsidRDefault="00352103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352103" w:rsidRPr="00165C55" w:rsidRDefault="00352103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9648" w:type="dxa"/>
        <w:tblInd w:w="-106" w:type="dxa"/>
        <w:tblLook w:val="00A0"/>
      </w:tblPr>
      <w:tblGrid>
        <w:gridCol w:w="7119"/>
        <w:gridCol w:w="2529"/>
      </w:tblGrid>
      <w:tr w:rsidR="00352103" w:rsidRPr="00341620">
        <w:tc>
          <w:tcPr>
            <w:tcW w:w="7119" w:type="dxa"/>
          </w:tcPr>
          <w:p w:rsidR="00352103" w:rsidRPr="002605F1" w:rsidRDefault="00352103" w:rsidP="002605F1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2605F1">
              <w:rPr>
                <w:b/>
                <w:bCs/>
                <w:lang w:val="uk-UA"/>
              </w:rPr>
              <w:t>Секретар міської ради,</w:t>
            </w:r>
          </w:p>
          <w:p w:rsidR="00352103" w:rsidRPr="002605F1" w:rsidRDefault="00352103" w:rsidP="002605F1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2605F1">
              <w:rPr>
                <w:b/>
                <w:bCs/>
                <w:lang w:val="uk-UA"/>
              </w:rPr>
              <w:t xml:space="preserve"> в.о. міського голови</w:t>
            </w:r>
          </w:p>
        </w:tc>
        <w:tc>
          <w:tcPr>
            <w:tcW w:w="2529" w:type="dxa"/>
          </w:tcPr>
          <w:p w:rsidR="00352103" w:rsidRPr="002605F1" w:rsidRDefault="00352103" w:rsidP="002605F1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352103" w:rsidRPr="002605F1" w:rsidRDefault="00352103" w:rsidP="002605F1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2605F1">
              <w:rPr>
                <w:b/>
                <w:bCs/>
                <w:lang w:val="uk-UA"/>
              </w:rPr>
              <w:t>В.П.Ткачук</w:t>
            </w:r>
          </w:p>
        </w:tc>
      </w:tr>
    </w:tbl>
    <w:p w:rsidR="00352103" w:rsidRDefault="00352103" w:rsidP="00AD49BD">
      <w:pPr>
        <w:widowControl w:val="0"/>
        <w:ind w:left="360"/>
        <w:jc w:val="both"/>
        <w:rPr>
          <w:b/>
          <w:bCs/>
          <w:lang w:val="uk-UA"/>
        </w:rPr>
      </w:pPr>
    </w:p>
    <w:sectPr w:rsidR="00352103" w:rsidSect="008906A4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5FE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1D5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61DF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05F1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1620"/>
    <w:rsid w:val="003469A1"/>
    <w:rsid w:val="00352103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4CE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1212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4914"/>
    <w:rsid w:val="004F5DE4"/>
    <w:rsid w:val="004F6851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118A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33D"/>
    <w:rsid w:val="005A09FE"/>
    <w:rsid w:val="005A0E7D"/>
    <w:rsid w:val="005A1104"/>
    <w:rsid w:val="005A12FA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3F6D"/>
    <w:rsid w:val="005C5D5A"/>
    <w:rsid w:val="005D2702"/>
    <w:rsid w:val="005E07FA"/>
    <w:rsid w:val="005E1064"/>
    <w:rsid w:val="005E3249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3CA9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326B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083"/>
    <w:rsid w:val="007546DC"/>
    <w:rsid w:val="007546EC"/>
    <w:rsid w:val="007564D2"/>
    <w:rsid w:val="007575E4"/>
    <w:rsid w:val="00760120"/>
    <w:rsid w:val="00760998"/>
    <w:rsid w:val="00763EF7"/>
    <w:rsid w:val="007653DC"/>
    <w:rsid w:val="007707B9"/>
    <w:rsid w:val="00771DA9"/>
    <w:rsid w:val="00772698"/>
    <w:rsid w:val="0077391E"/>
    <w:rsid w:val="00773B80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3D9E"/>
    <w:rsid w:val="007C4851"/>
    <w:rsid w:val="007C48EA"/>
    <w:rsid w:val="007D1481"/>
    <w:rsid w:val="007D157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44E"/>
    <w:rsid w:val="00861A70"/>
    <w:rsid w:val="00862E25"/>
    <w:rsid w:val="00863049"/>
    <w:rsid w:val="008644BF"/>
    <w:rsid w:val="00870FA6"/>
    <w:rsid w:val="008715B9"/>
    <w:rsid w:val="00871EF5"/>
    <w:rsid w:val="00872B6F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06A4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B5A0F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53849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47F4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3157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2DA7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BF5937"/>
    <w:rsid w:val="00C0075B"/>
    <w:rsid w:val="00C01CAC"/>
    <w:rsid w:val="00C01E53"/>
    <w:rsid w:val="00C05E6E"/>
    <w:rsid w:val="00C0717F"/>
    <w:rsid w:val="00C074C9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37A8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8782E"/>
    <w:rsid w:val="00C9231F"/>
    <w:rsid w:val="00C92D08"/>
    <w:rsid w:val="00C93013"/>
    <w:rsid w:val="00C9310F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26F"/>
    <w:rsid w:val="00D4566E"/>
    <w:rsid w:val="00D474AD"/>
    <w:rsid w:val="00D477EE"/>
    <w:rsid w:val="00D47CD7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0FBD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A68CA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169D9"/>
    <w:rsid w:val="00E202D0"/>
    <w:rsid w:val="00E20577"/>
    <w:rsid w:val="00E2224E"/>
    <w:rsid w:val="00E24FE0"/>
    <w:rsid w:val="00E2650D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B045E"/>
    <w:rsid w:val="00EB0EE7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1DD"/>
    <w:rsid w:val="00EF0DB4"/>
    <w:rsid w:val="00EF4066"/>
    <w:rsid w:val="00EF5065"/>
    <w:rsid w:val="00EF73FC"/>
    <w:rsid w:val="00F00CC3"/>
    <w:rsid w:val="00F01C79"/>
    <w:rsid w:val="00F02AC4"/>
    <w:rsid w:val="00F030EC"/>
    <w:rsid w:val="00F03960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3577B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8684C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5AC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Normal"/>
    <w:uiPriority w:val="99"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Normal"/>
    <w:uiPriority w:val="99"/>
    <w:rsid w:val="00C007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1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</TotalTime>
  <Pages>1</Pages>
  <Words>1138</Words>
  <Characters>649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14</cp:revision>
  <cp:lastPrinted>2019-05-13T09:43:00Z</cp:lastPrinted>
  <dcterms:created xsi:type="dcterms:W3CDTF">2019-03-18T13:35:00Z</dcterms:created>
  <dcterms:modified xsi:type="dcterms:W3CDTF">2019-05-13T09:43:00Z</dcterms:modified>
</cp:coreProperties>
</file>