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07" w:rsidRDefault="00D71107" w:rsidP="00D71107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D71107" w:rsidRDefault="00D71107" w:rsidP="00D71107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71107" w:rsidRDefault="00D71107" w:rsidP="00D71107">
      <w:pPr>
        <w:pStyle w:val="1"/>
      </w:pPr>
      <w:r>
        <w:t xml:space="preserve">Шістдесят друга (позачергова) сесія  </w:t>
      </w:r>
    </w:p>
    <w:p w:rsidR="00D71107" w:rsidRDefault="00D71107" w:rsidP="00D71107">
      <w:pPr>
        <w:pStyle w:val="1"/>
      </w:pPr>
      <w:r>
        <w:t xml:space="preserve">                      </w:t>
      </w:r>
    </w:p>
    <w:p w:rsidR="00D71107" w:rsidRDefault="00D71107" w:rsidP="00D71107">
      <w:pPr>
        <w:pStyle w:val="1"/>
      </w:pPr>
      <w:r>
        <w:t xml:space="preserve">        РІШЕННЯ № 3537</w:t>
      </w:r>
    </w:p>
    <w:p w:rsidR="00D71107" w:rsidRDefault="00D71107" w:rsidP="00D71107">
      <w:pPr>
        <w:rPr>
          <w:lang w:val="uk-UA"/>
        </w:rPr>
      </w:pPr>
    </w:p>
    <w:p w:rsidR="00D71107" w:rsidRPr="00D71107" w:rsidRDefault="00D71107" w:rsidP="00D71107">
      <w:pPr>
        <w:rPr>
          <w:b/>
          <w:bCs/>
          <w:lang w:val="uk-UA"/>
        </w:rPr>
      </w:pPr>
      <w:r w:rsidRPr="00D71107">
        <w:rPr>
          <w:b/>
          <w:bCs/>
          <w:lang w:val="uk-UA"/>
        </w:rPr>
        <w:t xml:space="preserve">« </w:t>
      </w:r>
      <w:r>
        <w:rPr>
          <w:b/>
          <w:bCs/>
          <w:lang w:val="uk-UA"/>
        </w:rPr>
        <w:t>13</w:t>
      </w:r>
      <w:r w:rsidRPr="00D71107">
        <w:rPr>
          <w:b/>
          <w:bCs/>
          <w:lang w:val="uk-UA"/>
        </w:rPr>
        <w:t xml:space="preserve"> » </w:t>
      </w:r>
      <w:r>
        <w:rPr>
          <w:b/>
          <w:bCs/>
          <w:lang w:val="uk-UA"/>
        </w:rPr>
        <w:t>квітня</w:t>
      </w:r>
      <w:r w:rsidRPr="00D71107">
        <w:rPr>
          <w:b/>
          <w:bCs/>
          <w:lang w:val="uk-UA"/>
        </w:rPr>
        <w:t xml:space="preserve"> 2019 року</w:t>
      </w:r>
    </w:p>
    <w:p w:rsidR="00D71107" w:rsidRDefault="00D71107" w:rsidP="00D71107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D71107" w:rsidRDefault="00D71107" w:rsidP="00D71107">
      <w:pPr>
        <w:jc w:val="both"/>
        <w:rPr>
          <w:bCs/>
          <w:lang w:val="uk-UA"/>
        </w:rPr>
      </w:pPr>
    </w:p>
    <w:p w:rsidR="00D71107" w:rsidRDefault="00D71107" w:rsidP="00D7110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звільнення  першого заступника </w:t>
      </w:r>
    </w:p>
    <w:p w:rsidR="00D71107" w:rsidRDefault="00D71107" w:rsidP="00D7110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міського голови </w:t>
      </w:r>
      <w:proofErr w:type="spellStart"/>
      <w:r>
        <w:rPr>
          <w:bCs/>
          <w:lang w:val="uk-UA"/>
        </w:rPr>
        <w:t>Слєсарєва</w:t>
      </w:r>
      <w:proofErr w:type="spellEnd"/>
      <w:r>
        <w:rPr>
          <w:bCs/>
          <w:lang w:val="uk-UA"/>
        </w:rPr>
        <w:t xml:space="preserve"> І.Е.</w:t>
      </w:r>
    </w:p>
    <w:p w:rsidR="00D71107" w:rsidRDefault="00D71107" w:rsidP="00D71107">
      <w:pPr>
        <w:jc w:val="both"/>
        <w:rPr>
          <w:bCs/>
          <w:lang w:val="uk-UA"/>
        </w:rPr>
      </w:pPr>
    </w:p>
    <w:p w:rsidR="00D71107" w:rsidRDefault="00D71107" w:rsidP="00D71107">
      <w:pPr>
        <w:pStyle w:val="2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Керуючись ст.26, 51, 59 Закону України «Про місцеве самоврядування в Україні»,                              ст.3, 10 Закону України «Про службу в органах місцевого самоврядування», </w:t>
      </w:r>
      <w:r>
        <w:rPr>
          <w:rFonts w:ascii="Times New Roman CYR" w:hAnsi="Times New Roman CYR" w:cs="Times New Roman CYR"/>
          <w:sz w:val="24"/>
          <w:lang w:val="uk-UA"/>
        </w:rPr>
        <w:t xml:space="preserve">рішеннями Сєвєродонецької міської ради </w:t>
      </w:r>
      <w:r>
        <w:rPr>
          <w:rFonts w:ascii="Times New Roman CYR" w:hAnsi="Times New Roman CYR" w:cs="Times New Roman CYR"/>
          <w:sz w:val="24"/>
          <w:lang w:val="en-US"/>
        </w:rPr>
        <w:t>VII</w:t>
      </w:r>
      <w:r>
        <w:rPr>
          <w:rFonts w:ascii="Times New Roman CYR" w:hAnsi="Times New Roman CYR" w:cs="Times New Roman CYR"/>
          <w:sz w:val="24"/>
          <w:lang w:val="uk-UA"/>
        </w:rPr>
        <w:t xml:space="preserve"> скликання від 13.04.2019р. № 3535 «Про розпуск виконавчого комітету Сєвєродонецької міської ради </w:t>
      </w:r>
      <w:r>
        <w:rPr>
          <w:rFonts w:ascii="Times New Roman CYR" w:hAnsi="Times New Roman CYR" w:cs="Times New Roman CYR"/>
          <w:sz w:val="24"/>
          <w:lang w:val="en-US"/>
        </w:rPr>
        <w:t>VII</w:t>
      </w:r>
      <w:r>
        <w:rPr>
          <w:rFonts w:ascii="Times New Roman CYR" w:hAnsi="Times New Roman CYR" w:cs="Times New Roman CYR"/>
          <w:sz w:val="24"/>
          <w:lang w:val="uk-UA"/>
        </w:rPr>
        <w:t xml:space="preserve"> скликання» та № 3536 «Про затвердження кількісного та персонального складу виконавчого комітету Сєвєродонецької міської ради»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D71107" w:rsidRDefault="00D71107" w:rsidP="00D71107">
      <w:pPr>
        <w:pStyle w:val="2"/>
        <w:ind w:firstLine="0"/>
        <w:jc w:val="both"/>
        <w:rPr>
          <w:sz w:val="24"/>
          <w:lang w:val="uk-UA"/>
        </w:rPr>
      </w:pPr>
    </w:p>
    <w:p w:rsidR="00D71107" w:rsidRDefault="00D71107" w:rsidP="00D71107">
      <w:pPr>
        <w:pStyle w:val="3"/>
        <w:spacing w:line="360" w:lineRule="auto"/>
        <w:jc w:val="both"/>
      </w:pPr>
      <w:r>
        <w:t>ВИРІШИЛА:</w:t>
      </w:r>
    </w:p>
    <w:p w:rsidR="00D71107" w:rsidRDefault="00D71107" w:rsidP="00D71107">
      <w:pPr>
        <w:jc w:val="both"/>
        <w:rPr>
          <w:lang w:val="uk-UA"/>
        </w:rPr>
      </w:pPr>
      <w:r>
        <w:rPr>
          <w:lang w:val="uk-UA"/>
        </w:rPr>
        <w:t xml:space="preserve">       1 Звільнити 15.04.2019р.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Ігоря Едуардовича з займаної посади першого заступника міського голови у зв’язку із розпуском та достроковим припиненням повноважень виконавчого комітету</w:t>
      </w:r>
      <w:r>
        <w:rPr>
          <w:rFonts w:ascii="Times New Roman CYR" w:hAnsi="Times New Roman CYR" w:cs="Times New Roman CYR"/>
          <w:lang w:val="uk-UA"/>
        </w:rPr>
        <w:t xml:space="preserve"> Сєвєродонецької міської ради </w:t>
      </w:r>
      <w:r>
        <w:rPr>
          <w:rFonts w:ascii="Times New Roman CYR" w:hAnsi="Times New Roman CYR" w:cs="Times New Roman CYR"/>
        </w:rPr>
        <w:t>VII</w:t>
      </w:r>
      <w:r>
        <w:rPr>
          <w:rFonts w:ascii="Times New Roman CYR" w:hAnsi="Times New Roman CYR" w:cs="Times New Roman CYR"/>
          <w:lang w:val="uk-UA"/>
        </w:rPr>
        <w:t xml:space="preserve"> скликання</w:t>
      </w:r>
      <w:r>
        <w:rPr>
          <w:lang w:val="uk-UA"/>
        </w:rPr>
        <w:t>, частина 1 ст.51 Закону України «Про місцеве самоврядування в Україні» та припинити його службу в органах місцевого самоврядування.</w:t>
      </w:r>
    </w:p>
    <w:p w:rsidR="00D71107" w:rsidRDefault="00D71107" w:rsidP="00D71107">
      <w:pPr>
        <w:jc w:val="both"/>
        <w:rPr>
          <w:lang w:val="uk-UA"/>
        </w:rPr>
      </w:pPr>
      <w:r>
        <w:rPr>
          <w:lang w:val="uk-UA"/>
        </w:rPr>
        <w:t xml:space="preserve">       2 Виключити зі штатного розпису виконавчих органів Сєвєродонецької міської ради посаду першого заступника міського голови, яку було введено рішенням </w:t>
      </w:r>
      <w:r w:rsidR="00AB48FB">
        <w:rPr>
          <w:lang w:val="uk-UA"/>
        </w:rPr>
        <w:t>62-ї</w:t>
      </w:r>
      <w:r>
        <w:rPr>
          <w:lang w:val="uk-UA"/>
        </w:rPr>
        <w:t xml:space="preserve"> сесії Сєвєродонецької міської ради від 13.04.2019р. № </w:t>
      </w:r>
      <w:r w:rsidR="00AB48FB">
        <w:rPr>
          <w:lang w:val="uk-UA"/>
        </w:rPr>
        <w:t>3534</w:t>
      </w:r>
      <w:r>
        <w:rPr>
          <w:lang w:val="uk-UA"/>
        </w:rPr>
        <w:t xml:space="preserve"> «Про поновлення на посаді першого заступника міського голови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І.Е.»  та повернути її до штатного розпису відділу з юридичних та правових питань міської ради посаду заступника начальника відділу з юридичних питань </w:t>
      </w:r>
    </w:p>
    <w:p w:rsidR="00D71107" w:rsidRDefault="00D71107" w:rsidP="00D71107">
      <w:pPr>
        <w:jc w:val="both"/>
        <w:rPr>
          <w:lang w:val="uk-UA"/>
        </w:rPr>
      </w:pPr>
      <w:r>
        <w:rPr>
          <w:lang w:val="uk-UA"/>
        </w:rPr>
        <w:t xml:space="preserve">       3 Дане рішення підлягає оприлюдненню.</w:t>
      </w:r>
    </w:p>
    <w:p w:rsidR="00D71107" w:rsidRDefault="00D71107" w:rsidP="00D71107">
      <w:pPr>
        <w:jc w:val="both"/>
        <w:rPr>
          <w:lang w:val="uk-UA"/>
        </w:rPr>
      </w:pPr>
      <w:r>
        <w:rPr>
          <w:lang w:val="uk-UA"/>
        </w:rPr>
        <w:t xml:space="preserve">       4 Контроль за виконанням даного рішення покласти на постійну комісію з питань законності, депутатської діяльності і етики.</w:t>
      </w:r>
    </w:p>
    <w:p w:rsidR="00D71107" w:rsidRDefault="00D71107" w:rsidP="00D71107">
      <w:pPr>
        <w:jc w:val="both"/>
        <w:rPr>
          <w:lang w:val="uk-UA"/>
        </w:rPr>
      </w:pPr>
    </w:p>
    <w:p w:rsidR="00D71107" w:rsidRDefault="00D71107" w:rsidP="00D71107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Секретар міської ради,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</w:p>
    <w:p w:rsidR="00D71107" w:rsidRDefault="00D71107" w:rsidP="00D71107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В.П. Ткачук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</w:p>
    <w:p w:rsidR="006C3898" w:rsidRDefault="006C3898"/>
    <w:sectPr w:rsidR="006C3898" w:rsidSect="006C3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1107"/>
    <w:rsid w:val="00573797"/>
    <w:rsid w:val="006C3898"/>
    <w:rsid w:val="00AB48FB"/>
    <w:rsid w:val="00D7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71107"/>
    <w:pPr>
      <w:keepNext/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71107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1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71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107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D711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D71107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D7110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71107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D7110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3</cp:revision>
  <dcterms:created xsi:type="dcterms:W3CDTF">2019-04-13T12:49:00Z</dcterms:created>
  <dcterms:modified xsi:type="dcterms:W3CDTF">2019-04-15T05:03:00Z</dcterms:modified>
</cp:coreProperties>
</file>