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70" w:rsidRDefault="009A0670" w:rsidP="009A06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СЄВЄРОДОНЕЦЬКА МІСЬКА РАДА         </w:t>
      </w:r>
    </w:p>
    <w:p w:rsidR="009A0670" w:rsidRDefault="009A0670" w:rsidP="009A0670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9A0670" w:rsidRDefault="009A0670" w:rsidP="009A0670">
      <w:pPr>
        <w:pStyle w:val="1"/>
        <w:rPr>
          <w:lang w:val="ru-RU"/>
        </w:rPr>
      </w:pPr>
      <w:r>
        <w:t>Шістдесят друга (позачергова) сесія</w:t>
      </w:r>
    </w:p>
    <w:p w:rsidR="009A0670" w:rsidRDefault="009A0670" w:rsidP="009A0670">
      <w:pPr>
        <w:pStyle w:val="1"/>
        <w:rPr>
          <w:lang w:val="ru-RU"/>
        </w:rPr>
      </w:pPr>
      <w:r>
        <w:t xml:space="preserve">        </w:t>
      </w:r>
    </w:p>
    <w:p w:rsidR="009A0670" w:rsidRDefault="009A0670" w:rsidP="009A0670">
      <w:pPr>
        <w:pStyle w:val="2"/>
        <w:rPr>
          <w:sz w:val="28"/>
          <w:lang w:val="ru-RU"/>
        </w:rPr>
      </w:pPr>
      <w:r>
        <w:rPr>
          <w:sz w:val="28"/>
        </w:rPr>
        <w:t>РІШЕННЯ № 3535</w:t>
      </w:r>
    </w:p>
    <w:p w:rsidR="009A0670" w:rsidRDefault="009A0670" w:rsidP="009A0670">
      <w:pPr>
        <w:rPr>
          <w:lang w:val="uk-UA"/>
        </w:rPr>
      </w:pPr>
    </w:p>
    <w:p w:rsidR="009A0670" w:rsidRDefault="009A0670" w:rsidP="009A0670">
      <w:pPr>
        <w:rPr>
          <w:b/>
          <w:bCs/>
          <w:lang w:val="uk-UA"/>
        </w:rPr>
      </w:pPr>
      <w:r>
        <w:rPr>
          <w:b/>
          <w:bCs/>
          <w:lang w:val="uk-UA"/>
        </w:rPr>
        <w:t>13 квітня 2019 року</w:t>
      </w:r>
    </w:p>
    <w:p w:rsidR="009A0670" w:rsidRDefault="009A0670" w:rsidP="009A0670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9A0670" w:rsidRDefault="009A0670" w:rsidP="009A0670">
      <w:pPr>
        <w:jc w:val="both"/>
        <w:rPr>
          <w:bCs/>
          <w:lang w:val="uk-UA"/>
        </w:rPr>
      </w:pPr>
    </w:p>
    <w:p w:rsidR="009A0670" w:rsidRDefault="009A0670" w:rsidP="009A0670">
      <w:pPr>
        <w:rPr>
          <w:bCs/>
          <w:lang w:val="uk-UA"/>
        </w:rPr>
      </w:pPr>
      <w:r>
        <w:rPr>
          <w:bCs/>
          <w:lang w:val="uk-UA"/>
        </w:rPr>
        <w:t>Про розпуск виконавчого комітету</w:t>
      </w:r>
    </w:p>
    <w:p w:rsidR="009A0670" w:rsidRDefault="009A0670" w:rsidP="009A0670">
      <w:pPr>
        <w:rPr>
          <w:bCs/>
          <w:lang w:val="uk-UA"/>
        </w:rPr>
      </w:pPr>
      <w:r>
        <w:rPr>
          <w:bCs/>
          <w:lang w:val="uk-UA"/>
        </w:rPr>
        <w:t xml:space="preserve">Сєвєродонецької міської ради </w:t>
      </w:r>
      <w:r>
        <w:rPr>
          <w:bCs/>
          <w:lang w:val="en-US"/>
        </w:rPr>
        <w:t>VII</w:t>
      </w:r>
      <w:r>
        <w:rPr>
          <w:bCs/>
          <w:lang w:val="uk-UA"/>
        </w:rPr>
        <w:t xml:space="preserve"> скликання</w:t>
      </w:r>
    </w:p>
    <w:p w:rsidR="009A0670" w:rsidRDefault="009A0670" w:rsidP="009A0670">
      <w:pPr>
        <w:rPr>
          <w:lang w:val="uk-UA"/>
        </w:rPr>
      </w:pPr>
    </w:p>
    <w:p w:rsidR="009A0670" w:rsidRDefault="009A0670" w:rsidP="009A067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             Керуючись ст.ст. 25, 26, 59 Закону України </w:t>
      </w:r>
      <w:r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а також враховуючи невідповідність кількісного складу виконавчого комітету, затвердженого рішенням   Сєвєродонецької міської ради </w:t>
      </w:r>
      <w:r>
        <w:rPr>
          <w:rFonts w:ascii="Times New Roman CYR" w:hAnsi="Times New Roman CYR" w:cs="Times New Roman CYR"/>
        </w:rPr>
        <w:t>VII</w:t>
      </w:r>
      <w:r>
        <w:rPr>
          <w:rFonts w:ascii="Times New Roman CYR" w:hAnsi="Times New Roman CYR" w:cs="Times New Roman CYR"/>
          <w:lang w:val="uk-UA"/>
        </w:rPr>
        <w:t xml:space="preserve"> скликання від 22.12.2018р. </w:t>
      </w:r>
      <w:r w:rsidR="002C713C">
        <w:rPr>
          <w:rFonts w:ascii="Times New Roman CYR" w:hAnsi="Times New Roman CYR" w:cs="Times New Roman CYR"/>
          <w:lang w:val="uk-UA"/>
        </w:rPr>
        <w:br/>
      </w:r>
      <w:r>
        <w:rPr>
          <w:rFonts w:ascii="Times New Roman CYR" w:hAnsi="Times New Roman CYR" w:cs="Times New Roman CYR"/>
          <w:lang w:val="uk-UA"/>
        </w:rPr>
        <w:t xml:space="preserve">№ 3013  </w:t>
      </w:r>
      <w:r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затвердження кількісного та персонального складу виконавчого комітету Сєвєродонецької міської ради</w:t>
      </w:r>
      <w:r>
        <w:rPr>
          <w:lang w:val="uk-UA"/>
        </w:rPr>
        <w:t xml:space="preserve">» та рішення </w:t>
      </w:r>
      <w:r>
        <w:rPr>
          <w:rFonts w:ascii="Times New Roman CYR" w:hAnsi="Times New Roman CYR" w:cs="Times New Roman CYR"/>
          <w:lang w:val="uk-UA"/>
        </w:rPr>
        <w:t xml:space="preserve">Сєвєродонецької міської ради </w:t>
      </w:r>
      <w:r>
        <w:rPr>
          <w:rFonts w:ascii="Times New Roman CYR" w:hAnsi="Times New Roman CYR" w:cs="Times New Roman CYR"/>
        </w:rPr>
        <w:t>VII</w:t>
      </w:r>
      <w:r>
        <w:rPr>
          <w:rFonts w:ascii="Times New Roman CYR" w:hAnsi="Times New Roman CYR" w:cs="Times New Roman CYR"/>
          <w:lang w:val="uk-UA"/>
        </w:rPr>
        <w:t xml:space="preserve"> скликання від 13.04.2019р. № </w:t>
      </w:r>
      <w:r w:rsidR="002C713C">
        <w:rPr>
          <w:rFonts w:ascii="Times New Roman CYR" w:hAnsi="Times New Roman CYR" w:cs="Times New Roman CYR"/>
          <w:lang w:val="uk-UA"/>
        </w:rPr>
        <w:t>3534</w:t>
      </w:r>
      <w:r>
        <w:rPr>
          <w:rFonts w:ascii="Times New Roman CYR" w:hAnsi="Times New Roman CYR" w:cs="Times New Roman CYR"/>
          <w:lang w:val="uk-UA"/>
        </w:rPr>
        <w:t xml:space="preserve">  </w:t>
      </w:r>
      <w:r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 xml:space="preserve">Про поновлення на посаді першого заступника міського голови </w:t>
      </w:r>
      <w:proofErr w:type="spellStart"/>
      <w:r>
        <w:rPr>
          <w:rFonts w:ascii="Times New Roman CYR" w:hAnsi="Times New Roman CYR" w:cs="Times New Roman CYR"/>
          <w:lang w:val="uk-UA"/>
        </w:rPr>
        <w:t>Слєсарєва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І.Е.</w:t>
      </w:r>
      <w:r>
        <w:rPr>
          <w:lang w:val="uk-UA"/>
        </w:rPr>
        <w:t xml:space="preserve">», </w:t>
      </w:r>
      <w:proofErr w:type="spellStart"/>
      <w:r>
        <w:rPr>
          <w:rFonts w:ascii="Times New Roman CYR" w:hAnsi="Times New Roman CYR" w:cs="Times New Roman CYR"/>
          <w:lang w:val="uk-UA"/>
        </w:rPr>
        <w:t>Сєвєродонецька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міська рада,</w:t>
      </w:r>
    </w:p>
    <w:p w:rsidR="009A0670" w:rsidRDefault="009A0670" w:rsidP="009A0670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A0670" w:rsidRDefault="009A0670" w:rsidP="009A067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ВИРІШИЛА:</w:t>
      </w:r>
    </w:p>
    <w:p w:rsidR="009A0670" w:rsidRDefault="009A0670" w:rsidP="009A067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9A0670" w:rsidRDefault="009A0670" w:rsidP="009A0670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      1 Розпустити виконавчий комітет Сєвєродонецької міської ради </w:t>
      </w:r>
      <w:r>
        <w:rPr>
          <w:rFonts w:ascii="Times New Roman CYR" w:hAnsi="Times New Roman CYR" w:cs="Times New Roman CYR"/>
        </w:rPr>
        <w:t>VII</w:t>
      </w:r>
      <w:r>
        <w:rPr>
          <w:rFonts w:ascii="Times New Roman CYR" w:hAnsi="Times New Roman CYR" w:cs="Times New Roman CYR"/>
          <w:lang w:val="uk-UA"/>
        </w:rPr>
        <w:t xml:space="preserve"> скликання, утворений рішенням Сєвєродонецької міської ради </w:t>
      </w:r>
      <w:r>
        <w:rPr>
          <w:rFonts w:ascii="Times New Roman CYR" w:hAnsi="Times New Roman CYR" w:cs="Times New Roman CYR"/>
        </w:rPr>
        <w:t>VII</w:t>
      </w:r>
      <w:r>
        <w:rPr>
          <w:rFonts w:ascii="Times New Roman CYR" w:hAnsi="Times New Roman CYR" w:cs="Times New Roman CYR"/>
          <w:lang w:val="uk-UA"/>
        </w:rPr>
        <w:t xml:space="preserve"> скликання від 22.12.2018р. № 3013  </w:t>
      </w:r>
      <w:r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затвердження кількісного та персонального складу виконавчого комітету Сєвєродонецької міської ради</w:t>
      </w:r>
      <w:r>
        <w:rPr>
          <w:lang w:val="uk-UA"/>
        </w:rPr>
        <w:t>».</w:t>
      </w:r>
    </w:p>
    <w:p w:rsidR="009A0670" w:rsidRDefault="009A0670" w:rsidP="009A0670">
      <w:pPr>
        <w:jc w:val="both"/>
        <w:rPr>
          <w:lang w:val="uk-UA"/>
        </w:rPr>
      </w:pPr>
      <w:r>
        <w:rPr>
          <w:lang w:val="uk-UA"/>
        </w:rPr>
        <w:t xml:space="preserve">       2 Дане рішення набирає чинності з моменту прийняття його  на сесії міської ради та підлягає оприлюдненню.</w:t>
      </w:r>
    </w:p>
    <w:p w:rsidR="009A0670" w:rsidRDefault="009A0670" w:rsidP="009A0670">
      <w:pPr>
        <w:jc w:val="both"/>
        <w:rPr>
          <w:lang w:val="uk-UA"/>
        </w:rPr>
      </w:pPr>
      <w:r>
        <w:rPr>
          <w:lang w:val="uk-UA"/>
        </w:rPr>
        <w:t xml:space="preserve">      3  Контроль за виконанням даного рішення покласти на постійну комісію з питань законності, депутатської діяльності і етики.</w:t>
      </w:r>
    </w:p>
    <w:p w:rsidR="009A0670" w:rsidRDefault="009A0670" w:rsidP="009A0670">
      <w:pPr>
        <w:jc w:val="both"/>
        <w:rPr>
          <w:lang w:val="uk-UA"/>
        </w:rPr>
      </w:pPr>
    </w:p>
    <w:p w:rsidR="009A0670" w:rsidRDefault="009A0670" w:rsidP="009A0670">
      <w:pPr>
        <w:ind w:left="720"/>
        <w:jc w:val="both"/>
        <w:rPr>
          <w:lang w:val="uk-UA"/>
        </w:rPr>
      </w:pPr>
    </w:p>
    <w:p w:rsidR="009A0670" w:rsidRDefault="009A0670" w:rsidP="009A0670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9A0670" w:rsidRDefault="009A0670" w:rsidP="009A0670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                                                                                              В.П.Ткачук</w:t>
      </w:r>
    </w:p>
    <w:p w:rsidR="003D21C6" w:rsidRPr="009A0670" w:rsidRDefault="003D21C6">
      <w:pPr>
        <w:rPr>
          <w:lang w:val="uk-UA"/>
        </w:rPr>
      </w:pPr>
    </w:p>
    <w:sectPr w:rsidR="003D21C6" w:rsidRPr="009A0670" w:rsidSect="009A067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A0670"/>
    <w:rsid w:val="002C713C"/>
    <w:rsid w:val="003D21C6"/>
    <w:rsid w:val="009A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A0670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9A0670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06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A06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9A0670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9A06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9A0670"/>
    <w:pPr>
      <w:jc w:val="center"/>
    </w:pPr>
    <w:rPr>
      <w:b/>
      <w:bCs/>
      <w:sz w:val="32"/>
      <w:lang w:val="uk-UA"/>
    </w:rPr>
  </w:style>
  <w:style w:type="character" w:customStyle="1" w:styleId="a6">
    <w:name w:val="Подзаголовок Знак"/>
    <w:basedOn w:val="a0"/>
    <w:link w:val="a5"/>
    <w:rsid w:val="009A06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3</cp:revision>
  <dcterms:created xsi:type="dcterms:W3CDTF">2019-04-13T12:21:00Z</dcterms:created>
  <dcterms:modified xsi:type="dcterms:W3CDTF">2019-04-13T12:22:00Z</dcterms:modified>
</cp:coreProperties>
</file>