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E334CA" w:rsidRDefault="00E334CA" w:rsidP="00E334C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3399</w:t>
      </w:r>
    </w:p>
    <w:p w:rsidR="00E334CA" w:rsidRDefault="00E334CA" w:rsidP="00E334CA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E334CA" w:rsidRDefault="00E334CA" w:rsidP="00E334C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 2019 року</w:t>
      </w:r>
    </w:p>
    <w:p w:rsidR="00E334CA" w:rsidRDefault="00E334CA" w:rsidP="00E334C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D94309" w:rsidRPr="00E334CA">
        <w:trPr>
          <w:trHeight w:val="460"/>
        </w:trPr>
        <w:tc>
          <w:tcPr>
            <w:tcW w:w="5328" w:type="dxa"/>
          </w:tcPr>
          <w:p w:rsidR="00D94309" w:rsidRDefault="00D9430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Територіальному управлінню  Державної судової адміністрації України в Луганській області на розробку технічної документації із землеустрою щодо інвентаризації земель </w:t>
            </w:r>
          </w:p>
          <w:p w:rsidR="00D94309" w:rsidRDefault="00D9430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94309" w:rsidRPr="00752E78" w:rsidRDefault="00D94309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Територіального управління Державної судової адміністрації України в Луганській області (вх. № 913/12, № 914/12 від 06.02.2019)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136  від 06.02.2019),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94309" w:rsidRPr="009C6731" w:rsidRDefault="00D94309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94309" w:rsidRPr="009C6731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Територіальному управлінню Державної судової адміністрації України в Луганській області 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бульвар Дружби народів, будинок 19, орієнтовною площею 0,3800 га, на яких розташована будівля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міського суду.</w:t>
      </w:r>
    </w:p>
    <w:p w:rsidR="00D94309" w:rsidRDefault="00D94309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Територіальному управлінню Державної судової адміністрації України в Луганській області надати технічну документацію із землеустрою щодо інвентаризації земель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94309" w:rsidRDefault="00D9430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D94309" w:rsidRDefault="00D9430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9675" w:type="dxa"/>
        <w:tblInd w:w="534" w:type="dxa"/>
        <w:tblLook w:val="00A0"/>
      </w:tblPr>
      <w:tblGrid>
        <w:gridCol w:w="7119"/>
        <w:gridCol w:w="2556"/>
      </w:tblGrid>
      <w:tr w:rsidR="00D94309" w:rsidTr="00E334CA">
        <w:tc>
          <w:tcPr>
            <w:tcW w:w="7119" w:type="dxa"/>
          </w:tcPr>
          <w:p w:rsidR="00D94309" w:rsidRPr="00021918" w:rsidRDefault="00D94309" w:rsidP="0002191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021918">
              <w:rPr>
                <w:b/>
                <w:bCs/>
                <w:lang w:val="uk-UA"/>
              </w:rPr>
              <w:t>Секретар міської ради,</w:t>
            </w:r>
          </w:p>
          <w:p w:rsidR="00D94309" w:rsidRPr="00021918" w:rsidRDefault="00D94309" w:rsidP="000219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21918">
              <w:rPr>
                <w:b/>
                <w:bCs/>
                <w:lang w:val="uk-UA"/>
              </w:rPr>
              <w:t xml:space="preserve"> </w:t>
            </w:r>
            <w:proofErr w:type="spellStart"/>
            <w:r w:rsidRPr="00021918">
              <w:rPr>
                <w:b/>
                <w:bCs/>
                <w:lang w:val="uk-UA"/>
              </w:rPr>
              <w:t>в.о</w:t>
            </w:r>
            <w:proofErr w:type="spellEnd"/>
            <w:r w:rsidRPr="00021918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D94309" w:rsidRPr="00021918" w:rsidRDefault="00D94309" w:rsidP="0002191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D94309" w:rsidRPr="00021918" w:rsidRDefault="00D94309" w:rsidP="000219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21918">
              <w:rPr>
                <w:b/>
                <w:bCs/>
                <w:lang w:val="uk-UA"/>
              </w:rPr>
              <w:t>В.П.Ткачук</w:t>
            </w:r>
          </w:p>
        </w:tc>
      </w:tr>
    </w:tbl>
    <w:p w:rsidR="00D94309" w:rsidRPr="00B51E49" w:rsidRDefault="00D94309" w:rsidP="00C759C5">
      <w:pPr>
        <w:widowControl w:val="0"/>
        <w:tabs>
          <w:tab w:val="left" w:pos="5940"/>
        </w:tabs>
        <w:ind w:left="360" w:hanging="786"/>
        <w:jc w:val="both"/>
        <w:rPr>
          <w:b/>
          <w:bCs/>
          <w:lang w:val="uk-UA"/>
        </w:rPr>
      </w:pPr>
    </w:p>
    <w:sectPr w:rsidR="00D94309" w:rsidRPr="00B51E49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5165D"/>
    <w:rsid w:val="00054260"/>
    <w:rsid w:val="00063B69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50378"/>
    <w:rsid w:val="00663C53"/>
    <w:rsid w:val="006677DD"/>
    <w:rsid w:val="00680F8A"/>
    <w:rsid w:val="0068222A"/>
    <w:rsid w:val="00691BAC"/>
    <w:rsid w:val="00694CF2"/>
    <w:rsid w:val="006A0546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355D4"/>
    <w:rsid w:val="00843180"/>
    <w:rsid w:val="008447FC"/>
    <w:rsid w:val="00845A11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67A4A"/>
    <w:rsid w:val="00970354"/>
    <w:rsid w:val="00983F2D"/>
    <w:rsid w:val="009A0CD0"/>
    <w:rsid w:val="009A0EB1"/>
    <w:rsid w:val="009A2A6E"/>
    <w:rsid w:val="009A2DAA"/>
    <w:rsid w:val="009B5A3F"/>
    <w:rsid w:val="009B778C"/>
    <w:rsid w:val="009C1EFA"/>
    <w:rsid w:val="009C2DE3"/>
    <w:rsid w:val="009C6731"/>
    <w:rsid w:val="009F1FA6"/>
    <w:rsid w:val="00A103C3"/>
    <w:rsid w:val="00A123D2"/>
    <w:rsid w:val="00A26BBC"/>
    <w:rsid w:val="00A31A68"/>
    <w:rsid w:val="00A31B32"/>
    <w:rsid w:val="00A40B44"/>
    <w:rsid w:val="00A44D02"/>
    <w:rsid w:val="00A6579D"/>
    <w:rsid w:val="00A73EB2"/>
    <w:rsid w:val="00AC67BB"/>
    <w:rsid w:val="00AE4776"/>
    <w:rsid w:val="00AF4166"/>
    <w:rsid w:val="00B12747"/>
    <w:rsid w:val="00B15B6F"/>
    <w:rsid w:val="00B169E3"/>
    <w:rsid w:val="00B22E46"/>
    <w:rsid w:val="00B33FC8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144EB"/>
    <w:rsid w:val="00D2635B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94309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6C88"/>
    <w:rsid w:val="00EB0825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21</cp:revision>
  <cp:lastPrinted>2019-02-05T07:17:00Z</cp:lastPrinted>
  <dcterms:created xsi:type="dcterms:W3CDTF">2019-02-05T06:57:00Z</dcterms:created>
  <dcterms:modified xsi:type="dcterms:W3CDTF">2019-02-22T13:19:00Z</dcterms:modified>
</cp:coreProperties>
</file>