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A0A" w:rsidRPr="002976D6" w:rsidRDefault="007B0A0A" w:rsidP="006B0F19">
      <w:pPr>
        <w:pStyle w:val="Title"/>
        <w:ind w:left="7788"/>
        <w:jc w:val="both"/>
        <w:rPr>
          <w:i/>
          <w:iCs/>
          <w:sz w:val="24"/>
          <w:szCs w:val="24"/>
          <w:lang w:val="uk-UA"/>
        </w:rPr>
      </w:pPr>
      <w:r>
        <w:rPr>
          <w:i/>
          <w:iCs/>
          <w:sz w:val="24"/>
          <w:szCs w:val="24"/>
          <w:lang w:val="uk-UA"/>
        </w:rPr>
        <w:t>Проект</w:t>
      </w:r>
    </w:p>
    <w:p w:rsidR="007B0A0A" w:rsidRPr="00D978A0" w:rsidRDefault="007B0A0A" w:rsidP="00204C95">
      <w:pPr>
        <w:pStyle w:val="Title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7B0A0A" w:rsidRPr="00D978A0" w:rsidRDefault="007B0A0A" w:rsidP="00204C95">
      <w:pPr>
        <w:jc w:val="center"/>
        <w:rPr>
          <w:b/>
          <w:bCs/>
          <w:sz w:val="28"/>
          <w:szCs w:val="28"/>
          <w:lang w:val="uk-UA"/>
        </w:rPr>
      </w:pPr>
      <w:r w:rsidRPr="00D978A0">
        <w:rPr>
          <w:b/>
          <w:bCs/>
          <w:sz w:val="28"/>
          <w:szCs w:val="28"/>
          <w:lang w:val="uk-UA"/>
        </w:rPr>
        <w:t>СЬОМОГО СКЛИКАННЯ</w:t>
      </w:r>
    </w:p>
    <w:p w:rsidR="007B0A0A" w:rsidRPr="00D978A0" w:rsidRDefault="007B0A0A" w:rsidP="00204C95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____________________</w:t>
      </w:r>
      <w:r w:rsidRPr="00D978A0">
        <w:rPr>
          <w:b/>
          <w:bCs/>
          <w:sz w:val="28"/>
          <w:szCs w:val="28"/>
          <w:lang w:val="uk-UA"/>
        </w:rPr>
        <w:t xml:space="preserve"> сесія</w:t>
      </w:r>
    </w:p>
    <w:p w:rsidR="007B0A0A" w:rsidRPr="00D978A0" w:rsidRDefault="007B0A0A" w:rsidP="00204C95">
      <w:pPr>
        <w:pStyle w:val="Heading1"/>
        <w:spacing w:line="48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978A0">
        <w:rPr>
          <w:rFonts w:ascii="Times New Roman" w:hAnsi="Times New Roman" w:cs="Times New Roman"/>
          <w:sz w:val="28"/>
          <w:szCs w:val="28"/>
          <w:lang w:val="uk-UA"/>
        </w:rPr>
        <w:t>РIШЕННЯ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B0A0A" w:rsidRPr="00D978A0" w:rsidRDefault="007B0A0A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«__»____________  </w:t>
      </w:r>
      <w:r w:rsidRPr="00D978A0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Pr="00D978A0">
        <w:rPr>
          <w:b/>
          <w:bCs/>
          <w:lang w:val="uk-UA"/>
        </w:rPr>
        <w:t xml:space="preserve">  року </w:t>
      </w:r>
    </w:p>
    <w:p w:rsidR="007B0A0A" w:rsidRPr="004F7418" w:rsidRDefault="007B0A0A" w:rsidP="00204C95">
      <w:pPr>
        <w:spacing w:line="360" w:lineRule="auto"/>
        <w:jc w:val="both"/>
        <w:rPr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7B0A0A" w:rsidRPr="00DA34ED" w:rsidRDefault="007B0A0A" w:rsidP="00052BD4">
      <w:pPr>
        <w:tabs>
          <w:tab w:val="left" w:pos="5245"/>
        </w:tabs>
        <w:ind w:right="4110"/>
        <w:rPr>
          <w:lang w:val="uk-UA"/>
        </w:rPr>
      </w:pPr>
      <w:r w:rsidRPr="00DA34ED">
        <w:rPr>
          <w:lang w:val="uk-UA"/>
        </w:rPr>
        <w:t>Про</w:t>
      </w:r>
      <w:r>
        <w:rPr>
          <w:lang w:val="uk-UA"/>
        </w:rPr>
        <w:t xml:space="preserve"> затвердження проміжного ліквідаційного балансу  КП</w:t>
      </w:r>
      <w:r w:rsidRPr="002976D6">
        <w:rPr>
          <w:lang w:val="uk-UA"/>
        </w:rPr>
        <w:t xml:space="preserve"> «</w:t>
      </w:r>
      <w:r>
        <w:rPr>
          <w:lang w:val="uk-UA"/>
        </w:rPr>
        <w:t>Технагляд</w:t>
      </w:r>
      <w:r w:rsidRPr="002976D6">
        <w:rPr>
          <w:lang w:val="uk-UA"/>
        </w:rPr>
        <w:t>»</w:t>
      </w:r>
    </w:p>
    <w:p w:rsidR="007B0A0A" w:rsidRPr="004F7418" w:rsidRDefault="007B0A0A" w:rsidP="00D614E1">
      <w:pPr>
        <w:ind w:firstLine="567"/>
        <w:rPr>
          <w:lang w:val="uk-UA"/>
        </w:rPr>
      </w:pPr>
    </w:p>
    <w:p w:rsidR="007B0A0A" w:rsidRDefault="007B0A0A" w:rsidP="00D614E1">
      <w:pPr>
        <w:pStyle w:val="BodyTextIndent"/>
        <w:ind w:left="0" w:firstLine="567"/>
        <w:jc w:val="both"/>
        <w:rPr>
          <w:lang w:val="uk-UA"/>
        </w:rPr>
      </w:pPr>
      <w:r>
        <w:rPr>
          <w:lang w:val="uk-UA"/>
        </w:rPr>
        <w:t>Керуючись ст.ст. 104,105, 110, 111  Цивільного Кодексу України, ст. 26 Закону України «Про місцеве самоврядування в Україні», ст. 97  Податкового кодексу України, на виконання рішення Сєвєродонецької міської ради від 22.06.2017 року № 1542 «Про припинення юридичної особи - комунального підприємства «Технагляд» (зі змінами), враховуючи припис 94 від 12.03.2019 року, виданий Головним управлінням Пенсійного фонду України в Луганській області про усунення порушень, що встановлені згідно з актом позапланової перевірки КП «Технагляд», лист Головного управління ДФС у Луганській області від 28.03.2019 року № 2806/10/12-32-52-06 щодо наявної заборгованості підприємства по єдиному соціальному внеску, з метою вжиття необхідних заходів із погашення кредиторської заборгованості КП «Технагляд» та завершення процедури припинення відповідно до вимог чинного законодавства України, Сєвєродонецька міська рада</w:t>
      </w:r>
    </w:p>
    <w:p w:rsidR="007B0A0A" w:rsidRDefault="007B0A0A" w:rsidP="00E44E16">
      <w:pPr>
        <w:spacing w:line="360" w:lineRule="auto"/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7B0A0A" w:rsidRDefault="007B0A0A" w:rsidP="001817FD">
      <w:pPr>
        <w:pStyle w:val="BodyTextIndent2"/>
        <w:tabs>
          <w:tab w:val="left" w:pos="851"/>
        </w:tabs>
        <w:spacing w:after="0" w:line="240" w:lineRule="auto"/>
        <w:ind w:left="0" w:firstLine="283"/>
        <w:jc w:val="both"/>
        <w:rPr>
          <w:lang w:val="uk-UA"/>
        </w:rPr>
      </w:pPr>
      <w:r>
        <w:rPr>
          <w:lang w:val="uk-UA"/>
        </w:rPr>
        <w:t xml:space="preserve">     1. Скасувати рішення Сєвєродонецької міської ради № 3324 від 19.02.2019 року «Про затвердження ліквідаційного балансу КП </w:t>
      </w:r>
      <w:r w:rsidRPr="00EB58B2">
        <w:rPr>
          <w:lang w:val="uk-UA"/>
        </w:rPr>
        <w:t>«</w:t>
      </w:r>
      <w:r>
        <w:rPr>
          <w:lang w:val="uk-UA"/>
        </w:rPr>
        <w:t>Технагляд»».</w:t>
      </w:r>
    </w:p>
    <w:p w:rsidR="007B0A0A" w:rsidRDefault="007B0A0A" w:rsidP="0039210B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2.  Затвердити проміжний ліквідаційний баланс КП </w:t>
      </w:r>
      <w:r w:rsidRPr="00EB58B2">
        <w:rPr>
          <w:lang w:val="uk-UA"/>
        </w:rPr>
        <w:t>«</w:t>
      </w:r>
      <w:r>
        <w:rPr>
          <w:lang w:val="uk-UA"/>
        </w:rPr>
        <w:t>Технагляд</w:t>
      </w:r>
      <w:r w:rsidRPr="00EB58B2">
        <w:rPr>
          <w:lang w:val="uk-UA"/>
        </w:rPr>
        <w:t>»</w:t>
      </w:r>
      <w:r>
        <w:rPr>
          <w:lang w:val="uk-UA"/>
        </w:rPr>
        <w:t xml:space="preserve"> (додається).</w:t>
      </w:r>
    </w:p>
    <w:p w:rsidR="007B0A0A" w:rsidRDefault="007B0A0A" w:rsidP="0039210B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3. Сєвєродонецькій міській раді вжити заходи із погашення кредиторської заборгованості КП </w:t>
      </w:r>
      <w:r w:rsidRPr="00EB58B2">
        <w:rPr>
          <w:lang w:val="uk-UA"/>
        </w:rPr>
        <w:t>«</w:t>
      </w:r>
      <w:r>
        <w:rPr>
          <w:lang w:val="uk-UA"/>
        </w:rPr>
        <w:t>Технагляд</w:t>
      </w:r>
      <w:r w:rsidRPr="00EB58B2">
        <w:rPr>
          <w:lang w:val="uk-UA"/>
        </w:rPr>
        <w:t>»</w:t>
      </w:r>
      <w:r w:rsidRPr="001817FD">
        <w:rPr>
          <w:lang w:val="uk-UA"/>
        </w:rPr>
        <w:t xml:space="preserve"> </w:t>
      </w:r>
      <w:r>
        <w:rPr>
          <w:lang w:val="uk-UA"/>
        </w:rPr>
        <w:t>(код 37218504).</w:t>
      </w:r>
    </w:p>
    <w:p w:rsidR="007B0A0A" w:rsidRPr="004F7418" w:rsidRDefault="007B0A0A" w:rsidP="001817FD">
      <w:pPr>
        <w:pStyle w:val="BodyTextIndent2"/>
        <w:tabs>
          <w:tab w:val="left" w:pos="851"/>
        </w:tabs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     4. </w:t>
      </w:r>
      <w:r w:rsidRPr="004F7418">
        <w:rPr>
          <w:lang w:val="uk-UA"/>
        </w:rPr>
        <w:t>Дане рішення підлягає оприлюдненню.</w:t>
      </w:r>
    </w:p>
    <w:p w:rsidR="007B0A0A" w:rsidRDefault="007B0A0A" w:rsidP="00052BD4">
      <w:pPr>
        <w:pStyle w:val="BodyTextIndent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5</w:t>
      </w:r>
      <w:r w:rsidRPr="004F7418">
        <w:rPr>
          <w:lang w:val="uk-UA"/>
        </w:rPr>
        <w:t>.</w:t>
      </w:r>
      <w:r w:rsidRPr="004F7418">
        <w:rPr>
          <w:lang w:val="uk-UA"/>
        </w:rPr>
        <w:tab/>
        <w:t>Контроль за виконанням цього рішення покласти на постійн</w:t>
      </w:r>
      <w:r>
        <w:rPr>
          <w:lang w:val="uk-UA"/>
        </w:rPr>
        <w:t>у</w:t>
      </w:r>
      <w:r w:rsidRPr="004F7418">
        <w:rPr>
          <w:lang w:val="uk-UA"/>
        </w:rPr>
        <w:t xml:space="preserve"> комісі</w:t>
      </w:r>
      <w:r>
        <w:rPr>
          <w:lang w:val="uk-UA"/>
        </w:rPr>
        <w:t>ю</w:t>
      </w:r>
      <w:r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>
        <w:rPr>
          <w:lang w:val="uk-UA"/>
        </w:rPr>
        <w:t>.</w:t>
      </w:r>
    </w:p>
    <w:p w:rsidR="007B0A0A" w:rsidRPr="004F7418" w:rsidRDefault="007B0A0A" w:rsidP="00052BD4">
      <w:pPr>
        <w:pStyle w:val="BodyTextIndent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7B0A0A" w:rsidRDefault="007B0A0A" w:rsidP="0056395C">
      <w:pPr>
        <w:pStyle w:val="BodyTextIndent2"/>
        <w:spacing w:after="0" w:line="14" w:lineRule="atLeast"/>
        <w:ind w:left="0"/>
        <w:rPr>
          <w:color w:val="FFFFFF"/>
          <w:lang w:val="uk-UA"/>
        </w:rPr>
      </w:pPr>
      <w:r>
        <w:rPr>
          <w:b/>
          <w:bCs/>
          <w:lang w:val="uk-UA"/>
        </w:rPr>
        <w:t>Секретар ради, в.о. м</w:t>
      </w:r>
      <w:r>
        <w:rPr>
          <w:b/>
          <w:bCs/>
        </w:rPr>
        <w:t>іськ</w:t>
      </w:r>
      <w:r>
        <w:rPr>
          <w:b/>
          <w:bCs/>
          <w:lang w:val="uk-UA"/>
        </w:rPr>
        <w:t>ого</w:t>
      </w:r>
      <w:r>
        <w:rPr>
          <w:b/>
          <w:bCs/>
        </w:rPr>
        <w:t xml:space="preserve">  голов</w:t>
      </w:r>
      <w:r>
        <w:rPr>
          <w:b/>
          <w:bCs/>
          <w:lang w:val="uk-UA"/>
        </w:rPr>
        <w:t>и</w:t>
      </w:r>
      <w:r>
        <w:rPr>
          <w:b/>
          <w:bCs/>
        </w:rPr>
        <w:t xml:space="preserve">                                                    В.</w:t>
      </w:r>
      <w:r>
        <w:rPr>
          <w:b/>
          <w:bCs/>
          <w:lang w:val="uk-UA"/>
        </w:rPr>
        <w:t>П</w:t>
      </w:r>
      <w:r>
        <w:rPr>
          <w:b/>
          <w:bCs/>
        </w:rPr>
        <w:t xml:space="preserve">. </w:t>
      </w:r>
      <w:r>
        <w:rPr>
          <w:b/>
          <w:bCs/>
          <w:lang w:val="uk-UA"/>
        </w:rPr>
        <w:t>Ткачук</w:t>
      </w:r>
      <w:r w:rsidRPr="009A49DF">
        <w:rPr>
          <w:color w:val="FFFFFF"/>
          <w:lang w:val="uk-UA"/>
        </w:rPr>
        <w:t>у</w:t>
      </w:r>
    </w:p>
    <w:p w:rsidR="007B0A0A" w:rsidRPr="009A49DF" w:rsidRDefault="007B0A0A" w:rsidP="0056395C">
      <w:pPr>
        <w:pStyle w:val="BodyTextIndent2"/>
        <w:spacing w:after="0" w:line="14" w:lineRule="atLeast"/>
        <w:ind w:left="0"/>
        <w:rPr>
          <w:color w:val="FFFFFF"/>
          <w:lang w:val="uk-UA"/>
        </w:rPr>
      </w:pPr>
    </w:p>
    <w:p w:rsidR="007B0A0A" w:rsidRDefault="007B0A0A" w:rsidP="0056395C">
      <w:pPr>
        <w:spacing w:line="14" w:lineRule="atLeast"/>
        <w:jc w:val="both"/>
        <w:rPr>
          <w:b/>
          <w:bCs/>
          <w:lang w:val="uk-UA"/>
        </w:rPr>
      </w:pPr>
      <w:r w:rsidRPr="007A6788">
        <w:rPr>
          <w:b/>
          <w:bCs/>
          <w:lang w:val="uk-UA"/>
        </w:rPr>
        <w:t>Підготував:</w:t>
      </w:r>
    </w:p>
    <w:p w:rsidR="007B0A0A" w:rsidRDefault="007B0A0A" w:rsidP="0056395C">
      <w:pPr>
        <w:spacing w:line="14" w:lineRule="atLeast"/>
        <w:jc w:val="both"/>
        <w:rPr>
          <w:b/>
          <w:bCs/>
          <w:lang w:val="uk-UA"/>
        </w:rPr>
      </w:pPr>
    </w:p>
    <w:p w:rsidR="007B0A0A" w:rsidRPr="00E25F12" w:rsidRDefault="007B0A0A" w:rsidP="0056395C">
      <w:pPr>
        <w:spacing w:line="168" w:lineRule="auto"/>
        <w:jc w:val="both"/>
        <w:rPr>
          <w:b/>
          <w:bCs/>
          <w:lang w:val="uk-UA"/>
        </w:rPr>
      </w:pPr>
      <w:r>
        <w:rPr>
          <w:lang w:val="uk-UA"/>
        </w:rPr>
        <w:t>З</w:t>
      </w:r>
      <w:r w:rsidRPr="0013110C">
        <w:t>аступник</w:t>
      </w:r>
      <w:r>
        <w:rPr>
          <w:lang w:val="uk-UA"/>
        </w:rPr>
        <w:t xml:space="preserve"> </w:t>
      </w:r>
      <w:r w:rsidRPr="0013110C">
        <w:t>міського</w:t>
      </w:r>
      <w:r>
        <w:rPr>
          <w:lang w:val="uk-UA"/>
        </w:rPr>
        <w:t xml:space="preserve"> </w:t>
      </w:r>
      <w:r>
        <w:t>голови</w:t>
      </w:r>
      <w:r>
        <w:rPr>
          <w:lang w:val="uk-UA"/>
        </w:rPr>
        <w:t>,</w:t>
      </w:r>
    </w:p>
    <w:p w:rsidR="007B0A0A" w:rsidRDefault="007B0A0A" w:rsidP="0056395C">
      <w:pPr>
        <w:jc w:val="both"/>
        <w:rPr>
          <w:lang w:val="uk-UA"/>
        </w:rPr>
      </w:pPr>
      <w:r>
        <w:rPr>
          <w:lang w:val="uk-UA"/>
        </w:rPr>
        <w:t>Н</w:t>
      </w:r>
      <w:r>
        <w:t>ачальник Фонду комунального майна</w:t>
      </w:r>
    </w:p>
    <w:p w:rsidR="007B0A0A" w:rsidRDefault="007B0A0A" w:rsidP="0056395C">
      <w:pPr>
        <w:jc w:val="both"/>
        <w:rPr>
          <w:lang w:val="uk-UA"/>
        </w:rPr>
      </w:pPr>
      <w:r>
        <w:rPr>
          <w:lang w:val="uk-UA"/>
        </w:rPr>
        <w:t>Сєвєродонецької міської ради,</w:t>
      </w:r>
    </w:p>
    <w:p w:rsidR="007B0A0A" w:rsidRPr="00903E9F" w:rsidRDefault="007B0A0A" w:rsidP="0056395C">
      <w:pPr>
        <w:jc w:val="both"/>
        <w:rPr>
          <w:lang w:val="uk-UA"/>
        </w:rPr>
      </w:pPr>
      <w:r>
        <w:rPr>
          <w:lang w:val="uk-UA"/>
        </w:rPr>
        <w:t xml:space="preserve">голова ліквідаційної комісії </w:t>
      </w:r>
      <w:r w:rsidRPr="00EE017F"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EE017F">
        <w:rPr>
          <w:lang w:val="uk-UA"/>
        </w:rPr>
        <w:t>О.</w:t>
      </w:r>
      <w:r>
        <w:rPr>
          <w:lang w:val="uk-UA"/>
        </w:rPr>
        <w:t>В</w:t>
      </w:r>
      <w:r w:rsidRPr="00EE017F">
        <w:rPr>
          <w:lang w:val="uk-UA"/>
        </w:rPr>
        <w:t xml:space="preserve">. </w:t>
      </w:r>
      <w:r>
        <w:rPr>
          <w:lang w:val="uk-UA"/>
        </w:rPr>
        <w:t>Ольшанський</w:t>
      </w:r>
    </w:p>
    <w:p w:rsidR="007B0A0A" w:rsidRPr="00EE017F" w:rsidRDefault="007B0A0A" w:rsidP="0056395C">
      <w:pPr>
        <w:jc w:val="both"/>
        <w:rPr>
          <w:lang w:val="uk-UA"/>
        </w:rPr>
      </w:pPr>
    </w:p>
    <w:p w:rsidR="007B0A0A" w:rsidRDefault="007B0A0A" w:rsidP="0056395C">
      <w:pPr>
        <w:jc w:val="both"/>
        <w:rPr>
          <w:lang w:val="uk-UA"/>
        </w:rPr>
      </w:pPr>
    </w:p>
    <w:p w:rsidR="007B0A0A" w:rsidRDefault="007B0A0A" w:rsidP="0056395C">
      <w:pPr>
        <w:jc w:val="both"/>
        <w:rPr>
          <w:lang w:val="uk-UA"/>
        </w:rPr>
      </w:pPr>
    </w:p>
    <w:p w:rsidR="007B0A0A" w:rsidRDefault="007B0A0A" w:rsidP="0056395C">
      <w:pPr>
        <w:jc w:val="both"/>
        <w:rPr>
          <w:lang w:val="uk-UA"/>
        </w:rPr>
      </w:pPr>
    </w:p>
    <w:p w:rsidR="007B0A0A" w:rsidRDefault="007B0A0A" w:rsidP="0056395C">
      <w:pPr>
        <w:jc w:val="both"/>
        <w:rPr>
          <w:lang w:val="uk-UA"/>
        </w:rPr>
      </w:pPr>
    </w:p>
    <w:p w:rsidR="007B0A0A" w:rsidRDefault="007B0A0A" w:rsidP="0056395C">
      <w:pPr>
        <w:jc w:val="both"/>
        <w:rPr>
          <w:lang w:val="uk-UA"/>
        </w:rPr>
      </w:pPr>
    </w:p>
    <w:p w:rsidR="007B0A0A" w:rsidRDefault="007B0A0A" w:rsidP="0056395C">
      <w:pPr>
        <w:jc w:val="both"/>
        <w:rPr>
          <w:lang w:val="uk-UA"/>
        </w:rPr>
      </w:pPr>
    </w:p>
    <w:p w:rsidR="007B0A0A" w:rsidRPr="00921510" w:rsidRDefault="007B0A0A" w:rsidP="0056395C">
      <w:pPr>
        <w:jc w:val="both"/>
        <w:rPr>
          <w:sz w:val="23"/>
          <w:szCs w:val="23"/>
          <w:lang w:val="uk-UA"/>
        </w:rPr>
      </w:pPr>
    </w:p>
    <w:p w:rsidR="007B0A0A" w:rsidRDefault="007B0A0A" w:rsidP="0056395C">
      <w:pPr>
        <w:pStyle w:val="BodyTextIndent2"/>
        <w:tabs>
          <w:tab w:val="left" w:pos="851"/>
        </w:tabs>
        <w:spacing w:after="0" w:line="240" w:lineRule="auto"/>
        <w:ind w:left="0" w:firstLine="567"/>
        <w:jc w:val="both"/>
        <w:rPr>
          <w:b/>
          <w:bCs/>
          <w:lang w:val="uk-UA"/>
        </w:rPr>
      </w:pPr>
    </w:p>
    <w:p w:rsidR="007B0A0A" w:rsidRDefault="007B0A0A" w:rsidP="00145318">
      <w:pPr>
        <w:tabs>
          <w:tab w:val="left" w:pos="5529"/>
        </w:tabs>
        <w:ind w:left="4962"/>
        <w:rPr>
          <w:lang w:val="uk-UA"/>
        </w:rPr>
      </w:pPr>
    </w:p>
    <w:p w:rsidR="007B0A0A" w:rsidRDefault="007B0A0A" w:rsidP="00145318">
      <w:pPr>
        <w:tabs>
          <w:tab w:val="left" w:pos="5529"/>
        </w:tabs>
        <w:ind w:left="4962"/>
        <w:rPr>
          <w:lang w:val="uk-UA"/>
        </w:rPr>
      </w:pPr>
    </w:p>
    <w:p w:rsidR="007B0A0A" w:rsidRDefault="007B0A0A" w:rsidP="00145318">
      <w:pPr>
        <w:tabs>
          <w:tab w:val="left" w:pos="5529"/>
        </w:tabs>
        <w:ind w:left="4962"/>
        <w:rPr>
          <w:lang w:val="uk-UA"/>
        </w:rPr>
      </w:pPr>
    </w:p>
    <w:p w:rsidR="007B0A0A" w:rsidRDefault="007B0A0A" w:rsidP="00145318">
      <w:pPr>
        <w:tabs>
          <w:tab w:val="left" w:pos="5529"/>
        </w:tabs>
        <w:ind w:left="4962"/>
        <w:rPr>
          <w:lang w:val="uk-UA"/>
        </w:rPr>
      </w:pPr>
    </w:p>
    <w:p w:rsidR="007B0A0A" w:rsidRDefault="007B0A0A" w:rsidP="00145318">
      <w:pPr>
        <w:tabs>
          <w:tab w:val="left" w:pos="5529"/>
        </w:tabs>
        <w:ind w:left="4962"/>
        <w:rPr>
          <w:lang w:val="uk-UA"/>
        </w:rPr>
      </w:pPr>
    </w:p>
    <w:p w:rsidR="007B0A0A" w:rsidRDefault="007B0A0A" w:rsidP="00145318">
      <w:pPr>
        <w:tabs>
          <w:tab w:val="left" w:pos="5529"/>
        </w:tabs>
        <w:ind w:left="4962"/>
        <w:rPr>
          <w:lang w:val="uk-UA"/>
        </w:rPr>
      </w:pPr>
    </w:p>
    <w:p w:rsidR="007B0A0A" w:rsidRPr="00C423D4" w:rsidRDefault="007B0A0A" w:rsidP="00145318">
      <w:pPr>
        <w:tabs>
          <w:tab w:val="left" w:pos="5529"/>
        </w:tabs>
        <w:ind w:left="4962"/>
        <w:rPr>
          <w:lang w:val="uk-UA"/>
        </w:rPr>
      </w:pPr>
      <w:r w:rsidRPr="00C423D4">
        <w:rPr>
          <w:lang w:val="uk-UA"/>
        </w:rPr>
        <w:t>ЗАТВЕРДЖЕНО</w:t>
      </w:r>
    </w:p>
    <w:p w:rsidR="007B0A0A" w:rsidRDefault="007B0A0A" w:rsidP="00303FD6">
      <w:pPr>
        <w:tabs>
          <w:tab w:val="left" w:pos="5529"/>
        </w:tabs>
        <w:ind w:left="4962"/>
        <w:rPr>
          <w:lang w:val="uk-UA"/>
        </w:rPr>
      </w:pPr>
      <w:r w:rsidRPr="00C423D4">
        <w:rPr>
          <w:lang w:val="uk-UA"/>
        </w:rPr>
        <w:t>рішенням Сєвєродонецької міської  ради</w:t>
      </w:r>
      <w:r>
        <w:rPr>
          <w:lang w:val="uk-UA"/>
        </w:rPr>
        <w:t xml:space="preserve"> </w:t>
      </w:r>
      <w:r w:rsidRPr="00C423D4">
        <w:rPr>
          <w:lang w:val="uk-UA"/>
        </w:rPr>
        <w:t>від «</w:t>
      </w:r>
      <w:r>
        <w:rPr>
          <w:lang w:val="uk-UA"/>
        </w:rPr>
        <w:t xml:space="preserve">___ </w:t>
      </w:r>
      <w:r w:rsidRPr="00C423D4">
        <w:rPr>
          <w:lang w:val="uk-UA"/>
        </w:rPr>
        <w:t>»</w:t>
      </w:r>
      <w:r>
        <w:rPr>
          <w:lang w:val="uk-UA"/>
        </w:rPr>
        <w:t xml:space="preserve"> _______</w:t>
      </w:r>
      <w:r w:rsidRPr="00C423D4">
        <w:rPr>
          <w:lang w:val="uk-UA"/>
        </w:rPr>
        <w:t xml:space="preserve"> 201</w:t>
      </w:r>
      <w:r>
        <w:rPr>
          <w:lang w:val="uk-UA"/>
        </w:rPr>
        <w:t>9</w:t>
      </w:r>
      <w:r w:rsidRPr="00C423D4">
        <w:rPr>
          <w:lang w:val="uk-UA"/>
        </w:rPr>
        <w:t xml:space="preserve"> року </w:t>
      </w:r>
    </w:p>
    <w:p w:rsidR="007B0A0A" w:rsidRPr="00C423D4" w:rsidRDefault="007B0A0A" w:rsidP="00303FD6">
      <w:pPr>
        <w:tabs>
          <w:tab w:val="left" w:pos="5529"/>
        </w:tabs>
        <w:ind w:left="4962"/>
        <w:rPr>
          <w:b/>
          <w:bCs/>
          <w:lang w:val="uk-UA"/>
        </w:rPr>
      </w:pPr>
      <w:r w:rsidRPr="00C423D4">
        <w:rPr>
          <w:lang w:val="uk-UA"/>
        </w:rPr>
        <w:t>№</w:t>
      </w:r>
      <w:r>
        <w:rPr>
          <w:lang w:val="uk-UA"/>
        </w:rPr>
        <w:t xml:space="preserve"> _________</w:t>
      </w:r>
    </w:p>
    <w:p w:rsidR="007B0A0A" w:rsidRPr="00EF6A71" w:rsidRDefault="007B0A0A" w:rsidP="00145318">
      <w:pPr>
        <w:tabs>
          <w:tab w:val="left" w:pos="5529"/>
        </w:tabs>
        <w:ind w:left="4962"/>
      </w:pPr>
      <w:r w:rsidRPr="00EF6A71">
        <w:t>Секретар  ради</w:t>
      </w:r>
    </w:p>
    <w:p w:rsidR="007B0A0A" w:rsidRPr="00550270" w:rsidRDefault="007B0A0A" w:rsidP="00145318">
      <w:pPr>
        <w:tabs>
          <w:tab w:val="left" w:pos="5529"/>
        </w:tabs>
        <w:ind w:left="4962"/>
        <w:rPr>
          <w:lang w:val="uk-UA"/>
        </w:rPr>
      </w:pPr>
      <w:r>
        <w:t>_______________</w:t>
      </w:r>
    </w:p>
    <w:tbl>
      <w:tblPr>
        <w:tblW w:w="10302" w:type="dxa"/>
        <w:tblInd w:w="-106" w:type="dxa"/>
        <w:tblLayout w:type="fixed"/>
        <w:tblLook w:val="00A0"/>
      </w:tblPr>
      <w:tblGrid>
        <w:gridCol w:w="552"/>
        <w:gridCol w:w="595"/>
        <w:gridCol w:w="458"/>
        <w:gridCol w:w="457"/>
        <w:gridCol w:w="457"/>
        <w:gridCol w:w="457"/>
        <w:gridCol w:w="283"/>
        <w:gridCol w:w="174"/>
        <w:gridCol w:w="457"/>
        <w:gridCol w:w="457"/>
        <w:gridCol w:w="457"/>
        <w:gridCol w:w="304"/>
        <w:gridCol w:w="236"/>
        <w:gridCol w:w="906"/>
        <w:gridCol w:w="358"/>
        <w:gridCol w:w="1486"/>
        <w:gridCol w:w="268"/>
        <w:gridCol w:w="711"/>
        <w:gridCol w:w="140"/>
        <w:gridCol w:w="236"/>
        <w:gridCol w:w="30"/>
        <w:gridCol w:w="17"/>
        <w:gridCol w:w="143"/>
        <w:gridCol w:w="47"/>
        <w:gridCol w:w="29"/>
        <w:gridCol w:w="350"/>
        <w:gridCol w:w="94"/>
        <w:gridCol w:w="143"/>
      </w:tblGrid>
      <w:tr w:rsidR="007B0A0A" w:rsidRPr="00F87D66">
        <w:trPr>
          <w:gridAfter w:val="5"/>
          <w:wAfter w:w="663" w:type="dxa"/>
          <w:trHeight w:val="375"/>
        </w:trPr>
        <w:tc>
          <w:tcPr>
            <w:tcW w:w="9639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0A0A" w:rsidRDefault="007B0A0A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Проміжний ліквідаційний баланс (форма №1-м)</w:t>
            </w:r>
          </w:p>
          <w:p w:rsidR="007B0A0A" w:rsidRPr="00F87D66" w:rsidRDefault="007B0A0A" w:rsidP="001817F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на 01.04.2019 року</w:t>
            </w:r>
          </w:p>
        </w:tc>
      </w:tr>
      <w:tr w:rsidR="007B0A0A" w:rsidRPr="00F87D66">
        <w:trPr>
          <w:gridAfter w:val="5"/>
          <w:wAfter w:w="663" w:type="dxa"/>
          <w:trHeight w:val="25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КОДИ</w:t>
            </w:r>
          </w:p>
        </w:tc>
      </w:tr>
      <w:tr w:rsidR="007B0A0A" w:rsidRPr="00F87D66">
        <w:trPr>
          <w:gridAfter w:val="1"/>
          <w:wAfter w:w="143" w:type="dxa"/>
          <w:trHeight w:val="300"/>
        </w:trPr>
        <w:tc>
          <w:tcPr>
            <w:tcW w:w="8094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right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Дата (рік, місяць, число)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A0A" w:rsidRPr="00F87D66" w:rsidRDefault="007B0A0A" w:rsidP="005639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2019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A0A" w:rsidRPr="00F87D66" w:rsidRDefault="007B0A0A" w:rsidP="001817F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04</w:t>
            </w:r>
          </w:p>
        </w:tc>
        <w:tc>
          <w:tcPr>
            <w:tcW w:w="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01</w:t>
            </w:r>
          </w:p>
        </w:tc>
      </w:tr>
      <w:tr w:rsidR="007B0A0A" w:rsidRPr="00F87D66">
        <w:trPr>
          <w:gridAfter w:val="5"/>
          <w:wAfter w:w="663" w:type="dxa"/>
          <w:trHeight w:val="212"/>
        </w:trPr>
        <w:tc>
          <w:tcPr>
            <w:tcW w:w="16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A0A" w:rsidRPr="00F87D66" w:rsidRDefault="007B0A0A" w:rsidP="0070649A">
            <w:pPr>
              <w:jc w:val="both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Підприємство</w:t>
            </w:r>
          </w:p>
        </w:tc>
        <w:tc>
          <w:tcPr>
            <w:tcW w:w="464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B0A0A" w:rsidRPr="00F87D66" w:rsidRDefault="007B0A0A" w:rsidP="007B0A0A">
            <w:pPr>
              <w:ind w:firstLineChars="100" w:firstLine="3168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КП «Технагляд»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за ЄДРПОУ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37218504</w:t>
            </w:r>
          </w:p>
        </w:tc>
      </w:tr>
      <w:tr w:rsidR="007B0A0A" w:rsidRPr="00F87D66">
        <w:trPr>
          <w:gridAfter w:val="5"/>
          <w:wAfter w:w="663" w:type="dxa"/>
          <w:trHeight w:val="243"/>
        </w:trPr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A0A" w:rsidRPr="00F87D66" w:rsidRDefault="007B0A0A" w:rsidP="0070649A">
            <w:pPr>
              <w:jc w:val="both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Територія</w:t>
            </w:r>
          </w:p>
        </w:tc>
        <w:tc>
          <w:tcPr>
            <w:tcW w:w="510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B0A0A" w:rsidRPr="00F87D66" w:rsidRDefault="007B0A0A" w:rsidP="007B0A0A">
            <w:pPr>
              <w:ind w:firstLineChars="100" w:firstLine="3168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м.Сєвєродонецьк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за КОАТУУ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4412900000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7B0A0A" w:rsidRPr="00F87D66">
        <w:trPr>
          <w:gridAfter w:val="5"/>
          <w:wAfter w:w="663" w:type="dxa"/>
          <w:trHeight w:val="529"/>
        </w:trPr>
        <w:tc>
          <w:tcPr>
            <w:tcW w:w="25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Організаційно-правова форма господарювання</w:t>
            </w:r>
          </w:p>
        </w:tc>
        <w:tc>
          <w:tcPr>
            <w:tcW w:w="37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Комунальне підприємство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за КОПФГ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7B0A0A" w:rsidRPr="00F87D66">
        <w:trPr>
          <w:gridAfter w:val="5"/>
          <w:wAfter w:w="663" w:type="dxa"/>
          <w:trHeight w:val="274"/>
        </w:trPr>
        <w:tc>
          <w:tcPr>
            <w:tcW w:w="325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A0A" w:rsidRPr="00F87D66" w:rsidRDefault="007B0A0A" w:rsidP="0070649A">
            <w:pPr>
              <w:jc w:val="both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Вид економічної діяльності</w:t>
            </w:r>
          </w:p>
        </w:tc>
        <w:tc>
          <w:tcPr>
            <w:tcW w:w="29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B0A0A" w:rsidRPr="00F87D66" w:rsidRDefault="007B0A0A" w:rsidP="007B0A0A">
            <w:pPr>
              <w:ind w:firstLineChars="100" w:firstLine="31680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за КВЕД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71.12.</w:t>
            </w:r>
          </w:p>
        </w:tc>
      </w:tr>
      <w:tr w:rsidR="007B0A0A" w:rsidRPr="00F87D66">
        <w:trPr>
          <w:gridAfter w:val="5"/>
          <w:wAfter w:w="663" w:type="dxa"/>
          <w:trHeight w:val="419"/>
        </w:trPr>
        <w:tc>
          <w:tcPr>
            <w:tcW w:w="325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A0A" w:rsidRPr="00F87D66" w:rsidRDefault="007B0A0A" w:rsidP="0070649A">
            <w:pPr>
              <w:jc w:val="both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Середня кількість працівників</w:t>
            </w:r>
            <w:r>
              <w:rPr>
                <w:sz w:val="20"/>
                <w:szCs w:val="20"/>
                <w:lang w:val="uk-UA"/>
              </w:rPr>
              <w:t>, осіб</w:t>
            </w:r>
          </w:p>
        </w:tc>
        <w:tc>
          <w:tcPr>
            <w:tcW w:w="29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B0A0A" w:rsidRPr="00F87D66" w:rsidRDefault="007B0A0A" w:rsidP="007B0A0A">
            <w:pPr>
              <w:ind w:firstLineChars="100" w:firstLine="3168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</w:tcBorders>
            <w:vAlign w:val="center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auto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7B0A0A" w:rsidRPr="00F87D66">
        <w:trPr>
          <w:trHeight w:val="227"/>
        </w:trPr>
        <w:tc>
          <w:tcPr>
            <w:tcW w:w="625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A0A" w:rsidRPr="00F87D66" w:rsidRDefault="007B0A0A" w:rsidP="0070649A">
            <w:pPr>
              <w:jc w:val="both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 xml:space="preserve">Одиниця виміру:  </w:t>
            </w:r>
            <w:r>
              <w:rPr>
                <w:sz w:val="20"/>
                <w:szCs w:val="20"/>
                <w:lang w:val="uk-UA"/>
              </w:rPr>
              <w:t xml:space="preserve">грн, коп.  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0A0A" w:rsidRPr="00F87D66" w:rsidRDefault="007B0A0A" w:rsidP="007B0A0A">
            <w:pPr>
              <w:ind w:firstLineChars="100" w:firstLine="31680"/>
              <w:rPr>
                <w:sz w:val="20"/>
                <w:szCs w:val="20"/>
                <w:lang w:val="uk-U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0A0A" w:rsidRPr="00F87D66" w:rsidRDefault="007B0A0A" w:rsidP="007B0A0A">
            <w:pPr>
              <w:ind w:firstLineChars="100" w:firstLine="31680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7B0A0A" w:rsidRPr="00F87D66" w:rsidRDefault="007B0A0A" w:rsidP="007B0A0A">
            <w:pPr>
              <w:ind w:firstLineChars="100" w:firstLine="31680"/>
              <w:rPr>
                <w:sz w:val="20"/>
                <w:szCs w:val="20"/>
                <w:lang w:val="uk-UA"/>
              </w:rPr>
            </w:pPr>
          </w:p>
        </w:tc>
        <w:tc>
          <w:tcPr>
            <w:tcW w:w="266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gridSpan w:val="4"/>
            <w:tcBorders>
              <w:left w:val="nil"/>
              <w:bottom w:val="nil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7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7B0A0A" w:rsidRPr="00F87D66">
        <w:trPr>
          <w:trHeight w:val="270"/>
        </w:trPr>
        <w:tc>
          <w:tcPr>
            <w:tcW w:w="625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0A0A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Адреса</w:t>
            </w:r>
            <w:r>
              <w:rPr>
                <w:sz w:val="20"/>
                <w:szCs w:val="20"/>
                <w:lang w:val="uk-UA"/>
              </w:rPr>
              <w:t>, телефон 93400, Луганська обл. м.Сєвєродонецьк,</w:t>
            </w:r>
          </w:p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б. Дружби Народів, 32</w:t>
            </w:r>
          </w:p>
          <w:p w:rsidR="007B0A0A" w:rsidRPr="00F87D66" w:rsidRDefault="007B0A0A" w:rsidP="007B0A0A">
            <w:pPr>
              <w:ind w:firstLineChars="100" w:firstLine="31680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0A0A" w:rsidRPr="00F87D66" w:rsidRDefault="007B0A0A" w:rsidP="007B0A0A">
            <w:pPr>
              <w:ind w:firstLineChars="100" w:firstLine="31680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7B0A0A" w:rsidRPr="00F87D66">
        <w:trPr>
          <w:gridAfter w:val="5"/>
          <w:wAfter w:w="663" w:type="dxa"/>
          <w:trHeight w:val="277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199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:rsidR="007B0A0A" w:rsidRPr="00F87D66" w:rsidRDefault="007B0A0A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46" w:type="dxa"/>
            <w:gridSpan w:val="3"/>
            <w:tcBorders>
              <w:left w:val="nil"/>
              <w:bottom w:val="nil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358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left w:val="nil"/>
              <w:bottom w:val="nil"/>
              <w:right w:val="nil"/>
            </w:tcBorders>
            <w:vAlign w:val="center"/>
          </w:tcPr>
          <w:p w:rsidR="007B0A0A" w:rsidRPr="00F87D66" w:rsidRDefault="007B0A0A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B0A0A" w:rsidRPr="00F87D66">
        <w:trPr>
          <w:trHeight w:val="30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7B0A0A" w:rsidRPr="00F87D66" w:rsidRDefault="007B0A0A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7B0A0A" w:rsidRPr="00F87D66" w:rsidRDefault="007B0A0A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1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B0A0A" w:rsidRPr="00F87D66" w:rsidRDefault="007B0A0A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A0A" w:rsidRPr="00F87D66" w:rsidRDefault="007B0A0A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B0A0A" w:rsidRPr="00F87D66">
        <w:trPr>
          <w:trHeight w:val="22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7B0A0A" w:rsidRPr="00F87D66" w:rsidRDefault="007B0A0A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7B0A0A" w:rsidRPr="00F87D66" w:rsidRDefault="007B0A0A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7B0A0A" w:rsidRPr="00F87D66">
        <w:trPr>
          <w:gridAfter w:val="2"/>
          <w:wAfter w:w="237" w:type="dxa"/>
          <w:trHeight w:val="540"/>
        </w:trPr>
        <w:tc>
          <w:tcPr>
            <w:tcW w:w="5344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Актив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Код рядка</w:t>
            </w:r>
          </w:p>
        </w:tc>
        <w:tc>
          <w:tcPr>
            <w:tcW w:w="2112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На початок звітного року</w:t>
            </w:r>
          </w:p>
        </w:tc>
        <w:tc>
          <w:tcPr>
            <w:tcW w:w="1703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E11AF9">
              <w:rPr>
                <w:sz w:val="20"/>
                <w:szCs w:val="20"/>
                <w:lang w:val="uk-UA"/>
              </w:rPr>
              <w:t>На кінець звітного періоду</w:t>
            </w:r>
          </w:p>
        </w:tc>
      </w:tr>
      <w:tr w:rsidR="007B0A0A" w:rsidRPr="00F87D66">
        <w:trPr>
          <w:gridAfter w:val="2"/>
          <w:wAfter w:w="237" w:type="dxa"/>
          <w:trHeight w:val="270"/>
        </w:trPr>
        <w:tc>
          <w:tcPr>
            <w:tcW w:w="53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1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70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4</w:t>
            </w:r>
          </w:p>
        </w:tc>
      </w:tr>
      <w:tr w:rsidR="007B0A0A" w:rsidRPr="00F87D66">
        <w:trPr>
          <w:gridAfter w:val="2"/>
          <w:wAfter w:w="237" w:type="dxa"/>
          <w:trHeight w:val="413"/>
        </w:trPr>
        <w:tc>
          <w:tcPr>
            <w:tcW w:w="5344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A0A" w:rsidRPr="00F87D66" w:rsidRDefault="007B0A0A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I. Необоротні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CE38AD">
            <w:pPr>
              <w:ind w:left="459" w:hanging="459"/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7B0A0A" w:rsidRPr="00F87D66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Незавершен</w:t>
            </w:r>
            <w:r>
              <w:rPr>
                <w:sz w:val="20"/>
                <w:szCs w:val="20"/>
                <w:lang w:val="uk-UA"/>
              </w:rPr>
              <w:t xml:space="preserve">і </w:t>
            </w:r>
            <w:r w:rsidRPr="00942501">
              <w:rPr>
                <w:sz w:val="20"/>
                <w:szCs w:val="20"/>
                <w:lang w:val="uk-UA"/>
              </w:rPr>
              <w:t>капітальні інвестиції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942501">
              <w:rPr>
                <w:sz w:val="20"/>
                <w:szCs w:val="20"/>
                <w:lang w:val="uk-UA"/>
              </w:rPr>
              <w:t>1005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7B0A0A" w:rsidRPr="00F87D66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Основні засоби: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1010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7B0A0A" w:rsidRPr="00F87D66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A0A" w:rsidRPr="00F87D66" w:rsidRDefault="007B0A0A" w:rsidP="007B0A0A">
            <w:pPr>
              <w:ind w:firstLineChars="88" w:firstLine="31680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первісна вартість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1011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7B0A0A" w:rsidRPr="00F87D66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A0A" w:rsidRPr="00F87D66" w:rsidRDefault="007B0A0A" w:rsidP="007B0A0A">
            <w:pPr>
              <w:ind w:firstLineChars="88" w:firstLine="31680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знос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1012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CE38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(         -         </w:t>
            </w: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CE38AD">
            <w:pPr>
              <w:ind w:left="34" w:hanging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CE38A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0A0A" w:rsidRPr="00F87D66" w:rsidRDefault="007B0A0A" w:rsidP="0070649A">
            <w:pPr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)</w:t>
            </w:r>
          </w:p>
        </w:tc>
      </w:tr>
      <w:tr w:rsidR="007B0A0A" w:rsidRPr="00F87D66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Довгострокові біологічні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1020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CE38AD">
            <w:pPr>
              <w:ind w:hanging="391"/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7B0A0A" w:rsidRPr="00F87D66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Довгострокові фінансові інвестиції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1030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7B0A0A" w:rsidRPr="00F87D66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Інші необоротні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1090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7B0A0A" w:rsidRPr="00F87D66">
        <w:trPr>
          <w:gridAfter w:val="2"/>
          <w:wAfter w:w="237" w:type="dxa"/>
          <w:trHeight w:val="417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A0A" w:rsidRPr="00F87D66" w:rsidRDefault="007B0A0A" w:rsidP="0070649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Усього за розділом I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A0A" w:rsidRPr="00B47F30" w:rsidRDefault="007B0A0A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</w:t>
            </w:r>
            <w:r w:rsidRPr="00B47F30">
              <w:rPr>
                <w:b/>
                <w:bCs/>
                <w:sz w:val="20"/>
                <w:szCs w:val="20"/>
                <w:lang w:val="uk-UA"/>
              </w:rPr>
              <w:t>0</w:t>
            </w:r>
            <w:r>
              <w:rPr>
                <w:b/>
                <w:bCs/>
                <w:sz w:val="20"/>
                <w:szCs w:val="20"/>
                <w:lang w:val="uk-UA"/>
              </w:rPr>
              <w:t>95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7B0A0A" w:rsidRPr="00F87D66">
        <w:trPr>
          <w:gridAfter w:val="2"/>
          <w:wAfter w:w="237" w:type="dxa"/>
          <w:trHeight w:val="403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A0A" w:rsidRPr="00F87D66" w:rsidRDefault="007B0A0A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II. Оборотні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7B0A0A" w:rsidRPr="00F87D66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Pr="00F87D66">
              <w:rPr>
                <w:sz w:val="20"/>
                <w:szCs w:val="20"/>
                <w:lang w:val="uk-UA"/>
              </w:rPr>
              <w:t>апаси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F87D66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7B0A0A" w:rsidRPr="00F87D66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A0A" w:rsidRDefault="007B0A0A" w:rsidP="0070649A">
            <w:pPr>
              <w:ind w:firstLine="176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тому числі готова продукція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A0A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1103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7B0A0A" w:rsidRPr="00F87D66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B0A0A" w:rsidRPr="00F87D66" w:rsidRDefault="007B0A0A" w:rsidP="0070649A">
            <w:pPr>
              <w:ind w:firstLine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F87D66">
              <w:rPr>
                <w:sz w:val="20"/>
                <w:szCs w:val="20"/>
                <w:lang w:val="uk-UA"/>
              </w:rPr>
              <w:t>оточні біологічні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F87D66">
              <w:rPr>
                <w:sz w:val="20"/>
                <w:szCs w:val="20"/>
                <w:lang w:val="uk-UA"/>
              </w:rPr>
              <w:t>110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7B0A0A" w:rsidRPr="00F87D66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Дебіторська заборгованість за товари, роботи, послуги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1125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7B0A0A" w:rsidRPr="00F87D66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Дебіторська заборгованість за розрахунками з бюджетом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1135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7B0A0A" w:rsidRPr="00F87D66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A0A" w:rsidRPr="00F87D66" w:rsidRDefault="007B0A0A" w:rsidP="0070649A">
            <w:pPr>
              <w:ind w:firstLine="176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тому числі з податку на прибуток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1136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7B0A0A" w:rsidRPr="00F87D66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Інша поточна дебіторська заборгованість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1155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7B0A0A" w:rsidRPr="00F87D66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Поточні фінансові інвестиції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1160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7B0A0A" w:rsidRPr="00F87D66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Грош</w:t>
            </w:r>
            <w:r>
              <w:rPr>
                <w:sz w:val="20"/>
                <w:szCs w:val="20"/>
                <w:lang w:val="uk-UA"/>
              </w:rPr>
              <w:t>і</w:t>
            </w:r>
            <w:r w:rsidRPr="00F87D66">
              <w:rPr>
                <w:sz w:val="20"/>
                <w:szCs w:val="20"/>
                <w:lang w:val="uk-UA"/>
              </w:rPr>
              <w:t xml:space="preserve"> та їх еквіваленти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1165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7B0A0A" w:rsidRPr="00F87D66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A0A" w:rsidRPr="001272C8" w:rsidRDefault="007B0A0A" w:rsidP="0070649A">
            <w:pPr>
              <w:rPr>
                <w:sz w:val="20"/>
                <w:szCs w:val="20"/>
                <w:lang w:val="uk-UA"/>
              </w:rPr>
            </w:pPr>
            <w:r w:rsidRPr="001272C8">
              <w:rPr>
                <w:sz w:val="20"/>
                <w:szCs w:val="20"/>
                <w:lang w:val="uk-UA"/>
              </w:rPr>
              <w:t>Витрати майбутніх періодів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A0A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1170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1817F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1040,5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7B0A0A" w:rsidRPr="00F87D66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Інші оборотні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1190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7B0A0A" w:rsidRPr="00F87D66">
        <w:trPr>
          <w:gridAfter w:val="2"/>
          <w:wAfter w:w="237" w:type="dxa"/>
          <w:trHeight w:val="377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A0A" w:rsidRPr="00F87D66" w:rsidRDefault="007B0A0A" w:rsidP="0070649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Усього за розділом II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A0A" w:rsidRPr="00B47F30" w:rsidRDefault="007B0A0A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1195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7B0A0A" w:rsidRPr="00F87D66">
        <w:trPr>
          <w:gridAfter w:val="2"/>
          <w:wAfter w:w="237" w:type="dxa"/>
          <w:trHeight w:val="539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A0A" w:rsidRPr="00F87D66" w:rsidRDefault="007B0A0A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272C8">
              <w:rPr>
                <w:b/>
                <w:bCs/>
                <w:sz w:val="20"/>
                <w:szCs w:val="20"/>
                <w:lang w:val="uk-UA"/>
              </w:rPr>
              <w:t>III. Необоротні активи, утримувані для продажу, та групи вибуття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A0A" w:rsidRPr="00B47F30" w:rsidRDefault="007B0A0A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</w:t>
            </w:r>
            <w:r w:rsidRPr="00B47F30">
              <w:rPr>
                <w:b/>
                <w:bCs/>
                <w:sz w:val="20"/>
                <w:szCs w:val="20"/>
                <w:lang w:val="uk-UA"/>
              </w:rPr>
              <w:t>2</w:t>
            </w:r>
            <w:r>
              <w:rPr>
                <w:b/>
                <w:bCs/>
                <w:sz w:val="20"/>
                <w:szCs w:val="20"/>
                <w:lang w:val="uk-UA"/>
              </w:rPr>
              <w:t>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7B0A0A" w:rsidRPr="00F87D66">
        <w:trPr>
          <w:gridAfter w:val="2"/>
          <w:wAfter w:w="237" w:type="dxa"/>
          <w:trHeight w:val="561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A0A" w:rsidRPr="00F87D66" w:rsidRDefault="007B0A0A" w:rsidP="0070649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Баланс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A0A" w:rsidRPr="00B47F30" w:rsidRDefault="007B0A0A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130</w:t>
            </w:r>
            <w:r w:rsidRPr="00B47F30">
              <w:rPr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56395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0,00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1817F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1040,5                      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0A0A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  <w:p w:rsidR="007B0A0A" w:rsidRDefault="007B0A0A" w:rsidP="0070649A">
            <w:pPr>
              <w:rPr>
                <w:sz w:val="20"/>
                <w:szCs w:val="20"/>
                <w:lang w:val="uk-UA"/>
              </w:rPr>
            </w:pPr>
          </w:p>
          <w:p w:rsidR="007B0A0A" w:rsidRDefault="007B0A0A" w:rsidP="0070649A">
            <w:pPr>
              <w:rPr>
                <w:sz w:val="20"/>
                <w:szCs w:val="20"/>
                <w:lang w:val="uk-UA"/>
              </w:rPr>
            </w:pPr>
          </w:p>
          <w:p w:rsidR="007B0A0A" w:rsidRDefault="007B0A0A" w:rsidP="0070649A">
            <w:pPr>
              <w:rPr>
                <w:sz w:val="20"/>
                <w:szCs w:val="20"/>
                <w:lang w:val="uk-UA"/>
              </w:rPr>
            </w:pPr>
          </w:p>
          <w:p w:rsidR="007B0A0A" w:rsidRDefault="007B0A0A" w:rsidP="0070649A">
            <w:pPr>
              <w:rPr>
                <w:sz w:val="20"/>
                <w:szCs w:val="20"/>
                <w:lang w:val="uk-UA"/>
              </w:rPr>
            </w:pPr>
          </w:p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7B0A0A" w:rsidRPr="00F87D66">
        <w:trPr>
          <w:gridAfter w:val="2"/>
          <w:wAfter w:w="237" w:type="dxa"/>
          <w:trHeight w:val="510"/>
        </w:trPr>
        <w:tc>
          <w:tcPr>
            <w:tcW w:w="5344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Пасив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Код рядка</w:t>
            </w:r>
          </w:p>
        </w:tc>
        <w:tc>
          <w:tcPr>
            <w:tcW w:w="2112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На початок звітного року</w:t>
            </w:r>
          </w:p>
        </w:tc>
        <w:tc>
          <w:tcPr>
            <w:tcW w:w="1703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На кінець звітного періоду</w:t>
            </w:r>
          </w:p>
        </w:tc>
      </w:tr>
      <w:tr w:rsidR="007B0A0A" w:rsidRPr="00F87D66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11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70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4</w:t>
            </w:r>
          </w:p>
        </w:tc>
      </w:tr>
      <w:tr w:rsidR="007B0A0A" w:rsidRPr="00F87D66">
        <w:trPr>
          <w:gridAfter w:val="2"/>
          <w:wAfter w:w="237" w:type="dxa"/>
          <w:trHeight w:val="325"/>
        </w:trPr>
        <w:tc>
          <w:tcPr>
            <w:tcW w:w="5344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A0A" w:rsidRPr="00F87D66" w:rsidRDefault="007B0A0A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I. Власний капітал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7B0A0A" w:rsidRPr="00F87D66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6526B3">
              <w:rPr>
                <w:sz w:val="20"/>
                <w:szCs w:val="20"/>
                <w:lang w:val="uk-UA"/>
              </w:rPr>
              <w:t>Зареєстрований (пайовий) капітал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7B0A0A" w:rsidRPr="00F87D66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Додатковий капітал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1410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7B0A0A" w:rsidRPr="00F87D66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Резервний капітал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1415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7B0A0A" w:rsidRPr="00F87D66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Нерозподілений прибуток (непокритий збиток)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1420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7B0A0A" w:rsidRPr="00F87D66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Неоплачений капітал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1425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(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 xml:space="preserve">   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0A0A" w:rsidRPr="00F87D66" w:rsidRDefault="007B0A0A" w:rsidP="0070649A">
            <w:pPr>
              <w:jc w:val="right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)</w:t>
            </w:r>
          </w:p>
        </w:tc>
      </w:tr>
      <w:tr w:rsidR="007B0A0A" w:rsidRPr="00F87D66">
        <w:trPr>
          <w:gridAfter w:val="2"/>
          <w:wAfter w:w="237" w:type="dxa"/>
          <w:trHeight w:val="373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A0A" w:rsidRPr="00F87D66" w:rsidRDefault="007B0A0A" w:rsidP="0070649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Усього за розділом I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B0A0A" w:rsidRPr="00376CE6" w:rsidRDefault="007B0A0A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1495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7B0A0A" w:rsidRPr="00F87D66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A0A" w:rsidRPr="00F87D66" w:rsidRDefault="007B0A0A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II. Довгострокові зобов’язання</w:t>
            </w:r>
            <w:r>
              <w:rPr>
                <w:b/>
                <w:bCs/>
                <w:sz w:val="20"/>
                <w:szCs w:val="20"/>
                <w:lang w:val="uk-UA"/>
              </w:rPr>
              <w:t>, цільове фінансування та забезпечення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B0A0A" w:rsidRPr="00376CE6" w:rsidRDefault="007B0A0A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1595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7B0A0A" w:rsidRPr="00F87D66">
        <w:trPr>
          <w:gridAfter w:val="2"/>
          <w:wAfter w:w="237" w:type="dxa"/>
          <w:trHeight w:val="340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A0A" w:rsidRPr="00F87D66" w:rsidRDefault="007B0A0A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III. Поточні зобов’язання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7B0A0A" w:rsidRPr="00F87D66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Короткострокові кредити банків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  <w:r w:rsidRPr="00F87D66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7B0A0A" w:rsidRPr="00F87D66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A0A" w:rsidRDefault="007B0A0A" w:rsidP="0070649A">
            <w:pPr>
              <w:pStyle w:val="NormalWeb"/>
              <w:spacing w:before="0" w:beforeAutospacing="0" w:after="0" w:afterAutospacing="0"/>
              <w:ind w:firstLine="34"/>
              <w:rPr>
                <w:color w:val="000000"/>
                <w:sz w:val="20"/>
                <w:szCs w:val="20"/>
                <w:lang w:val="uk-UA"/>
              </w:rPr>
            </w:pPr>
            <w:r w:rsidRPr="002C2B9B">
              <w:rPr>
                <w:color w:val="000000"/>
                <w:sz w:val="20"/>
                <w:szCs w:val="20"/>
                <w:lang w:val="uk-UA"/>
              </w:rPr>
              <w:t>Поточна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кредиторська</w:t>
            </w:r>
            <w:r w:rsidRPr="002C2B9B">
              <w:rPr>
                <w:color w:val="000000"/>
                <w:sz w:val="20"/>
                <w:szCs w:val="20"/>
                <w:lang w:val="uk-UA"/>
              </w:rPr>
              <w:t xml:space="preserve"> заборгованість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за:</w:t>
            </w:r>
          </w:p>
          <w:p w:rsidR="007B0A0A" w:rsidRPr="00F87D66" w:rsidRDefault="007B0A0A" w:rsidP="0070649A">
            <w:pPr>
              <w:ind w:firstLine="176"/>
              <w:jc w:val="both"/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довгостроковими зобов</w:t>
            </w:r>
            <w:r w:rsidRPr="002C2B9B">
              <w:rPr>
                <w:color w:val="000000"/>
                <w:sz w:val="20"/>
                <w:szCs w:val="20"/>
                <w:lang w:val="uk-UA"/>
              </w:rPr>
              <w:t>’язаннями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  <w:r w:rsidRPr="00F87D66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7B0A0A" w:rsidRPr="00F87D66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A0A" w:rsidRPr="00F87D66" w:rsidRDefault="007B0A0A" w:rsidP="0070649A">
            <w:pPr>
              <w:ind w:firstLine="176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товари, роботи, послуги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1615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7B0A0A" w:rsidRPr="00F87D66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A0A" w:rsidRPr="00F87D66" w:rsidRDefault="007B0A0A" w:rsidP="0070649A">
            <w:pPr>
              <w:ind w:firstLine="176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розрахунками з бюджетом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1620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7B0A0A" w:rsidRPr="00F87D66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A0A" w:rsidRPr="00F87D66" w:rsidRDefault="007B0A0A" w:rsidP="0070649A">
            <w:pPr>
              <w:ind w:firstLine="459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тому числі з податку на прибуток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1621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7B0A0A" w:rsidRPr="00F87D66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A0A" w:rsidRPr="00F87D66" w:rsidRDefault="007B0A0A" w:rsidP="007B0A0A">
            <w:pPr>
              <w:ind w:firstLineChars="88" w:firstLine="31680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розрахунками зі страхування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1625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0A0A" w:rsidRPr="00F87D66" w:rsidRDefault="007B0A0A" w:rsidP="00CE38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A0A" w:rsidRPr="0048726D" w:rsidRDefault="007B0A0A" w:rsidP="00EA541A">
            <w:pPr>
              <w:jc w:val="center"/>
              <w:rPr>
                <w:sz w:val="20"/>
                <w:szCs w:val="20"/>
                <w:vertAlign w:val="superscript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1040,5</w:t>
            </w:r>
            <w:r>
              <w:rPr>
                <w:sz w:val="20"/>
                <w:szCs w:val="20"/>
                <w:vertAlign w:val="superscript"/>
                <w:lang w:val="uk-UA"/>
              </w:rPr>
              <w:t>*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7B0A0A" w:rsidRPr="00F87D66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A0A" w:rsidRPr="00250F52" w:rsidRDefault="007B0A0A" w:rsidP="007B0A0A">
            <w:pPr>
              <w:ind w:firstLineChars="88" w:firstLine="31680"/>
              <w:rPr>
                <w:sz w:val="20"/>
                <w:szCs w:val="20"/>
                <w:vertAlign w:val="superscript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розрахунками з оплати праці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1630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7B0A0A" w:rsidRPr="00F87D66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A0A" w:rsidRPr="00F87D66" w:rsidRDefault="007B0A0A" w:rsidP="007B0A0A">
            <w:pPr>
              <w:ind w:firstLineChars="17" w:firstLine="31680"/>
              <w:rPr>
                <w:sz w:val="20"/>
                <w:szCs w:val="20"/>
                <w:lang w:val="uk-UA"/>
              </w:rPr>
            </w:pPr>
            <w:r w:rsidRPr="0055759D">
              <w:rPr>
                <w:sz w:val="20"/>
                <w:szCs w:val="20"/>
                <w:lang w:val="uk-UA"/>
              </w:rPr>
              <w:t>Доходи майбутніх періодів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B0A0A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1665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7B0A0A" w:rsidRPr="00F87D66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Інші поточні зобов’язання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F87D66">
              <w:rPr>
                <w:sz w:val="20"/>
                <w:szCs w:val="20"/>
                <w:lang w:val="uk-UA"/>
              </w:rPr>
              <w:t>6</w:t>
            </w:r>
            <w:r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7B0A0A" w:rsidRPr="00F87D66">
        <w:trPr>
          <w:gridAfter w:val="2"/>
          <w:wAfter w:w="237" w:type="dxa"/>
          <w:trHeight w:val="31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A0A" w:rsidRPr="00F87D66" w:rsidRDefault="007B0A0A" w:rsidP="0070649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 xml:space="preserve">Усього за розділом III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B0A0A" w:rsidRPr="00376CE6" w:rsidRDefault="007B0A0A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1695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A0A" w:rsidRPr="00F87D66" w:rsidRDefault="007B0A0A" w:rsidP="00EA541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1040,5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7B0A0A" w:rsidRPr="00F87D66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0A0A" w:rsidRPr="00F87D66" w:rsidRDefault="007B0A0A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5759D">
              <w:rPr>
                <w:b/>
                <w:bCs/>
                <w:sz w:val="20"/>
                <w:szCs w:val="20"/>
                <w:lang w:val="uk-UA"/>
              </w:rPr>
              <w:t>IV. Зобов’язання, пов’язані з необоротними активами, утримуваними для продажу, та групами вибуття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B0A0A" w:rsidRPr="00376CE6" w:rsidRDefault="007B0A0A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1700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7B0A0A" w:rsidRPr="00F87D66">
        <w:trPr>
          <w:gridAfter w:val="2"/>
          <w:wAfter w:w="237" w:type="dxa"/>
          <w:trHeight w:val="42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B0A0A" w:rsidRPr="00F87D66" w:rsidRDefault="007B0A0A" w:rsidP="0070649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Баланс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bottom"/>
          </w:tcPr>
          <w:p w:rsidR="007B0A0A" w:rsidRPr="00376CE6" w:rsidRDefault="007B0A0A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1900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B0A0A" w:rsidRPr="00F87D66" w:rsidRDefault="007B0A0A" w:rsidP="00CE38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0A0A" w:rsidRPr="00F87D66" w:rsidRDefault="007B0A0A" w:rsidP="00EA541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1040,5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B0A0A" w:rsidRPr="00F87D66" w:rsidRDefault="007B0A0A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B0A0A" w:rsidRPr="00F87D66" w:rsidRDefault="007B0A0A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7B0A0A" w:rsidRPr="00F87D66">
        <w:trPr>
          <w:gridAfter w:val="2"/>
          <w:wAfter w:w="237" w:type="dxa"/>
          <w:trHeight w:val="255"/>
        </w:trPr>
        <w:tc>
          <w:tcPr>
            <w:tcW w:w="10065" w:type="dxa"/>
            <w:gridSpan w:val="26"/>
            <w:tcBorders>
              <w:top w:val="single" w:sz="8" w:space="0" w:color="auto"/>
            </w:tcBorders>
            <w:vAlign w:val="bottom"/>
          </w:tcPr>
          <w:p w:rsidR="007B0A0A" w:rsidRPr="00F87D66" w:rsidRDefault="007B0A0A" w:rsidP="007B0A0A">
            <w:pPr>
              <w:ind w:firstLineChars="100" w:firstLine="31680"/>
              <w:rPr>
                <w:sz w:val="10"/>
                <w:szCs w:val="10"/>
                <w:lang w:val="uk-UA"/>
              </w:rPr>
            </w:pPr>
          </w:p>
          <w:p w:rsidR="007B0A0A" w:rsidRDefault="007B0A0A" w:rsidP="0048726D">
            <w:pPr>
              <w:pStyle w:val="ListParagraph"/>
              <w:ind w:left="9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*- без урахування штрафних санкцій</w:t>
            </w:r>
          </w:p>
          <w:p w:rsidR="007B0A0A" w:rsidRPr="0048726D" w:rsidRDefault="007B0A0A" w:rsidP="0048726D">
            <w:pPr>
              <w:pStyle w:val="ListParagraph"/>
              <w:ind w:left="920"/>
              <w:rPr>
                <w:sz w:val="20"/>
                <w:szCs w:val="20"/>
                <w:lang w:val="uk-UA"/>
              </w:rPr>
            </w:pPr>
          </w:p>
        </w:tc>
      </w:tr>
    </w:tbl>
    <w:p w:rsidR="007B0A0A" w:rsidRPr="00145318" w:rsidRDefault="007B0A0A" w:rsidP="00145318">
      <w:pPr>
        <w:tabs>
          <w:tab w:val="left" w:pos="6237"/>
        </w:tabs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Голова ліквідаційної комісії                                  _________  О.В. Ольшанський                                                  </w:t>
      </w:r>
      <w:r w:rsidRPr="00226E4A">
        <w:rPr>
          <w:sz w:val="12"/>
          <w:szCs w:val="12"/>
          <w:lang w:val="uk-UA"/>
        </w:rPr>
        <w:t xml:space="preserve">              </w:t>
      </w:r>
    </w:p>
    <w:p w:rsidR="007B0A0A" w:rsidRPr="00145318" w:rsidRDefault="007B0A0A" w:rsidP="00145318">
      <w:pPr>
        <w:ind w:right="-186"/>
        <w:rPr>
          <w:lang w:val="uk-UA"/>
        </w:rPr>
      </w:pPr>
    </w:p>
    <w:p w:rsidR="007B0A0A" w:rsidRPr="0056395C" w:rsidRDefault="007B0A0A" w:rsidP="00145318">
      <w:pPr>
        <w:rPr>
          <w:b/>
          <w:bCs/>
          <w:lang w:val="uk-UA"/>
        </w:rPr>
      </w:pPr>
    </w:p>
    <w:p w:rsidR="007B0A0A" w:rsidRPr="00145318" w:rsidRDefault="007B0A0A" w:rsidP="00145318">
      <w:pPr>
        <w:rPr>
          <w:lang w:val="uk-UA"/>
        </w:rPr>
      </w:pPr>
    </w:p>
    <w:p w:rsidR="007B0A0A" w:rsidRPr="00145318" w:rsidRDefault="007B0A0A" w:rsidP="00145318">
      <w:pPr>
        <w:rPr>
          <w:lang w:val="uk-UA"/>
        </w:rPr>
      </w:pPr>
    </w:p>
    <w:p w:rsidR="007B0A0A" w:rsidRPr="00145318" w:rsidRDefault="007B0A0A" w:rsidP="00145318">
      <w:pPr>
        <w:rPr>
          <w:lang w:val="uk-UA"/>
        </w:rPr>
      </w:pPr>
    </w:p>
    <w:p w:rsidR="007B0A0A" w:rsidRPr="00E84A48" w:rsidRDefault="007B0A0A" w:rsidP="007316FB">
      <w:pPr>
        <w:rPr>
          <w:b/>
          <w:bCs/>
          <w:sz w:val="8"/>
          <w:szCs w:val="8"/>
          <w:lang w:val="uk-UA"/>
        </w:rPr>
      </w:pPr>
    </w:p>
    <w:sectPr w:rsidR="007B0A0A" w:rsidRPr="00E84A48" w:rsidSect="00AA0500">
      <w:pgSz w:w="11906" w:h="16838" w:code="9"/>
      <w:pgMar w:top="340" w:right="566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469EF"/>
    <w:multiLevelType w:val="hybridMultilevel"/>
    <w:tmpl w:val="52E6B010"/>
    <w:lvl w:ilvl="0" w:tplc="76D2C6FC">
      <w:numFmt w:val="bullet"/>
      <w:lvlText w:val=""/>
      <w:lvlJc w:val="left"/>
      <w:pPr>
        <w:ind w:left="56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20" w:hanging="360"/>
      </w:pPr>
      <w:rPr>
        <w:rFonts w:ascii="Wingdings" w:hAnsi="Wingdings" w:cs="Wingdings" w:hint="default"/>
      </w:rPr>
    </w:lvl>
  </w:abstractNum>
  <w:abstractNum w:abstractNumId="1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932086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35F41"/>
    <w:multiLevelType w:val="hybridMultilevel"/>
    <w:tmpl w:val="F1ACF860"/>
    <w:lvl w:ilvl="0" w:tplc="1B88A972">
      <w:numFmt w:val="bullet"/>
      <w:lvlText w:val=""/>
      <w:lvlJc w:val="left"/>
      <w:pPr>
        <w:ind w:left="9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0" w:hanging="360"/>
      </w:pPr>
      <w:rPr>
        <w:rFonts w:ascii="Wingdings" w:hAnsi="Wingdings" w:cs="Wingdings" w:hint="default"/>
      </w:rPr>
    </w:lvl>
  </w:abstractNum>
  <w:abstractNum w:abstractNumId="5">
    <w:nsid w:val="59F439A8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C95"/>
    <w:rsid w:val="00017F54"/>
    <w:rsid w:val="00052BD4"/>
    <w:rsid w:val="000848AD"/>
    <w:rsid w:val="000A7D7B"/>
    <w:rsid w:val="000B01B2"/>
    <w:rsid w:val="00101C2F"/>
    <w:rsid w:val="001139D6"/>
    <w:rsid w:val="0012204E"/>
    <w:rsid w:val="001272C8"/>
    <w:rsid w:val="0013110C"/>
    <w:rsid w:val="00145318"/>
    <w:rsid w:val="00160AFA"/>
    <w:rsid w:val="00162949"/>
    <w:rsid w:val="00173FC7"/>
    <w:rsid w:val="001817FD"/>
    <w:rsid w:val="001857AD"/>
    <w:rsid w:val="001F0B16"/>
    <w:rsid w:val="001F2659"/>
    <w:rsid w:val="001F3888"/>
    <w:rsid w:val="00204C95"/>
    <w:rsid w:val="00222341"/>
    <w:rsid w:val="00226E4A"/>
    <w:rsid w:val="00250F52"/>
    <w:rsid w:val="002976D6"/>
    <w:rsid w:val="002B5580"/>
    <w:rsid w:val="002C2B9B"/>
    <w:rsid w:val="002C5178"/>
    <w:rsid w:val="002E10FB"/>
    <w:rsid w:val="002E2215"/>
    <w:rsid w:val="002F09B7"/>
    <w:rsid w:val="00303FD6"/>
    <w:rsid w:val="003225A1"/>
    <w:rsid w:val="00376CE6"/>
    <w:rsid w:val="0039210B"/>
    <w:rsid w:val="00400399"/>
    <w:rsid w:val="0048726D"/>
    <w:rsid w:val="004B2A92"/>
    <w:rsid w:val="004C2598"/>
    <w:rsid w:val="004C5F37"/>
    <w:rsid w:val="004F3CC5"/>
    <w:rsid w:val="004F7418"/>
    <w:rsid w:val="00501F34"/>
    <w:rsid w:val="00530BD2"/>
    <w:rsid w:val="00550270"/>
    <w:rsid w:val="0055759D"/>
    <w:rsid w:val="0056395C"/>
    <w:rsid w:val="00572660"/>
    <w:rsid w:val="0058406F"/>
    <w:rsid w:val="00590DFC"/>
    <w:rsid w:val="00605263"/>
    <w:rsid w:val="00632CFA"/>
    <w:rsid w:val="006525E0"/>
    <w:rsid w:val="006526B3"/>
    <w:rsid w:val="006B0F19"/>
    <w:rsid w:val="006B740B"/>
    <w:rsid w:val="0070649A"/>
    <w:rsid w:val="007316FB"/>
    <w:rsid w:val="007A6788"/>
    <w:rsid w:val="007B0A0A"/>
    <w:rsid w:val="007E071C"/>
    <w:rsid w:val="007F61D6"/>
    <w:rsid w:val="008006F1"/>
    <w:rsid w:val="008025DC"/>
    <w:rsid w:val="00812F89"/>
    <w:rsid w:val="00813B90"/>
    <w:rsid w:val="008366C1"/>
    <w:rsid w:val="0084486A"/>
    <w:rsid w:val="00861386"/>
    <w:rsid w:val="00892BEA"/>
    <w:rsid w:val="008B6769"/>
    <w:rsid w:val="00903E9F"/>
    <w:rsid w:val="00910B07"/>
    <w:rsid w:val="00921510"/>
    <w:rsid w:val="00942501"/>
    <w:rsid w:val="00945629"/>
    <w:rsid w:val="00970AEB"/>
    <w:rsid w:val="009A0BF0"/>
    <w:rsid w:val="009A1EBF"/>
    <w:rsid w:val="009A49DF"/>
    <w:rsid w:val="009B5DC8"/>
    <w:rsid w:val="009D6047"/>
    <w:rsid w:val="009E6ABD"/>
    <w:rsid w:val="009F71F7"/>
    <w:rsid w:val="00A20B03"/>
    <w:rsid w:val="00AA0500"/>
    <w:rsid w:val="00AA39A7"/>
    <w:rsid w:val="00AD3FD7"/>
    <w:rsid w:val="00AE1B9A"/>
    <w:rsid w:val="00B13FF9"/>
    <w:rsid w:val="00B47F30"/>
    <w:rsid w:val="00B65C1A"/>
    <w:rsid w:val="00B86C3E"/>
    <w:rsid w:val="00BB640D"/>
    <w:rsid w:val="00BC0BE0"/>
    <w:rsid w:val="00BC3AF9"/>
    <w:rsid w:val="00C00205"/>
    <w:rsid w:val="00C10D11"/>
    <w:rsid w:val="00C2603B"/>
    <w:rsid w:val="00C41413"/>
    <w:rsid w:val="00C423D4"/>
    <w:rsid w:val="00C82143"/>
    <w:rsid w:val="00C920C1"/>
    <w:rsid w:val="00CB5EBA"/>
    <w:rsid w:val="00CE38AD"/>
    <w:rsid w:val="00D053C4"/>
    <w:rsid w:val="00D109B5"/>
    <w:rsid w:val="00D26F2C"/>
    <w:rsid w:val="00D562F1"/>
    <w:rsid w:val="00D608EE"/>
    <w:rsid w:val="00D614E1"/>
    <w:rsid w:val="00D6485F"/>
    <w:rsid w:val="00D978A0"/>
    <w:rsid w:val="00DA34ED"/>
    <w:rsid w:val="00E04ACA"/>
    <w:rsid w:val="00E11AF9"/>
    <w:rsid w:val="00E25F12"/>
    <w:rsid w:val="00E44E16"/>
    <w:rsid w:val="00E61259"/>
    <w:rsid w:val="00E725B2"/>
    <w:rsid w:val="00E81E13"/>
    <w:rsid w:val="00E84A48"/>
    <w:rsid w:val="00E932EF"/>
    <w:rsid w:val="00EA541A"/>
    <w:rsid w:val="00EB2B12"/>
    <w:rsid w:val="00EB58B2"/>
    <w:rsid w:val="00EB6AB7"/>
    <w:rsid w:val="00EC3DBB"/>
    <w:rsid w:val="00EE017F"/>
    <w:rsid w:val="00EF6A71"/>
    <w:rsid w:val="00F13016"/>
    <w:rsid w:val="00F35BB7"/>
    <w:rsid w:val="00F42541"/>
    <w:rsid w:val="00F76A0A"/>
    <w:rsid w:val="00F87D66"/>
    <w:rsid w:val="00F92851"/>
    <w:rsid w:val="00F93DAC"/>
    <w:rsid w:val="00FA019D"/>
    <w:rsid w:val="00FA04D7"/>
    <w:rsid w:val="00FA3696"/>
    <w:rsid w:val="00FB6D2B"/>
    <w:rsid w:val="00FC09C0"/>
    <w:rsid w:val="00FC2B0A"/>
    <w:rsid w:val="00FC61CD"/>
    <w:rsid w:val="00FE5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263"/>
    <w:rPr>
      <w:rFonts w:eastAsia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316FB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316FB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316FB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316FB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316FB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04C95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316FB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316FB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316FB"/>
    <w:rPr>
      <w:rFonts w:ascii="Cambria" w:hAnsi="Cambria" w:cs="Cambria"/>
      <w:b/>
      <w:bCs/>
      <w:i/>
      <w:iCs/>
      <w:color w:val="4F81BD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7316FB"/>
    <w:rPr>
      <w:rFonts w:ascii="Cambria" w:hAnsi="Cambria" w:cs="Cambria"/>
      <w:i/>
      <w:iCs/>
      <w:color w:val="40404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316FB"/>
    <w:rPr>
      <w:rFonts w:ascii="Cambria" w:hAnsi="Cambria" w:cs="Cambria"/>
      <w:color w:val="404040"/>
    </w:rPr>
  </w:style>
  <w:style w:type="paragraph" w:styleId="BodyTextIndent2">
    <w:name w:val="Body Text Indent 2"/>
    <w:basedOn w:val="Normal"/>
    <w:link w:val="BodyTextIndent2Char"/>
    <w:uiPriority w:val="99"/>
    <w:rsid w:val="00204C9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04C95"/>
    <w:rPr>
      <w:rFonts w:eastAsia="Times New Roman"/>
      <w:lang w:eastAsia="ru-RU"/>
    </w:rPr>
  </w:style>
  <w:style w:type="paragraph" w:styleId="Title">
    <w:name w:val="Title"/>
    <w:basedOn w:val="Normal"/>
    <w:link w:val="TitleChar"/>
    <w:uiPriority w:val="99"/>
    <w:qFormat/>
    <w:rsid w:val="00204C95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204C95"/>
    <w:rPr>
      <w:rFonts w:eastAsia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204C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204C95"/>
    <w:rPr>
      <w:rFonts w:eastAsia="Times New Roman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101C2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01C2F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B5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5580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rsid w:val="007316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316FB"/>
    <w:rPr>
      <w:rFonts w:eastAsia="Times New Roman"/>
      <w:sz w:val="24"/>
      <w:szCs w:val="24"/>
    </w:rPr>
  </w:style>
  <w:style w:type="paragraph" w:customStyle="1" w:styleId="1">
    <w:name w:val="Обычный1"/>
    <w:uiPriority w:val="99"/>
    <w:rsid w:val="007316FB"/>
    <w:rPr>
      <w:rFonts w:eastAsia="Times New Roman"/>
      <w:sz w:val="20"/>
      <w:szCs w:val="20"/>
      <w:lang w:val="ru-RU" w:eastAsia="ru-RU"/>
    </w:rPr>
  </w:style>
  <w:style w:type="paragraph" w:customStyle="1" w:styleId="51">
    <w:name w:val="заголовок 51"/>
    <w:basedOn w:val="1"/>
    <w:next w:val="1"/>
    <w:uiPriority w:val="99"/>
    <w:rsid w:val="007316FB"/>
    <w:pPr>
      <w:keepNext/>
    </w:pPr>
    <w:rPr>
      <w:sz w:val="24"/>
      <w:szCs w:val="24"/>
      <w:lang w:val="uk-UA"/>
    </w:rPr>
  </w:style>
  <w:style w:type="paragraph" w:customStyle="1" w:styleId="42">
    <w:name w:val="заголовок 42"/>
    <w:basedOn w:val="1"/>
    <w:next w:val="1"/>
    <w:uiPriority w:val="99"/>
    <w:rsid w:val="007316FB"/>
    <w:pPr>
      <w:keepNext/>
    </w:pPr>
    <w:rPr>
      <w:sz w:val="28"/>
      <w:szCs w:val="28"/>
    </w:rPr>
  </w:style>
  <w:style w:type="paragraph" w:customStyle="1" w:styleId="3">
    <w:name w:val="заголовок 3"/>
    <w:basedOn w:val="Normal"/>
    <w:next w:val="Normal"/>
    <w:uiPriority w:val="99"/>
    <w:rsid w:val="007316FB"/>
    <w:pPr>
      <w:keepNext/>
      <w:jc w:val="both"/>
    </w:pPr>
    <w:rPr>
      <w:lang w:val="uk-UA"/>
    </w:rPr>
  </w:style>
  <w:style w:type="paragraph" w:customStyle="1" w:styleId="21">
    <w:name w:val="Основной текст 21"/>
    <w:basedOn w:val="Normal"/>
    <w:uiPriority w:val="99"/>
    <w:rsid w:val="007316FB"/>
    <w:pPr>
      <w:widowControl w:val="0"/>
      <w:tabs>
        <w:tab w:val="left" w:pos="142"/>
        <w:tab w:val="left" w:pos="709"/>
      </w:tabs>
      <w:jc w:val="center"/>
    </w:pPr>
  </w:style>
  <w:style w:type="paragraph" w:styleId="NormalWeb">
    <w:name w:val="Normal (Web)"/>
    <w:basedOn w:val="Normal"/>
    <w:uiPriority w:val="99"/>
    <w:rsid w:val="0058406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48726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15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61</TotalTime>
  <Pages>3</Pages>
  <Words>3409</Words>
  <Characters>1944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2019-04-08T12:11:00Z</cp:lastPrinted>
  <dcterms:created xsi:type="dcterms:W3CDTF">2019-04-08T10:47:00Z</dcterms:created>
  <dcterms:modified xsi:type="dcterms:W3CDTF">2019-04-09T07:19:00Z</dcterms:modified>
</cp:coreProperties>
</file>