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5B" w:rsidRPr="005A3114" w:rsidRDefault="00FF065B" w:rsidP="002F22AF">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sidRPr="005A3114">
        <w:rPr>
          <w:rFonts w:ascii="Times New Roman" w:hAnsi="Times New Roman" w:cs="Times New Roman"/>
          <w:b/>
          <w:bCs/>
          <w:sz w:val="28"/>
          <w:szCs w:val="28"/>
          <w:lang w:val="uk-UA"/>
        </w:rPr>
        <w:t>СЄВЄРОДОНЕЦЬКА МІСЬКА РАДА</w:t>
      </w:r>
    </w:p>
    <w:p w:rsidR="00FF065B" w:rsidRPr="005A3114" w:rsidRDefault="00FF065B" w:rsidP="002F22AF">
      <w:pPr>
        <w:tabs>
          <w:tab w:val="left" w:pos="9498"/>
        </w:tabs>
        <w:spacing w:after="0" w:line="360" w:lineRule="auto"/>
        <w:jc w:val="center"/>
        <w:rPr>
          <w:rFonts w:ascii="Times New Roman" w:hAnsi="Times New Roman" w:cs="Times New Roman"/>
          <w:b/>
          <w:bCs/>
          <w:sz w:val="28"/>
          <w:szCs w:val="28"/>
          <w:lang w:val="uk-UA"/>
        </w:rPr>
      </w:pPr>
      <w:r w:rsidRPr="005A3114">
        <w:rPr>
          <w:rFonts w:ascii="Times New Roman" w:hAnsi="Times New Roman" w:cs="Times New Roman"/>
          <w:b/>
          <w:bCs/>
          <w:sz w:val="28"/>
          <w:szCs w:val="28"/>
          <w:lang w:val="uk-UA"/>
        </w:rPr>
        <w:t>СЬОМОГО СКЛИКАННЯ</w:t>
      </w:r>
    </w:p>
    <w:p w:rsidR="00FF065B" w:rsidRPr="005A3114" w:rsidRDefault="00FF065B" w:rsidP="002F22AF">
      <w:pPr>
        <w:spacing w:after="0" w:line="48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ab/>
        <w:t xml:space="preserve">п’ятдесят дев’ята </w:t>
      </w:r>
      <w:r w:rsidRPr="005A3114">
        <w:rPr>
          <w:rFonts w:ascii="Times New Roman" w:hAnsi="Times New Roman" w:cs="Times New Roman"/>
          <w:b/>
          <w:bCs/>
          <w:sz w:val="28"/>
          <w:szCs w:val="28"/>
          <w:lang w:val="uk-UA"/>
        </w:rPr>
        <w:t xml:space="preserve"> ( чергова )  сесія</w:t>
      </w:r>
    </w:p>
    <w:p w:rsidR="00FF065B" w:rsidRPr="00D0068E" w:rsidRDefault="00FF065B" w:rsidP="002F22AF">
      <w:pPr>
        <w:spacing w:after="0" w:line="360" w:lineRule="auto"/>
        <w:jc w:val="center"/>
        <w:rPr>
          <w:rFonts w:ascii="Times New Roman" w:hAnsi="Times New Roman" w:cs="Times New Roman"/>
          <w:b/>
          <w:bCs/>
          <w:sz w:val="28"/>
          <w:szCs w:val="28"/>
          <w:lang w:val="uk-UA"/>
        </w:rPr>
      </w:pPr>
      <w:r w:rsidRPr="005A3114">
        <w:rPr>
          <w:rFonts w:ascii="Times New Roman" w:hAnsi="Times New Roman" w:cs="Times New Roman"/>
          <w:b/>
          <w:bCs/>
          <w:sz w:val="28"/>
          <w:szCs w:val="28"/>
          <w:lang w:val="uk-UA"/>
        </w:rPr>
        <w:t xml:space="preserve">РІШЕННЯ № </w:t>
      </w:r>
    </w:p>
    <w:p w:rsidR="00FF065B" w:rsidRPr="00D0068E" w:rsidRDefault="00FF065B" w:rsidP="009C656E">
      <w:pPr>
        <w:spacing w:after="0" w:line="240" w:lineRule="auto"/>
        <w:jc w:val="center"/>
        <w:rPr>
          <w:rFonts w:ascii="Times New Roman" w:hAnsi="Times New Roman" w:cs="Times New Roman"/>
          <w:b/>
          <w:bCs/>
          <w:sz w:val="24"/>
          <w:szCs w:val="24"/>
          <w:lang w:val="uk-UA"/>
        </w:rPr>
      </w:pPr>
    </w:p>
    <w:p w:rsidR="00FF065B" w:rsidRPr="009C656E" w:rsidRDefault="00FF065B" w:rsidP="009C656E">
      <w:pPr>
        <w:spacing w:after="0" w:line="240" w:lineRule="auto"/>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9C656E">
        <w:rPr>
          <w:rFonts w:ascii="Times New Roman" w:hAnsi="Times New Roman" w:cs="Times New Roman"/>
          <w:b/>
          <w:bCs/>
          <w:sz w:val="24"/>
          <w:szCs w:val="24"/>
          <w:lang w:val="uk-UA"/>
        </w:rPr>
        <w:t xml:space="preserve"> ” </w:t>
      </w:r>
      <w:r>
        <w:rPr>
          <w:rFonts w:ascii="Times New Roman" w:hAnsi="Times New Roman" w:cs="Times New Roman"/>
          <w:b/>
          <w:bCs/>
          <w:sz w:val="24"/>
          <w:szCs w:val="24"/>
          <w:lang w:val="uk-UA"/>
        </w:rPr>
        <w:t>________</w:t>
      </w:r>
      <w:r w:rsidRPr="009C656E">
        <w:rPr>
          <w:rFonts w:ascii="Times New Roman" w:hAnsi="Times New Roman" w:cs="Times New Roman"/>
          <w:b/>
          <w:bCs/>
          <w:sz w:val="24"/>
          <w:szCs w:val="24"/>
          <w:lang w:val="uk-UA"/>
        </w:rPr>
        <w:t xml:space="preserve"> 201</w:t>
      </w:r>
      <w:r>
        <w:rPr>
          <w:rFonts w:ascii="Times New Roman" w:hAnsi="Times New Roman" w:cs="Times New Roman"/>
          <w:b/>
          <w:bCs/>
          <w:sz w:val="24"/>
          <w:szCs w:val="24"/>
          <w:lang w:val="uk-UA"/>
        </w:rPr>
        <w:t>9</w:t>
      </w:r>
      <w:r w:rsidRPr="009C656E">
        <w:rPr>
          <w:rFonts w:ascii="Times New Roman" w:hAnsi="Times New Roman" w:cs="Times New Roman"/>
          <w:b/>
          <w:bCs/>
          <w:sz w:val="24"/>
          <w:szCs w:val="24"/>
          <w:lang w:val="uk-UA"/>
        </w:rPr>
        <w:t xml:space="preserve"> року</w:t>
      </w:r>
    </w:p>
    <w:p w:rsidR="00FF065B" w:rsidRPr="00D0068E" w:rsidRDefault="00FF065B" w:rsidP="009C656E">
      <w:pPr>
        <w:spacing w:after="0" w:line="240" w:lineRule="auto"/>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м. Сєвєродонецьк</w:t>
      </w:r>
    </w:p>
    <w:p w:rsidR="00FF065B" w:rsidRPr="00D0068E" w:rsidRDefault="00FF065B" w:rsidP="009C656E">
      <w:pPr>
        <w:spacing w:after="0" w:line="240" w:lineRule="auto"/>
        <w:rPr>
          <w:rFonts w:ascii="Times New Roman" w:hAnsi="Times New Roman" w:cs="Times New Roman"/>
          <w:b/>
          <w:bCs/>
          <w:sz w:val="24"/>
          <w:szCs w:val="24"/>
          <w:lang w:val="uk-UA"/>
        </w:rPr>
      </w:pPr>
    </w:p>
    <w:p w:rsidR="00FF065B" w:rsidRPr="00052EF6" w:rsidRDefault="00FF065B" w:rsidP="00052EF6">
      <w:pPr>
        <w:spacing w:after="0" w:line="240" w:lineRule="auto"/>
        <w:ind w:right="4819"/>
        <w:rPr>
          <w:rFonts w:ascii="Times New Roman" w:hAnsi="Times New Roman" w:cs="Times New Roman"/>
          <w:sz w:val="24"/>
          <w:szCs w:val="24"/>
          <w:lang w:val="uk-UA"/>
        </w:rPr>
      </w:pPr>
      <w:r w:rsidRPr="00052EF6">
        <w:rPr>
          <w:rFonts w:ascii="Times New Roman" w:hAnsi="Times New Roman" w:cs="Times New Roman"/>
          <w:sz w:val="24"/>
          <w:szCs w:val="24"/>
          <w:lang w:val="uk-UA"/>
        </w:rPr>
        <w:t>Про затвердження звіту про виконання «Міської цільової Програми підвищення рівня безпеки дорожнього руху у м. Сєвєродонецьку на 201</w:t>
      </w:r>
      <w:r>
        <w:rPr>
          <w:rFonts w:ascii="Times New Roman" w:hAnsi="Times New Roman" w:cs="Times New Roman"/>
          <w:sz w:val="24"/>
          <w:szCs w:val="24"/>
          <w:lang w:val="uk-UA"/>
        </w:rPr>
        <w:t>8</w:t>
      </w:r>
      <w:r w:rsidRPr="00052EF6">
        <w:rPr>
          <w:rFonts w:ascii="Times New Roman" w:hAnsi="Times New Roman" w:cs="Times New Roman"/>
          <w:sz w:val="24"/>
          <w:szCs w:val="24"/>
          <w:lang w:val="uk-UA"/>
        </w:rPr>
        <w:t xml:space="preserve"> рік» </w:t>
      </w:r>
    </w:p>
    <w:p w:rsidR="00FF065B" w:rsidRPr="009C656E" w:rsidRDefault="00FF065B" w:rsidP="009C656E">
      <w:pPr>
        <w:spacing w:after="0" w:line="240" w:lineRule="auto"/>
        <w:rPr>
          <w:rFonts w:ascii="Times New Roman" w:hAnsi="Times New Roman" w:cs="Times New Roman"/>
          <w:sz w:val="24"/>
          <w:szCs w:val="24"/>
          <w:lang w:val="uk-UA"/>
        </w:rPr>
      </w:pPr>
    </w:p>
    <w:p w:rsidR="00FF065B" w:rsidRPr="00052EF6" w:rsidRDefault="00FF065B" w:rsidP="00052EF6">
      <w:pPr>
        <w:spacing w:after="0" w:line="240" w:lineRule="auto"/>
        <w:jc w:val="both"/>
        <w:rPr>
          <w:rFonts w:ascii="Times New Roman" w:hAnsi="Times New Roman" w:cs="Times New Roman"/>
          <w:sz w:val="24"/>
          <w:szCs w:val="24"/>
          <w:lang w:val="uk-UA"/>
        </w:rPr>
      </w:pPr>
      <w:r w:rsidRPr="00052EF6">
        <w:rPr>
          <w:rFonts w:ascii="Times New Roman" w:hAnsi="Times New Roman" w:cs="Times New Roman"/>
          <w:sz w:val="24"/>
          <w:szCs w:val="24"/>
          <w:lang w:val="uk-UA"/>
        </w:rPr>
        <w:t>Керуючись ст. 26 Закону України «Про місцеве самоврядування в Україні» та розглянувши звіт про виконання «Міської цільової Програми підвищення рівня безпеки дорожнього руху у м. Сєвєродонецьку на 201</w:t>
      </w:r>
      <w:r>
        <w:rPr>
          <w:rFonts w:ascii="Times New Roman" w:hAnsi="Times New Roman" w:cs="Times New Roman"/>
          <w:sz w:val="24"/>
          <w:szCs w:val="24"/>
          <w:lang w:val="uk-UA"/>
        </w:rPr>
        <w:t>8</w:t>
      </w:r>
      <w:r w:rsidRPr="00052EF6">
        <w:rPr>
          <w:rFonts w:ascii="Times New Roman" w:hAnsi="Times New Roman" w:cs="Times New Roman"/>
          <w:sz w:val="24"/>
          <w:szCs w:val="24"/>
          <w:lang w:val="uk-UA"/>
        </w:rPr>
        <w:t xml:space="preserve"> рік», затвердженої рішенням сесії міської ради від </w:t>
      </w:r>
      <w:r>
        <w:rPr>
          <w:rFonts w:ascii="Times New Roman" w:hAnsi="Times New Roman" w:cs="Times New Roman"/>
          <w:sz w:val="24"/>
          <w:szCs w:val="24"/>
          <w:lang w:val="uk-UA"/>
        </w:rPr>
        <w:t xml:space="preserve"> 30</w:t>
      </w:r>
      <w:r w:rsidRPr="00052EF6">
        <w:rPr>
          <w:rFonts w:ascii="Times New Roman" w:hAnsi="Times New Roman" w:cs="Times New Roman"/>
          <w:sz w:val="24"/>
          <w:szCs w:val="24"/>
          <w:lang w:val="uk-UA"/>
        </w:rPr>
        <w:t>.</w:t>
      </w:r>
      <w:r>
        <w:rPr>
          <w:rFonts w:ascii="Times New Roman" w:hAnsi="Times New Roman" w:cs="Times New Roman"/>
          <w:sz w:val="24"/>
          <w:szCs w:val="24"/>
          <w:lang w:val="uk-UA"/>
        </w:rPr>
        <w:t>08.2018</w:t>
      </w:r>
      <w:r w:rsidRPr="00052EF6">
        <w:rPr>
          <w:rFonts w:ascii="Times New Roman" w:hAnsi="Times New Roman" w:cs="Times New Roman"/>
          <w:sz w:val="24"/>
          <w:szCs w:val="24"/>
          <w:lang w:val="uk-UA"/>
        </w:rPr>
        <w:t xml:space="preserve"> року № </w:t>
      </w:r>
      <w:r>
        <w:rPr>
          <w:rFonts w:ascii="Times New Roman" w:hAnsi="Times New Roman" w:cs="Times New Roman"/>
          <w:sz w:val="24"/>
          <w:szCs w:val="24"/>
          <w:lang w:val="uk-UA"/>
        </w:rPr>
        <w:t>2764</w:t>
      </w:r>
      <w:r w:rsidRPr="00052EF6">
        <w:rPr>
          <w:rFonts w:ascii="Times New Roman" w:hAnsi="Times New Roman" w:cs="Times New Roman"/>
          <w:sz w:val="24"/>
          <w:szCs w:val="24"/>
          <w:lang w:val="uk-UA"/>
        </w:rPr>
        <w:t>, міська рада:</w:t>
      </w:r>
    </w:p>
    <w:p w:rsidR="00FF065B" w:rsidRPr="009C656E" w:rsidRDefault="00FF065B" w:rsidP="009C656E">
      <w:pPr>
        <w:spacing w:after="0" w:line="240" w:lineRule="auto"/>
        <w:jc w:val="both"/>
        <w:rPr>
          <w:rFonts w:ascii="Times New Roman" w:hAnsi="Times New Roman" w:cs="Times New Roman"/>
          <w:sz w:val="24"/>
          <w:szCs w:val="24"/>
          <w:lang w:val="uk-UA"/>
        </w:rPr>
      </w:pPr>
    </w:p>
    <w:p w:rsidR="00FF065B" w:rsidRPr="009C656E" w:rsidRDefault="00FF065B" w:rsidP="009C656E">
      <w:pPr>
        <w:spacing w:after="0" w:line="240" w:lineRule="auto"/>
        <w:ind w:firstLine="709"/>
        <w:rPr>
          <w:rFonts w:ascii="Times New Roman" w:hAnsi="Times New Roman" w:cs="Times New Roman"/>
          <w:b/>
          <w:bCs/>
          <w:sz w:val="24"/>
          <w:szCs w:val="24"/>
          <w:lang w:val="uk-UA"/>
        </w:rPr>
      </w:pPr>
      <w:r w:rsidRPr="009C656E">
        <w:rPr>
          <w:rFonts w:ascii="Times New Roman" w:hAnsi="Times New Roman" w:cs="Times New Roman"/>
          <w:b/>
          <w:bCs/>
          <w:sz w:val="24"/>
          <w:szCs w:val="24"/>
          <w:lang w:val="uk-UA"/>
        </w:rPr>
        <w:t>ВИРІШИЛА:</w:t>
      </w:r>
    </w:p>
    <w:p w:rsidR="00FF065B" w:rsidRPr="009C656E" w:rsidRDefault="00FF065B" w:rsidP="009C656E">
      <w:pPr>
        <w:spacing w:after="0" w:line="240" w:lineRule="auto"/>
        <w:rPr>
          <w:rFonts w:ascii="Times New Roman" w:hAnsi="Times New Roman" w:cs="Times New Roman"/>
          <w:b/>
          <w:bCs/>
          <w:sz w:val="24"/>
          <w:szCs w:val="24"/>
          <w:lang w:val="uk-UA"/>
        </w:rPr>
      </w:pPr>
    </w:p>
    <w:p w:rsidR="00FF065B" w:rsidRPr="00052EF6" w:rsidRDefault="00FF065B" w:rsidP="00052EF6">
      <w:pPr>
        <w:pStyle w:val="ListParagraph"/>
        <w:numPr>
          <w:ilvl w:val="0"/>
          <w:numId w:val="6"/>
        </w:numPr>
        <w:spacing w:after="0" w:line="240" w:lineRule="auto"/>
        <w:ind w:left="708"/>
        <w:rPr>
          <w:rFonts w:ascii="Times New Roman" w:hAnsi="Times New Roman" w:cs="Times New Roman"/>
          <w:sz w:val="24"/>
          <w:szCs w:val="24"/>
          <w:lang w:val="uk-UA"/>
        </w:rPr>
      </w:pPr>
      <w:r w:rsidRPr="00052EF6">
        <w:rPr>
          <w:rFonts w:ascii="Times New Roman" w:hAnsi="Times New Roman" w:cs="Times New Roman"/>
          <w:sz w:val="24"/>
          <w:szCs w:val="24"/>
          <w:lang w:val="uk-UA"/>
        </w:rPr>
        <w:t>Затвердити звіт про виконання «Міської цільової Програми підвищення рівня безпеки дорожнього руху у м. Сєвєродонецьку на 201</w:t>
      </w:r>
      <w:r>
        <w:rPr>
          <w:rFonts w:ascii="Times New Roman" w:hAnsi="Times New Roman" w:cs="Times New Roman"/>
          <w:sz w:val="24"/>
          <w:szCs w:val="24"/>
          <w:lang w:val="uk-UA"/>
        </w:rPr>
        <w:t>8</w:t>
      </w:r>
      <w:r w:rsidRPr="00052EF6">
        <w:rPr>
          <w:rFonts w:ascii="Times New Roman" w:hAnsi="Times New Roman" w:cs="Times New Roman"/>
          <w:sz w:val="24"/>
          <w:szCs w:val="24"/>
          <w:lang w:val="uk-UA"/>
        </w:rPr>
        <w:t xml:space="preserve"> рік» (додаток), затвердженої рішенням сесії міської ради від  </w:t>
      </w:r>
      <w:r>
        <w:rPr>
          <w:rFonts w:ascii="Times New Roman" w:hAnsi="Times New Roman" w:cs="Times New Roman"/>
          <w:sz w:val="24"/>
          <w:szCs w:val="24"/>
          <w:lang w:val="uk-UA"/>
        </w:rPr>
        <w:t>30.08.2018</w:t>
      </w:r>
      <w:r w:rsidRPr="00052EF6">
        <w:rPr>
          <w:rFonts w:ascii="Times New Roman" w:hAnsi="Times New Roman" w:cs="Times New Roman"/>
          <w:sz w:val="24"/>
          <w:szCs w:val="24"/>
          <w:lang w:val="uk-UA"/>
        </w:rPr>
        <w:t xml:space="preserve"> року № </w:t>
      </w:r>
      <w:r>
        <w:rPr>
          <w:rFonts w:ascii="Times New Roman" w:hAnsi="Times New Roman" w:cs="Times New Roman"/>
          <w:sz w:val="24"/>
          <w:szCs w:val="24"/>
          <w:lang w:val="uk-UA"/>
        </w:rPr>
        <w:t>2764</w:t>
      </w:r>
    </w:p>
    <w:p w:rsidR="00FF065B" w:rsidRPr="00404611" w:rsidRDefault="00FF065B" w:rsidP="00052EF6">
      <w:pPr>
        <w:pStyle w:val="ListParagraph"/>
        <w:numPr>
          <w:ilvl w:val="0"/>
          <w:numId w:val="6"/>
        </w:numPr>
        <w:spacing w:after="0" w:line="240" w:lineRule="auto"/>
        <w:ind w:left="708"/>
        <w:rPr>
          <w:rFonts w:ascii="Times New Roman" w:hAnsi="Times New Roman" w:cs="Times New Roman"/>
          <w:sz w:val="24"/>
          <w:szCs w:val="24"/>
          <w:lang w:val="uk-UA"/>
        </w:rPr>
      </w:pPr>
      <w:r w:rsidRPr="00404611">
        <w:rPr>
          <w:rFonts w:ascii="Times New Roman" w:hAnsi="Times New Roman" w:cs="Times New Roman"/>
          <w:sz w:val="24"/>
          <w:szCs w:val="24"/>
          <w:lang w:val="uk-UA"/>
        </w:rPr>
        <w:t>Рішення підлягає оприлюдненню.</w:t>
      </w:r>
    </w:p>
    <w:p w:rsidR="00FF065B" w:rsidRPr="00052EF6" w:rsidRDefault="00FF065B" w:rsidP="00052EF6">
      <w:pPr>
        <w:pStyle w:val="ListParagraph"/>
        <w:numPr>
          <w:ilvl w:val="0"/>
          <w:numId w:val="6"/>
        </w:numPr>
        <w:spacing w:after="0" w:line="240" w:lineRule="auto"/>
        <w:ind w:left="708"/>
        <w:rPr>
          <w:rFonts w:ascii="Times New Roman" w:hAnsi="Times New Roman" w:cs="Times New Roman"/>
          <w:sz w:val="24"/>
          <w:szCs w:val="24"/>
        </w:rPr>
      </w:pPr>
      <w:r w:rsidRPr="00052EF6">
        <w:rPr>
          <w:rFonts w:ascii="Times New Roman" w:hAnsi="Times New Roman" w:cs="Times New Roman"/>
          <w:sz w:val="24"/>
          <w:szCs w:val="24"/>
          <w:lang w:val="uk-UA"/>
        </w:rPr>
        <w:t>Контроль за виконанням цього рішення покласти на постійну комісію з промисловості, транспорту та зв’язку, економічного розвитку, інвестицій, міжнародного співробітництва.</w:t>
      </w:r>
    </w:p>
    <w:p w:rsidR="00FF065B" w:rsidRPr="00052EF6" w:rsidRDefault="00FF065B" w:rsidP="00052EF6">
      <w:pPr>
        <w:spacing w:after="0" w:line="240" w:lineRule="auto"/>
        <w:ind w:firstLine="709"/>
        <w:jc w:val="both"/>
        <w:rPr>
          <w:rFonts w:ascii="Times New Roman" w:hAnsi="Times New Roman" w:cs="Times New Roman"/>
          <w:sz w:val="24"/>
          <w:szCs w:val="24"/>
          <w:lang w:val="uk-UA"/>
        </w:rPr>
      </w:pPr>
    </w:p>
    <w:p w:rsidR="00FF065B" w:rsidRPr="00FD67FC" w:rsidRDefault="00FF065B" w:rsidP="00404611">
      <w:pPr>
        <w:tabs>
          <w:tab w:val="left" w:pos="7371"/>
        </w:tabs>
        <w:spacing w:after="0" w:line="240" w:lineRule="auto"/>
        <w:jc w:val="both"/>
        <w:rPr>
          <w:rFonts w:ascii="Times New Roman" w:hAnsi="Times New Roman" w:cs="Times New Roman"/>
          <w:b/>
          <w:bCs/>
          <w:sz w:val="24"/>
          <w:szCs w:val="24"/>
          <w:lang w:val="uk-UA"/>
        </w:rPr>
      </w:pPr>
      <w:r w:rsidRPr="00FD67FC">
        <w:rPr>
          <w:rFonts w:ascii="Times New Roman" w:hAnsi="Times New Roman" w:cs="Times New Roman"/>
          <w:b/>
          <w:bCs/>
          <w:sz w:val="24"/>
          <w:szCs w:val="24"/>
          <w:lang w:val="uk-UA"/>
        </w:rPr>
        <w:t xml:space="preserve"> Секретар міської ради    </w:t>
      </w:r>
    </w:p>
    <w:p w:rsidR="00FF065B" w:rsidRPr="00FD67FC" w:rsidRDefault="00FF065B" w:rsidP="00404611">
      <w:pPr>
        <w:tabs>
          <w:tab w:val="left" w:pos="7371"/>
        </w:tabs>
        <w:spacing w:after="0" w:line="240" w:lineRule="auto"/>
        <w:jc w:val="both"/>
        <w:rPr>
          <w:rFonts w:ascii="Times New Roman" w:hAnsi="Times New Roman" w:cs="Times New Roman"/>
          <w:b/>
          <w:bCs/>
          <w:sz w:val="24"/>
          <w:szCs w:val="24"/>
          <w:lang w:val="uk-UA"/>
        </w:rPr>
      </w:pPr>
      <w:r w:rsidRPr="00FD67FC">
        <w:rPr>
          <w:rFonts w:ascii="Times New Roman" w:hAnsi="Times New Roman" w:cs="Times New Roman"/>
          <w:b/>
          <w:bCs/>
          <w:sz w:val="24"/>
          <w:szCs w:val="24"/>
          <w:lang w:val="uk-UA"/>
        </w:rPr>
        <w:t xml:space="preserve"> в.о. міського голови                                                                                   В.П. Ткачук</w:t>
      </w:r>
    </w:p>
    <w:p w:rsidR="00FF065B" w:rsidRPr="009C656E" w:rsidRDefault="00FF065B" w:rsidP="009C656E">
      <w:pPr>
        <w:tabs>
          <w:tab w:val="left" w:pos="709"/>
        </w:tabs>
        <w:spacing w:after="0" w:line="240" w:lineRule="auto"/>
        <w:jc w:val="both"/>
        <w:rPr>
          <w:rFonts w:ascii="Times New Roman" w:hAnsi="Times New Roman" w:cs="Times New Roman"/>
          <w:b/>
          <w:bCs/>
          <w:sz w:val="24"/>
          <w:szCs w:val="24"/>
          <w:lang w:val="uk-UA"/>
        </w:rPr>
      </w:pPr>
    </w:p>
    <w:p w:rsidR="00FF065B" w:rsidRPr="009C656E" w:rsidRDefault="00FF065B"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Підготував:                                                 </w:t>
      </w:r>
    </w:p>
    <w:p w:rsidR="00FF065B" w:rsidRPr="009C656E" w:rsidRDefault="00FF065B"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Директор Департаменту</w:t>
      </w:r>
    </w:p>
    <w:p w:rsidR="00FF065B" w:rsidRPr="009C656E" w:rsidRDefault="00FF065B" w:rsidP="009C656E">
      <w:pPr>
        <w:tabs>
          <w:tab w:val="left" w:pos="7371"/>
        </w:tabs>
        <w:spacing w:after="0" w:line="240" w:lineRule="auto"/>
        <w:jc w:val="both"/>
        <w:rPr>
          <w:rFonts w:ascii="Times New Roman" w:hAnsi="Times New Roman" w:cs="Times New Roman"/>
          <w:sz w:val="24"/>
          <w:szCs w:val="24"/>
          <w:lang w:val="uk-UA"/>
        </w:rPr>
      </w:pPr>
      <w:r w:rsidRPr="009C656E">
        <w:rPr>
          <w:rFonts w:ascii="Times New Roman" w:hAnsi="Times New Roman" w:cs="Times New Roman"/>
          <w:sz w:val="24"/>
          <w:szCs w:val="24"/>
          <w:lang w:val="uk-UA"/>
        </w:rPr>
        <w:t xml:space="preserve">економічного розвитку                                                  </w:t>
      </w:r>
      <w:r>
        <w:rPr>
          <w:rFonts w:ascii="Times New Roman" w:hAnsi="Times New Roman" w:cs="Times New Roman"/>
          <w:sz w:val="24"/>
          <w:szCs w:val="24"/>
          <w:lang w:val="uk-UA"/>
        </w:rPr>
        <w:t xml:space="preserve">                            </w:t>
      </w:r>
      <w:r w:rsidRPr="009C656E">
        <w:rPr>
          <w:rFonts w:ascii="Times New Roman" w:hAnsi="Times New Roman" w:cs="Times New Roman"/>
          <w:sz w:val="24"/>
          <w:szCs w:val="24"/>
          <w:lang w:val="uk-UA"/>
        </w:rPr>
        <w:t xml:space="preserve"> </w:t>
      </w:r>
      <w:r>
        <w:rPr>
          <w:rFonts w:ascii="Times New Roman" w:hAnsi="Times New Roman" w:cs="Times New Roman"/>
          <w:sz w:val="24"/>
          <w:szCs w:val="24"/>
          <w:lang w:val="uk-UA"/>
        </w:rPr>
        <w:t>А.І. Вернер</w:t>
      </w:r>
      <w:r w:rsidRPr="009C656E">
        <w:rPr>
          <w:rFonts w:ascii="Times New Roman" w:hAnsi="Times New Roman" w:cs="Times New Roman"/>
          <w:sz w:val="24"/>
          <w:szCs w:val="24"/>
          <w:lang w:val="uk-UA"/>
        </w:rPr>
        <w:t xml:space="preserve">                                                                                                   </w:t>
      </w:r>
    </w:p>
    <w:p w:rsidR="00FF065B" w:rsidRPr="009C656E" w:rsidRDefault="00FF065B" w:rsidP="009C656E">
      <w:pPr>
        <w:tabs>
          <w:tab w:val="left" w:pos="7371"/>
        </w:tabs>
        <w:spacing w:after="0" w:line="240" w:lineRule="auto"/>
        <w:jc w:val="both"/>
        <w:rPr>
          <w:rFonts w:ascii="Times New Roman" w:hAnsi="Times New Roman" w:cs="Times New Roman"/>
          <w:sz w:val="24"/>
          <w:szCs w:val="24"/>
          <w:lang w:val="uk-UA"/>
        </w:rPr>
      </w:pPr>
    </w:p>
    <w:p w:rsidR="00FF065B" w:rsidRPr="006A167F" w:rsidRDefault="00FF065B" w:rsidP="006A167F">
      <w:pPr>
        <w:tabs>
          <w:tab w:val="left" w:pos="7371"/>
        </w:tabs>
        <w:spacing w:after="0" w:line="240" w:lineRule="auto"/>
        <w:jc w:val="both"/>
        <w:rPr>
          <w:rFonts w:ascii="Times New Roman" w:hAnsi="Times New Roman" w:cs="Times New Roman"/>
          <w:sz w:val="24"/>
          <w:szCs w:val="24"/>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Default="00FF065B" w:rsidP="005A3114">
      <w:pPr>
        <w:spacing w:after="0" w:line="240" w:lineRule="auto"/>
        <w:ind w:left="4956" w:firstLine="708"/>
        <w:jc w:val="both"/>
        <w:rPr>
          <w:rFonts w:ascii="Times New Roman" w:hAnsi="Times New Roman" w:cs="Times New Roman"/>
          <w:sz w:val="20"/>
          <w:szCs w:val="20"/>
          <w:lang w:val="uk-UA"/>
        </w:rPr>
      </w:pPr>
    </w:p>
    <w:p w:rsidR="00FF065B" w:rsidRPr="005A3114" w:rsidRDefault="00FF065B" w:rsidP="005A3114">
      <w:pPr>
        <w:spacing w:after="0" w:line="240" w:lineRule="auto"/>
        <w:ind w:left="4956" w:firstLine="708"/>
        <w:jc w:val="both"/>
        <w:rPr>
          <w:rFonts w:ascii="Times New Roman" w:hAnsi="Times New Roman" w:cs="Times New Roman"/>
          <w:sz w:val="20"/>
          <w:szCs w:val="20"/>
          <w:lang w:val="uk-UA"/>
        </w:rPr>
      </w:pPr>
      <w:r w:rsidRPr="005A3114">
        <w:rPr>
          <w:rFonts w:ascii="Times New Roman" w:hAnsi="Times New Roman" w:cs="Times New Roman"/>
          <w:sz w:val="20"/>
          <w:szCs w:val="20"/>
          <w:lang w:val="uk-UA"/>
        </w:rPr>
        <w:t>Додаток</w:t>
      </w:r>
    </w:p>
    <w:p w:rsidR="00FF065B" w:rsidRPr="005A3114" w:rsidRDefault="00FF065B" w:rsidP="009C656E">
      <w:pPr>
        <w:spacing w:after="0" w:line="240" w:lineRule="auto"/>
        <w:ind w:left="5664"/>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до рішення  </w:t>
      </w:r>
      <w:r>
        <w:rPr>
          <w:rFonts w:ascii="Times New Roman" w:hAnsi="Times New Roman" w:cs="Times New Roman"/>
          <w:sz w:val="20"/>
          <w:szCs w:val="20"/>
          <w:lang w:val="uk-UA"/>
        </w:rPr>
        <w:t xml:space="preserve">   </w:t>
      </w:r>
      <w:r w:rsidRPr="005A3114">
        <w:rPr>
          <w:rFonts w:ascii="Times New Roman" w:hAnsi="Times New Roman" w:cs="Times New Roman"/>
          <w:sz w:val="20"/>
          <w:szCs w:val="20"/>
          <w:lang w:val="uk-UA"/>
        </w:rPr>
        <w:t>-ї сесії  міськради</w:t>
      </w:r>
    </w:p>
    <w:p w:rsidR="00FF065B" w:rsidRPr="005A3114" w:rsidRDefault="00FF065B" w:rsidP="009C656E">
      <w:pPr>
        <w:spacing w:after="0" w:line="240" w:lineRule="auto"/>
        <w:ind w:left="4956" w:firstLine="708"/>
        <w:rPr>
          <w:rFonts w:ascii="Times New Roman" w:hAnsi="Times New Roman" w:cs="Times New Roman"/>
          <w:sz w:val="20"/>
          <w:szCs w:val="20"/>
          <w:lang w:val="uk-UA"/>
        </w:rPr>
      </w:pPr>
      <w:r w:rsidRPr="005A3114">
        <w:rPr>
          <w:rFonts w:ascii="Times New Roman" w:hAnsi="Times New Roman" w:cs="Times New Roman"/>
          <w:sz w:val="20"/>
          <w:szCs w:val="20"/>
          <w:lang w:val="uk-UA"/>
        </w:rPr>
        <w:t xml:space="preserve"> № </w:t>
      </w:r>
      <w:r>
        <w:rPr>
          <w:rFonts w:ascii="Times New Roman" w:hAnsi="Times New Roman" w:cs="Times New Roman"/>
          <w:sz w:val="20"/>
          <w:szCs w:val="20"/>
          <w:lang w:val="uk-UA"/>
        </w:rPr>
        <w:t>_____</w:t>
      </w:r>
      <w:r w:rsidRPr="005A3114">
        <w:rPr>
          <w:rFonts w:ascii="Times New Roman" w:hAnsi="Times New Roman" w:cs="Times New Roman"/>
          <w:sz w:val="20"/>
          <w:szCs w:val="20"/>
          <w:lang w:val="uk-UA"/>
        </w:rPr>
        <w:t xml:space="preserve"> від „ </w:t>
      </w:r>
      <w:r>
        <w:rPr>
          <w:rFonts w:ascii="Times New Roman" w:hAnsi="Times New Roman" w:cs="Times New Roman"/>
          <w:sz w:val="20"/>
          <w:szCs w:val="20"/>
          <w:lang w:val="uk-UA"/>
        </w:rPr>
        <w:t xml:space="preserve">  </w:t>
      </w:r>
      <w:r w:rsidRPr="005A3114">
        <w:rPr>
          <w:rFonts w:ascii="Times New Roman" w:hAnsi="Times New Roman" w:cs="Times New Roman"/>
          <w:sz w:val="20"/>
          <w:szCs w:val="20"/>
          <w:lang w:val="uk-UA"/>
        </w:rPr>
        <w:t xml:space="preserve"> ” </w:t>
      </w:r>
      <w:r>
        <w:rPr>
          <w:rFonts w:ascii="Times New Roman" w:hAnsi="Times New Roman" w:cs="Times New Roman"/>
          <w:sz w:val="20"/>
          <w:szCs w:val="20"/>
          <w:lang w:val="uk-UA"/>
        </w:rPr>
        <w:t>________</w:t>
      </w:r>
      <w:r w:rsidRPr="005A3114">
        <w:rPr>
          <w:rFonts w:ascii="Times New Roman" w:hAnsi="Times New Roman" w:cs="Times New Roman"/>
          <w:sz w:val="20"/>
          <w:szCs w:val="20"/>
          <w:lang w:val="uk-UA"/>
        </w:rPr>
        <w:t xml:space="preserve"> 201</w:t>
      </w:r>
      <w:r>
        <w:rPr>
          <w:rFonts w:ascii="Times New Roman" w:hAnsi="Times New Roman" w:cs="Times New Roman"/>
          <w:sz w:val="20"/>
          <w:szCs w:val="20"/>
          <w:lang w:val="uk-UA"/>
        </w:rPr>
        <w:t>9</w:t>
      </w:r>
      <w:r w:rsidRPr="005A3114">
        <w:rPr>
          <w:rFonts w:ascii="Times New Roman" w:hAnsi="Times New Roman" w:cs="Times New Roman"/>
          <w:sz w:val="20"/>
          <w:szCs w:val="20"/>
          <w:lang w:val="uk-UA"/>
        </w:rPr>
        <w:t>р.</w:t>
      </w:r>
    </w:p>
    <w:p w:rsidR="00FF065B" w:rsidRPr="00052EF6" w:rsidRDefault="00FF065B" w:rsidP="009C656E">
      <w:pPr>
        <w:spacing w:after="0" w:line="240" w:lineRule="auto"/>
        <w:jc w:val="center"/>
        <w:rPr>
          <w:rFonts w:ascii="Times New Roman" w:hAnsi="Times New Roman" w:cs="Times New Roman"/>
          <w:b/>
          <w:bCs/>
          <w:sz w:val="24"/>
          <w:szCs w:val="24"/>
          <w:lang w:val="uk-UA"/>
        </w:rPr>
      </w:pPr>
    </w:p>
    <w:p w:rsidR="00FF065B" w:rsidRDefault="00FF065B" w:rsidP="009C656E">
      <w:pPr>
        <w:spacing w:after="0" w:line="240" w:lineRule="auto"/>
        <w:jc w:val="center"/>
        <w:rPr>
          <w:rFonts w:ascii="Times New Roman" w:hAnsi="Times New Roman" w:cs="Times New Roman"/>
          <w:b/>
          <w:bCs/>
          <w:sz w:val="24"/>
          <w:szCs w:val="24"/>
          <w:lang w:val="uk-UA"/>
        </w:rPr>
      </w:pPr>
    </w:p>
    <w:p w:rsidR="00FF065B" w:rsidRPr="00D90701" w:rsidRDefault="00FF065B" w:rsidP="009C656E">
      <w:pPr>
        <w:spacing w:after="0" w:line="240" w:lineRule="auto"/>
        <w:jc w:val="center"/>
        <w:rPr>
          <w:rFonts w:ascii="Times New Roman" w:hAnsi="Times New Roman" w:cs="Times New Roman"/>
          <w:b/>
          <w:bCs/>
          <w:sz w:val="24"/>
          <w:szCs w:val="24"/>
          <w:lang w:val="uk-UA"/>
        </w:rPr>
      </w:pPr>
    </w:p>
    <w:p w:rsidR="00FF065B" w:rsidRPr="008869D2" w:rsidRDefault="00FF065B" w:rsidP="009C656E">
      <w:pPr>
        <w:spacing w:after="0" w:line="240" w:lineRule="auto"/>
        <w:jc w:val="center"/>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ЩОРІЧНИЙ   ЗВІТ</w:t>
      </w:r>
    </w:p>
    <w:p w:rsidR="00FF065B" w:rsidRPr="008869D2" w:rsidRDefault="00FF065B" w:rsidP="009C656E">
      <w:pPr>
        <w:spacing w:after="0" w:line="240" w:lineRule="auto"/>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 xml:space="preserve">                                                   про хід  виконання   у  201</w:t>
      </w:r>
      <w:r>
        <w:rPr>
          <w:rFonts w:ascii="Times New Roman" w:hAnsi="Times New Roman" w:cs="Times New Roman"/>
          <w:b/>
          <w:bCs/>
          <w:sz w:val="24"/>
          <w:szCs w:val="24"/>
          <w:lang w:val="uk-UA"/>
        </w:rPr>
        <w:t>9</w:t>
      </w:r>
      <w:r w:rsidRPr="008869D2">
        <w:rPr>
          <w:rFonts w:ascii="Times New Roman" w:hAnsi="Times New Roman" w:cs="Times New Roman"/>
          <w:b/>
          <w:bCs/>
          <w:sz w:val="24"/>
          <w:szCs w:val="24"/>
          <w:lang w:val="uk-UA"/>
        </w:rPr>
        <w:t xml:space="preserve"> році</w:t>
      </w:r>
      <w:r w:rsidRPr="008869D2">
        <w:rPr>
          <w:rFonts w:ascii="Times New Roman" w:hAnsi="Times New Roman" w:cs="Times New Roman"/>
          <w:sz w:val="24"/>
          <w:szCs w:val="24"/>
          <w:lang w:val="uk-UA"/>
        </w:rPr>
        <w:t xml:space="preserve">                                                       </w:t>
      </w:r>
      <w:r w:rsidRPr="008869D2">
        <w:rPr>
          <w:rFonts w:ascii="Times New Roman" w:hAnsi="Times New Roman" w:cs="Times New Roman"/>
          <w:b/>
          <w:bCs/>
          <w:sz w:val="24"/>
          <w:szCs w:val="24"/>
          <w:lang w:val="uk-UA"/>
        </w:rPr>
        <w:t xml:space="preserve">  «Програми   підвищення рівня безпеки дорожнього руху у м.Сєвєродонецьк  на</w:t>
      </w:r>
    </w:p>
    <w:p w:rsidR="00FF065B" w:rsidRPr="008869D2" w:rsidRDefault="00FF065B" w:rsidP="009C656E">
      <w:pPr>
        <w:spacing w:after="0" w:line="240" w:lineRule="auto"/>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2018</w:t>
      </w:r>
      <w:r w:rsidRPr="008869D2">
        <w:rPr>
          <w:rFonts w:ascii="Times New Roman" w:hAnsi="Times New Roman" w:cs="Times New Roman"/>
          <w:b/>
          <w:bCs/>
          <w:sz w:val="24"/>
          <w:szCs w:val="24"/>
          <w:lang w:val="uk-UA"/>
        </w:rPr>
        <w:t xml:space="preserve"> рік».                                                    </w:t>
      </w:r>
    </w:p>
    <w:p w:rsidR="00FF065B" w:rsidRPr="008869D2" w:rsidRDefault="00FF065B" w:rsidP="009C656E">
      <w:pPr>
        <w:spacing w:after="0" w:line="240" w:lineRule="auto"/>
        <w:rPr>
          <w:rFonts w:ascii="Times New Roman" w:hAnsi="Times New Roman" w:cs="Times New Roman"/>
          <w:sz w:val="24"/>
          <w:szCs w:val="24"/>
          <w:lang w:val="uk-UA"/>
        </w:rPr>
      </w:pPr>
    </w:p>
    <w:p w:rsidR="00FF065B" w:rsidRPr="008869D2" w:rsidRDefault="00FF065B" w:rsidP="009C656E">
      <w:pPr>
        <w:numPr>
          <w:ilvl w:val="0"/>
          <w:numId w:val="1"/>
        </w:numPr>
        <w:suppressAutoHyphens/>
        <w:spacing w:after="0" w:line="240" w:lineRule="auto"/>
        <w:ind w:left="0"/>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Основні дані.</w:t>
      </w:r>
    </w:p>
    <w:p w:rsidR="00FF065B" w:rsidRPr="008869D2" w:rsidRDefault="00FF065B" w:rsidP="0077654B">
      <w:pPr>
        <w:spacing w:after="0" w:line="240" w:lineRule="auto"/>
        <w:ind w:firstLine="708"/>
        <w:jc w:val="both"/>
        <w:rPr>
          <w:rFonts w:ascii="Times New Roman" w:hAnsi="Times New Roman" w:cs="Times New Roman"/>
          <w:sz w:val="24"/>
          <w:szCs w:val="24"/>
          <w:lang w:val="uk-UA" w:eastAsia="uk-UA"/>
        </w:rPr>
      </w:pPr>
      <w:r w:rsidRPr="008869D2">
        <w:rPr>
          <w:rFonts w:ascii="Times New Roman" w:hAnsi="Times New Roman" w:cs="Times New Roman"/>
          <w:sz w:val="24"/>
          <w:szCs w:val="24"/>
          <w:lang w:val="uk-UA" w:eastAsia="uk-UA"/>
        </w:rPr>
        <w:t>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міста Сєвєродонецька.</w:t>
      </w:r>
    </w:p>
    <w:p w:rsidR="00FF065B" w:rsidRPr="008869D2" w:rsidRDefault="00FF065B" w:rsidP="009C656E">
      <w:pPr>
        <w:spacing w:after="0" w:line="240" w:lineRule="auto"/>
        <w:jc w:val="both"/>
        <w:rPr>
          <w:rFonts w:ascii="Times New Roman" w:hAnsi="Times New Roman" w:cs="Times New Roman"/>
          <w:sz w:val="24"/>
          <w:szCs w:val="24"/>
          <w:lang w:val="uk-UA"/>
        </w:rPr>
      </w:pPr>
      <w:r w:rsidRPr="008869D2">
        <w:rPr>
          <w:rFonts w:ascii="Times New Roman" w:hAnsi="Times New Roman" w:cs="Times New Roman"/>
          <w:sz w:val="24"/>
          <w:szCs w:val="24"/>
          <w:lang w:val="uk-UA" w:eastAsia="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FF065B" w:rsidRPr="008869D2" w:rsidRDefault="00FF065B" w:rsidP="009C656E">
      <w:pPr>
        <w:numPr>
          <w:ilvl w:val="0"/>
          <w:numId w:val="1"/>
        </w:numPr>
        <w:suppressAutoHyphens/>
        <w:spacing w:after="0" w:line="240" w:lineRule="auto"/>
        <w:ind w:left="0"/>
        <w:jc w:val="both"/>
        <w:rPr>
          <w:rFonts w:ascii="Times New Roman" w:hAnsi="Times New Roman" w:cs="Times New Roman"/>
          <w:sz w:val="24"/>
          <w:szCs w:val="24"/>
          <w:lang w:val="uk-UA"/>
        </w:rPr>
      </w:pPr>
      <w:r w:rsidRPr="008869D2">
        <w:rPr>
          <w:rFonts w:ascii="Times New Roman" w:hAnsi="Times New Roman" w:cs="Times New Roman"/>
          <w:b/>
          <w:bCs/>
          <w:sz w:val="24"/>
          <w:szCs w:val="24"/>
          <w:lang w:val="uk-UA"/>
        </w:rPr>
        <w:t>Виконання  завдань  і  заходів.</w:t>
      </w:r>
      <w:r w:rsidRPr="008869D2">
        <w:rPr>
          <w:rFonts w:ascii="Times New Roman" w:hAnsi="Times New Roman" w:cs="Times New Roman"/>
          <w:sz w:val="24"/>
          <w:szCs w:val="24"/>
          <w:lang w:val="uk-UA"/>
        </w:rPr>
        <w:t xml:space="preserve">                                                                                                                                                 </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u w:val="single"/>
          <w:lang w:val="uk-UA"/>
        </w:rPr>
      </w:pPr>
      <w:r w:rsidRPr="008869D2">
        <w:rPr>
          <w:rFonts w:ascii="Times New Roman" w:hAnsi="Times New Roman" w:cs="Times New Roman"/>
          <w:sz w:val="24"/>
          <w:szCs w:val="24"/>
          <w:lang w:val="uk-UA"/>
        </w:rPr>
        <w:tab/>
      </w:r>
      <w:r w:rsidRPr="008869D2">
        <w:rPr>
          <w:rFonts w:ascii="Times New Roman" w:hAnsi="Times New Roman" w:cs="Times New Roman"/>
          <w:sz w:val="24"/>
          <w:szCs w:val="24"/>
          <w:u w:val="single"/>
          <w:lang w:val="uk-UA"/>
        </w:rPr>
        <w:t>До Програми на 2018 рік включені  наступні заходи:</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2.1   Забезпечення безпеки руху на автодорогах загального користування.</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2.2</w:t>
      </w:r>
      <w:r w:rsidRPr="008869D2">
        <w:rPr>
          <w:lang w:val="uk-UA"/>
        </w:rPr>
        <w:t xml:space="preserve"> </w:t>
      </w:r>
      <w:r w:rsidRPr="008869D2">
        <w:rPr>
          <w:rFonts w:ascii="Times New Roman" w:hAnsi="Times New Roman" w:cs="Times New Roman"/>
          <w:sz w:val="24"/>
          <w:szCs w:val="24"/>
          <w:lang w:val="uk-UA"/>
        </w:rPr>
        <w:t>Проведення профілактичної та освітньої діяльності з дітьми у сфері безпеки дорожнього руху.</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869D2">
        <w:rPr>
          <w:rFonts w:ascii="Times New Roman" w:hAnsi="Times New Roman" w:cs="Times New Roman"/>
          <w:sz w:val="24"/>
          <w:szCs w:val="24"/>
          <w:lang w:val="uk-UA"/>
        </w:rPr>
        <w:t>2.3 Підвищення експлуатаційних показників та рівня безпеки на автомобільних дорогах загального користування.</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2.4</w:t>
      </w:r>
      <w:r w:rsidRPr="008869D2">
        <w:rPr>
          <w:lang w:val="uk-UA"/>
        </w:rPr>
        <w:t xml:space="preserve"> </w:t>
      </w:r>
      <w:r w:rsidRPr="008869D2">
        <w:rPr>
          <w:rFonts w:ascii="Times New Roman" w:hAnsi="Times New Roman" w:cs="Times New Roman"/>
          <w:sz w:val="24"/>
          <w:szCs w:val="24"/>
          <w:lang w:val="uk-UA"/>
        </w:rPr>
        <w:t>Підвищення рівня безпеки пересування громадян, поліпшення стану тротуарів міста.</w:t>
      </w:r>
    </w:p>
    <w:p w:rsidR="00FF065B" w:rsidRPr="008869D2" w:rsidRDefault="00FF065B" w:rsidP="0077654B">
      <w:pPr>
        <w:pStyle w:val="ListParagraph"/>
        <w:spacing w:after="0" w:line="240" w:lineRule="auto"/>
        <w:ind w:left="0"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2.5</w:t>
      </w:r>
      <w:r w:rsidRPr="008869D2">
        <w:rPr>
          <w:lang w:val="uk-UA"/>
        </w:rPr>
        <w:t xml:space="preserve">  </w:t>
      </w:r>
      <w:r w:rsidRPr="008869D2">
        <w:rPr>
          <w:rFonts w:ascii="Times New Roman" w:hAnsi="Times New Roman" w:cs="Times New Roman"/>
          <w:sz w:val="24"/>
          <w:szCs w:val="24"/>
          <w:lang w:val="uk-UA"/>
        </w:rPr>
        <w:t>Обслуговування доріг міста.</w:t>
      </w:r>
    </w:p>
    <w:p w:rsidR="00FF065B" w:rsidRPr="008869D2" w:rsidRDefault="00FF065B" w:rsidP="0077654B">
      <w:pPr>
        <w:spacing w:after="0" w:line="240" w:lineRule="auto"/>
        <w:ind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2.6</w:t>
      </w:r>
      <w:r w:rsidRPr="008869D2">
        <w:rPr>
          <w:lang w:val="uk-UA"/>
        </w:rPr>
        <w:t xml:space="preserve"> </w:t>
      </w:r>
      <w:r w:rsidRPr="008869D2">
        <w:rPr>
          <w:rFonts w:ascii="Times New Roman" w:hAnsi="Times New Roman" w:cs="Times New Roman"/>
          <w:sz w:val="24"/>
          <w:szCs w:val="24"/>
          <w:lang w:val="uk-UA"/>
        </w:rPr>
        <w:t>Упорядкування транспортної інфраструктури міста.</w:t>
      </w:r>
    </w:p>
    <w:p w:rsidR="00FF065B" w:rsidRPr="008869D2" w:rsidRDefault="00FF065B" w:rsidP="0077654B">
      <w:pPr>
        <w:spacing w:after="0" w:line="240" w:lineRule="auto"/>
        <w:ind w:hanging="207"/>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ab/>
        <w:t>2.7</w:t>
      </w:r>
      <w:r>
        <w:rPr>
          <w:lang w:val="uk-UA"/>
        </w:rPr>
        <w:t xml:space="preserve"> </w:t>
      </w:r>
      <w:r w:rsidRPr="008869D2">
        <w:rPr>
          <w:rFonts w:ascii="Times New Roman" w:hAnsi="Times New Roman" w:cs="Times New Roman"/>
          <w:sz w:val="24"/>
          <w:szCs w:val="24"/>
          <w:lang w:val="uk-UA"/>
        </w:rPr>
        <w:t>Проведення комісійних засідань направлених на поліпшення безпеки дорожнього руху.</w:t>
      </w:r>
    </w:p>
    <w:p w:rsidR="00FF065B" w:rsidRPr="008869D2" w:rsidRDefault="00FF065B" w:rsidP="0077654B">
      <w:pPr>
        <w:tabs>
          <w:tab w:val="left" w:pos="164"/>
        </w:tabs>
        <w:ind w:right="-90" w:hanging="207"/>
        <w:rPr>
          <w:rFonts w:ascii="Times New Roman" w:hAnsi="Times New Roman" w:cs="Times New Roman"/>
          <w:sz w:val="24"/>
          <w:szCs w:val="24"/>
          <w:lang w:val="uk-UA"/>
        </w:rPr>
      </w:pPr>
      <w:r>
        <w:rPr>
          <w:rFonts w:ascii="Times New Roman" w:hAnsi="Times New Roman" w:cs="Times New Roman"/>
          <w:sz w:val="24"/>
          <w:szCs w:val="24"/>
          <w:lang w:val="uk-UA"/>
        </w:rPr>
        <w:tab/>
      </w:r>
      <w:r w:rsidRPr="008869D2">
        <w:rPr>
          <w:rFonts w:ascii="Times New Roman" w:hAnsi="Times New Roman" w:cs="Times New Roman"/>
          <w:sz w:val="24"/>
          <w:szCs w:val="24"/>
          <w:lang w:val="uk-UA"/>
        </w:rPr>
        <w:t>2.8</w:t>
      </w:r>
      <w:r w:rsidRPr="008869D2">
        <w:rPr>
          <w:lang w:val="uk-UA"/>
        </w:rPr>
        <w:t xml:space="preserve">  </w:t>
      </w:r>
      <w:r w:rsidRPr="008869D2">
        <w:rPr>
          <w:rFonts w:ascii="Times New Roman" w:hAnsi="Times New Roman" w:cs="Times New Roman"/>
          <w:sz w:val="24"/>
          <w:szCs w:val="24"/>
          <w:lang w:val="uk-UA"/>
        </w:rPr>
        <w:t>Облаштування місць паркування транспорту, гостьових парковок, паркувальних карманів.</w:t>
      </w:r>
    </w:p>
    <w:p w:rsidR="00FF065B" w:rsidRPr="008869D2" w:rsidRDefault="00FF065B" w:rsidP="0077654B">
      <w:pPr>
        <w:tabs>
          <w:tab w:val="left" w:pos="164"/>
        </w:tabs>
        <w:ind w:right="-90" w:hanging="207"/>
        <w:rPr>
          <w:rFonts w:ascii="Times New Roman" w:hAnsi="Times New Roman" w:cs="Times New Roman"/>
          <w:sz w:val="24"/>
          <w:szCs w:val="24"/>
          <w:lang w:val="uk-UA"/>
        </w:rPr>
      </w:pPr>
      <w:r>
        <w:rPr>
          <w:rFonts w:ascii="Times New Roman" w:hAnsi="Times New Roman" w:cs="Times New Roman"/>
          <w:sz w:val="24"/>
          <w:szCs w:val="24"/>
          <w:lang w:val="uk-UA"/>
        </w:rPr>
        <w:tab/>
      </w:r>
      <w:r w:rsidRPr="008869D2">
        <w:rPr>
          <w:rFonts w:ascii="Times New Roman" w:hAnsi="Times New Roman" w:cs="Times New Roman"/>
          <w:sz w:val="24"/>
          <w:szCs w:val="24"/>
          <w:lang w:val="uk-UA"/>
        </w:rPr>
        <w:t>2.9</w:t>
      </w:r>
      <w:r w:rsidRPr="008869D2">
        <w:rPr>
          <w:lang w:val="uk-UA"/>
        </w:rPr>
        <w:t xml:space="preserve">  </w:t>
      </w:r>
      <w:r w:rsidRPr="008869D2">
        <w:rPr>
          <w:rFonts w:ascii="Times New Roman" w:hAnsi="Times New Roman" w:cs="Times New Roman"/>
          <w:sz w:val="24"/>
          <w:szCs w:val="24"/>
          <w:lang w:val="uk-UA"/>
        </w:rPr>
        <w:t>Організаційні заходи з ремонту доріг.</w:t>
      </w:r>
    </w:p>
    <w:p w:rsidR="00FF065B" w:rsidRPr="008869D2" w:rsidRDefault="00FF065B" w:rsidP="009C656E">
      <w:pPr>
        <w:numPr>
          <w:ilvl w:val="0"/>
          <w:numId w:val="1"/>
        </w:numPr>
        <w:suppressAutoHyphens/>
        <w:spacing w:after="0" w:line="240" w:lineRule="auto"/>
        <w:ind w:left="0"/>
        <w:jc w:val="both"/>
        <w:rPr>
          <w:rFonts w:ascii="Times New Roman" w:hAnsi="Times New Roman" w:cs="Times New Roman"/>
          <w:b/>
          <w:bCs/>
          <w:sz w:val="24"/>
          <w:szCs w:val="24"/>
          <w:lang w:val="uk-UA"/>
        </w:rPr>
      </w:pPr>
      <w:r w:rsidRPr="008869D2">
        <w:rPr>
          <w:rFonts w:ascii="Times New Roman" w:hAnsi="Times New Roman" w:cs="Times New Roman"/>
          <w:b/>
          <w:bCs/>
          <w:sz w:val="24"/>
          <w:szCs w:val="24"/>
          <w:lang w:val="uk-UA"/>
        </w:rPr>
        <w:t>Оцінка ефективності виконання.</w:t>
      </w:r>
    </w:p>
    <w:p w:rsidR="00FF065B" w:rsidRDefault="00FF065B" w:rsidP="009C656E">
      <w:pPr>
        <w:spacing w:after="0" w:line="240" w:lineRule="auto"/>
        <w:jc w:val="both"/>
        <w:rPr>
          <w:rFonts w:ascii="Times New Roman" w:hAnsi="Times New Roman" w:cs="Times New Roman"/>
          <w:sz w:val="24"/>
          <w:szCs w:val="24"/>
          <w:lang w:val="uk-UA"/>
        </w:rPr>
      </w:pPr>
      <w:r w:rsidRPr="008869D2">
        <w:rPr>
          <w:rFonts w:ascii="Times New Roman" w:hAnsi="Times New Roman" w:cs="Times New Roman"/>
          <w:sz w:val="24"/>
          <w:szCs w:val="24"/>
          <w:lang w:val="uk-UA"/>
        </w:rPr>
        <w:t xml:space="preserve">          З аналізу кількісних та якісних показників, видно що результати досягнуті у звітному році  по виконанню Програми за рахунок коштів місцевого</w:t>
      </w:r>
      <w:r>
        <w:rPr>
          <w:rFonts w:ascii="Times New Roman" w:hAnsi="Times New Roman" w:cs="Times New Roman"/>
          <w:sz w:val="24"/>
          <w:szCs w:val="24"/>
          <w:lang w:val="uk-UA"/>
        </w:rPr>
        <w:t xml:space="preserve"> та державного</w:t>
      </w:r>
      <w:r w:rsidRPr="008869D2">
        <w:rPr>
          <w:rFonts w:ascii="Times New Roman" w:hAnsi="Times New Roman" w:cs="Times New Roman"/>
          <w:sz w:val="24"/>
          <w:szCs w:val="24"/>
          <w:lang w:val="uk-UA"/>
        </w:rPr>
        <w:t xml:space="preserve"> бюджету</w:t>
      </w:r>
      <w:r>
        <w:rPr>
          <w:rFonts w:ascii="Times New Roman" w:hAnsi="Times New Roman" w:cs="Times New Roman"/>
          <w:sz w:val="24"/>
          <w:szCs w:val="24"/>
          <w:lang w:val="uk-UA"/>
        </w:rPr>
        <w:t>.</w:t>
      </w: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suppressAutoHyphens/>
        <w:spacing w:after="0" w:line="240" w:lineRule="auto"/>
        <w:jc w:val="both"/>
        <w:rPr>
          <w:rFonts w:ascii="Times New Roman" w:hAnsi="Times New Roman" w:cs="Times New Roman"/>
          <w:sz w:val="24"/>
          <w:szCs w:val="24"/>
          <w:lang w:val="uk-UA"/>
        </w:rPr>
      </w:pPr>
    </w:p>
    <w:p w:rsidR="00FF065B" w:rsidRPr="009724E9" w:rsidRDefault="00FF065B" w:rsidP="009724E9">
      <w:pPr>
        <w:suppressAutoHyphens/>
        <w:spacing w:after="0" w:line="240" w:lineRule="auto"/>
        <w:jc w:val="both"/>
        <w:rPr>
          <w:rFonts w:ascii="Times New Roman" w:hAnsi="Times New Roman" w:cs="Times New Roman"/>
          <w:sz w:val="24"/>
          <w:szCs w:val="24"/>
          <w:lang w:val="uk-UA"/>
        </w:rPr>
      </w:pPr>
    </w:p>
    <w:p w:rsidR="00FF065B" w:rsidRDefault="00FF065B" w:rsidP="009724E9">
      <w:pPr>
        <w:numPr>
          <w:ilvl w:val="0"/>
          <w:numId w:val="1"/>
        </w:numPr>
        <w:suppressAutoHyphens/>
        <w:spacing w:after="0" w:line="240" w:lineRule="auto"/>
        <w:ind w:left="0"/>
        <w:jc w:val="both"/>
        <w:rPr>
          <w:rFonts w:ascii="Times New Roman" w:hAnsi="Times New Roman" w:cs="Times New Roman"/>
          <w:sz w:val="24"/>
          <w:szCs w:val="24"/>
          <w:lang w:val="uk-UA"/>
        </w:rPr>
      </w:pPr>
      <w:r w:rsidRPr="009724E9">
        <w:rPr>
          <w:rFonts w:ascii="Times New Roman" w:hAnsi="Times New Roman" w:cs="Times New Roman"/>
          <w:b/>
          <w:bCs/>
          <w:sz w:val="24"/>
          <w:szCs w:val="24"/>
          <w:lang w:val="uk-UA"/>
        </w:rPr>
        <w:t>Фінансування.</w:t>
      </w:r>
      <w:r w:rsidRPr="009724E9">
        <w:rPr>
          <w:rFonts w:ascii="Times New Roman" w:hAnsi="Times New Roman" w:cs="Times New Roman"/>
          <w:sz w:val="24"/>
          <w:szCs w:val="24"/>
          <w:lang w:val="uk-UA"/>
        </w:rPr>
        <w:t xml:space="preserve"> </w:t>
      </w:r>
    </w:p>
    <w:p w:rsidR="00FF065B" w:rsidRPr="009C656E" w:rsidRDefault="00FF065B" w:rsidP="009C656E">
      <w:pPr>
        <w:spacing w:after="0" w:line="240" w:lineRule="auto"/>
        <w:jc w:val="both"/>
        <w:rPr>
          <w:rFonts w:ascii="Times New Roman" w:hAnsi="Times New Roman" w:cs="Times New Roman"/>
          <w:sz w:val="24"/>
          <w:szCs w:val="24"/>
          <w:lang w:val="uk-UA"/>
        </w:rPr>
      </w:pPr>
    </w:p>
    <w:tbl>
      <w:tblPr>
        <w:tblW w:w="9781" w:type="dxa"/>
        <w:jc w:val="center"/>
        <w:tblLayout w:type="fixed"/>
        <w:tblLook w:val="00A0"/>
      </w:tblPr>
      <w:tblGrid>
        <w:gridCol w:w="682"/>
        <w:gridCol w:w="2717"/>
        <w:gridCol w:w="1918"/>
        <w:gridCol w:w="1625"/>
        <w:gridCol w:w="1279"/>
        <w:gridCol w:w="1560"/>
      </w:tblGrid>
      <w:tr w:rsidR="00FF065B" w:rsidRPr="00EB491E">
        <w:trPr>
          <w:jc w:val="center"/>
        </w:trPr>
        <w:tc>
          <w:tcPr>
            <w:tcW w:w="682" w:type="dxa"/>
            <w:tcBorders>
              <w:top w:val="single" w:sz="4" w:space="0" w:color="000000"/>
              <w:left w:val="single" w:sz="4" w:space="0" w:color="000000"/>
              <w:bottom w:val="single" w:sz="4" w:space="0" w:color="000000"/>
              <w:right w:val="nil"/>
            </w:tcBorders>
          </w:tcPr>
          <w:p w:rsidR="00FF065B" w:rsidRPr="00EB491E" w:rsidRDefault="00FF065B" w:rsidP="009C656E">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w:t>
            </w:r>
          </w:p>
          <w:p w:rsidR="00FF065B" w:rsidRPr="00EB491E" w:rsidRDefault="00FF065B" w:rsidP="009C656E">
            <w:pPr>
              <w:suppressAutoHyphens/>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з/п</w:t>
            </w:r>
          </w:p>
        </w:tc>
        <w:tc>
          <w:tcPr>
            <w:tcW w:w="2717" w:type="dxa"/>
            <w:tcBorders>
              <w:top w:val="single" w:sz="4" w:space="0" w:color="000000"/>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Заходи</w:t>
            </w:r>
          </w:p>
        </w:tc>
        <w:tc>
          <w:tcPr>
            <w:tcW w:w="1918" w:type="dxa"/>
            <w:tcBorders>
              <w:top w:val="single" w:sz="4" w:space="0" w:color="000000"/>
              <w:left w:val="single" w:sz="4" w:space="0" w:color="000000"/>
              <w:bottom w:val="single" w:sz="4" w:space="0" w:color="000000"/>
              <w:right w:val="nil"/>
            </w:tcBorders>
          </w:tcPr>
          <w:p w:rsidR="00FF065B" w:rsidRPr="00EB491E" w:rsidRDefault="00FF065B" w:rsidP="009C656E">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Орієнтований обсяг фінансування</w:t>
            </w:r>
          </w:p>
          <w:p w:rsidR="00FF065B" w:rsidRPr="00EB491E" w:rsidRDefault="00FF065B" w:rsidP="009C656E">
            <w:pPr>
              <w:suppressAutoHyphens/>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тис. грн.</w:t>
            </w:r>
          </w:p>
        </w:tc>
        <w:tc>
          <w:tcPr>
            <w:tcW w:w="1625" w:type="dxa"/>
            <w:tcBorders>
              <w:top w:val="single" w:sz="4" w:space="0" w:color="000000"/>
              <w:left w:val="single" w:sz="4" w:space="0" w:color="000000"/>
              <w:bottom w:val="single" w:sz="4" w:space="0" w:color="000000"/>
              <w:right w:val="nil"/>
            </w:tcBorders>
          </w:tcPr>
          <w:p w:rsidR="00FF065B" w:rsidRPr="00EB491E" w:rsidRDefault="00FF065B" w:rsidP="009C656E">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Фактичний обсяг фінансування</w:t>
            </w:r>
          </w:p>
          <w:p w:rsidR="00FF065B" w:rsidRPr="00EB491E" w:rsidRDefault="00FF065B" w:rsidP="009C656E">
            <w:pPr>
              <w:suppressAutoHyphens/>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тис. грн.</w:t>
            </w:r>
          </w:p>
        </w:tc>
        <w:tc>
          <w:tcPr>
            <w:tcW w:w="1279" w:type="dxa"/>
            <w:tcBorders>
              <w:top w:val="single" w:sz="4" w:space="0" w:color="000000"/>
              <w:left w:val="single" w:sz="4" w:space="0" w:color="000000"/>
              <w:bottom w:val="single" w:sz="4" w:space="0" w:color="000000"/>
              <w:right w:val="single" w:sz="4" w:space="0" w:color="auto"/>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 виконання плану</w:t>
            </w:r>
          </w:p>
        </w:tc>
        <w:tc>
          <w:tcPr>
            <w:tcW w:w="1560" w:type="dxa"/>
            <w:tcBorders>
              <w:top w:val="single" w:sz="4" w:space="0" w:color="000000"/>
              <w:left w:val="single" w:sz="4" w:space="0" w:color="auto"/>
              <w:bottom w:val="single" w:sz="4" w:space="0" w:color="000000"/>
              <w:right w:val="single" w:sz="4" w:space="0" w:color="000000"/>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Джерела фінансування</w:t>
            </w:r>
          </w:p>
        </w:tc>
      </w:tr>
      <w:tr w:rsidR="00FF065B" w:rsidRPr="00EB491E">
        <w:trPr>
          <w:jc w:val="center"/>
        </w:trPr>
        <w:tc>
          <w:tcPr>
            <w:tcW w:w="682" w:type="dxa"/>
            <w:tcBorders>
              <w:top w:val="single" w:sz="4" w:space="0" w:color="000000"/>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1</w:t>
            </w:r>
          </w:p>
        </w:tc>
        <w:tc>
          <w:tcPr>
            <w:tcW w:w="2717" w:type="dxa"/>
            <w:tcBorders>
              <w:top w:val="single" w:sz="4" w:space="0" w:color="000000"/>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u w:val="single"/>
                <w:lang w:val="uk-UA" w:eastAsia="ar-SA"/>
              </w:rPr>
            </w:pPr>
            <w:r w:rsidRPr="00EB491E">
              <w:rPr>
                <w:rFonts w:ascii="Times New Roman" w:hAnsi="Times New Roman" w:cs="Times New Roman"/>
                <w:sz w:val="24"/>
                <w:szCs w:val="24"/>
                <w:u w:val="single"/>
                <w:lang w:val="uk-UA"/>
              </w:rPr>
              <w:t>2</w:t>
            </w:r>
          </w:p>
        </w:tc>
        <w:tc>
          <w:tcPr>
            <w:tcW w:w="1918" w:type="dxa"/>
            <w:tcBorders>
              <w:top w:val="single" w:sz="4" w:space="0" w:color="000000"/>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3</w:t>
            </w:r>
          </w:p>
        </w:tc>
        <w:tc>
          <w:tcPr>
            <w:tcW w:w="1625" w:type="dxa"/>
            <w:tcBorders>
              <w:top w:val="single" w:sz="4" w:space="0" w:color="000000"/>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4</w:t>
            </w:r>
          </w:p>
        </w:tc>
        <w:tc>
          <w:tcPr>
            <w:tcW w:w="1279" w:type="dxa"/>
            <w:tcBorders>
              <w:top w:val="single" w:sz="4" w:space="0" w:color="000000"/>
              <w:left w:val="single" w:sz="4" w:space="0" w:color="000000"/>
              <w:bottom w:val="single" w:sz="4" w:space="0" w:color="000000"/>
              <w:right w:val="single" w:sz="4" w:space="0" w:color="auto"/>
            </w:tcBorders>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eastAsia="ar-SA"/>
              </w:rPr>
            </w:pPr>
          </w:p>
        </w:tc>
        <w:tc>
          <w:tcPr>
            <w:tcW w:w="1560" w:type="dxa"/>
            <w:tcBorders>
              <w:top w:val="single" w:sz="4" w:space="0" w:color="000000"/>
              <w:left w:val="single" w:sz="4" w:space="0" w:color="auto"/>
              <w:bottom w:val="single" w:sz="4" w:space="0" w:color="000000"/>
              <w:right w:val="single" w:sz="4" w:space="0" w:color="000000"/>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5</w:t>
            </w:r>
          </w:p>
        </w:tc>
      </w:tr>
      <w:tr w:rsidR="00FF065B" w:rsidRPr="00EB491E">
        <w:trPr>
          <w:trHeight w:val="864"/>
          <w:jc w:val="center"/>
        </w:trPr>
        <w:tc>
          <w:tcPr>
            <w:tcW w:w="682" w:type="dxa"/>
            <w:vMerge w:val="restart"/>
            <w:tcBorders>
              <w:top w:val="nil"/>
              <w:left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2</w:t>
            </w:r>
          </w:p>
        </w:tc>
        <w:tc>
          <w:tcPr>
            <w:tcW w:w="2717" w:type="dxa"/>
            <w:tcBorders>
              <w:top w:val="nil"/>
              <w:left w:val="single" w:sz="4" w:space="0" w:color="000000"/>
              <w:bottom w:val="single" w:sz="4" w:space="0" w:color="auto"/>
              <w:right w:val="nil"/>
            </w:tcBorders>
          </w:tcPr>
          <w:p w:rsidR="00FF065B" w:rsidRPr="00EB491E" w:rsidRDefault="00FF065B" w:rsidP="00A147B7">
            <w:pPr>
              <w:tabs>
                <w:tab w:val="left" w:pos="1134"/>
                <w:tab w:val="right" w:pos="9639"/>
              </w:tabs>
              <w:rPr>
                <w:rFonts w:ascii="Times New Roman" w:hAnsi="Times New Roman" w:cs="Times New Roman"/>
                <w:sz w:val="24"/>
                <w:szCs w:val="24"/>
                <w:lang w:val="uk-UA"/>
              </w:rPr>
            </w:pPr>
            <w:r w:rsidRPr="00EB491E">
              <w:rPr>
                <w:rFonts w:ascii="Times New Roman" w:hAnsi="Times New Roman" w:cs="Times New Roman"/>
                <w:sz w:val="24"/>
                <w:szCs w:val="24"/>
                <w:lang w:val="uk-UA"/>
              </w:rPr>
              <w:t>Нанесення дорожньої розмітки на дорогах загального користування міста</w:t>
            </w:r>
          </w:p>
        </w:tc>
        <w:tc>
          <w:tcPr>
            <w:tcW w:w="1918" w:type="dxa"/>
            <w:tcBorders>
              <w:top w:val="nil"/>
              <w:left w:val="single" w:sz="4" w:space="0" w:color="000000"/>
              <w:bottom w:val="single" w:sz="4" w:space="0" w:color="auto"/>
              <w:right w:val="nil"/>
            </w:tcBorders>
            <w:vAlign w:val="center"/>
          </w:tcPr>
          <w:p w:rsidR="00FF065B" w:rsidRPr="00EB491E" w:rsidRDefault="00FF065B" w:rsidP="004A5DFC">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i/>
                <w:iCs/>
                <w:sz w:val="24"/>
                <w:szCs w:val="24"/>
                <w:lang w:val="uk-UA"/>
              </w:rPr>
              <w:t>Згідно ріш. сесії №3044 від.09.01.19</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2100</w:t>
            </w:r>
          </w:p>
        </w:tc>
        <w:tc>
          <w:tcPr>
            <w:tcW w:w="1625" w:type="dxa"/>
            <w:tcBorders>
              <w:top w:val="nil"/>
              <w:left w:val="single" w:sz="4" w:space="0" w:color="000000"/>
              <w:bottom w:val="single" w:sz="4" w:space="0" w:color="auto"/>
              <w:right w:val="nil"/>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1819,179</w:t>
            </w:r>
          </w:p>
        </w:tc>
        <w:tc>
          <w:tcPr>
            <w:tcW w:w="1279" w:type="dxa"/>
            <w:tcBorders>
              <w:top w:val="nil"/>
              <w:left w:val="single" w:sz="4" w:space="0" w:color="000000"/>
              <w:bottom w:val="single" w:sz="4" w:space="0" w:color="auto"/>
              <w:right w:val="single" w:sz="4" w:space="0" w:color="auto"/>
            </w:tcBorders>
            <w:vAlign w:val="center"/>
          </w:tcPr>
          <w:p w:rsidR="00FF065B" w:rsidRPr="00EB491E" w:rsidRDefault="00FF065B" w:rsidP="004A5DFC">
            <w:pPr>
              <w:snapToGrid w:val="0"/>
              <w:spacing w:after="0" w:line="240" w:lineRule="auto"/>
              <w:rPr>
                <w:rFonts w:ascii="Times New Roman" w:hAnsi="Times New Roman" w:cs="Times New Roman"/>
                <w:sz w:val="24"/>
                <w:szCs w:val="24"/>
                <w:lang w:val="uk-UA"/>
              </w:rPr>
            </w:pPr>
          </w:p>
          <w:p w:rsidR="00FF065B" w:rsidRPr="00EB491E" w:rsidRDefault="00FF065B" w:rsidP="00C044B5">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86,6</w:t>
            </w:r>
          </w:p>
        </w:tc>
        <w:tc>
          <w:tcPr>
            <w:tcW w:w="1560" w:type="dxa"/>
            <w:tcBorders>
              <w:top w:val="nil"/>
              <w:left w:val="single" w:sz="4" w:space="0" w:color="auto"/>
              <w:bottom w:val="single" w:sz="4" w:space="0" w:color="auto"/>
              <w:right w:val="single" w:sz="4" w:space="0" w:color="000000"/>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міський   </w:t>
            </w:r>
          </w:p>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бюджет </w:t>
            </w:r>
          </w:p>
          <w:p w:rsidR="00FF065B" w:rsidRPr="00EB491E" w:rsidRDefault="00FF065B" w:rsidP="0079173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 xml:space="preserve"> </w:t>
            </w:r>
          </w:p>
        </w:tc>
      </w:tr>
      <w:tr w:rsidR="00FF065B" w:rsidRPr="00EB491E">
        <w:trPr>
          <w:trHeight w:val="1127"/>
          <w:jc w:val="center"/>
        </w:trPr>
        <w:tc>
          <w:tcPr>
            <w:tcW w:w="682" w:type="dxa"/>
            <w:vMerge/>
            <w:tcBorders>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tc>
        <w:tc>
          <w:tcPr>
            <w:tcW w:w="2717" w:type="dxa"/>
            <w:tcBorders>
              <w:top w:val="single" w:sz="4" w:space="0" w:color="auto"/>
              <w:left w:val="single" w:sz="4" w:space="0" w:color="000000"/>
              <w:bottom w:val="single" w:sz="4" w:space="0" w:color="000000"/>
              <w:right w:val="nil"/>
            </w:tcBorders>
          </w:tcPr>
          <w:p w:rsidR="00FF065B" w:rsidRPr="00EB491E" w:rsidRDefault="00FF065B" w:rsidP="00095742">
            <w:pPr>
              <w:tabs>
                <w:tab w:val="left" w:pos="1134"/>
                <w:tab w:val="right" w:pos="9639"/>
              </w:tabs>
              <w:rPr>
                <w:rFonts w:ascii="Times New Roman" w:hAnsi="Times New Roman" w:cs="Times New Roman"/>
                <w:sz w:val="24"/>
                <w:szCs w:val="24"/>
                <w:lang w:val="uk-UA"/>
              </w:rPr>
            </w:pPr>
            <w:r w:rsidRPr="00EB491E">
              <w:rPr>
                <w:rFonts w:ascii="Times New Roman" w:hAnsi="Times New Roman" w:cs="Times New Roman"/>
                <w:sz w:val="24"/>
                <w:szCs w:val="24"/>
                <w:lang w:val="uk-UA"/>
              </w:rPr>
              <w:t>Нанесення пластикової розмітки пішохідних переходів</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800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C044B5">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095742">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міський   </w:t>
            </w:r>
          </w:p>
          <w:p w:rsidR="00FF065B" w:rsidRPr="00EB491E" w:rsidRDefault="00FF065B" w:rsidP="00095742">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бюджет </w:t>
            </w:r>
          </w:p>
          <w:p w:rsidR="00FF065B" w:rsidRPr="00EB491E" w:rsidRDefault="00FF065B" w:rsidP="00791731">
            <w:pPr>
              <w:suppressAutoHyphens/>
              <w:snapToGrid w:val="0"/>
              <w:spacing w:after="0" w:line="240" w:lineRule="auto"/>
              <w:jc w:val="center"/>
              <w:rPr>
                <w:rFonts w:ascii="Times New Roman" w:hAnsi="Times New Roman" w:cs="Times New Roman"/>
                <w:sz w:val="24"/>
                <w:szCs w:val="24"/>
                <w:lang w:val="uk-UA"/>
              </w:rPr>
            </w:pPr>
          </w:p>
        </w:tc>
      </w:tr>
      <w:tr w:rsidR="00FF065B" w:rsidRPr="00EB491E">
        <w:trPr>
          <w:jc w:val="center"/>
        </w:trPr>
        <w:tc>
          <w:tcPr>
            <w:tcW w:w="682" w:type="dxa"/>
            <w:tcBorders>
              <w:top w:val="nil"/>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3</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Будівництво та реконструкція світлофорних об’єктів.</w:t>
            </w:r>
          </w:p>
        </w:tc>
        <w:tc>
          <w:tcPr>
            <w:tcW w:w="1918" w:type="dxa"/>
            <w:tcBorders>
              <w:top w:val="nil"/>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5600,0</w:t>
            </w:r>
          </w:p>
        </w:tc>
        <w:tc>
          <w:tcPr>
            <w:tcW w:w="1625" w:type="dxa"/>
            <w:tcBorders>
              <w:top w:val="nil"/>
              <w:left w:val="single" w:sz="4" w:space="0" w:color="000000"/>
              <w:bottom w:val="single" w:sz="4" w:space="0" w:color="000000"/>
              <w:right w:val="nil"/>
            </w:tcBorders>
            <w:vAlign w:val="center"/>
          </w:tcPr>
          <w:p w:rsidR="00FF065B" w:rsidRPr="00EB491E" w:rsidRDefault="00FF065B" w:rsidP="009C656E">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w:t>
            </w:r>
          </w:p>
          <w:p w:rsidR="00FF065B" w:rsidRPr="00EB491E" w:rsidRDefault="00FF065B" w:rsidP="009C656E">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835,9</w:t>
            </w:r>
          </w:p>
          <w:p w:rsidR="00FF065B" w:rsidRPr="00EB491E" w:rsidRDefault="00FF065B" w:rsidP="009C656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 xml:space="preserve">    </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p>
          <w:p w:rsidR="00FF065B" w:rsidRPr="00EB491E" w:rsidRDefault="00FF065B" w:rsidP="00A147B7">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15</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міський               </w:t>
            </w:r>
          </w:p>
          <w:p w:rsidR="00FF065B" w:rsidRPr="00EB491E" w:rsidRDefault="00FF065B" w:rsidP="009C656E">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бюджет</w:t>
            </w: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p>
        </w:tc>
      </w:tr>
      <w:tr w:rsidR="00FF065B" w:rsidRPr="00EB491E">
        <w:trPr>
          <w:trHeight w:val="2743"/>
          <w:jc w:val="center"/>
        </w:trPr>
        <w:tc>
          <w:tcPr>
            <w:tcW w:w="682" w:type="dxa"/>
            <w:vMerge w:val="restart"/>
            <w:tcBorders>
              <w:top w:val="nil"/>
              <w:left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4</w:t>
            </w:r>
          </w:p>
        </w:tc>
        <w:tc>
          <w:tcPr>
            <w:tcW w:w="2717" w:type="dxa"/>
            <w:tcBorders>
              <w:top w:val="nil"/>
              <w:left w:val="single" w:sz="4" w:space="0" w:color="000000"/>
              <w:bottom w:val="single" w:sz="4" w:space="0" w:color="auto"/>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auto"/>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Не потребує фінансування</w:t>
            </w:r>
          </w:p>
        </w:tc>
        <w:tc>
          <w:tcPr>
            <w:tcW w:w="1625" w:type="dxa"/>
            <w:tcBorders>
              <w:top w:val="nil"/>
              <w:left w:val="single" w:sz="4" w:space="0" w:color="000000"/>
              <w:bottom w:val="single" w:sz="4" w:space="0" w:color="auto"/>
              <w:right w:val="nil"/>
            </w:tcBorders>
            <w:vAlign w:val="center"/>
          </w:tcPr>
          <w:p w:rsidR="00FF065B" w:rsidRPr="00EB491E" w:rsidRDefault="00FF065B" w:rsidP="009C656E">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w:t>
            </w:r>
          </w:p>
        </w:tc>
        <w:tc>
          <w:tcPr>
            <w:tcW w:w="1279" w:type="dxa"/>
            <w:tcBorders>
              <w:top w:val="nil"/>
              <w:left w:val="single" w:sz="4" w:space="0" w:color="000000"/>
              <w:bottom w:val="single" w:sz="4" w:space="0" w:color="auto"/>
              <w:right w:val="single" w:sz="4" w:space="0" w:color="auto"/>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Виконано в межах програми</w:t>
            </w:r>
          </w:p>
        </w:tc>
        <w:tc>
          <w:tcPr>
            <w:tcW w:w="1560" w:type="dxa"/>
            <w:tcBorders>
              <w:top w:val="nil"/>
              <w:left w:val="single" w:sz="4" w:space="0" w:color="auto"/>
              <w:bottom w:val="single" w:sz="4" w:space="0" w:color="auto"/>
              <w:right w:val="single" w:sz="4" w:space="0" w:color="000000"/>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w:t>
            </w:r>
          </w:p>
        </w:tc>
      </w:tr>
      <w:tr w:rsidR="00FF065B" w:rsidRPr="00EB491E">
        <w:trPr>
          <w:trHeight w:val="488"/>
          <w:jc w:val="center"/>
        </w:trPr>
        <w:tc>
          <w:tcPr>
            <w:tcW w:w="682" w:type="dxa"/>
            <w:vMerge/>
            <w:tcBorders>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tc>
        <w:tc>
          <w:tcPr>
            <w:tcW w:w="2717" w:type="dxa"/>
            <w:tcBorders>
              <w:top w:val="single" w:sz="4" w:space="0" w:color="auto"/>
              <w:left w:val="single" w:sz="4" w:space="0" w:color="000000"/>
              <w:bottom w:val="single" w:sz="4" w:space="0" w:color="000000"/>
              <w:right w:val="nil"/>
            </w:tcBorders>
          </w:tcPr>
          <w:p w:rsidR="00FF065B" w:rsidRPr="00EB491E" w:rsidRDefault="00FF065B" w:rsidP="00C51C47">
            <w:pPr>
              <w:ind w:left="32" w:right="-107" w:firstLine="2"/>
              <w:rPr>
                <w:rFonts w:ascii="Times New Roman" w:hAnsi="Times New Roman" w:cs="Times New Roman"/>
                <w:sz w:val="24"/>
                <w:szCs w:val="24"/>
                <w:lang w:val="uk-UA"/>
              </w:rPr>
            </w:pPr>
            <w:r w:rsidRPr="00EB491E">
              <w:rPr>
                <w:rFonts w:ascii="Times New Roman" w:hAnsi="Times New Roman" w:cs="Times New Roman"/>
                <w:sz w:val="24"/>
                <w:szCs w:val="24"/>
                <w:lang w:val="uk-UA"/>
              </w:rPr>
              <w:t>Забезпечення проведення щорічних міських змагань юних</w:t>
            </w:r>
          </w:p>
          <w:p w:rsidR="00FF065B" w:rsidRPr="00EB491E" w:rsidRDefault="00FF065B" w:rsidP="00C51C47">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інспекторів дорожнього руху, конкурсів малюнків, благодійних акцій для дітей.</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Не потребує фінансування</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9C656E">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Виконано в межах програми</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9C656E">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w:t>
            </w:r>
          </w:p>
        </w:tc>
      </w:tr>
      <w:tr w:rsidR="00FF065B" w:rsidRPr="00EB491E">
        <w:trPr>
          <w:trHeight w:val="138"/>
          <w:jc w:val="center"/>
        </w:trPr>
        <w:tc>
          <w:tcPr>
            <w:tcW w:w="682" w:type="dxa"/>
            <w:vMerge w:val="restart"/>
            <w:tcBorders>
              <w:top w:val="nil"/>
              <w:left w:val="single" w:sz="4" w:space="0" w:color="000000"/>
              <w:right w:val="single" w:sz="4" w:space="0" w:color="auto"/>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5</w:t>
            </w:r>
          </w:p>
        </w:tc>
        <w:tc>
          <w:tcPr>
            <w:tcW w:w="2717" w:type="dxa"/>
            <w:vMerge w:val="restart"/>
            <w:tcBorders>
              <w:top w:val="nil"/>
              <w:left w:val="single" w:sz="4" w:space="0" w:color="auto"/>
              <w:right w:val="single" w:sz="4" w:space="0" w:color="auto"/>
            </w:tcBorders>
          </w:tcPr>
          <w:p w:rsidR="00FF065B" w:rsidRPr="00EB491E" w:rsidRDefault="00FF065B" w:rsidP="009B19B9">
            <w:pPr>
              <w:spacing w:after="100" w:afterAutospacing="1" w:line="240" w:lineRule="exact"/>
              <w:rPr>
                <w:rFonts w:ascii="Times New Roman" w:hAnsi="Times New Roman" w:cs="Times New Roman"/>
                <w:color w:val="000000"/>
                <w:sz w:val="24"/>
                <w:szCs w:val="24"/>
                <w:lang w:val="uk-UA"/>
              </w:rPr>
            </w:pPr>
            <w:r w:rsidRPr="00EB491E">
              <w:rPr>
                <w:rFonts w:ascii="Times New Roman" w:hAnsi="Times New Roman" w:cs="Times New Roman"/>
                <w:color w:val="000000"/>
                <w:sz w:val="24"/>
                <w:szCs w:val="24"/>
                <w:lang w:val="uk-UA"/>
              </w:rPr>
              <w:t>Реконструкція заплавного мосту № 1.</w:t>
            </w:r>
          </w:p>
          <w:p w:rsidR="00FF065B" w:rsidRPr="00EB491E" w:rsidRDefault="00FF065B" w:rsidP="009B19B9">
            <w:pPr>
              <w:suppressAutoHyphens/>
              <w:snapToGrid w:val="0"/>
              <w:spacing w:after="0" w:line="240" w:lineRule="auto"/>
              <w:rPr>
                <w:rFonts w:ascii="Times New Roman" w:hAnsi="Times New Roman" w:cs="Times New Roman"/>
                <w:sz w:val="24"/>
                <w:szCs w:val="24"/>
                <w:u w:val="single"/>
                <w:lang w:val="uk-UA" w:eastAsia="ar-SA"/>
              </w:rPr>
            </w:pPr>
          </w:p>
        </w:tc>
        <w:tc>
          <w:tcPr>
            <w:tcW w:w="1918" w:type="dxa"/>
            <w:tcBorders>
              <w:top w:val="nil"/>
              <w:left w:val="single" w:sz="4" w:space="0" w:color="auto"/>
              <w:bottom w:val="single" w:sz="4" w:space="0" w:color="auto"/>
              <w:right w:val="single" w:sz="4" w:space="0" w:color="auto"/>
            </w:tcBorders>
            <w:vAlign w:val="center"/>
          </w:tcPr>
          <w:p w:rsidR="00FF065B" w:rsidRPr="00EB491E" w:rsidRDefault="00FF065B" w:rsidP="00D5639F">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i/>
                <w:iCs/>
                <w:sz w:val="24"/>
                <w:szCs w:val="24"/>
                <w:lang w:val="uk-UA"/>
              </w:rPr>
              <w:t>Згідно ріш. сесії №3044 від.09.01.19</w:t>
            </w:r>
          </w:p>
          <w:p w:rsidR="00FF065B" w:rsidRPr="00EB491E" w:rsidRDefault="00FF065B" w:rsidP="00CC1977">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8575,362</w:t>
            </w:r>
          </w:p>
          <w:p w:rsidR="00FF065B" w:rsidRPr="00EB491E" w:rsidRDefault="00FF065B" w:rsidP="00517A5C">
            <w:pPr>
              <w:pStyle w:val="NoSpacing"/>
              <w:rPr>
                <w:rFonts w:ascii="Times New Roman" w:hAnsi="Times New Roman" w:cs="Times New Roman"/>
                <w:sz w:val="24"/>
                <w:szCs w:val="24"/>
                <w:lang w:val="uk-UA" w:eastAsia="ar-SA"/>
              </w:rPr>
            </w:pPr>
          </w:p>
        </w:tc>
        <w:tc>
          <w:tcPr>
            <w:tcW w:w="1625" w:type="dxa"/>
            <w:tcBorders>
              <w:top w:val="nil"/>
              <w:left w:val="single" w:sz="4" w:space="0" w:color="auto"/>
              <w:bottom w:val="single" w:sz="4" w:space="0" w:color="auto"/>
              <w:right w:val="single" w:sz="4" w:space="0" w:color="auto"/>
            </w:tcBorders>
            <w:vAlign w:val="center"/>
          </w:tcPr>
          <w:p w:rsidR="00FF065B" w:rsidRPr="00EB491E" w:rsidRDefault="00FF065B" w:rsidP="000F5D60">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6552,314</w:t>
            </w:r>
          </w:p>
          <w:p w:rsidR="00FF065B" w:rsidRPr="00EB491E" w:rsidRDefault="00FF065B" w:rsidP="000F5D60">
            <w:pPr>
              <w:snapToGrid w:val="0"/>
              <w:spacing w:after="0" w:line="240" w:lineRule="auto"/>
              <w:jc w:val="center"/>
              <w:rPr>
                <w:rFonts w:ascii="Times New Roman" w:hAnsi="Times New Roman" w:cs="Times New Roman"/>
                <w:sz w:val="24"/>
                <w:szCs w:val="24"/>
                <w:lang w:val="uk-UA"/>
              </w:rPr>
            </w:pPr>
          </w:p>
          <w:p w:rsidR="00FF065B" w:rsidRPr="00EB491E" w:rsidRDefault="00FF065B" w:rsidP="000F5D60">
            <w:pPr>
              <w:snapToGrid w:val="0"/>
              <w:spacing w:after="0" w:line="240" w:lineRule="auto"/>
              <w:jc w:val="center"/>
              <w:rPr>
                <w:rFonts w:ascii="Times New Roman" w:hAnsi="Times New Roman" w:cs="Times New Roman"/>
                <w:sz w:val="24"/>
                <w:szCs w:val="24"/>
                <w:lang w:val="uk-UA"/>
              </w:rPr>
            </w:pPr>
          </w:p>
          <w:p w:rsidR="00FF065B" w:rsidRPr="00EB491E" w:rsidRDefault="00FF065B" w:rsidP="000F5D60">
            <w:pPr>
              <w:snapToGrid w:val="0"/>
              <w:spacing w:after="0" w:line="240" w:lineRule="auto"/>
              <w:jc w:val="center"/>
              <w:rPr>
                <w:rFonts w:ascii="Times New Roman" w:hAnsi="Times New Roman" w:cs="Times New Roman"/>
                <w:sz w:val="24"/>
                <w:szCs w:val="24"/>
                <w:lang w:val="uk-UA"/>
              </w:rPr>
            </w:pPr>
          </w:p>
          <w:p w:rsidR="00FF065B" w:rsidRPr="00EB491E" w:rsidRDefault="00FF065B" w:rsidP="000F5D60">
            <w:pPr>
              <w:snapToGrid w:val="0"/>
              <w:spacing w:after="0" w:line="240" w:lineRule="auto"/>
              <w:jc w:val="center"/>
              <w:rPr>
                <w:rFonts w:ascii="Times New Roman" w:hAnsi="Times New Roman" w:cs="Times New Roman"/>
                <w:sz w:val="24"/>
                <w:szCs w:val="24"/>
                <w:lang w:val="uk-UA"/>
              </w:rPr>
            </w:pPr>
          </w:p>
          <w:p w:rsidR="00FF065B" w:rsidRPr="00EB491E" w:rsidRDefault="00FF065B" w:rsidP="00CC1977">
            <w:pPr>
              <w:snapToGrid w:val="0"/>
              <w:spacing w:after="0" w:line="240" w:lineRule="auto"/>
              <w:rPr>
                <w:rFonts w:ascii="Times New Roman" w:hAnsi="Times New Roman" w:cs="Times New Roman"/>
                <w:sz w:val="24"/>
                <w:szCs w:val="24"/>
                <w:lang w:val="uk-UA"/>
              </w:rPr>
            </w:pPr>
          </w:p>
          <w:p w:rsidR="00FF065B" w:rsidRPr="00EB491E" w:rsidRDefault="00FF065B" w:rsidP="00CC1977">
            <w:pPr>
              <w:snapToGrid w:val="0"/>
              <w:spacing w:after="0" w:line="240" w:lineRule="auto"/>
              <w:rPr>
                <w:rFonts w:ascii="Times New Roman" w:hAnsi="Times New Roman" w:cs="Times New Roman"/>
                <w:sz w:val="24"/>
                <w:szCs w:val="24"/>
                <w:lang w:val="uk-UA" w:eastAsia="ar-SA"/>
              </w:rPr>
            </w:pPr>
          </w:p>
        </w:tc>
        <w:tc>
          <w:tcPr>
            <w:tcW w:w="1279" w:type="dxa"/>
            <w:tcBorders>
              <w:top w:val="nil"/>
              <w:left w:val="single" w:sz="4" w:space="0" w:color="auto"/>
              <w:bottom w:val="single" w:sz="4" w:space="0" w:color="auto"/>
              <w:right w:val="single" w:sz="4" w:space="0" w:color="auto"/>
            </w:tcBorders>
            <w:vAlign w:val="center"/>
          </w:tcPr>
          <w:p w:rsidR="00FF065B" w:rsidRPr="00EB491E" w:rsidRDefault="00FF065B" w:rsidP="00A147B7">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76,4</w:t>
            </w:r>
          </w:p>
          <w:p w:rsidR="00FF065B" w:rsidRPr="00EB491E" w:rsidRDefault="00FF065B" w:rsidP="00A147B7">
            <w:pPr>
              <w:snapToGrid w:val="0"/>
              <w:spacing w:after="0" w:line="240" w:lineRule="auto"/>
              <w:rPr>
                <w:rFonts w:ascii="Times New Roman" w:hAnsi="Times New Roman" w:cs="Times New Roman"/>
                <w:sz w:val="24"/>
                <w:szCs w:val="24"/>
                <w:lang w:val="uk-UA"/>
              </w:rPr>
            </w:pPr>
          </w:p>
          <w:p w:rsidR="00FF065B" w:rsidRPr="00EB491E" w:rsidRDefault="00FF065B" w:rsidP="00A147B7">
            <w:pPr>
              <w:snapToGrid w:val="0"/>
              <w:spacing w:after="0" w:line="240" w:lineRule="auto"/>
              <w:rPr>
                <w:rFonts w:ascii="Times New Roman" w:hAnsi="Times New Roman" w:cs="Times New Roman"/>
                <w:sz w:val="24"/>
                <w:szCs w:val="24"/>
                <w:lang w:val="uk-UA"/>
              </w:rPr>
            </w:pPr>
          </w:p>
          <w:p w:rsidR="00FF065B" w:rsidRPr="00EB491E" w:rsidRDefault="00FF065B" w:rsidP="00A147B7">
            <w:pPr>
              <w:snapToGrid w:val="0"/>
              <w:spacing w:after="0" w:line="240" w:lineRule="auto"/>
              <w:rPr>
                <w:rFonts w:ascii="Times New Roman" w:hAnsi="Times New Roman" w:cs="Times New Roman"/>
                <w:sz w:val="24"/>
                <w:szCs w:val="24"/>
                <w:lang w:val="uk-UA"/>
              </w:rPr>
            </w:pPr>
          </w:p>
          <w:p w:rsidR="00FF065B" w:rsidRPr="00EB491E" w:rsidRDefault="00FF065B" w:rsidP="00A147B7">
            <w:pPr>
              <w:snapToGrid w:val="0"/>
              <w:spacing w:after="0" w:line="240" w:lineRule="auto"/>
              <w:rPr>
                <w:rFonts w:ascii="Times New Roman" w:hAnsi="Times New Roman" w:cs="Times New Roman"/>
                <w:sz w:val="24"/>
                <w:szCs w:val="24"/>
                <w:lang w:val="uk-UA"/>
              </w:rPr>
            </w:pPr>
          </w:p>
          <w:p w:rsidR="00FF065B" w:rsidRPr="00EB491E" w:rsidRDefault="00FF065B" w:rsidP="00A147B7">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w:t>
            </w:r>
          </w:p>
          <w:p w:rsidR="00FF065B" w:rsidRPr="00EB491E" w:rsidRDefault="00FF065B" w:rsidP="00A147B7">
            <w:pPr>
              <w:snapToGrid w:val="0"/>
              <w:spacing w:after="0" w:line="240" w:lineRule="auto"/>
              <w:rPr>
                <w:rFonts w:ascii="Times New Roman" w:hAnsi="Times New Roman" w:cs="Times New Roman"/>
                <w:sz w:val="24"/>
                <w:szCs w:val="24"/>
                <w:lang w:val="uk-UA" w:eastAsia="ar-SA"/>
              </w:rPr>
            </w:pPr>
          </w:p>
        </w:tc>
        <w:tc>
          <w:tcPr>
            <w:tcW w:w="1560" w:type="dxa"/>
            <w:tcBorders>
              <w:top w:val="nil"/>
              <w:left w:val="single" w:sz="4" w:space="0" w:color="auto"/>
              <w:bottom w:val="single" w:sz="4" w:space="0" w:color="auto"/>
              <w:right w:val="single" w:sz="4" w:space="0" w:color="auto"/>
            </w:tcBorders>
            <w:vAlign w:val="center"/>
          </w:tcPr>
          <w:p w:rsidR="00FF065B" w:rsidRPr="00EB491E" w:rsidRDefault="00FF065B" w:rsidP="00CC1977">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державний</w:t>
            </w:r>
          </w:p>
          <w:p w:rsidR="00FF065B" w:rsidRPr="00EB491E" w:rsidRDefault="00FF065B" w:rsidP="00CC1977">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бюджет</w:t>
            </w:r>
          </w:p>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776671">
            <w:pPr>
              <w:snapToGrid w:val="0"/>
              <w:spacing w:after="0" w:line="240" w:lineRule="auto"/>
              <w:jc w:val="center"/>
              <w:rPr>
                <w:rFonts w:ascii="Times New Roman" w:hAnsi="Times New Roman" w:cs="Times New Roman"/>
                <w:sz w:val="24"/>
                <w:szCs w:val="24"/>
                <w:lang w:val="uk-UA"/>
              </w:rPr>
            </w:pPr>
          </w:p>
          <w:p w:rsidR="00FF065B" w:rsidRPr="00EB491E" w:rsidRDefault="00FF065B" w:rsidP="0077654B">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w:t>
            </w:r>
          </w:p>
          <w:p w:rsidR="00FF065B" w:rsidRPr="00EB491E" w:rsidRDefault="00FF065B" w:rsidP="0077654B">
            <w:pPr>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 xml:space="preserve">    </w:t>
            </w:r>
          </w:p>
          <w:p w:rsidR="00FF065B" w:rsidRPr="00EB491E" w:rsidRDefault="00FF065B" w:rsidP="00776671">
            <w:pPr>
              <w:snapToGrid w:val="0"/>
              <w:spacing w:after="0" w:line="240" w:lineRule="auto"/>
              <w:jc w:val="center"/>
              <w:rPr>
                <w:rFonts w:ascii="Times New Roman" w:hAnsi="Times New Roman" w:cs="Times New Roman"/>
                <w:sz w:val="24"/>
                <w:szCs w:val="24"/>
                <w:lang w:val="uk-UA" w:eastAsia="ar-SA"/>
              </w:rPr>
            </w:pPr>
          </w:p>
        </w:tc>
      </w:tr>
      <w:tr w:rsidR="00FF065B" w:rsidRPr="00EB491E">
        <w:trPr>
          <w:trHeight w:val="1267"/>
          <w:jc w:val="center"/>
        </w:trPr>
        <w:tc>
          <w:tcPr>
            <w:tcW w:w="682" w:type="dxa"/>
            <w:vMerge/>
            <w:tcBorders>
              <w:left w:val="single" w:sz="4" w:space="0" w:color="000000"/>
              <w:right w:val="single" w:sz="4" w:space="0" w:color="auto"/>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tc>
        <w:tc>
          <w:tcPr>
            <w:tcW w:w="2717" w:type="dxa"/>
            <w:vMerge/>
            <w:tcBorders>
              <w:left w:val="single" w:sz="4" w:space="0" w:color="auto"/>
              <w:right w:val="single" w:sz="4" w:space="0" w:color="auto"/>
            </w:tcBorders>
          </w:tcPr>
          <w:p w:rsidR="00FF065B" w:rsidRPr="00EB491E" w:rsidRDefault="00FF065B" w:rsidP="009B19B9">
            <w:pPr>
              <w:spacing w:after="100" w:afterAutospacing="1" w:line="240" w:lineRule="exact"/>
              <w:rPr>
                <w:rFonts w:ascii="Times New Roman" w:hAnsi="Times New Roman" w:cs="Times New Roman"/>
                <w:color w:val="000000"/>
                <w:sz w:val="24"/>
                <w:szCs w:val="24"/>
                <w:lang w:val="uk-UA"/>
              </w:rPr>
            </w:pPr>
          </w:p>
        </w:tc>
        <w:tc>
          <w:tcPr>
            <w:tcW w:w="1918" w:type="dxa"/>
            <w:tcBorders>
              <w:top w:val="single" w:sz="4" w:space="0" w:color="auto"/>
              <w:left w:val="single" w:sz="4" w:space="0" w:color="auto"/>
              <w:right w:val="single" w:sz="4" w:space="0" w:color="auto"/>
            </w:tcBorders>
            <w:vAlign w:val="center"/>
          </w:tcPr>
          <w:p w:rsidR="00FF065B" w:rsidRPr="00EB491E" w:rsidRDefault="00FF065B" w:rsidP="0077654B">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Софінансування з міського бюджету </w:t>
            </w:r>
          </w:p>
          <w:p w:rsidR="00FF065B" w:rsidRPr="00EB491E" w:rsidRDefault="00FF065B" w:rsidP="0077654B">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sz w:val="24"/>
                <w:szCs w:val="24"/>
                <w:lang w:val="uk-UA"/>
              </w:rPr>
              <w:t>2143,841</w:t>
            </w:r>
          </w:p>
        </w:tc>
        <w:tc>
          <w:tcPr>
            <w:tcW w:w="1625" w:type="dxa"/>
            <w:tcBorders>
              <w:top w:val="single" w:sz="4" w:space="0" w:color="auto"/>
              <w:left w:val="single" w:sz="4" w:space="0" w:color="auto"/>
              <w:right w:val="single" w:sz="4" w:space="0" w:color="auto"/>
            </w:tcBorders>
            <w:vAlign w:val="center"/>
          </w:tcPr>
          <w:p w:rsidR="00FF065B" w:rsidRPr="00EB491E" w:rsidRDefault="00FF065B" w:rsidP="000F5D60">
            <w:pPr>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 xml:space="preserve">     516,245</w:t>
            </w:r>
          </w:p>
        </w:tc>
        <w:tc>
          <w:tcPr>
            <w:tcW w:w="1279" w:type="dxa"/>
            <w:tcBorders>
              <w:top w:val="single" w:sz="4" w:space="0" w:color="auto"/>
              <w:left w:val="single" w:sz="4" w:space="0" w:color="auto"/>
              <w:right w:val="single" w:sz="4" w:space="0" w:color="auto"/>
            </w:tcBorders>
            <w:vAlign w:val="center"/>
          </w:tcPr>
          <w:p w:rsidR="00FF065B" w:rsidRPr="00EB491E" w:rsidRDefault="00FF065B" w:rsidP="00A147B7">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24,1</w:t>
            </w:r>
          </w:p>
        </w:tc>
        <w:tc>
          <w:tcPr>
            <w:tcW w:w="1560" w:type="dxa"/>
            <w:tcBorders>
              <w:top w:val="single" w:sz="4" w:space="0" w:color="auto"/>
              <w:left w:val="single" w:sz="4" w:space="0" w:color="auto"/>
              <w:right w:val="single" w:sz="4" w:space="0" w:color="auto"/>
            </w:tcBorders>
            <w:vAlign w:val="center"/>
          </w:tcPr>
          <w:p w:rsidR="00FF065B" w:rsidRPr="00EB491E" w:rsidRDefault="00FF065B" w:rsidP="0077654B">
            <w:pPr>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міський               </w:t>
            </w:r>
          </w:p>
          <w:p w:rsidR="00FF065B" w:rsidRPr="00EB491E" w:rsidRDefault="00FF065B" w:rsidP="0077654B">
            <w:pPr>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бюджет</w:t>
            </w:r>
          </w:p>
        </w:tc>
      </w:tr>
      <w:tr w:rsidR="00FF065B" w:rsidRPr="00EB491E">
        <w:trPr>
          <w:trHeight w:val="1255"/>
          <w:jc w:val="center"/>
        </w:trPr>
        <w:tc>
          <w:tcPr>
            <w:tcW w:w="682" w:type="dxa"/>
            <w:vMerge w:val="restart"/>
            <w:tcBorders>
              <w:top w:val="single" w:sz="4" w:space="0" w:color="auto"/>
              <w:left w:val="single" w:sz="4" w:space="0" w:color="000000"/>
              <w:right w:val="single" w:sz="4" w:space="0" w:color="auto"/>
            </w:tcBorders>
          </w:tcPr>
          <w:p w:rsidR="00FF065B" w:rsidRPr="00EB491E" w:rsidRDefault="00FF065B" w:rsidP="00BD3640">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6</w:t>
            </w:r>
          </w:p>
        </w:tc>
        <w:tc>
          <w:tcPr>
            <w:tcW w:w="2717" w:type="dxa"/>
            <w:vMerge w:val="restart"/>
            <w:tcBorders>
              <w:top w:val="single" w:sz="4" w:space="0" w:color="auto"/>
              <w:left w:val="single" w:sz="4" w:space="0" w:color="auto"/>
              <w:right w:val="single" w:sz="4" w:space="0" w:color="auto"/>
            </w:tcBorders>
          </w:tcPr>
          <w:p w:rsidR="00FF065B" w:rsidRPr="00EB491E" w:rsidRDefault="00FF065B" w:rsidP="009B19B9">
            <w:pPr>
              <w:suppressAutoHyphens/>
              <w:snapToGrid w:val="0"/>
              <w:spacing w:after="0" w:line="240" w:lineRule="auto"/>
              <w:rPr>
                <w:rFonts w:ascii="Times New Roman" w:hAnsi="Times New Roman" w:cs="Times New Roman"/>
                <w:color w:val="000000"/>
                <w:sz w:val="24"/>
                <w:szCs w:val="24"/>
                <w:lang w:val="uk-UA"/>
              </w:rPr>
            </w:pPr>
          </w:p>
          <w:p w:rsidR="00FF065B" w:rsidRPr="00EB491E" w:rsidRDefault="00FF065B" w:rsidP="009B19B9">
            <w:pPr>
              <w:suppressAutoHyphens/>
              <w:snapToGrid w:val="0"/>
              <w:spacing w:after="0" w:line="240" w:lineRule="auto"/>
              <w:rPr>
                <w:rFonts w:ascii="Times New Roman" w:hAnsi="Times New Roman" w:cs="Times New Roman"/>
                <w:color w:val="000000"/>
                <w:sz w:val="24"/>
                <w:szCs w:val="24"/>
                <w:lang w:val="uk-UA"/>
              </w:rPr>
            </w:pPr>
            <w:bookmarkStart w:id="0" w:name="_GoBack"/>
            <w:bookmarkEnd w:id="0"/>
            <w:r w:rsidRPr="00EB491E">
              <w:rPr>
                <w:rFonts w:ascii="Times New Roman" w:hAnsi="Times New Roman" w:cs="Times New Roman"/>
                <w:color w:val="000000"/>
                <w:sz w:val="24"/>
                <w:szCs w:val="24"/>
                <w:lang w:val="uk-UA"/>
              </w:rPr>
              <w:t>Реконструкція заплавного мосту № 2</w:t>
            </w:r>
          </w:p>
        </w:tc>
        <w:tc>
          <w:tcPr>
            <w:tcW w:w="1918" w:type="dxa"/>
            <w:tcBorders>
              <w:top w:val="single" w:sz="4" w:space="0" w:color="auto"/>
              <w:left w:val="single" w:sz="4" w:space="0" w:color="auto"/>
              <w:bottom w:val="single" w:sz="4" w:space="0" w:color="auto"/>
              <w:right w:val="single" w:sz="4" w:space="0" w:color="auto"/>
            </w:tcBorders>
            <w:vAlign w:val="center"/>
          </w:tcPr>
          <w:p w:rsidR="00FF065B" w:rsidRPr="00EB491E" w:rsidRDefault="00FF065B" w:rsidP="00CC1977">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i/>
                <w:iCs/>
                <w:sz w:val="24"/>
                <w:szCs w:val="24"/>
                <w:lang w:val="uk-UA"/>
              </w:rPr>
              <w:t>Згідно ріш. сесії №3044 від.09.01.19</w:t>
            </w:r>
          </w:p>
          <w:p w:rsidR="00FF065B" w:rsidRPr="00EB491E" w:rsidRDefault="00FF065B" w:rsidP="00643E28">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7545,332</w:t>
            </w:r>
          </w:p>
          <w:p w:rsidR="00FF065B" w:rsidRPr="00EB491E" w:rsidRDefault="00FF065B" w:rsidP="00776671">
            <w:pPr>
              <w:pStyle w:val="NoSpacing"/>
              <w:rPr>
                <w:rFonts w:ascii="Times New Roman" w:hAnsi="Times New Roman" w:cs="Times New Roman"/>
                <w:sz w:val="24"/>
                <w:szCs w:val="24"/>
                <w:lang w:val="uk-UA"/>
              </w:rPr>
            </w:pPr>
          </w:p>
        </w:tc>
        <w:tc>
          <w:tcPr>
            <w:tcW w:w="1625" w:type="dxa"/>
            <w:tcBorders>
              <w:top w:val="single" w:sz="4" w:space="0" w:color="auto"/>
              <w:left w:val="single" w:sz="4" w:space="0" w:color="auto"/>
              <w:bottom w:val="single" w:sz="4" w:space="0" w:color="auto"/>
              <w:right w:val="single" w:sz="4" w:space="0" w:color="auto"/>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7409,450</w:t>
            </w: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776671">
            <w:pPr>
              <w:suppressAutoHyphens/>
              <w:snapToGrid w:val="0"/>
              <w:spacing w:after="0" w:line="240" w:lineRule="auto"/>
              <w:rPr>
                <w:rFonts w:ascii="Times New Roman" w:hAnsi="Times New Roman" w:cs="Times New Roman"/>
                <w:sz w:val="24"/>
                <w:szCs w:val="24"/>
                <w:lang w:val="uk-UA"/>
              </w:rPr>
            </w:pPr>
          </w:p>
        </w:tc>
        <w:tc>
          <w:tcPr>
            <w:tcW w:w="1279" w:type="dxa"/>
            <w:tcBorders>
              <w:top w:val="single" w:sz="4" w:space="0" w:color="auto"/>
              <w:left w:val="single" w:sz="4" w:space="0" w:color="auto"/>
              <w:bottom w:val="single" w:sz="4" w:space="0" w:color="auto"/>
              <w:right w:val="single" w:sz="4" w:space="0" w:color="auto"/>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98,2</w:t>
            </w: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CC1977">
            <w:pPr>
              <w:suppressAutoHyphens/>
              <w:snapToGrid w:val="0"/>
              <w:spacing w:after="0" w:line="240" w:lineRule="auto"/>
              <w:rPr>
                <w:rFonts w:ascii="Times New Roman" w:hAnsi="Times New Roman" w:cs="Times New Roman"/>
                <w:sz w:val="24"/>
                <w:szCs w:val="24"/>
                <w:lang w:val="uk-UA"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Державний</w:t>
            </w:r>
          </w:p>
          <w:p w:rsidR="00FF065B" w:rsidRPr="00EB491E" w:rsidRDefault="00FF065B" w:rsidP="00FC0D98">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бюджет </w:t>
            </w:r>
          </w:p>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BD3640">
            <w:pPr>
              <w:suppressAutoHyphens/>
              <w:snapToGrid w:val="0"/>
              <w:spacing w:after="0" w:line="240" w:lineRule="auto"/>
              <w:jc w:val="center"/>
              <w:rPr>
                <w:rFonts w:ascii="Times New Roman" w:hAnsi="Times New Roman" w:cs="Times New Roman"/>
                <w:sz w:val="24"/>
                <w:szCs w:val="24"/>
                <w:lang w:val="uk-UA" w:eastAsia="ar-SA"/>
              </w:rPr>
            </w:pPr>
          </w:p>
        </w:tc>
      </w:tr>
      <w:tr w:rsidR="00FF065B" w:rsidRPr="00EB491E">
        <w:trPr>
          <w:trHeight w:val="941"/>
          <w:jc w:val="center"/>
        </w:trPr>
        <w:tc>
          <w:tcPr>
            <w:tcW w:w="682" w:type="dxa"/>
            <w:vMerge/>
            <w:tcBorders>
              <w:left w:val="single" w:sz="4" w:space="0" w:color="000000"/>
              <w:bottom w:val="nil"/>
              <w:right w:val="single" w:sz="4" w:space="0" w:color="auto"/>
            </w:tcBorders>
          </w:tcPr>
          <w:p w:rsidR="00FF065B" w:rsidRPr="00EB491E" w:rsidRDefault="00FF065B" w:rsidP="00BD3640">
            <w:pPr>
              <w:suppressAutoHyphens/>
              <w:snapToGrid w:val="0"/>
              <w:spacing w:after="0" w:line="240" w:lineRule="auto"/>
              <w:jc w:val="center"/>
              <w:rPr>
                <w:rFonts w:ascii="Times New Roman" w:hAnsi="Times New Roman" w:cs="Times New Roman"/>
                <w:sz w:val="24"/>
                <w:szCs w:val="24"/>
                <w:lang w:val="uk-UA" w:eastAsia="ar-SA"/>
              </w:rPr>
            </w:pPr>
          </w:p>
        </w:tc>
        <w:tc>
          <w:tcPr>
            <w:tcW w:w="2717" w:type="dxa"/>
            <w:vMerge/>
            <w:tcBorders>
              <w:left w:val="single" w:sz="4" w:space="0" w:color="auto"/>
              <w:bottom w:val="nil"/>
              <w:right w:val="single" w:sz="4" w:space="0" w:color="auto"/>
            </w:tcBorders>
          </w:tcPr>
          <w:p w:rsidR="00FF065B" w:rsidRPr="00EB491E" w:rsidRDefault="00FF065B" w:rsidP="009B19B9">
            <w:pPr>
              <w:suppressAutoHyphens/>
              <w:snapToGrid w:val="0"/>
              <w:spacing w:after="0" w:line="240" w:lineRule="auto"/>
              <w:rPr>
                <w:rFonts w:ascii="Times New Roman" w:hAnsi="Times New Roman" w:cs="Times New Roman"/>
                <w:color w:val="000000"/>
                <w:sz w:val="24"/>
                <w:szCs w:val="24"/>
                <w:lang w:val="uk-UA"/>
              </w:rPr>
            </w:pPr>
          </w:p>
        </w:tc>
        <w:tc>
          <w:tcPr>
            <w:tcW w:w="1918" w:type="dxa"/>
            <w:vMerge w:val="restart"/>
            <w:tcBorders>
              <w:top w:val="single" w:sz="4" w:space="0" w:color="auto"/>
              <w:left w:val="single" w:sz="4" w:space="0" w:color="auto"/>
              <w:right w:val="single" w:sz="4" w:space="0" w:color="auto"/>
            </w:tcBorders>
            <w:vAlign w:val="center"/>
          </w:tcPr>
          <w:p w:rsidR="00FF065B" w:rsidRPr="00EB491E" w:rsidRDefault="00FF065B" w:rsidP="0077654B">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Софінансування з міського бюджету </w:t>
            </w:r>
          </w:p>
          <w:p w:rsidR="00FF065B" w:rsidRPr="00EB491E" w:rsidRDefault="00FF065B" w:rsidP="0077654B">
            <w:pPr>
              <w:pStyle w:val="NoSpacing"/>
              <w:rPr>
                <w:rFonts w:ascii="Times New Roman" w:hAnsi="Times New Roman" w:cs="Times New Roman"/>
                <w:i/>
                <w:iCs/>
                <w:sz w:val="24"/>
                <w:szCs w:val="24"/>
                <w:lang w:val="uk-UA"/>
              </w:rPr>
            </w:pPr>
            <w:r w:rsidRPr="00EB491E">
              <w:rPr>
                <w:rFonts w:ascii="Times New Roman" w:hAnsi="Times New Roman" w:cs="Times New Roman"/>
                <w:sz w:val="24"/>
                <w:szCs w:val="24"/>
                <w:lang w:val="uk-UA"/>
              </w:rPr>
              <w:t>1331,529</w:t>
            </w:r>
          </w:p>
        </w:tc>
        <w:tc>
          <w:tcPr>
            <w:tcW w:w="1625" w:type="dxa"/>
            <w:tcBorders>
              <w:top w:val="single" w:sz="4" w:space="0" w:color="auto"/>
              <w:left w:val="single" w:sz="4" w:space="0" w:color="auto"/>
              <w:bottom w:val="nil"/>
              <w:right w:val="single" w:sz="4" w:space="0" w:color="auto"/>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77654B">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1328,053</w:t>
            </w:r>
          </w:p>
        </w:tc>
        <w:tc>
          <w:tcPr>
            <w:tcW w:w="1279" w:type="dxa"/>
            <w:tcBorders>
              <w:top w:val="single" w:sz="4" w:space="0" w:color="auto"/>
              <w:left w:val="single" w:sz="4" w:space="0" w:color="auto"/>
              <w:bottom w:val="nil"/>
              <w:right w:val="single" w:sz="4" w:space="0" w:color="auto"/>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eastAsia="ar-SA"/>
              </w:rPr>
            </w:pPr>
          </w:p>
          <w:p w:rsidR="00FF065B" w:rsidRPr="00EB491E" w:rsidRDefault="00FF065B" w:rsidP="0077654B">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 xml:space="preserve"> 99,7</w:t>
            </w:r>
          </w:p>
        </w:tc>
        <w:tc>
          <w:tcPr>
            <w:tcW w:w="1560" w:type="dxa"/>
            <w:tcBorders>
              <w:top w:val="single" w:sz="4" w:space="0" w:color="auto"/>
              <w:left w:val="single" w:sz="4" w:space="0" w:color="auto"/>
              <w:bottom w:val="nil"/>
              <w:right w:val="single" w:sz="4" w:space="0" w:color="auto"/>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70"/>
          <w:jc w:val="center"/>
        </w:trPr>
        <w:tc>
          <w:tcPr>
            <w:tcW w:w="682" w:type="dxa"/>
            <w:tcBorders>
              <w:top w:val="nil"/>
              <w:left w:val="single" w:sz="4" w:space="0" w:color="000000"/>
              <w:bottom w:val="single" w:sz="4" w:space="0" w:color="000000"/>
              <w:right w:val="nil"/>
            </w:tcBorders>
          </w:tcPr>
          <w:p w:rsidR="00FF065B" w:rsidRPr="00EB491E" w:rsidRDefault="00FF065B" w:rsidP="00BD3640">
            <w:pPr>
              <w:suppressAutoHyphens/>
              <w:snapToGrid w:val="0"/>
              <w:spacing w:after="0" w:line="240" w:lineRule="auto"/>
              <w:rPr>
                <w:rFonts w:ascii="Times New Roman" w:hAnsi="Times New Roman" w:cs="Times New Roman"/>
                <w:sz w:val="24"/>
                <w:szCs w:val="24"/>
                <w:lang w:val="uk-UA" w:eastAsia="ar-SA"/>
              </w:rPr>
            </w:pPr>
          </w:p>
        </w:tc>
        <w:tc>
          <w:tcPr>
            <w:tcW w:w="2717" w:type="dxa"/>
            <w:tcBorders>
              <w:top w:val="nil"/>
              <w:left w:val="single" w:sz="4" w:space="0" w:color="000000"/>
              <w:bottom w:val="single" w:sz="4" w:space="0" w:color="000000"/>
              <w:right w:val="single" w:sz="4" w:space="0" w:color="auto"/>
            </w:tcBorders>
          </w:tcPr>
          <w:p w:rsidR="00FF065B" w:rsidRPr="00EB491E" w:rsidRDefault="00FF065B" w:rsidP="009B19B9">
            <w:pPr>
              <w:suppressAutoHyphens/>
              <w:snapToGrid w:val="0"/>
              <w:spacing w:after="0" w:line="240" w:lineRule="auto"/>
              <w:rPr>
                <w:rFonts w:ascii="Times New Roman" w:hAnsi="Times New Roman" w:cs="Times New Roman"/>
                <w:sz w:val="24"/>
                <w:szCs w:val="24"/>
                <w:u w:val="single"/>
                <w:lang w:val="uk-UA" w:eastAsia="ar-SA"/>
              </w:rPr>
            </w:pPr>
          </w:p>
        </w:tc>
        <w:tc>
          <w:tcPr>
            <w:tcW w:w="1918" w:type="dxa"/>
            <w:vMerge/>
            <w:tcBorders>
              <w:left w:val="single" w:sz="4" w:space="0" w:color="auto"/>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rPr>
                <w:rFonts w:ascii="Times New Roman" w:hAnsi="Times New Roman" w:cs="Times New Roman"/>
                <w:sz w:val="24"/>
                <w:szCs w:val="24"/>
                <w:lang w:val="uk-UA"/>
              </w:rPr>
            </w:pPr>
          </w:p>
        </w:tc>
        <w:tc>
          <w:tcPr>
            <w:tcW w:w="1625" w:type="dxa"/>
            <w:tcBorders>
              <w:top w:val="nil"/>
              <w:left w:val="single" w:sz="4" w:space="0" w:color="auto"/>
              <w:bottom w:val="single" w:sz="4" w:space="0" w:color="000000"/>
              <w:right w:val="nil"/>
            </w:tcBorders>
            <w:vAlign w:val="center"/>
          </w:tcPr>
          <w:p w:rsidR="00FF065B" w:rsidRPr="00EB491E" w:rsidRDefault="00FF065B" w:rsidP="00CC1977">
            <w:pPr>
              <w:suppressAutoHyphens/>
              <w:snapToGrid w:val="0"/>
              <w:spacing w:after="0" w:line="240" w:lineRule="auto"/>
              <w:rPr>
                <w:rFonts w:ascii="Times New Roman" w:hAnsi="Times New Roman" w:cs="Times New Roman"/>
                <w:sz w:val="24"/>
                <w:szCs w:val="24"/>
                <w:lang w:val="uk-UA" w:eastAsia="ar-SA"/>
              </w:rPr>
            </w:pP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CC1977">
            <w:pPr>
              <w:suppressAutoHyphens/>
              <w:snapToGrid w:val="0"/>
              <w:spacing w:after="0" w:line="240" w:lineRule="auto"/>
              <w:rPr>
                <w:rFonts w:ascii="Times New Roman" w:hAnsi="Times New Roman" w:cs="Times New Roman"/>
                <w:sz w:val="24"/>
                <w:szCs w:val="24"/>
                <w:lang w:val="uk-UA" w:eastAsia="ar-SA"/>
              </w:rPr>
            </w:pPr>
          </w:p>
        </w:tc>
      </w:tr>
      <w:tr w:rsidR="00FF065B" w:rsidRPr="00EB491E">
        <w:trPr>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7</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u w:val="single"/>
                <w:lang w:val="uk-UA" w:eastAsia="ar-SA"/>
              </w:rPr>
            </w:pPr>
            <w:r w:rsidRPr="00EB491E">
              <w:rPr>
                <w:rFonts w:ascii="Times New Roman" w:hAnsi="Times New Roman" w:cs="Times New Roman"/>
                <w:sz w:val="24"/>
                <w:szCs w:val="24"/>
                <w:lang w:val="uk-UA"/>
              </w:rPr>
              <w:t>Капітальний ремонт доріг</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9242DA">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i/>
                <w:iCs/>
                <w:sz w:val="24"/>
                <w:szCs w:val="24"/>
                <w:lang w:val="uk-UA"/>
              </w:rPr>
              <w:t>Згідно ріш. сесії №3044 від.09.01.19</w:t>
            </w:r>
          </w:p>
          <w:p w:rsidR="00FF065B" w:rsidRPr="00EB491E" w:rsidRDefault="00FF065B" w:rsidP="0011590D">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 xml:space="preserve">11606,534 </w:t>
            </w:r>
          </w:p>
          <w:p w:rsidR="00FF065B" w:rsidRPr="00EB491E" w:rsidRDefault="00FF065B" w:rsidP="0011590D">
            <w:pPr>
              <w:suppressAutoHyphens/>
              <w:snapToGrid w:val="0"/>
              <w:spacing w:after="0" w:line="240" w:lineRule="auto"/>
              <w:jc w:val="center"/>
              <w:rPr>
                <w:rFonts w:ascii="Times New Roman" w:hAnsi="Times New Roman" w:cs="Times New Roman"/>
                <w:sz w:val="24"/>
                <w:szCs w:val="24"/>
                <w:lang w:val="uk-UA" w:eastAsia="ar-SA"/>
              </w:rPr>
            </w:pP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8D482C">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7530,096</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64,9</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9C656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міський бюджет</w:t>
            </w:r>
          </w:p>
        </w:tc>
      </w:tr>
      <w:tr w:rsidR="00FF065B" w:rsidRPr="00EB491E">
        <w:trPr>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8</w:t>
            </w:r>
          </w:p>
        </w:tc>
        <w:tc>
          <w:tcPr>
            <w:tcW w:w="2717" w:type="dxa"/>
            <w:tcBorders>
              <w:top w:val="nil"/>
              <w:left w:val="single" w:sz="4" w:space="0" w:color="000000"/>
              <w:bottom w:val="single" w:sz="4" w:space="0" w:color="000000"/>
              <w:right w:val="nil"/>
            </w:tcBorders>
          </w:tcPr>
          <w:p w:rsidR="00FF065B" w:rsidRPr="00EB491E" w:rsidRDefault="00FF065B" w:rsidP="00FC0D98">
            <w:pPr>
              <w:suppressAutoHyphens/>
              <w:snapToGrid w:val="0"/>
              <w:spacing w:after="0" w:line="240" w:lineRule="auto"/>
              <w:rPr>
                <w:rFonts w:ascii="Times New Roman" w:hAnsi="Times New Roman" w:cs="Times New Roman"/>
                <w:sz w:val="24"/>
                <w:szCs w:val="24"/>
                <w:u w:val="single"/>
                <w:lang w:val="uk-UA"/>
              </w:rPr>
            </w:pPr>
            <w:r w:rsidRPr="00EB491E">
              <w:rPr>
                <w:rFonts w:ascii="Times New Roman" w:hAnsi="Times New Roman" w:cs="Times New Roman"/>
                <w:color w:val="000000"/>
                <w:sz w:val="24"/>
                <w:szCs w:val="24"/>
                <w:lang w:val="uk-UA"/>
              </w:rPr>
              <w:t>Поточний  ремонт  доріг</w:t>
            </w:r>
          </w:p>
        </w:tc>
        <w:tc>
          <w:tcPr>
            <w:tcW w:w="1918" w:type="dxa"/>
            <w:tcBorders>
              <w:top w:val="nil"/>
              <w:left w:val="single" w:sz="4" w:space="0" w:color="000000"/>
              <w:bottom w:val="single" w:sz="4" w:space="0" w:color="000000"/>
              <w:right w:val="nil"/>
            </w:tcBorders>
            <w:vAlign w:val="center"/>
          </w:tcPr>
          <w:p w:rsidR="00FF065B" w:rsidRPr="00EB491E" w:rsidRDefault="00FF065B" w:rsidP="0011590D">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6608,01 </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5048,4</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76</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u w:val="single"/>
                <w:lang w:val="uk-UA"/>
              </w:rPr>
            </w:pPr>
            <w:r w:rsidRPr="00EB491E">
              <w:rPr>
                <w:rFonts w:ascii="Times New Roman" w:hAnsi="Times New Roman" w:cs="Times New Roman"/>
                <w:sz w:val="24"/>
                <w:szCs w:val="24"/>
                <w:lang w:val="uk-UA"/>
              </w:rPr>
              <w:t>Капітальні ремонти тротуарів міста</w:t>
            </w:r>
          </w:p>
        </w:tc>
        <w:tc>
          <w:tcPr>
            <w:tcW w:w="1918" w:type="dxa"/>
            <w:tcBorders>
              <w:top w:val="nil"/>
              <w:left w:val="single" w:sz="4" w:space="0" w:color="000000"/>
              <w:bottom w:val="single" w:sz="4" w:space="0" w:color="000000"/>
              <w:right w:val="nil"/>
            </w:tcBorders>
            <w:vAlign w:val="center"/>
          </w:tcPr>
          <w:p w:rsidR="00FF065B" w:rsidRPr="00EB491E" w:rsidRDefault="00FF065B" w:rsidP="00FC0D98">
            <w:pPr>
              <w:suppressAutoHyphens/>
              <w:snapToGrid w:val="0"/>
              <w:spacing w:after="0" w:line="240" w:lineRule="auto"/>
              <w:rPr>
                <w:rFonts w:ascii="Times New Roman" w:hAnsi="Times New Roman" w:cs="Times New Roman"/>
                <w:i/>
                <w:iCs/>
                <w:sz w:val="24"/>
                <w:szCs w:val="24"/>
                <w:lang w:val="uk-UA"/>
              </w:rPr>
            </w:pPr>
            <w:r w:rsidRPr="00EB491E">
              <w:rPr>
                <w:rFonts w:ascii="Times New Roman" w:hAnsi="Times New Roman" w:cs="Times New Roman"/>
                <w:i/>
                <w:iCs/>
                <w:sz w:val="24"/>
                <w:szCs w:val="24"/>
                <w:lang w:val="uk-UA"/>
              </w:rPr>
              <w:t>Згідно ріш. сесії №3044 від.09.01.19</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465,8</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464,491</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99,7</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p>
        </w:tc>
      </w:tr>
      <w:tr w:rsidR="00FF065B" w:rsidRPr="00EB491E">
        <w:trPr>
          <w:trHeight w:val="978"/>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10</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Поточні ремонти тротуарів міста</w:t>
            </w:r>
          </w:p>
        </w:tc>
        <w:tc>
          <w:tcPr>
            <w:tcW w:w="1918" w:type="dxa"/>
            <w:tcBorders>
              <w:top w:val="nil"/>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5E6EBF">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1400,0</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11</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Поточний ремонт внутрішньо- квартальних пішохідних доріжок</w:t>
            </w:r>
          </w:p>
        </w:tc>
        <w:tc>
          <w:tcPr>
            <w:tcW w:w="1918" w:type="dxa"/>
            <w:tcBorders>
              <w:top w:val="nil"/>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1500,0 </w:t>
            </w:r>
          </w:p>
        </w:tc>
        <w:tc>
          <w:tcPr>
            <w:tcW w:w="1625" w:type="dxa"/>
            <w:tcBorders>
              <w:top w:val="nil"/>
              <w:left w:val="single" w:sz="4" w:space="0" w:color="000000"/>
              <w:bottom w:val="single" w:sz="4" w:space="0" w:color="000000"/>
              <w:right w:val="nil"/>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77654B">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12</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Забезпечення нормативного освітлення на всіх вулицях міста, в першу чергу в місцях концентрації ДТП.</w:t>
            </w:r>
          </w:p>
        </w:tc>
        <w:tc>
          <w:tcPr>
            <w:tcW w:w="1918" w:type="dxa"/>
            <w:tcBorders>
              <w:top w:val="nil"/>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 та КП Сєвєродонецькліфт:</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26523,3</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2064,3</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8</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13</w:t>
            </w:r>
          </w:p>
        </w:tc>
        <w:tc>
          <w:tcPr>
            <w:tcW w:w="2717" w:type="dxa"/>
            <w:tcBorders>
              <w:top w:val="nil"/>
              <w:left w:val="single" w:sz="4" w:space="0" w:color="000000"/>
              <w:bottom w:val="single" w:sz="4" w:space="0" w:color="000000"/>
              <w:right w:val="nil"/>
            </w:tcBorders>
          </w:tcPr>
          <w:p w:rsidR="00FF065B" w:rsidRPr="00EB491E" w:rsidRDefault="00FF065B" w:rsidP="009B19B9">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Встановлення елементів огорожі доріг</w:t>
            </w:r>
          </w:p>
        </w:tc>
        <w:tc>
          <w:tcPr>
            <w:tcW w:w="1918" w:type="dxa"/>
            <w:tcBorders>
              <w:top w:val="nil"/>
              <w:left w:val="single" w:sz="4" w:space="0" w:color="000000"/>
              <w:bottom w:val="single" w:sz="4" w:space="0" w:color="000000"/>
              <w:right w:val="nil"/>
            </w:tcBorders>
            <w:vAlign w:val="center"/>
          </w:tcPr>
          <w:p w:rsidR="00FF065B" w:rsidRPr="00EB491E" w:rsidRDefault="00FF065B" w:rsidP="005E6EBF">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5E6EBF">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191,0</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190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14</w:t>
            </w:r>
          </w:p>
        </w:tc>
        <w:tc>
          <w:tcPr>
            <w:tcW w:w="2717" w:type="dxa"/>
            <w:tcBorders>
              <w:top w:val="nil"/>
              <w:left w:val="single" w:sz="4" w:space="0" w:color="000000"/>
              <w:bottom w:val="single" w:sz="4" w:space="0" w:color="000000"/>
              <w:right w:val="nil"/>
            </w:tcBorders>
          </w:tcPr>
          <w:p w:rsidR="00FF065B" w:rsidRPr="00EB491E" w:rsidRDefault="00FF065B" w:rsidP="009B19B9">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Придбання холодного асфальту</w:t>
            </w:r>
          </w:p>
        </w:tc>
        <w:tc>
          <w:tcPr>
            <w:tcW w:w="1918" w:type="dxa"/>
            <w:tcBorders>
              <w:top w:val="nil"/>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5E6EBF">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275,0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15</w:t>
            </w:r>
          </w:p>
        </w:tc>
        <w:tc>
          <w:tcPr>
            <w:tcW w:w="2717" w:type="dxa"/>
            <w:tcBorders>
              <w:top w:val="nil"/>
              <w:left w:val="single" w:sz="4" w:space="0" w:color="000000"/>
              <w:bottom w:val="single" w:sz="4" w:space="0" w:color="000000"/>
              <w:right w:val="nil"/>
            </w:tcBorders>
          </w:tcPr>
          <w:p w:rsidR="00FF065B" w:rsidRPr="00EB491E" w:rsidRDefault="00FF065B" w:rsidP="009B19B9">
            <w:pPr>
              <w:ind w:left="33" w:right="-90" w:hanging="93"/>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Придбання та встановлення дорожніх знаків.</w:t>
            </w:r>
          </w:p>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000000"/>
              <w:right w:val="nil"/>
            </w:tcBorders>
            <w:vAlign w:val="center"/>
          </w:tcPr>
          <w:p w:rsidR="00FF065B" w:rsidRPr="00EB491E" w:rsidRDefault="00FF065B" w:rsidP="005E6EBF">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100,0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99,5</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16</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Нанесення дорожньої розмітки по автодорогам м.Сєвєродонецьк</w:t>
            </w:r>
          </w:p>
        </w:tc>
        <w:tc>
          <w:tcPr>
            <w:tcW w:w="1918" w:type="dxa"/>
            <w:tcBorders>
              <w:top w:val="nil"/>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191,0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145,4</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76</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міський </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бюджет</w:t>
            </w:r>
          </w:p>
        </w:tc>
      </w:tr>
      <w:tr w:rsidR="00FF065B" w:rsidRPr="00EB491E">
        <w:trPr>
          <w:trHeight w:val="1272"/>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17</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303493">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Паспортизація автодоріг м.Сєвєродонецьк</w:t>
            </w:r>
          </w:p>
          <w:p w:rsidR="00FF065B" w:rsidRPr="00EB491E" w:rsidRDefault="00FF065B" w:rsidP="00303493">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(вул. Маяковського,</w:t>
            </w:r>
          </w:p>
          <w:p w:rsidR="00FF065B" w:rsidRPr="00EB491E" w:rsidRDefault="00FF065B" w:rsidP="00303493">
            <w:pPr>
              <w:pStyle w:val="NoSpacing"/>
              <w:rPr>
                <w:rFonts w:ascii="Times New Roman" w:hAnsi="Times New Roman" w:cs="Times New Roman"/>
                <w:sz w:val="24"/>
                <w:szCs w:val="24"/>
                <w:lang w:val="uk-UA"/>
              </w:rPr>
            </w:pPr>
            <w:r w:rsidRPr="00EB491E">
              <w:rPr>
                <w:rFonts w:ascii="Times New Roman" w:hAnsi="Times New Roman" w:cs="Times New Roman"/>
                <w:sz w:val="24"/>
                <w:szCs w:val="24"/>
                <w:lang w:val="uk-UA"/>
              </w:rPr>
              <w:t>Гагаріна, Вілєсова,Федоренко, пр. Космонавтів)</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303493">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191,0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C044B5">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129,6</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C044B5">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68</w:t>
            </w:r>
            <w:r w:rsidRPr="00EB491E">
              <w:rPr>
                <w:rFonts w:ascii="Times New Roman" w:hAnsi="Times New Roman" w:cs="Times New Roman"/>
                <w:sz w:val="24"/>
                <w:szCs w:val="24"/>
                <w:lang w:val="uk-UA"/>
              </w:rPr>
              <w:t xml:space="preserve"> </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4442B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міський </w:t>
            </w:r>
          </w:p>
          <w:p w:rsidR="00FF065B" w:rsidRPr="00EB491E" w:rsidRDefault="00FF065B" w:rsidP="004442B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бюджет</w:t>
            </w:r>
          </w:p>
        </w:tc>
      </w:tr>
      <w:tr w:rsidR="00FF065B" w:rsidRPr="00EB491E">
        <w:trPr>
          <w:trHeight w:val="1272"/>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18</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Паспортизація мостів</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1F1D5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1F1D5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210,0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19</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Електроенергія на освітлення мосту ч/з р. Сіверський Донець</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34,0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20</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Обслуговування системи відеоспостереження мосту через р. Сіверський Донець.</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7244D0">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3,650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21</w:t>
            </w:r>
          </w:p>
        </w:tc>
        <w:tc>
          <w:tcPr>
            <w:tcW w:w="2717" w:type="dxa"/>
            <w:tcBorders>
              <w:top w:val="nil"/>
              <w:left w:val="single" w:sz="4" w:space="0" w:color="000000"/>
              <w:bottom w:val="single" w:sz="4" w:space="0" w:color="000000"/>
              <w:right w:val="nil"/>
            </w:tcBorders>
          </w:tcPr>
          <w:p w:rsidR="00FF065B" w:rsidRPr="00EB491E" w:rsidRDefault="00FF065B" w:rsidP="001F1D59">
            <w:pPr>
              <w:tabs>
                <w:tab w:val="left" w:pos="1134"/>
                <w:tab w:val="right" w:pos="9639"/>
              </w:tabs>
              <w:rPr>
                <w:rFonts w:ascii="Times New Roman" w:hAnsi="Times New Roman" w:cs="Times New Roman"/>
                <w:sz w:val="24"/>
                <w:szCs w:val="24"/>
                <w:lang w:val="uk-UA"/>
              </w:rPr>
            </w:pPr>
            <w:r w:rsidRPr="00EB491E">
              <w:rPr>
                <w:rFonts w:ascii="Times New Roman" w:hAnsi="Times New Roman" w:cs="Times New Roman"/>
                <w:sz w:val="24"/>
                <w:szCs w:val="24"/>
                <w:lang w:val="uk-UA"/>
              </w:rPr>
              <w:t>Розробка схеми організації дорожнього руху міста</w:t>
            </w:r>
          </w:p>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p>
        </w:tc>
        <w:tc>
          <w:tcPr>
            <w:tcW w:w="1918" w:type="dxa"/>
            <w:tcBorders>
              <w:top w:val="nil"/>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1413,0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не профінансовано</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не виконано</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22</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Встановлення бетонних півсфер</w:t>
            </w:r>
          </w:p>
        </w:tc>
        <w:tc>
          <w:tcPr>
            <w:tcW w:w="1918" w:type="dxa"/>
            <w:tcBorders>
              <w:top w:val="nil"/>
              <w:left w:val="single" w:sz="4" w:space="0" w:color="000000"/>
              <w:bottom w:val="single" w:sz="4" w:space="0" w:color="000000"/>
              <w:right w:val="nil"/>
            </w:tcBorders>
            <w:vAlign w:val="center"/>
          </w:tcPr>
          <w:p w:rsidR="00FF065B" w:rsidRPr="00EB491E" w:rsidRDefault="00FF065B" w:rsidP="001F1D5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70,0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57,0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81</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23</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Проведення щомісячних засідань комісії з безпеки дорожнього руху Сєвєродонецької міської ради</w:t>
            </w:r>
          </w:p>
        </w:tc>
        <w:tc>
          <w:tcPr>
            <w:tcW w:w="1918" w:type="dxa"/>
            <w:tcBorders>
              <w:top w:val="nil"/>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12</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6</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50</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24</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Виконання рішень комісії з безпеки дорожнього руху (внесення змін до програм та бюджету)</w:t>
            </w:r>
          </w:p>
        </w:tc>
        <w:tc>
          <w:tcPr>
            <w:tcW w:w="1918" w:type="dxa"/>
            <w:tcBorders>
              <w:top w:val="nil"/>
              <w:left w:val="single" w:sz="4" w:space="0" w:color="000000"/>
              <w:bottom w:val="single" w:sz="4" w:space="0" w:color="000000"/>
              <w:right w:val="nil"/>
            </w:tcBorders>
            <w:vAlign w:val="center"/>
          </w:tcPr>
          <w:p w:rsidR="00FF065B" w:rsidRPr="00EB491E" w:rsidRDefault="00FF065B" w:rsidP="001F1D5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1F1D5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0</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25</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Робота по вдосконаленню  організації дорожнього руху міста, підвищення безпеки пішоходів</w:t>
            </w:r>
          </w:p>
        </w:tc>
        <w:tc>
          <w:tcPr>
            <w:tcW w:w="1918" w:type="dxa"/>
            <w:tcBorders>
              <w:top w:val="nil"/>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26</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Облаштування гостьових парковок міста за зверненнями.</w:t>
            </w:r>
          </w:p>
        </w:tc>
        <w:tc>
          <w:tcPr>
            <w:tcW w:w="1918" w:type="dxa"/>
            <w:tcBorders>
              <w:top w:val="nil"/>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625" w:type="dxa"/>
            <w:tcBorders>
              <w:top w:val="nil"/>
              <w:left w:val="single" w:sz="4" w:space="0" w:color="000000"/>
              <w:bottom w:val="single" w:sz="4" w:space="0" w:color="000000"/>
              <w:right w:val="nil"/>
            </w:tcBorders>
            <w:vAlign w:val="center"/>
          </w:tcPr>
          <w:p w:rsidR="00FF065B" w:rsidRPr="00EB491E" w:rsidRDefault="00FF065B" w:rsidP="00561517">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 xml:space="preserve">           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100</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За кошти організацій-заявників</w:t>
            </w:r>
          </w:p>
        </w:tc>
      </w:tr>
      <w:tr w:rsidR="00FF065B" w:rsidRPr="00EB491E">
        <w:trPr>
          <w:trHeight w:val="416"/>
          <w:jc w:val="center"/>
        </w:trPr>
        <w:tc>
          <w:tcPr>
            <w:tcW w:w="682" w:type="dxa"/>
            <w:tcBorders>
              <w:top w:val="single" w:sz="4" w:space="0" w:color="auto"/>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27</w:t>
            </w:r>
          </w:p>
        </w:tc>
        <w:tc>
          <w:tcPr>
            <w:tcW w:w="2717" w:type="dxa"/>
            <w:tcBorders>
              <w:top w:val="single" w:sz="4" w:space="0" w:color="auto"/>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1918" w:type="dxa"/>
            <w:tcBorders>
              <w:top w:val="single" w:sz="4" w:space="0" w:color="auto"/>
              <w:left w:val="single" w:sz="4" w:space="0" w:color="000000"/>
              <w:bottom w:val="single" w:sz="4" w:space="0" w:color="000000"/>
              <w:right w:val="nil"/>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625" w:type="dxa"/>
            <w:tcBorders>
              <w:top w:val="single" w:sz="4" w:space="0" w:color="auto"/>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0</w:t>
            </w:r>
          </w:p>
        </w:tc>
        <w:tc>
          <w:tcPr>
            <w:tcW w:w="1279" w:type="dxa"/>
            <w:tcBorders>
              <w:top w:val="single" w:sz="4" w:space="0" w:color="auto"/>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100</w:t>
            </w:r>
          </w:p>
        </w:tc>
        <w:tc>
          <w:tcPr>
            <w:tcW w:w="1560" w:type="dxa"/>
            <w:tcBorders>
              <w:top w:val="single" w:sz="4" w:space="0" w:color="auto"/>
              <w:left w:val="single" w:sz="4" w:space="0" w:color="auto"/>
              <w:bottom w:val="single" w:sz="4" w:space="0" w:color="000000"/>
              <w:right w:val="single" w:sz="4" w:space="0" w:color="000000"/>
            </w:tcBorders>
            <w:vAlign w:val="center"/>
          </w:tcPr>
          <w:p w:rsidR="00FF065B" w:rsidRPr="00EB491E" w:rsidRDefault="00FF065B" w:rsidP="00154C68">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міський бюджет</w:t>
            </w:r>
          </w:p>
        </w:tc>
      </w:tr>
      <w:tr w:rsidR="00FF065B" w:rsidRPr="00EB491E">
        <w:trPr>
          <w:trHeight w:val="1272"/>
          <w:jc w:val="center"/>
        </w:trPr>
        <w:tc>
          <w:tcPr>
            <w:tcW w:w="682" w:type="dxa"/>
            <w:tcBorders>
              <w:top w:val="nil"/>
              <w:left w:val="single" w:sz="4" w:space="0" w:color="000000"/>
              <w:bottom w:val="single" w:sz="4" w:space="0" w:color="000000"/>
              <w:right w:val="nil"/>
            </w:tcBorders>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26</w:t>
            </w:r>
          </w:p>
        </w:tc>
        <w:tc>
          <w:tcPr>
            <w:tcW w:w="2717" w:type="dxa"/>
            <w:tcBorders>
              <w:top w:val="nil"/>
              <w:left w:val="single" w:sz="4" w:space="0" w:color="000000"/>
              <w:bottom w:val="single" w:sz="4" w:space="0" w:color="000000"/>
              <w:right w:val="nil"/>
            </w:tcBorders>
          </w:tcPr>
          <w:p w:rsidR="00FF065B" w:rsidRPr="00EB491E" w:rsidRDefault="00FF065B" w:rsidP="009B19B9">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Закупівля дорожньої техніки.</w:t>
            </w:r>
          </w:p>
        </w:tc>
        <w:tc>
          <w:tcPr>
            <w:tcW w:w="1918" w:type="dxa"/>
            <w:tcBorders>
              <w:top w:val="nil"/>
              <w:left w:val="single" w:sz="4" w:space="0" w:color="000000"/>
              <w:bottom w:val="single" w:sz="4" w:space="0" w:color="000000"/>
              <w:right w:val="nil"/>
            </w:tcBorders>
            <w:vAlign w:val="center"/>
          </w:tcPr>
          <w:p w:rsidR="00FF065B" w:rsidRPr="00EB491E" w:rsidRDefault="00FF065B" w:rsidP="00561517">
            <w:pPr>
              <w:suppressAutoHyphens/>
              <w:snapToGrid w:val="0"/>
              <w:spacing w:after="0" w:line="240" w:lineRule="auto"/>
              <w:rPr>
                <w:rFonts w:ascii="Times New Roman" w:hAnsi="Times New Roman" w:cs="Times New Roman"/>
                <w:sz w:val="24"/>
                <w:szCs w:val="24"/>
                <w:lang w:val="uk-UA"/>
              </w:rPr>
            </w:pPr>
            <w:r w:rsidRPr="00EB491E">
              <w:rPr>
                <w:rFonts w:ascii="Times New Roman" w:hAnsi="Times New Roman" w:cs="Times New Roman"/>
                <w:sz w:val="24"/>
                <w:szCs w:val="24"/>
                <w:lang w:val="uk-UA"/>
              </w:rPr>
              <w:t>Згідно звіту УЖКГ:</w:t>
            </w:r>
          </w:p>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3400,0</w:t>
            </w:r>
          </w:p>
        </w:tc>
        <w:tc>
          <w:tcPr>
            <w:tcW w:w="1625" w:type="dxa"/>
            <w:tcBorders>
              <w:top w:val="nil"/>
              <w:left w:val="single" w:sz="4" w:space="0" w:color="000000"/>
              <w:bottom w:val="single" w:sz="4" w:space="0" w:color="000000"/>
              <w:right w:val="nil"/>
            </w:tcBorders>
            <w:vAlign w:val="center"/>
          </w:tcPr>
          <w:p w:rsidR="00FF065B" w:rsidRPr="00EB491E" w:rsidRDefault="00FF065B" w:rsidP="003D119E">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eastAsia="ar-SA"/>
              </w:rPr>
              <w:t>3350,0</w:t>
            </w:r>
          </w:p>
        </w:tc>
        <w:tc>
          <w:tcPr>
            <w:tcW w:w="1279" w:type="dxa"/>
            <w:tcBorders>
              <w:top w:val="nil"/>
              <w:left w:val="single" w:sz="4" w:space="0" w:color="000000"/>
              <w:bottom w:val="single" w:sz="4" w:space="0" w:color="000000"/>
              <w:right w:val="single" w:sz="4" w:space="0" w:color="auto"/>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lang w:val="uk-UA"/>
              </w:rPr>
            </w:pPr>
            <w:r w:rsidRPr="00EB491E">
              <w:rPr>
                <w:rFonts w:ascii="Times New Roman" w:hAnsi="Times New Roman" w:cs="Times New Roman"/>
                <w:sz w:val="24"/>
                <w:szCs w:val="24"/>
                <w:lang w:val="uk-UA"/>
              </w:rPr>
              <w:t>99</w:t>
            </w:r>
          </w:p>
        </w:tc>
        <w:tc>
          <w:tcPr>
            <w:tcW w:w="1560" w:type="dxa"/>
            <w:tcBorders>
              <w:top w:val="nil"/>
              <w:left w:val="single" w:sz="4" w:space="0" w:color="auto"/>
              <w:bottom w:val="single" w:sz="4" w:space="0" w:color="000000"/>
              <w:right w:val="single" w:sz="4" w:space="0" w:color="000000"/>
            </w:tcBorders>
            <w:vAlign w:val="center"/>
          </w:tcPr>
          <w:p w:rsidR="00FF065B" w:rsidRPr="00EB491E" w:rsidRDefault="00FF065B" w:rsidP="00287791">
            <w:pPr>
              <w:suppressAutoHyphens/>
              <w:snapToGrid w:val="0"/>
              <w:spacing w:after="0" w:line="240" w:lineRule="auto"/>
              <w:jc w:val="center"/>
              <w:rPr>
                <w:rFonts w:ascii="Times New Roman" w:hAnsi="Times New Roman" w:cs="Times New Roman"/>
                <w:sz w:val="24"/>
                <w:szCs w:val="24"/>
                <w:u w:val="single"/>
                <w:lang w:val="uk-UA"/>
              </w:rPr>
            </w:pPr>
            <w:r w:rsidRPr="00EB491E">
              <w:rPr>
                <w:rFonts w:ascii="Times New Roman" w:hAnsi="Times New Roman" w:cs="Times New Roman"/>
                <w:sz w:val="24"/>
                <w:szCs w:val="24"/>
                <w:u w:val="single"/>
                <w:lang w:val="uk-UA"/>
              </w:rPr>
              <w:t>державний бюджет</w:t>
            </w:r>
          </w:p>
        </w:tc>
      </w:tr>
    </w:tbl>
    <w:p w:rsidR="00FF065B" w:rsidRPr="00E44AA4" w:rsidRDefault="00FF065B" w:rsidP="00B540C6">
      <w:pPr>
        <w:tabs>
          <w:tab w:val="left" w:pos="851"/>
        </w:tabs>
        <w:spacing w:after="0" w:line="240" w:lineRule="auto"/>
        <w:jc w:val="both"/>
        <w:rPr>
          <w:rFonts w:ascii="Times New Roman" w:hAnsi="Times New Roman" w:cs="Times New Roman"/>
          <w:sz w:val="24"/>
          <w:szCs w:val="24"/>
          <w:lang w:val="uk-UA"/>
        </w:rPr>
      </w:pPr>
      <w:r w:rsidRPr="00E44AA4">
        <w:rPr>
          <w:rFonts w:ascii="Times New Roman" w:hAnsi="Times New Roman" w:cs="Times New Roman"/>
          <w:sz w:val="24"/>
          <w:szCs w:val="24"/>
          <w:lang w:val="uk-UA"/>
        </w:rPr>
        <w:tab/>
      </w:r>
    </w:p>
    <w:p w:rsidR="00FF065B" w:rsidRPr="00E44AA4" w:rsidRDefault="00FF065B" w:rsidP="00B540C6">
      <w:pPr>
        <w:tabs>
          <w:tab w:val="left" w:pos="851"/>
        </w:tabs>
        <w:spacing w:after="0" w:line="240" w:lineRule="auto"/>
        <w:jc w:val="both"/>
        <w:rPr>
          <w:rFonts w:ascii="Times New Roman" w:hAnsi="Times New Roman" w:cs="Times New Roman"/>
          <w:sz w:val="24"/>
          <w:szCs w:val="24"/>
          <w:lang w:val="uk-UA"/>
        </w:rPr>
      </w:pPr>
    </w:p>
    <w:p w:rsidR="00FF065B" w:rsidRDefault="00FF065B" w:rsidP="00B540C6">
      <w:pPr>
        <w:tabs>
          <w:tab w:val="left" w:pos="851"/>
        </w:tabs>
        <w:spacing w:after="0" w:line="240" w:lineRule="auto"/>
        <w:jc w:val="both"/>
        <w:rPr>
          <w:rFonts w:ascii="Times New Roman" w:hAnsi="Times New Roman" w:cs="Times New Roman"/>
          <w:sz w:val="24"/>
          <w:szCs w:val="24"/>
          <w:lang w:val="uk-UA"/>
        </w:rPr>
      </w:pPr>
    </w:p>
    <w:p w:rsidR="00FF065B" w:rsidRPr="00C044B5" w:rsidRDefault="00FF065B" w:rsidP="00B540C6">
      <w:pPr>
        <w:tabs>
          <w:tab w:val="left" w:pos="851"/>
        </w:tabs>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Pr="00C044B5">
        <w:rPr>
          <w:rFonts w:ascii="Times New Roman" w:hAnsi="Times New Roman" w:cs="Times New Roman"/>
          <w:b/>
          <w:bCs/>
          <w:sz w:val="24"/>
          <w:szCs w:val="24"/>
          <w:lang w:val="uk-UA"/>
        </w:rPr>
        <w:t>Показники</w:t>
      </w:r>
    </w:p>
    <w:p w:rsidR="00FF065B" w:rsidRDefault="00FF065B" w:rsidP="00B540C6">
      <w:pPr>
        <w:tabs>
          <w:tab w:val="left" w:pos="851"/>
        </w:tabs>
        <w:spacing w:after="0" w:line="240" w:lineRule="auto"/>
        <w:jc w:val="both"/>
        <w:rPr>
          <w:rFonts w:ascii="Times New Roman" w:hAnsi="Times New Roman" w:cs="Times New Roman"/>
          <w:sz w:val="24"/>
          <w:szCs w:val="24"/>
          <w:lang w:val="uk-UA"/>
        </w:rPr>
      </w:pPr>
    </w:p>
    <w:p w:rsidR="00FF065B" w:rsidRPr="000342B3" w:rsidRDefault="00FF065B" w:rsidP="00B540C6">
      <w:pPr>
        <w:tabs>
          <w:tab w:val="left" w:pos="851"/>
        </w:tabs>
        <w:spacing w:after="0" w:line="240" w:lineRule="auto"/>
        <w:jc w:val="both"/>
        <w:rPr>
          <w:rFonts w:ascii="Times New Roman" w:hAnsi="Times New Roman" w:cs="Times New Roman"/>
          <w:sz w:val="24"/>
          <w:szCs w:val="24"/>
        </w:rPr>
      </w:pP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
        <w:gridCol w:w="3274"/>
        <w:gridCol w:w="1462"/>
        <w:gridCol w:w="1532"/>
        <w:gridCol w:w="1506"/>
        <w:gridCol w:w="1368"/>
      </w:tblGrid>
      <w:tr w:rsidR="00FF065B" w:rsidRPr="00EB491E">
        <w:trPr>
          <w:trHeight w:val="1311"/>
          <w:jc w:val="center"/>
        </w:trPr>
        <w:tc>
          <w:tcPr>
            <w:tcW w:w="516" w:type="dxa"/>
          </w:tcPr>
          <w:p w:rsidR="00FF065B" w:rsidRPr="00EB491E" w:rsidRDefault="00FF065B" w:rsidP="00EB491E">
            <w:pPr>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w:t>
            </w:r>
          </w:p>
          <w:p w:rsidR="00FF065B" w:rsidRPr="00EB491E" w:rsidRDefault="00FF065B" w:rsidP="00EB491E">
            <w:pPr>
              <w:suppressAutoHyphens/>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з/п</w:t>
            </w:r>
          </w:p>
        </w:tc>
        <w:tc>
          <w:tcPr>
            <w:tcW w:w="3274" w:type="dxa"/>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Показники</w:t>
            </w:r>
          </w:p>
        </w:tc>
        <w:tc>
          <w:tcPr>
            <w:tcW w:w="1462" w:type="dxa"/>
            <w:vAlign w:val="center"/>
          </w:tcPr>
          <w:p w:rsidR="00FF065B" w:rsidRPr="00EB491E" w:rsidRDefault="00FF065B" w:rsidP="00EB491E">
            <w:pPr>
              <w:tabs>
                <w:tab w:val="left" w:pos="7371"/>
              </w:tabs>
              <w:spacing w:after="0" w:line="240" w:lineRule="auto"/>
              <w:jc w:val="both"/>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 виміру</w:t>
            </w:r>
          </w:p>
        </w:tc>
        <w:tc>
          <w:tcPr>
            <w:tcW w:w="1532" w:type="dxa"/>
            <w:vAlign w:val="center"/>
          </w:tcPr>
          <w:p w:rsidR="00FF065B" w:rsidRPr="00EB491E" w:rsidRDefault="00FF065B" w:rsidP="00EB491E">
            <w:pPr>
              <w:tabs>
                <w:tab w:val="left" w:pos="7371"/>
              </w:tabs>
              <w:spacing w:after="0" w:line="240" w:lineRule="auto"/>
              <w:jc w:val="both"/>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План на 2017 рік, одиниць виміру</w:t>
            </w:r>
          </w:p>
        </w:tc>
        <w:tc>
          <w:tcPr>
            <w:tcW w:w="1506" w:type="dxa"/>
            <w:vAlign w:val="center"/>
          </w:tcPr>
          <w:p w:rsidR="00FF065B" w:rsidRPr="00EB491E" w:rsidRDefault="00FF065B" w:rsidP="00EB491E">
            <w:pPr>
              <w:tabs>
                <w:tab w:val="left" w:pos="7371"/>
              </w:tabs>
              <w:spacing w:after="0" w:line="240" w:lineRule="auto"/>
              <w:jc w:val="both"/>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Факт на 2017 рік, одиниць виміру</w:t>
            </w:r>
          </w:p>
        </w:tc>
        <w:tc>
          <w:tcPr>
            <w:tcW w:w="1368" w:type="dxa"/>
            <w:vAlign w:val="center"/>
          </w:tcPr>
          <w:p w:rsidR="00FF065B" w:rsidRPr="00EB491E" w:rsidRDefault="00FF065B" w:rsidP="00EB491E">
            <w:pPr>
              <w:tabs>
                <w:tab w:val="left" w:pos="7371"/>
              </w:tabs>
              <w:spacing w:after="0" w:line="240" w:lineRule="auto"/>
              <w:jc w:val="both"/>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 виконання плану</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1</w:t>
            </w:r>
          </w:p>
        </w:tc>
        <w:tc>
          <w:tcPr>
            <w:tcW w:w="3274" w:type="dxa"/>
          </w:tcPr>
          <w:p w:rsidR="00FF065B" w:rsidRPr="00EB491E" w:rsidRDefault="00FF065B" w:rsidP="00EB491E">
            <w:pPr>
              <w:tabs>
                <w:tab w:val="left" w:pos="1134"/>
                <w:tab w:val="right" w:pos="9639"/>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Нанесення дорожньої розмітки на дорогах загального користування міста</w:t>
            </w:r>
          </w:p>
          <w:p w:rsidR="00FF065B" w:rsidRPr="00EB491E" w:rsidRDefault="00FF065B" w:rsidP="00EB491E">
            <w:pPr>
              <w:suppressAutoHyphens/>
              <w:snapToGrid w:val="0"/>
              <w:spacing w:after="0" w:line="240" w:lineRule="auto"/>
              <w:rPr>
                <w:rFonts w:ascii="Times New Roman" w:hAnsi="Times New Roman" w:cs="Times New Roman"/>
                <w:sz w:val="24"/>
                <w:szCs w:val="24"/>
                <w:u w:val="single"/>
                <w:lang w:eastAsia="ar-SA"/>
              </w:rPr>
            </w:pP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11864,0</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en-US" w:eastAsia="uk-UA"/>
              </w:rPr>
              <w:t>10200.97</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86</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1</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Будівництво та реконструкція світлофорних об’єктів</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en-US" w:eastAsia="uk-UA"/>
              </w:rPr>
            </w:pPr>
            <w:r w:rsidRPr="00EB491E">
              <w:rPr>
                <w:rFonts w:ascii="Times New Roman" w:hAnsi="Times New Roman" w:cs="Times New Roman"/>
                <w:sz w:val="24"/>
                <w:szCs w:val="24"/>
                <w:lang w:val="en-US" w:eastAsia="uk-UA"/>
              </w:rPr>
              <w:t>7</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en-US" w:eastAsia="uk-UA"/>
              </w:rPr>
            </w:pPr>
            <w:r w:rsidRPr="00EB491E">
              <w:rPr>
                <w:rFonts w:ascii="Times New Roman" w:hAnsi="Times New Roman" w:cs="Times New Roman"/>
                <w:sz w:val="24"/>
                <w:szCs w:val="24"/>
                <w:lang w:val="en-US" w:eastAsia="uk-UA"/>
              </w:rPr>
              <w:t>1</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en-US" w:eastAsia="uk-UA"/>
              </w:rPr>
            </w:pPr>
            <w:r w:rsidRPr="00EB491E">
              <w:rPr>
                <w:rFonts w:ascii="Times New Roman" w:hAnsi="Times New Roman" w:cs="Times New Roman"/>
                <w:sz w:val="24"/>
                <w:szCs w:val="24"/>
                <w:lang w:val="en-US" w:eastAsia="uk-UA"/>
              </w:rPr>
              <w:t>14</w:t>
            </w:r>
          </w:p>
        </w:tc>
      </w:tr>
      <w:tr w:rsidR="00FF065B" w:rsidRPr="00EB491E">
        <w:trPr>
          <w:trHeight w:val="2523"/>
          <w:jc w:val="center"/>
        </w:trPr>
        <w:tc>
          <w:tcPr>
            <w:tcW w:w="516" w:type="dxa"/>
            <w:vMerge w:val="restart"/>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2</w:t>
            </w:r>
          </w:p>
        </w:tc>
        <w:tc>
          <w:tcPr>
            <w:tcW w:w="3274" w:type="dxa"/>
            <w:tcBorders>
              <w:bottom w:val="single" w:sz="4" w:space="0" w:color="auto"/>
            </w:tcBorders>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p>
        </w:tc>
        <w:tc>
          <w:tcPr>
            <w:tcW w:w="1462" w:type="dxa"/>
            <w:tcBorders>
              <w:bottom w:val="single" w:sz="4" w:space="0" w:color="auto"/>
            </w:tcBorders>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eastAsia="uk-UA"/>
              </w:rPr>
            </w:pPr>
            <w:r w:rsidRPr="00EB491E">
              <w:rPr>
                <w:rFonts w:ascii="Times New Roman" w:hAnsi="Times New Roman" w:cs="Times New Roman"/>
                <w:sz w:val="24"/>
                <w:szCs w:val="24"/>
                <w:lang w:eastAsia="uk-UA"/>
              </w:rPr>
              <w:t>од.</w:t>
            </w:r>
          </w:p>
        </w:tc>
        <w:tc>
          <w:tcPr>
            <w:tcW w:w="1532" w:type="dxa"/>
            <w:tcBorders>
              <w:bottom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w:t>
            </w:r>
          </w:p>
        </w:tc>
        <w:tc>
          <w:tcPr>
            <w:tcW w:w="1506" w:type="dxa"/>
            <w:tcBorders>
              <w:bottom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w:t>
            </w:r>
          </w:p>
        </w:tc>
        <w:tc>
          <w:tcPr>
            <w:tcW w:w="1368" w:type="dxa"/>
            <w:tcBorders>
              <w:bottom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trHeight w:val="242"/>
          <w:jc w:val="center"/>
        </w:trPr>
        <w:tc>
          <w:tcPr>
            <w:tcW w:w="516" w:type="dxa"/>
            <w:vMerge/>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p>
        </w:tc>
        <w:tc>
          <w:tcPr>
            <w:tcW w:w="3274" w:type="dxa"/>
            <w:tcBorders>
              <w:top w:val="single" w:sz="4" w:space="0" w:color="auto"/>
              <w:bottom w:val="single" w:sz="4" w:space="0" w:color="auto"/>
            </w:tcBorders>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1462" w:type="dxa"/>
            <w:tcBorders>
              <w:top w:val="single" w:sz="4" w:space="0" w:color="auto"/>
            </w:tcBorders>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eastAsia="uk-UA"/>
              </w:rPr>
              <w:t>од.</w:t>
            </w:r>
          </w:p>
        </w:tc>
        <w:tc>
          <w:tcPr>
            <w:tcW w:w="1532" w:type="dxa"/>
            <w:tcBorders>
              <w:top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w:t>
            </w:r>
          </w:p>
        </w:tc>
        <w:tc>
          <w:tcPr>
            <w:tcW w:w="1506" w:type="dxa"/>
            <w:tcBorders>
              <w:top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w:t>
            </w:r>
          </w:p>
        </w:tc>
        <w:tc>
          <w:tcPr>
            <w:tcW w:w="1368" w:type="dxa"/>
            <w:tcBorders>
              <w:top w:val="single" w:sz="4" w:space="0" w:color="auto"/>
            </w:tcBorders>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uk-UA"/>
              </w:rPr>
              <w:t>4</w:t>
            </w:r>
          </w:p>
        </w:tc>
        <w:tc>
          <w:tcPr>
            <w:tcW w:w="3274" w:type="dxa"/>
          </w:tcPr>
          <w:p w:rsidR="00FF065B" w:rsidRPr="00EB491E" w:rsidRDefault="00FF065B" w:rsidP="00EB491E">
            <w:pPr>
              <w:spacing w:after="100" w:afterAutospacing="1" w:line="240" w:lineRule="exact"/>
              <w:rPr>
                <w:rFonts w:ascii="Times New Roman" w:hAnsi="Times New Roman" w:cs="Times New Roman"/>
                <w:color w:val="000000"/>
                <w:sz w:val="24"/>
                <w:szCs w:val="24"/>
                <w:lang w:val="uk-UA" w:eastAsia="uk-UA"/>
              </w:rPr>
            </w:pPr>
            <w:r w:rsidRPr="00EB491E">
              <w:rPr>
                <w:rFonts w:ascii="Times New Roman" w:hAnsi="Times New Roman" w:cs="Times New Roman"/>
                <w:color w:val="000000"/>
                <w:sz w:val="24"/>
                <w:szCs w:val="24"/>
                <w:lang w:val="uk-UA" w:eastAsia="uk-UA"/>
              </w:rPr>
              <w:t>Реконструкція заплавного мосту № 1.</w:t>
            </w:r>
          </w:p>
          <w:p w:rsidR="00FF065B" w:rsidRPr="00EB491E" w:rsidRDefault="00FF065B" w:rsidP="00EB491E">
            <w:pPr>
              <w:suppressAutoHyphens/>
              <w:snapToGrid w:val="0"/>
              <w:spacing w:after="0" w:line="240" w:lineRule="auto"/>
              <w:rPr>
                <w:rFonts w:ascii="Times New Roman" w:hAnsi="Times New Roman" w:cs="Times New Roman"/>
                <w:sz w:val="24"/>
                <w:szCs w:val="24"/>
                <w:u w:val="single"/>
                <w:lang w:val="uk-UA" w:eastAsia="ar-SA"/>
              </w:rPr>
            </w:pP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vertAlign w:val="superscript"/>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32</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ar-SA"/>
              </w:rPr>
            </w:pPr>
            <w:r w:rsidRPr="00EB491E">
              <w:rPr>
                <w:rFonts w:ascii="Times New Roman" w:hAnsi="Times New Roman" w:cs="Times New Roman"/>
                <w:sz w:val="24"/>
                <w:szCs w:val="24"/>
                <w:lang w:val="uk-UA" w:eastAsia="ar-SA"/>
              </w:rPr>
              <w:t>5</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color w:val="000000"/>
                <w:sz w:val="24"/>
                <w:szCs w:val="24"/>
                <w:lang w:val="uk-UA" w:eastAsia="uk-UA"/>
              </w:rPr>
            </w:pPr>
            <w:r w:rsidRPr="00EB491E">
              <w:rPr>
                <w:rFonts w:ascii="Times New Roman" w:hAnsi="Times New Roman" w:cs="Times New Roman"/>
                <w:color w:val="000000"/>
                <w:sz w:val="24"/>
                <w:szCs w:val="24"/>
                <w:lang w:val="uk-UA" w:eastAsia="uk-UA"/>
              </w:rPr>
              <w:t>Реконструкція заплавного мосту № 2</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vertAlign w:val="superscript"/>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highlight w:val="yellow"/>
                <w:lang w:val="uk-UA" w:eastAsia="ar-SA"/>
              </w:rPr>
            </w:pPr>
            <w:r w:rsidRPr="00EB491E">
              <w:rPr>
                <w:rFonts w:ascii="Times New Roman" w:hAnsi="Times New Roman" w:cs="Times New Roman"/>
                <w:sz w:val="24"/>
                <w:szCs w:val="24"/>
                <w:lang w:val="uk-UA" w:eastAsia="uk-UA"/>
              </w:rPr>
              <w:t>6</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u w:val="single"/>
                <w:lang w:val="uk-UA" w:eastAsia="ar-SA"/>
              </w:rPr>
            </w:pPr>
            <w:r w:rsidRPr="00EB491E">
              <w:rPr>
                <w:rFonts w:ascii="Times New Roman" w:hAnsi="Times New Roman" w:cs="Times New Roman"/>
                <w:lang w:val="uk-UA" w:eastAsia="uk-UA"/>
              </w:rPr>
              <w:t>Капітальний ремонт доріг міста</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15379,39</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15379,39</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u w:val="single"/>
                <w:lang w:val="uk-UA" w:eastAsia="uk-UA"/>
              </w:rPr>
            </w:pPr>
            <w:r w:rsidRPr="00EB491E">
              <w:rPr>
                <w:rFonts w:ascii="Times New Roman" w:hAnsi="Times New Roman" w:cs="Times New Roman"/>
                <w:lang w:val="uk-UA" w:eastAsia="uk-UA"/>
              </w:rPr>
              <w:t>Капітальний ремонт внутрішньо-квартальних проїздів міста.</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8</w:t>
            </w:r>
          </w:p>
        </w:tc>
        <w:tc>
          <w:tcPr>
            <w:tcW w:w="3274" w:type="dxa"/>
          </w:tcPr>
          <w:p w:rsidR="00FF065B" w:rsidRPr="00EB491E" w:rsidRDefault="00FF065B" w:rsidP="00EB491E">
            <w:pPr>
              <w:spacing w:after="0" w:line="240" w:lineRule="auto"/>
              <w:rPr>
                <w:rFonts w:ascii="Times New Roman" w:hAnsi="Times New Roman" w:cs="Times New Roman"/>
                <w:lang w:val="uk-UA" w:eastAsia="uk-UA"/>
              </w:rPr>
            </w:pPr>
            <w:r w:rsidRPr="00EB491E">
              <w:rPr>
                <w:rFonts w:ascii="Times New Roman" w:hAnsi="Times New Roman" w:cs="Times New Roman"/>
                <w:lang w:val="uk-UA" w:eastAsia="uk-UA"/>
              </w:rPr>
              <w:t>Поточний ремонт доріг</w:t>
            </w:r>
          </w:p>
          <w:p w:rsidR="00FF065B" w:rsidRPr="00EB491E" w:rsidRDefault="00FF065B" w:rsidP="00EB491E">
            <w:pPr>
              <w:suppressAutoHyphens/>
              <w:snapToGrid w:val="0"/>
              <w:spacing w:after="0" w:line="240" w:lineRule="auto"/>
              <w:rPr>
                <w:rFonts w:ascii="Times New Roman" w:hAnsi="Times New Roman" w:cs="Times New Roman"/>
                <w:sz w:val="24"/>
                <w:szCs w:val="24"/>
                <w:u w:val="single"/>
                <w:lang w:val="uk-UA" w:eastAsia="uk-UA"/>
              </w:rPr>
            </w:pP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11,400</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8,700</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76</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9</w:t>
            </w:r>
          </w:p>
        </w:tc>
        <w:tc>
          <w:tcPr>
            <w:tcW w:w="3274" w:type="dxa"/>
          </w:tcPr>
          <w:p w:rsidR="00FF065B" w:rsidRPr="00EB491E" w:rsidRDefault="00FF065B" w:rsidP="00EB491E">
            <w:pPr>
              <w:spacing w:after="100" w:afterAutospacing="1" w:line="240" w:lineRule="exact"/>
              <w:rPr>
                <w:rFonts w:ascii="Times New Roman" w:hAnsi="Times New Roman" w:cs="Times New Roman"/>
                <w:color w:val="000000"/>
                <w:lang w:val="uk-UA" w:eastAsia="uk-UA"/>
              </w:rPr>
            </w:pPr>
            <w:r w:rsidRPr="00EB491E">
              <w:rPr>
                <w:rFonts w:ascii="Times New Roman" w:hAnsi="Times New Roman" w:cs="Times New Roman"/>
                <w:color w:val="000000"/>
                <w:lang w:val="uk-UA" w:eastAsia="uk-UA"/>
              </w:rPr>
              <w:t>Капітальні</w:t>
            </w:r>
          </w:p>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color w:val="000000"/>
                <w:lang w:val="uk-UA" w:eastAsia="uk-UA"/>
              </w:rPr>
              <w:t>ремонти тротуарів міста</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808</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737,894</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95</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color w:val="000000"/>
                <w:lang w:val="uk-UA" w:eastAsia="uk-UA"/>
              </w:rPr>
              <w:t>Поточні ремонти тротуарів міста</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11</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Поточний ремонт внутрішньо-квартальних  проїздів та пішохідних доріжок.</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12</w:t>
            </w:r>
          </w:p>
        </w:tc>
        <w:tc>
          <w:tcPr>
            <w:tcW w:w="3274" w:type="dxa"/>
          </w:tcPr>
          <w:p w:rsidR="00FF065B" w:rsidRPr="00EB491E" w:rsidRDefault="00FF065B" w:rsidP="008A76D2">
            <w:pPr>
              <w:pStyle w:val="NoSpacing"/>
              <w:rPr>
                <w:rFonts w:ascii="Times New Roman" w:hAnsi="Times New Roman" w:cs="Times New Roman"/>
                <w:sz w:val="24"/>
                <w:szCs w:val="24"/>
                <w:lang w:val="uk-UA" w:eastAsia="uk-UA"/>
              </w:rPr>
            </w:pPr>
            <w:r w:rsidRPr="00EB491E">
              <w:rPr>
                <w:rFonts w:ascii="Times New Roman" w:hAnsi="Times New Roman" w:cs="Times New Roman"/>
                <w:lang w:val="uk-UA" w:eastAsia="uk-UA"/>
              </w:rPr>
              <w:t>Забезпечення нормативного освітлення на всіх вулицях міста, в першу чергу в місцях концентрації ДТП.</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вулиць</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31</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6</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19,3</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13</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Встановлення елементів огорожі доріг</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км.</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0,232</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0,228</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98</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14</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Придбання холодного асфальту</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кг.</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0</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0</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15</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Придбання та встановлення дорожніх знаків</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83,0</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79,0</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95</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16</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Нанесення дорожньої розмітки по автодорогам м.Сєвєродонецьк</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м</w:t>
            </w:r>
            <w:r w:rsidRPr="00EB491E">
              <w:rPr>
                <w:rFonts w:ascii="Times New Roman" w:hAnsi="Times New Roman" w:cs="Times New Roman"/>
                <w:sz w:val="24"/>
                <w:szCs w:val="24"/>
                <w:vertAlign w:val="superscript"/>
                <w:lang w:val="uk-UA" w:eastAsia="uk-UA"/>
              </w:rPr>
              <w:t>2</w:t>
            </w: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1881,0</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1429,56</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76</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17</w:t>
            </w:r>
          </w:p>
        </w:tc>
        <w:tc>
          <w:tcPr>
            <w:tcW w:w="3274" w:type="dxa"/>
          </w:tcPr>
          <w:p w:rsidR="00FF065B" w:rsidRPr="00EB491E" w:rsidRDefault="00FF065B" w:rsidP="00EB491E">
            <w:pPr>
              <w:tabs>
                <w:tab w:val="left" w:pos="1134"/>
                <w:tab w:val="right" w:pos="9639"/>
              </w:tabs>
              <w:spacing w:after="0" w:line="240" w:lineRule="auto"/>
              <w:rPr>
                <w:rFonts w:ascii="Times New Roman" w:hAnsi="Times New Roman" w:cs="Times New Roman"/>
                <w:lang w:val="uk-UA" w:eastAsia="uk-UA"/>
              </w:rPr>
            </w:pPr>
            <w:r w:rsidRPr="00EB491E">
              <w:rPr>
                <w:rFonts w:ascii="Times New Roman" w:hAnsi="Times New Roman" w:cs="Times New Roman"/>
                <w:lang w:val="uk-UA" w:eastAsia="uk-UA"/>
              </w:rPr>
              <w:t>Паспортизація автодоріг м.Сєвєродонецьк</w:t>
            </w:r>
          </w:p>
          <w:p w:rsidR="00FF065B" w:rsidRPr="00EB491E" w:rsidRDefault="00FF065B" w:rsidP="00EB491E">
            <w:pPr>
              <w:tabs>
                <w:tab w:val="left" w:pos="1134"/>
                <w:tab w:val="right" w:pos="9639"/>
              </w:tabs>
              <w:spacing w:after="0" w:line="240" w:lineRule="auto"/>
              <w:rPr>
                <w:rFonts w:ascii="Times New Roman" w:hAnsi="Times New Roman" w:cs="Times New Roman"/>
                <w:lang w:val="uk-UA" w:eastAsia="uk-UA"/>
              </w:rPr>
            </w:pPr>
            <w:r w:rsidRPr="00EB491E">
              <w:rPr>
                <w:rFonts w:ascii="Times New Roman" w:hAnsi="Times New Roman" w:cs="Times New Roman"/>
                <w:lang w:val="uk-UA" w:eastAsia="uk-UA"/>
              </w:rPr>
              <w:t>(вул. Маяковського,</w:t>
            </w:r>
          </w:p>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Гагаріна, Вілєсова,Федоренко, пр. Космонавтів)</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км.</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15,92</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11,79</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74</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18</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Паспортизація мостів</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км.</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19</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Електроенергія на освітлення мосту ч/з р. Сіверський Донець</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20</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Обслуговування системи відеоспостереження мосту через р. Сіверський Донець.</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21</w:t>
            </w:r>
          </w:p>
        </w:tc>
        <w:tc>
          <w:tcPr>
            <w:tcW w:w="3274" w:type="dxa"/>
          </w:tcPr>
          <w:p w:rsidR="00FF065B" w:rsidRPr="00EB491E" w:rsidRDefault="00FF065B" w:rsidP="00EB491E">
            <w:pPr>
              <w:tabs>
                <w:tab w:val="left" w:pos="1134"/>
                <w:tab w:val="right" w:pos="9639"/>
              </w:tabs>
              <w:spacing w:after="0" w:line="240" w:lineRule="auto"/>
              <w:rPr>
                <w:rFonts w:ascii="Times New Roman" w:hAnsi="Times New Roman" w:cs="Times New Roman"/>
                <w:lang w:val="uk-UA" w:eastAsia="uk-UA"/>
              </w:rPr>
            </w:pPr>
            <w:r w:rsidRPr="00EB491E">
              <w:rPr>
                <w:rFonts w:ascii="Times New Roman" w:hAnsi="Times New Roman" w:cs="Times New Roman"/>
                <w:lang w:val="uk-UA" w:eastAsia="uk-UA"/>
              </w:rPr>
              <w:t>Розробка схеми організації дорожнього руху міста</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22</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Встановлення бетонних півсфер</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По зверненням організацій та громадян міста</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38</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23</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Проведення щомісячних засідань комісії з безпеки дорожнього руху Сєвєродонецької міської ради</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12</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6</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50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24</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Виконання рішень комісії з безпеки дорожнього руху (внесення змін до програм та бюджету)</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25</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lang w:val="uk-UA" w:eastAsia="uk-UA"/>
              </w:rPr>
              <w:t>Робота по вдосконаленню  організації дорожнього руху міста, підвищення безпеки пішоходів</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26</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0"/>
                <w:szCs w:val="20"/>
                <w:lang w:val="uk-UA" w:eastAsia="uk-UA"/>
              </w:rPr>
            </w:pPr>
            <w:r w:rsidRPr="00EB491E">
              <w:rPr>
                <w:rFonts w:ascii="Times New Roman" w:hAnsi="Times New Roman" w:cs="Times New Roman"/>
                <w:lang w:val="uk-UA" w:eastAsia="uk-UA"/>
              </w:rPr>
              <w:t>Облаштування гостьових парковок міста за зверненнями.</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По зверненням організацій та громадян міста</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3</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27</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0"/>
                <w:szCs w:val="20"/>
                <w:lang w:val="uk-UA" w:eastAsia="uk-UA"/>
              </w:rPr>
            </w:pPr>
            <w:r w:rsidRPr="00EB491E">
              <w:rPr>
                <w:rFonts w:ascii="Times New Roman" w:hAnsi="Times New Roman" w:cs="Times New Roman"/>
                <w:lang w:val="uk-UA" w:eastAsia="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4</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70</w:t>
            </w:r>
          </w:p>
        </w:tc>
      </w:tr>
      <w:tr w:rsidR="00FF065B" w:rsidRPr="00EB491E">
        <w:trPr>
          <w:jc w:val="center"/>
        </w:trPr>
        <w:tc>
          <w:tcPr>
            <w:tcW w:w="516"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28</w:t>
            </w:r>
          </w:p>
        </w:tc>
        <w:tc>
          <w:tcPr>
            <w:tcW w:w="3274" w:type="dxa"/>
          </w:tcPr>
          <w:p w:rsidR="00FF065B" w:rsidRPr="00EB491E" w:rsidRDefault="00FF065B" w:rsidP="00EB491E">
            <w:pPr>
              <w:suppressAutoHyphens/>
              <w:snapToGrid w:val="0"/>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Закупівля дорожньої техніки.</w:t>
            </w:r>
          </w:p>
        </w:tc>
        <w:tc>
          <w:tcPr>
            <w:tcW w:w="1462" w:type="dxa"/>
            <w:vAlign w:val="center"/>
          </w:tcPr>
          <w:p w:rsidR="00FF065B" w:rsidRPr="00EB491E" w:rsidRDefault="00FF065B" w:rsidP="00EB491E">
            <w:pPr>
              <w:tabs>
                <w:tab w:val="left" w:pos="7371"/>
              </w:tabs>
              <w:spacing w:after="0" w:line="240" w:lineRule="auto"/>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од.</w:t>
            </w:r>
          </w:p>
        </w:tc>
        <w:tc>
          <w:tcPr>
            <w:tcW w:w="1532" w:type="dxa"/>
            <w:vAlign w:val="center"/>
          </w:tcPr>
          <w:p w:rsidR="00FF065B" w:rsidRPr="00EB491E" w:rsidRDefault="00FF065B" w:rsidP="00EB491E">
            <w:pPr>
              <w:suppressAutoHyphens/>
              <w:snapToGrid w:val="0"/>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506"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w:t>
            </w:r>
          </w:p>
        </w:tc>
        <w:tc>
          <w:tcPr>
            <w:tcW w:w="1368" w:type="dxa"/>
            <w:vAlign w:val="center"/>
          </w:tcPr>
          <w:p w:rsidR="00FF065B" w:rsidRPr="00EB491E" w:rsidRDefault="00FF065B" w:rsidP="00EB491E">
            <w:pPr>
              <w:tabs>
                <w:tab w:val="left" w:pos="7371"/>
              </w:tabs>
              <w:spacing w:after="0" w:line="240" w:lineRule="auto"/>
              <w:jc w:val="center"/>
              <w:rPr>
                <w:rFonts w:ascii="Times New Roman" w:hAnsi="Times New Roman" w:cs="Times New Roman"/>
                <w:sz w:val="24"/>
                <w:szCs w:val="24"/>
                <w:lang w:val="uk-UA" w:eastAsia="uk-UA"/>
              </w:rPr>
            </w:pPr>
            <w:r w:rsidRPr="00EB491E">
              <w:rPr>
                <w:rFonts w:ascii="Times New Roman" w:hAnsi="Times New Roman" w:cs="Times New Roman"/>
                <w:sz w:val="24"/>
                <w:szCs w:val="24"/>
                <w:lang w:val="uk-UA" w:eastAsia="uk-UA"/>
              </w:rPr>
              <w:t>100</w:t>
            </w:r>
          </w:p>
        </w:tc>
      </w:tr>
    </w:tbl>
    <w:p w:rsidR="00FF065B" w:rsidRPr="000342B3" w:rsidRDefault="00FF065B" w:rsidP="00D0068E">
      <w:pPr>
        <w:tabs>
          <w:tab w:val="left" w:pos="7371"/>
        </w:tabs>
        <w:spacing w:after="0" w:line="240" w:lineRule="auto"/>
        <w:jc w:val="both"/>
        <w:rPr>
          <w:rFonts w:ascii="Times New Roman" w:hAnsi="Times New Roman" w:cs="Times New Roman"/>
          <w:sz w:val="24"/>
          <w:szCs w:val="24"/>
        </w:rPr>
      </w:pPr>
    </w:p>
    <w:p w:rsidR="00FF065B" w:rsidRPr="009C656E" w:rsidRDefault="00FF065B" w:rsidP="00331EAE">
      <w:pPr>
        <w:tabs>
          <w:tab w:val="left" w:pos="7371"/>
        </w:tabs>
        <w:spacing w:after="0" w:line="240" w:lineRule="auto"/>
        <w:jc w:val="both"/>
        <w:rPr>
          <w:rFonts w:ascii="Times New Roman" w:hAnsi="Times New Roman" w:cs="Times New Roman"/>
          <w:sz w:val="24"/>
          <w:szCs w:val="24"/>
          <w:lang w:val="uk-UA"/>
        </w:rPr>
      </w:pPr>
    </w:p>
    <w:p w:rsidR="00FF065B" w:rsidRPr="00C044B5" w:rsidRDefault="00FF065B" w:rsidP="00C044B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Pr="00C044B5">
        <w:rPr>
          <w:rFonts w:ascii="Times New Roman" w:hAnsi="Times New Roman" w:cs="Times New Roman"/>
          <w:b/>
          <w:bCs/>
          <w:sz w:val="24"/>
          <w:szCs w:val="24"/>
          <w:lang w:val="uk-UA"/>
        </w:rPr>
        <w:t>Пропозиції щодо забезпечення подальшого виконання.</w:t>
      </w:r>
    </w:p>
    <w:p w:rsidR="00FF065B" w:rsidRDefault="00FF065B" w:rsidP="00331EAE">
      <w:pPr>
        <w:pStyle w:val="ListParagraph"/>
        <w:spacing w:after="0" w:line="240" w:lineRule="auto"/>
        <w:ind w:left="360"/>
        <w:rPr>
          <w:rFonts w:ascii="Times New Roman" w:hAnsi="Times New Roman" w:cs="Times New Roman"/>
          <w:b/>
          <w:bCs/>
          <w:sz w:val="24"/>
          <w:szCs w:val="24"/>
          <w:lang w:val="uk-UA"/>
        </w:rPr>
      </w:pPr>
    </w:p>
    <w:p w:rsidR="00FF065B" w:rsidRPr="00AA6B34" w:rsidRDefault="00FF065B" w:rsidP="009B19B9">
      <w:pPr>
        <w:spacing w:after="0" w:line="240" w:lineRule="auto"/>
        <w:ind w:firstLine="708"/>
        <w:jc w:val="both"/>
        <w:rPr>
          <w:rFonts w:ascii="Times New Roman" w:hAnsi="Times New Roman" w:cs="Times New Roman"/>
          <w:sz w:val="24"/>
          <w:szCs w:val="24"/>
          <w:lang w:val="uk-UA"/>
        </w:rPr>
      </w:pPr>
      <w:r w:rsidRPr="00717971">
        <w:rPr>
          <w:rFonts w:ascii="Times New Roman" w:hAnsi="Times New Roman" w:cs="Times New Roman"/>
          <w:sz w:val="24"/>
          <w:szCs w:val="24"/>
          <w:lang w:val="uk-UA"/>
        </w:rPr>
        <w:t>Враховуючи те що «Програма підвищення рівня безпеки дорожнього руху у м. Сєвєродонецьку на 201</w:t>
      </w:r>
      <w:r>
        <w:rPr>
          <w:rFonts w:ascii="Times New Roman" w:hAnsi="Times New Roman" w:cs="Times New Roman"/>
          <w:sz w:val="24"/>
          <w:szCs w:val="24"/>
          <w:lang w:val="uk-UA"/>
        </w:rPr>
        <w:t>8</w:t>
      </w:r>
      <w:r w:rsidRPr="00717971">
        <w:rPr>
          <w:rFonts w:ascii="Times New Roman" w:hAnsi="Times New Roman" w:cs="Times New Roman"/>
          <w:sz w:val="24"/>
          <w:szCs w:val="24"/>
          <w:lang w:val="uk-UA"/>
        </w:rPr>
        <w:t xml:space="preserve"> рік»», затверджена рішенням сесії міської ради лише </w:t>
      </w:r>
      <w:r>
        <w:rPr>
          <w:rFonts w:ascii="Times New Roman" w:hAnsi="Times New Roman" w:cs="Times New Roman"/>
          <w:sz w:val="24"/>
          <w:szCs w:val="24"/>
          <w:lang w:val="uk-UA"/>
        </w:rPr>
        <w:t>30</w:t>
      </w:r>
      <w:r w:rsidRPr="00052EF6">
        <w:rPr>
          <w:rFonts w:ascii="Times New Roman" w:hAnsi="Times New Roman" w:cs="Times New Roman"/>
          <w:sz w:val="24"/>
          <w:szCs w:val="24"/>
          <w:lang w:val="uk-UA"/>
        </w:rPr>
        <w:t>.</w:t>
      </w:r>
      <w:r>
        <w:rPr>
          <w:rFonts w:ascii="Times New Roman" w:hAnsi="Times New Roman" w:cs="Times New Roman"/>
          <w:sz w:val="24"/>
          <w:szCs w:val="24"/>
          <w:lang w:val="uk-UA"/>
        </w:rPr>
        <w:t>08.2018</w:t>
      </w:r>
      <w:r w:rsidRPr="00052EF6">
        <w:rPr>
          <w:rFonts w:ascii="Times New Roman" w:hAnsi="Times New Roman" w:cs="Times New Roman"/>
          <w:sz w:val="24"/>
          <w:szCs w:val="24"/>
          <w:lang w:val="uk-UA"/>
        </w:rPr>
        <w:t xml:space="preserve"> </w:t>
      </w:r>
      <w:r w:rsidRPr="00717971">
        <w:rPr>
          <w:rFonts w:ascii="Times New Roman" w:hAnsi="Times New Roman" w:cs="Times New Roman"/>
          <w:sz w:val="24"/>
          <w:szCs w:val="24"/>
          <w:lang w:val="uk-UA"/>
        </w:rPr>
        <w:t>року та те що на виконання Програми фінансування надане не в повній мірі, Програма у 201</w:t>
      </w:r>
      <w:r>
        <w:rPr>
          <w:rFonts w:ascii="Times New Roman" w:hAnsi="Times New Roman" w:cs="Times New Roman"/>
          <w:sz w:val="24"/>
          <w:szCs w:val="24"/>
          <w:lang w:val="uk-UA"/>
        </w:rPr>
        <w:t>8</w:t>
      </w:r>
      <w:r w:rsidRPr="00717971">
        <w:rPr>
          <w:rFonts w:ascii="Times New Roman" w:hAnsi="Times New Roman" w:cs="Times New Roman"/>
          <w:sz w:val="24"/>
          <w:szCs w:val="24"/>
          <w:lang w:val="uk-UA"/>
        </w:rPr>
        <w:t xml:space="preserve"> році виконана не в повному обсязі.</w:t>
      </w:r>
    </w:p>
    <w:p w:rsidR="00FF065B" w:rsidRPr="00717971" w:rsidRDefault="00FF065B" w:rsidP="00331EAE">
      <w:pPr>
        <w:rPr>
          <w:lang w:val="uk-UA"/>
        </w:rPr>
      </w:pPr>
    </w:p>
    <w:p w:rsidR="00FF065B" w:rsidRPr="00717971" w:rsidRDefault="00FF065B" w:rsidP="00331EAE">
      <w:pPr>
        <w:rPr>
          <w:lang w:val="uk-UA"/>
        </w:rPr>
      </w:pPr>
    </w:p>
    <w:p w:rsidR="00FF065B" w:rsidRPr="00331EAE" w:rsidRDefault="00FF065B" w:rsidP="00331EAE">
      <w:pPr>
        <w:rPr>
          <w:lang w:val="uk-UA"/>
        </w:rPr>
      </w:pPr>
    </w:p>
    <w:p w:rsidR="00FF065B" w:rsidRDefault="00FF065B" w:rsidP="00331EAE">
      <w:pPr>
        <w:rPr>
          <w:lang w:val="uk-UA"/>
        </w:rPr>
      </w:pPr>
    </w:p>
    <w:p w:rsidR="00FF065B" w:rsidRPr="00B540C6" w:rsidRDefault="00FF065B" w:rsidP="00331EAE">
      <w:pPr>
        <w:spacing w:after="0" w:line="240" w:lineRule="auto"/>
        <w:rPr>
          <w:rFonts w:ascii="Times New Roman" w:hAnsi="Times New Roman" w:cs="Times New Roman"/>
          <w:b/>
          <w:bCs/>
          <w:sz w:val="24"/>
          <w:szCs w:val="24"/>
          <w:lang w:val="uk-UA"/>
        </w:rPr>
      </w:pPr>
      <w:r w:rsidRPr="00B540C6">
        <w:rPr>
          <w:rFonts w:ascii="Times New Roman" w:hAnsi="Times New Roman" w:cs="Times New Roman"/>
          <w:b/>
          <w:bCs/>
          <w:sz w:val="24"/>
          <w:szCs w:val="24"/>
          <w:lang w:val="uk-UA"/>
        </w:rPr>
        <w:t>Секретар ради</w:t>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sidRPr="00B540C6">
        <w:rPr>
          <w:rFonts w:ascii="Times New Roman" w:hAnsi="Times New Roman" w:cs="Times New Roman"/>
          <w:b/>
          <w:bCs/>
          <w:sz w:val="24"/>
          <w:szCs w:val="24"/>
          <w:lang w:val="uk-UA"/>
        </w:rPr>
        <w:tab/>
      </w:r>
      <w:r>
        <w:rPr>
          <w:rFonts w:ascii="Times New Roman" w:hAnsi="Times New Roman" w:cs="Times New Roman"/>
          <w:b/>
          <w:bCs/>
          <w:sz w:val="24"/>
          <w:szCs w:val="24"/>
          <w:lang w:val="uk-UA"/>
        </w:rPr>
        <w:t>В.П. Ткачук</w:t>
      </w:r>
    </w:p>
    <w:p w:rsidR="00FF065B" w:rsidRPr="00331EAE" w:rsidRDefault="00FF065B" w:rsidP="00331EAE">
      <w:pPr>
        <w:spacing w:after="0" w:line="240" w:lineRule="auto"/>
        <w:rPr>
          <w:rFonts w:ascii="Times New Roman" w:hAnsi="Times New Roman" w:cs="Times New Roman"/>
          <w:sz w:val="24"/>
          <w:szCs w:val="24"/>
          <w:lang w:val="uk-UA"/>
        </w:rPr>
      </w:pP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r w:rsidRPr="00331EAE">
        <w:rPr>
          <w:rFonts w:ascii="Times New Roman" w:hAnsi="Times New Roman" w:cs="Times New Roman"/>
          <w:sz w:val="24"/>
          <w:szCs w:val="24"/>
          <w:lang w:val="uk-UA"/>
        </w:rPr>
        <w:tab/>
      </w:r>
    </w:p>
    <w:p w:rsidR="00FF065B" w:rsidRPr="00331EAE" w:rsidRDefault="00FF065B">
      <w:pPr>
        <w:spacing w:after="0" w:line="240" w:lineRule="auto"/>
        <w:rPr>
          <w:rFonts w:ascii="Times New Roman" w:hAnsi="Times New Roman" w:cs="Times New Roman"/>
          <w:sz w:val="24"/>
          <w:szCs w:val="24"/>
          <w:lang w:val="uk-UA"/>
        </w:rPr>
      </w:pPr>
    </w:p>
    <w:sectPr w:rsidR="00FF065B" w:rsidRPr="00331EAE" w:rsidSect="00A32BEB">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5B" w:rsidRDefault="00FF065B" w:rsidP="00684080">
      <w:pPr>
        <w:spacing w:after="0" w:line="240" w:lineRule="auto"/>
      </w:pPr>
      <w:r>
        <w:separator/>
      </w:r>
    </w:p>
  </w:endnote>
  <w:endnote w:type="continuationSeparator" w:id="0">
    <w:p w:rsidR="00FF065B" w:rsidRDefault="00FF065B" w:rsidP="00684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5B" w:rsidRDefault="00FF065B" w:rsidP="00684080">
      <w:pPr>
        <w:spacing w:after="0" w:line="240" w:lineRule="auto"/>
      </w:pPr>
      <w:r>
        <w:separator/>
      </w:r>
    </w:p>
  </w:footnote>
  <w:footnote w:type="continuationSeparator" w:id="0">
    <w:p w:rsidR="00FF065B" w:rsidRDefault="00FF065B" w:rsidP="00684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0CC"/>
    <w:multiLevelType w:val="hybridMultilevel"/>
    <w:tmpl w:val="D514FF76"/>
    <w:lvl w:ilvl="0" w:tplc="A7920A4E">
      <w:start w:val="1"/>
      <w:numFmt w:val="decimal"/>
      <w:lvlText w:val="%1."/>
      <w:lvlJc w:val="left"/>
      <w:pPr>
        <w:ind w:left="786" w:hanging="360"/>
      </w:pPr>
    </w:lvl>
    <w:lvl w:ilvl="1" w:tplc="04220019">
      <w:start w:val="1"/>
      <w:numFmt w:val="decimal"/>
      <w:lvlText w:val="%2."/>
      <w:lvlJc w:val="left"/>
      <w:pPr>
        <w:tabs>
          <w:tab w:val="num" w:pos="1158"/>
        </w:tabs>
        <w:ind w:left="1158" w:hanging="360"/>
      </w:pPr>
    </w:lvl>
    <w:lvl w:ilvl="2" w:tplc="0422001B">
      <w:start w:val="1"/>
      <w:numFmt w:val="decimal"/>
      <w:lvlText w:val="%3."/>
      <w:lvlJc w:val="left"/>
      <w:pPr>
        <w:tabs>
          <w:tab w:val="num" w:pos="1878"/>
        </w:tabs>
        <w:ind w:left="1878" w:hanging="360"/>
      </w:pPr>
    </w:lvl>
    <w:lvl w:ilvl="3" w:tplc="0422000F">
      <w:start w:val="1"/>
      <w:numFmt w:val="decimal"/>
      <w:lvlText w:val="%4."/>
      <w:lvlJc w:val="left"/>
      <w:pPr>
        <w:tabs>
          <w:tab w:val="num" w:pos="2598"/>
        </w:tabs>
        <w:ind w:left="2598" w:hanging="360"/>
      </w:pPr>
    </w:lvl>
    <w:lvl w:ilvl="4" w:tplc="04220019">
      <w:start w:val="1"/>
      <w:numFmt w:val="decimal"/>
      <w:lvlText w:val="%5."/>
      <w:lvlJc w:val="left"/>
      <w:pPr>
        <w:tabs>
          <w:tab w:val="num" w:pos="3318"/>
        </w:tabs>
        <w:ind w:left="3318" w:hanging="360"/>
      </w:pPr>
    </w:lvl>
    <w:lvl w:ilvl="5" w:tplc="0422001B">
      <w:start w:val="1"/>
      <w:numFmt w:val="decimal"/>
      <w:lvlText w:val="%6."/>
      <w:lvlJc w:val="left"/>
      <w:pPr>
        <w:tabs>
          <w:tab w:val="num" w:pos="4038"/>
        </w:tabs>
        <w:ind w:left="4038" w:hanging="360"/>
      </w:pPr>
    </w:lvl>
    <w:lvl w:ilvl="6" w:tplc="0422000F">
      <w:start w:val="1"/>
      <w:numFmt w:val="decimal"/>
      <w:lvlText w:val="%7."/>
      <w:lvlJc w:val="left"/>
      <w:pPr>
        <w:tabs>
          <w:tab w:val="num" w:pos="4758"/>
        </w:tabs>
        <w:ind w:left="4758" w:hanging="360"/>
      </w:pPr>
    </w:lvl>
    <w:lvl w:ilvl="7" w:tplc="04220019">
      <w:start w:val="1"/>
      <w:numFmt w:val="decimal"/>
      <w:lvlText w:val="%8."/>
      <w:lvlJc w:val="left"/>
      <w:pPr>
        <w:tabs>
          <w:tab w:val="num" w:pos="5478"/>
        </w:tabs>
        <w:ind w:left="5478" w:hanging="360"/>
      </w:pPr>
    </w:lvl>
    <w:lvl w:ilvl="8" w:tplc="0422001B">
      <w:start w:val="1"/>
      <w:numFmt w:val="decimal"/>
      <w:lvlText w:val="%9."/>
      <w:lvlJc w:val="left"/>
      <w:pPr>
        <w:tabs>
          <w:tab w:val="num" w:pos="6198"/>
        </w:tabs>
        <w:ind w:left="6198" w:hanging="360"/>
      </w:pPr>
    </w:lvl>
  </w:abstractNum>
  <w:abstractNum w:abstractNumId="1">
    <w:nsid w:val="076727B7"/>
    <w:multiLevelType w:val="multilevel"/>
    <w:tmpl w:val="A6BAC472"/>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2">
    <w:nsid w:val="0C6836C8"/>
    <w:multiLevelType w:val="hybridMultilevel"/>
    <w:tmpl w:val="934C495C"/>
    <w:lvl w:ilvl="0" w:tplc="D10414D0">
      <w:start w:val="1"/>
      <w:numFmt w:val="bullet"/>
      <w:lvlText w:val="-"/>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3">
    <w:nsid w:val="24307CA4"/>
    <w:multiLevelType w:val="hybridMultilevel"/>
    <w:tmpl w:val="F82E886C"/>
    <w:lvl w:ilvl="0" w:tplc="18523F2C">
      <w:start w:val="1"/>
      <w:numFmt w:val="decimal"/>
      <w:lvlText w:val="%1."/>
      <w:lvlJc w:val="left"/>
      <w:pPr>
        <w:ind w:left="360" w:hanging="360"/>
      </w:pPr>
      <w:rPr>
        <w:b/>
        <w:bCs/>
      </w:rPr>
    </w:lvl>
    <w:lvl w:ilvl="1" w:tplc="F1FAB888">
      <w:numFmt w:val="none"/>
      <w:lvlText w:val=""/>
      <w:lvlJc w:val="left"/>
      <w:pPr>
        <w:tabs>
          <w:tab w:val="num" w:pos="360"/>
        </w:tabs>
      </w:pPr>
    </w:lvl>
    <w:lvl w:ilvl="2" w:tplc="B45CD370">
      <w:numFmt w:val="none"/>
      <w:lvlText w:val=""/>
      <w:lvlJc w:val="left"/>
      <w:pPr>
        <w:tabs>
          <w:tab w:val="num" w:pos="360"/>
        </w:tabs>
      </w:pPr>
    </w:lvl>
    <w:lvl w:ilvl="3" w:tplc="EAB608A6">
      <w:numFmt w:val="none"/>
      <w:lvlText w:val=""/>
      <w:lvlJc w:val="left"/>
      <w:pPr>
        <w:tabs>
          <w:tab w:val="num" w:pos="360"/>
        </w:tabs>
      </w:pPr>
    </w:lvl>
    <w:lvl w:ilvl="4" w:tplc="262810A4">
      <w:numFmt w:val="none"/>
      <w:lvlText w:val=""/>
      <w:lvlJc w:val="left"/>
      <w:pPr>
        <w:tabs>
          <w:tab w:val="num" w:pos="360"/>
        </w:tabs>
      </w:pPr>
    </w:lvl>
    <w:lvl w:ilvl="5" w:tplc="E14A76B6">
      <w:numFmt w:val="none"/>
      <w:lvlText w:val=""/>
      <w:lvlJc w:val="left"/>
      <w:pPr>
        <w:tabs>
          <w:tab w:val="num" w:pos="360"/>
        </w:tabs>
      </w:pPr>
    </w:lvl>
    <w:lvl w:ilvl="6" w:tplc="A2A064EA">
      <w:numFmt w:val="none"/>
      <w:lvlText w:val=""/>
      <w:lvlJc w:val="left"/>
      <w:pPr>
        <w:tabs>
          <w:tab w:val="num" w:pos="360"/>
        </w:tabs>
      </w:pPr>
    </w:lvl>
    <w:lvl w:ilvl="7" w:tplc="EB84AF8C">
      <w:numFmt w:val="none"/>
      <w:lvlText w:val=""/>
      <w:lvlJc w:val="left"/>
      <w:pPr>
        <w:tabs>
          <w:tab w:val="num" w:pos="360"/>
        </w:tabs>
      </w:pPr>
    </w:lvl>
    <w:lvl w:ilvl="8" w:tplc="3BE4F6B2">
      <w:numFmt w:val="none"/>
      <w:lvlText w:val=""/>
      <w:lvlJc w:val="left"/>
      <w:pPr>
        <w:tabs>
          <w:tab w:val="num" w:pos="360"/>
        </w:tabs>
      </w:pPr>
    </w:lvl>
  </w:abstractNum>
  <w:abstractNum w:abstractNumId="4">
    <w:nsid w:val="3672689B"/>
    <w:multiLevelType w:val="hybridMultilevel"/>
    <w:tmpl w:val="B46890E8"/>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41CA133B"/>
    <w:multiLevelType w:val="hybridMultilevel"/>
    <w:tmpl w:val="64C8AB12"/>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56E"/>
    <w:rsid w:val="000054B8"/>
    <w:rsid w:val="000342B3"/>
    <w:rsid w:val="00052EF6"/>
    <w:rsid w:val="0007794F"/>
    <w:rsid w:val="00091B08"/>
    <w:rsid w:val="00095742"/>
    <w:rsid w:val="00095FA2"/>
    <w:rsid w:val="000A6C62"/>
    <w:rsid w:val="000B1FCB"/>
    <w:rsid w:val="000C50C5"/>
    <w:rsid w:val="000D1669"/>
    <w:rsid w:val="000D62AD"/>
    <w:rsid w:val="000E4EDA"/>
    <w:rsid w:val="000E7A5B"/>
    <w:rsid w:val="000F5D60"/>
    <w:rsid w:val="00107972"/>
    <w:rsid w:val="0011590D"/>
    <w:rsid w:val="001245D1"/>
    <w:rsid w:val="00154C68"/>
    <w:rsid w:val="00162A57"/>
    <w:rsid w:val="001971D3"/>
    <w:rsid w:val="001A7FDC"/>
    <w:rsid w:val="001B14FD"/>
    <w:rsid w:val="001B57FA"/>
    <w:rsid w:val="001B662B"/>
    <w:rsid w:val="001F1D59"/>
    <w:rsid w:val="001F621B"/>
    <w:rsid w:val="001F64E6"/>
    <w:rsid w:val="00267A01"/>
    <w:rsid w:val="0027179C"/>
    <w:rsid w:val="00280AAC"/>
    <w:rsid w:val="00287791"/>
    <w:rsid w:val="00290029"/>
    <w:rsid w:val="002F22AF"/>
    <w:rsid w:val="002F3162"/>
    <w:rsid w:val="00300FC5"/>
    <w:rsid w:val="00303493"/>
    <w:rsid w:val="003048AF"/>
    <w:rsid w:val="00331049"/>
    <w:rsid w:val="00331EAE"/>
    <w:rsid w:val="0036169B"/>
    <w:rsid w:val="00366B40"/>
    <w:rsid w:val="003B0FCC"/>
    <w:rsid w:val="003B5899"/>
    <w:rsid w:val="003C7F5C"/>
    <w:rsid w:val="003D119E"/>
    <w:rsid w:val="003F060D"/>
    <w:rsid w:val="003F1E45"/>
    <w:rsid w:val="003F6DA0"/>
    <w:rsid w:val="00404611"/>
    <w:rsid w:val="00431E96"/>
    <w:rsid w:val="00432669"/>
    <w:rsid w:val="00440B09"/>
    <w:rsid w:val="00441315"/>
    <w:rsid w:val="004442BE"/>
    <w:rsid w:val="00455642"/>
    <w:rsid w:val="004701BA"/>
    <w:rsid w:val="004A5DFC"/>
    <w:rsid w:val="004B3BD7"/>
    <w:rsid w:val="00502497"/>
    <w:rsid w:val="00517A5C"/>
    <w:rsid w:val="00561517"/>
    <w:rsid w:val="0058772C"/>
    <w:rsid w:val="005A3114"/>
    <w:rsid w:val="005A388E"/>
    <w:rsid w:val="005B4418"/>
    <w:rsid w:val="005E6EBF"/>
    <w:rsid w:val="005F102A"/>
    <w:rsid w:val="006131DE"/>
    <w:rsid w:val="00616245"/>
    <w:rsid w:val="00621F7B"/>
    <w:rsid w:val="006241B0"/>
    <w:rsid w:val="006278D5"/>
    <w:rsid w:val="00640149"/>
    <w:rsid w:val="00643E28"/>
    <w:rsid w:val="00647B95"/>
    <w:rsid w:val="00684080"/>
    <w:rsid w:val="00685891"/>
    <w:rsid w:val="00686FFE"/>
    <w:rsid w:val="006A167F"/>
    <w:rsid w:val="006B6565"/>
    <w:rsid w:val="006C18A1"/>
    <w:rsid w:val="006F1293"/>
    <w:rsid w:val="00716A77"/>
    <w:rsid w:val="00717971"/>
    <w:rsid w:val="0072341E"/>
    <w:rsid w:val="007244D0"/>
    <w:rsid w:val="00734504"/>
    <w:rsid w:val="00752B9A"/>
    <w:rsid w:val="007603CA"/>
    <w:rsid w:val="00761DCB"/>
    <w:rsid w:val="007678D1"/>
    <w:rsid w:val="00771B2F"/>
    <w:rsid w:val="0077654B"/>
    <w:rsid w:val="00776671"/>
    <w:rsid w:val="00791731"/>
    <w:rsid w:val="007A758F"/>
    <w:rsid w:val="007B2894"/>
    <w:rsid w:val="007B527A"/>
    <w:rsid w:val="007D063A"/>
    <w:rsid w:val="007D7325"/>
    <w:rsid w:val="00810563"/>
    <w:rsid w:val="00820570"/>
    <w:rsid w:val="00854F03"/>
    <w:rsid w:val="008607C1"/>
    <w:rsid w:val="00863367"/>
    <w:rsid w:val="008869D2"/>
    <w:rsid w:val="008A04B8"/>
    <w:rsid w:val="008A76D2"/>
    <w:rsid w:val="008C4F57"/>
    <w:rsid w:val="008D482C"/>
    <w:rsid w:val="008D7133"/>
    <w:rsid w:val="008D748E"/>
    <w:rsid w:val="008E024D"/>
    <w:rsid w:val="00902E1B"/>
    <w:rsid w:val="0090621C"/>
    <w:rsid w:val="009242DA"/>
    <w:rsid w:val="009724E9"/>
    <w:rsid w:val="009835F8"/>
    <w:rsid w:val="00994FE1"/>
    <w:rsid w:val="009A3311"/>
    <w:rsid w:val="009A68B2"/>
    <w:rsid w:val="009B19B9"/>
    <w:rsid w:val="009C656E"/>
    <w:rsid w:val="00A0688A"/>
    <w:rsid w:val="00A147B7"/>
    <w:rsid w:val="00A32BEB"/>
    <w:rsid w:val="00A42249"/>
    <w:rsid w:val="00A5740C"/>
    <w:rsid w:val="00A67172"/>
    <w:rsid w:val="00A676B9"/>
    <w:rsid w:val="00A713C2"/>
    <w:rsid w:val="00A76938"/>
    <w:rsid w:val="00A97906"/>
    <w:rsid w:val="00AA6B34"/>
    <w:rsid w:val="00AC5E7E"/>
    <w:rsid w:val="00AD4310"/>
    <w:rsid w:val="00AF2E25"/>
    <w:rsid w:val="00B15CD0"/>
    <w:rsid w:val="00B540C6"/>
    <w:rsid w:val="00B6614D"/>
    <w:rsid w:val="00B900C6"/>
    <w:rsid w:val="00B961D7"/>
    <w:rsid w:val="00BB6403"/>
    <w:rsid w:val="00BC1B11"/>
    <w:rsid w:val="00BD3640"/>
    <w:rsid w:val="00BF7A84"/>
    <w:rsid w:val="00C044B5"/>
    <w:rsid w:val="00C14641"/>
    <w:rsid w:val="00C426ED"/>
    <w:rsid w:val="00C51C47"/>
    <w:rsid w:val="00C52201"/>
    <w:rsid w:val="00CA0150"/>
    <w:rsid w:val="00CB3AEE"/>
    <w:rsid w:val="00CC1977"/>
    <w:rsid w:val="00CD055C"/>
    <w:rsid w:val="00CE64F3"/>
    <w:rsid w:val="00CF3133"/>
    <w:rsid w:val="00CF5305"/>
    <w:rsid w:val="00D0068E"/>
    <w:rsid w:val="00D01057"/>
    <w:rsid w:val="00D01513"/>
    <w:rsid w:val="00D245C7"/>
    <w:rsid w:val="00D3310D"/>
    <w:rsid w:val="00D4012C"/>
    <w:rsid w:val="00D47672"/>
    <w:rsid w:val="00D5639F"/>
    <w:rsid w:val="00D70D71"/>
    <w:rsid w:val="00D852E2"/>
    <w:rsid w:val="00D90701"/>
    <w:rsid w:val="00D954F6"/>
    <w:rsid w:val="00DB1B1A"/>
    <w:rsid w:val="00DC7B25"/>
    <w:rsid w:val="00E03451"/>
    <w:rsid w:val="00E04824"/>
    <w:rsid w:val="00E2638E"/>
    <w:rsid w:val="00E273E3"/>
    <w:rsid w:val="00E37CF8"/>
    <w:rsid w:val="00E44AA4"/>
    <w:rsid w:val="00E6689A"/>
    <w:rsid w:val="00E724EC"/>
    <w:rsid w:val="00E80055"/>
    <w:rsid w:val="00E87356"/>
    <w:rsid w:val="00E94FCE"/>
    <w:rsid w:val="00EA401D"/>
    <w:rsid w:val="00EA72EF"/>
    <w:rsid w:val="00EB491E"/>
    <w:rsid w:val="00EC7992"/>
    <w:rsid w:val="00EE05E4"/>
    <w:rsid w:val="00EE6E6E"/>
    <w:rsid w:val="00EE7ECE"/>
    <w:rsid w:val="00F13E3F"/>
    <w:rsid w:val="00F24337"/>
    <w:rsid w:val="00F36595"/>
    <w:rsid w:val="00F8386D"/>
    <w:rsid w:val="00FC0D98"/>
    <w:rsid w:val="00FD67FC"/>
    <w:rsid w:val="00FF065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70"/>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31EAE"/>
    <w:pPr>
      <w:widowControl w:val="0"/>
      <w:suppressAutoHyphens/>
      <w:spacing w:after="0" w:line="240" w:lineRule="auto"/>
      <w:ind w:left="720"/>
    </w:pPr>
    <w:rPr>
      <w:rFonts w:ascii="Times New Roman" w:eastAsia="SimSun" w:hAnsi="Times New Roman" w:cs="Times New Roman"/>
      <w:kern w:val="1"/>
      <w:sz w:val="24"/>
      <w:szCs w:val="24"/>
      <w:lang w:val="uk-UA" w:eastAsia="zh-CN"/>
    </w:rPr>
  </w:style>
  <w:style w:type="paragraph" w:styleId="ListParagraph">
    <w:name w:val="List Paragraph"/>
    <w:basedOn w:val="Normal"/>
    <w:uiPriority w:val="99"/>
    <w:qFormat/>
    <w:rsid w:val="00331EAE"/>
    <w:pPr>
      <w:ind w:left="720"/>
    </w:pPr>
  </w:style>
  <w:style w:type="paragraph" w:styleId="Header">
    <w:name w:val="header"/>
    <w:basedOn w:val="Normal"/>
    <w:link w:val="HeaderChar"/>
    <w:uiPriority w:val="99"/>
    <w:semiHidden/>
    <w:rsid w:val="00684080"/>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684080"/>
  </w:style>
  <w:style w:type="paragraph" w:styleId="Footer">
    <w:name w:val="footer"/>
    <w:basedOn w:val="Normal"/>
    <w:link w:val="FooterChar"/>
    <w:uiPriority w:val="99"/>
    <w:semiHidden/>
    <w:rsid w:val="00684080"/>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684080"/>
  </w:style>
  <w:style w:type="paragraph" w:customStyle="1" w:styleId="2">
    <w:name w:val="Абзац списка2"/>
    <w:basedOn w:val="Normal"/>
    <w:uiPriority w:val="99"/>
    <w:rsid w:val="00A32BEB"/>
    <w:pPr>
      <w:widowControl w:val="0"/>
      <w:suppressAutoHyphens/>
      <w:spacing w:after="0" w:line="240" w:lineRule="auto"/>
      <w:ind w:left="720"/>
    </w:pPr>
    <w:rPr>
      <w:rFonts w:ascii="Times New Roman" w:eastAsia="SimSun" w:hAnsi="Times New Roman" w:cs="Times New Roman"/>
      <w:kern w:val="1"/>
      <w:sz w:val="24"/>
      <w:szCs w:val="24"/>
      <w:lang w:val="uk-UA" w:eastAsia="zh-CN"/>
    </w:rPr>
  </w:style>
  <w:style w:type="paragraph" w:customStyle="1" w:styleId="a">
    <w:name w:val="Содержимое таблицы"/>
    <w:basedOn w:val="Normal"/>
    <w:uiPriority w:val="99"/>
    <w:rsid w:val="00791731"/>
    <w:pPr>
      <w:suppressLineNumbers/>
      <w:suppressAutoHyphens/>
      <w:spacing w:after="0" w:line="240" w:lineRule="auto"/>
    </w:pPr>
    <w:rPr>
      <w:rFonts w:ascii="Liberation Serif" w:eastAsia="SimSun" w:hAnsi="Liberation Serif" w:cs="Liberation Serif"/>
      <w:kern w:val="1"/>
      <w:sz w:val="24"/>
      <w:szCs w:val="24"/>
      <w:lang w:eastAsia="zh-CN"/>
    </w:rPr>
  </w:style>
  <w:style w:type="paragraph" w:customStyle="1" w:styleId="10">
    <w:name w:val="Знак Знак Знак Знак Знак Знак1 Знак"/>
    <w:basedOn w:val="Normal"/>
    <w:uiPriority w:val="99"/>
    <w:rsid w:val="00C52201"/>
    <w:pPr>
      <w:spacing w:after="0" w:line="240" w:lineRule="auto"/>
    </w:pPr>
    <w:rPr>
      <w:rFonts w:ascii="Verdana" w:hAnsi="Verdana" w:cs="Verdana"/>
      <w:sz w:val="20"/>
      <w:szCs w:val="20"/>
      <w:lang w:val="en-US" w:eastAsia="en-US"/>
    </w:rPr>
  </w:style>
  <w:style w:type="table" w:styleId="TableGrid">
    <w:name w:val="Table Grid"/>
    <w:basedOn w:val="TableNormal"/>
    <w:uiPriority w:val="99"/>
    <w:rsid w:val="001971D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AD4310"/>
    <w:rPr>
      <w:rFonts w:cs="Calibri"/>
      <w:lang w:val="ru-RU" w:eastAsia="ru-RU"/>
    </w:rPr>
  </w:style>
  <w:style w:type="paragraph" w:styleId="BalloonText">
    <w:name w:val="Balloon Text"/>
    <w:basedOn w:val="Normal"/>
    <w:link w:val="BalloonTextChar"/>
    <w:uiPriority w:val="99"/>
    <w:semiHidden/>
    <w:rsid w:val="008A7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A76D2"/>
    <w:rPr>
      <w:rFonts w:ascii="Segoe UI" w:hAnsi="Segoe UI" w:cs="Segoe UI"/>
      <w:sz w:val="18"/>
      <w:szCs w:val="18"/>
    </w:rPr>
  </w:style>
  <w:style w:type="paragraph" w:styleId="BodyText2">
    <w:name w:val="Body Text 2"/>
    <w:basedOn w:val="Normal"/>
    <w:link w:val="BodyText2Char"/>
    <w:uiPriority w:val="99"/>
    <w:rsid w:val="00BC1B11"/>
    <w:pPr>
      <w:spacing w:after="0" w:line="240" w:lineRule="auto"/>
      <w:jc w:val="both"/>
    </w:pPr>
    <w:rPr>
      <w:rFonts w:cs="Times New Roman"/>
      <w:sz w:val="24"/>
      <w:szCs w:val="24"/>
    </w:rPr>
  </w:style>
  <w:style w:type="character" w:customStyle="1" w:styleId="BodyText2Char">
    <w:name w:val="Body Text 2 Char"/>
    <w:basedOn w:val="DefaultParagraphFont"/>
    <w:link w:val="BodyText2"/>
    <w:uiPriority w:val="99"/>
    <w:locked/>
    <w:rsid w:val="00BC1B1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6360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1285</TotalTime>
  <Pages>8</Pages>
  <Words>7022</Words>
  <Characters>4003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userLis1016</dc:creator>
  <cp:keywords/>
  <dc:description/>
  <cp:lastModifiedBy>admin</cp:lastModifiedBy>
  <cp:revision>71</cp:revision>
  <cp:lastPrinted>2019-02-28T06:57:00Z</cp:lastPrinted>
  <dcterms:created xsi:type="dcterms:W3CDTF">2017-02-08T08:01:00Z</dcterms:created>
  <dcterms:modified xsi:type="dcterms:W3CDTF">2019-03-01T13:13:00Z</dcterms:modified>
</cp:coreProperties>
</file>