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CD" w:rsidRDefault="00327CCD" w:rsidP="00111DA3">
      <w:pPr>
        <w:widowControl w:val="0"/>
        <w:tabs>
          <w:tab w:val="center" w:pos="4758"/>
        </w:tabs>
        <w:autoSpaceDE w:val="0"/>
        <w:autoSpaceDN w:val="0"/>
        <w:adjustRightInd w:val="0"/>
        <w:jc w:val="right"/>
        <w:rPr>
          <w:b/>
          <w:bCs/>
          <w:color w:val="000000"/>
          <w:sz w:val="28"/>
          <w:szCs w:val="28"/>
          <w:lang w:val="uk-UA"/>
        </w:rPr>
      </w:pPr>
      <w:r>
        <w:rPr>
          <w:b/>
          <w:bCs/>
          <w:color w:val="000000"/>
          <w:sz w:val="28"/>
          <w:szCs w:val="28"/>
          <w:lang w:val="uk-UA"/>
        </w:rPr>
        <w:t>проект</w:t>
      </w:r>
    </w:p>
    <w:p w:rsidR="00327CCD" w:rsidRDefault="00327CCD" w:rsidP="00111DA3">
      <w:pPr>
        <w:widowControl w:val="0"/>
        <w:tabs>
          <w:tab w:val="center" w:pos="4758"/>
        </w:tabs>
        <w:autoSpaceDE w:val="0"/>
        <w:autoSpaceDN w:val="0"/>
        <w:adjustRightInd w:val="0"/>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327CCD" w:rsidRDefault="00327CCD" w:rsidP="00111DA3">
      <w:pPr>
        <w:widowControl w:val="0"/>
        <w:tabs>
          <w:tab w:val="center" w:pos="4758"/>
        </w:tabs>
        <w:autoSpaceDE w:val="0"/>
        <w:autoSpaceDN w:val="0"/>
        <w:adjustRightInd w:val="0"/>
        <w:jc w:val="center"/>
        <w:rPr>
          <w:rFonts w:ascii="MS Sans Serif" w:hAnsi="MS Sans Serif" w:cs="MS Sans Serif"/>
          <w:sz w:val="28"/>
          <w:szCs w:val="28"/>
          <w:lang w:val="uk-UA"/>
        </w:rPr>
      </w:pPr>
      <w:r>
        <w:rPr>
          <w:b/>
          <w:bCs/>
          <w:color w:val="000000"/>
          <w:sz w:val="28"/>
          <w:szCs w:val="28"/>
          <w:lang w:val="uk-UA"/>
        </w:rPr>
        <w:t>ШОСТОГО СКЛИКАННЯ</w:t>
      </w:r>
    </w:p>
    <w:p w:rsidR="00327CCD" w:rsidRDefault="00327CCD" w:rsidP="00111DA3">
      <w:pPr>
        <w:widowControl w:val="0"/>
        <w:tabs>
          <w:tab w:val="center" w:pos="4758"/>
        </w:tabs>
        <w:autoSpaceDE w:val="0"/>
        <w:autoSpaceDN w:val="0"/>
        <w:adjustRightInd w:val="0"/>
        <w:jc w:val="center"/>
        <w:rPr>
          <w:rFonts w:ascii="MS Sans Serif" w:hAnsi="MS Sans Serif" w:cs="MS Sans Serif"/>
          <w:sz w:val="28"/>
          <w:szCs w:val="28"/>
          <w:lang w:val="uk-UA"/>
        </w:rPr>
      </w:pPr>
      <w:r>
        <w:rPr>
          <w:rFonts w:ascii="MS Sans Serif" w:hAnsi="MS Sans Serif" w:cs="MS Sans Serif"/>
          <w:b/>
          <w:bCs/>
          <w:sz w:val="28"/>
          <w:szCs w:val="28"/>
          <w:lang w:val="uk-UA"/>
        </w:rPr>
        <w:t xml:space="preserve">                                  </w:t>
      </w:r>
      <w:r w:rsidRPr="007751FC">
        <w:rPr>
          <w:b/>
          <w:bCs/>
          <w:color w:val="000000"/>
          <w:sz w:val="28"/>
          <w:szCs w:val="28"/>
          <w:lang w:val="uk-UA"/>
        </w:rPr>
        <w:t xml:space="preserve">(чергова) </w:t>
      </w:r>
      <w:r>
        <w:rPr>
          <w:b/>
          <w:bCs/>
          <w:color w:val="000000"/>
          <w:sz w:val="28"/>
          <w:szCs w:val="28"/>
          <w:lang w:val="uk-UA"/>
        </w:rPr>
        <w:t>сесія</w:t>
      </w:r>
    </w:p>
    <w:p w:rsidR="00327CCD" w:rsidRDefault="00327CCD" w:rsidP="00111DA3">
      <w:pPr>
        <w:widowControl w:val="0"/>
        <w:autoSpaceDE w:val="0"/>
        <w:autoSpaceDN w:val="0"/>
        <w:adjustRightInd w:val="0"/>
        <w:rPr>
          <w:rFonts w:ascii="MS Sans Serif" w:hAnsi="MS Sans Serif" w:cs="MS Sans Serif"/>
          <w:sz w:val="20"/>
          <w:szCs w:val="20"/>
          <w:lang w:val="uk-UA"/>
        </w:rPr>
      </w:pPr>
    </w:p>
    <w:p w:rsidR="00327CCD" w:rsidRDefault="00327CCD" w:rsidP="00111DA3">
      <w:pPr>
        <w:widowControl w:val="0"/>
        <w:tabs>
          <w:tab w:val="right" w:pos="5496"/>
          <w:tab w:val="left" w:pos="5554"/>
        </w:tabs>
        <w:autoSpaceDE w:val="0"/>
        <w:autoSpaceDN w:val="0"/>
        <w:adjustRightInd w:val="0"/>
        <w:jc w:val="center"/>
        <w:rPr>
          <w:b/>
          <w:bCs/>
          <w:color w:val="000000"/>
          <w:sz w:val="28"/>
          <w:szCs w:val="28"/>
          <w:lang w:val="uk-UA"/>
        </w:rPr>
      </w:pPr>
      <w:r>
        <w:rPr>
          <w:b/>
          <w:bCs/>
          <w:color w:val="000000"/>
          <w:sz w:val="28"/>
          <w:szCs w:val="28"/>
          <w:lang w:val="uk-UA"/>
        </w:rPr>
        <w:t>РІШЕННЯ  №</w:t>
      </w:r>
    </w:p>
    <w:p w:rsidR="00327CCD" w:rsidRDefault="00327CCD" w:rsidP="00111DA3">
      <w:pPr>
        <w:widowControl w:val="0"/>
        <w:autoSpaceDE w:val="0"/>
        <w:autoSpaceDN w:val="0"/>
        <w:adjustRightInd w:val="0"/>
        <w:jc w:val="center"/>
        <w:rPr>
          <w:rFonts w:ascii="MS Sans Serif" w:hAnsi="MS Sans Serif" w:cs="MS Sans Serif"/>
          <w:sz w:val="16"/>
          <w:szCs w:val="16"/>
          <w:lang w:val="uk-UA"/>
        </w:rPr>
      </w:pPr>
    </w:p>
    <w:p w:rsidR="00327CCD" w:rsidRDefault="00327CCD" w:rsidP="00111DA3">
      <w:pPr>
        <w:widowControl w:val="0"/>
        <w:tabs>
          <w:tab w:val="left" w:pos="360"/>
        </w:tabs>
        <w:autoSpaceDE w:val="0"/>
        <w:autoSpaceDN w:val="0"/>
        <w:adjustRightInd w:val="0"/>
        <w:ind w:left="360"/>
        <w:rPr>
          <w:lang w:val="uk-UA"/>
        </w:rPr>
      </w:pPr>
      <w:r>
        <w:rPr>
          <w:b/>
          <w:bCs/>
          <w:lang w:val="uk-UA"/>
        </w:rPr>
        <w:t xml:space="preserve">                          2019</w:t>
      </w:r>
      <w:r>
        <w:rPr>
          <w:b/>
          <w:bCs/>
          <w:color w:val="000000"/>
          <w:lang w:val="uk-UA"/>
        </w:rPr>
        <w:t xml:space="preserve"> року</w:t>
      </w:r>
    </w:p>
    <w:p w:rsidR="00327CCD" w:rsidRDefault="00327CCD" w:rsidP="005D16F8">
      <w:pPr>
        <w:widowControl w:val="0"/>
        <w:tabs>
          <w:tab w:val="left" w:pos="142"/>
        </w:tabs>
        <w:autoSpaceDE w:val="0"/>
        <w:autoSpaceDN w:val="0"/>
        <w:adjustRightInd w:val="0"/>
        <w:ind w:left="142"/>
        <w:rPr>
          <w:rFonts w:ascii="MS Sans Serif" w:hAnsi="MS Sans Serif" w:cs="MS Sans Serif"/>
          <w:sz w:val="20"/>
          <w:szCs w:val="20"/>
          <w:lang w:val="uk-UA"/>
        </w:rPr>
      </w:pPr>
      <w:r>
        <w:rPr>
          <w:b/>
          <w:bCs/>
          <w:color w:val="000000"/>
          <w:lang w:val="uk-UA"/>
        </w:rPr>
        <w:t>м. Сєвєродонецьк</w:t>
      </w:r>
    </w:p>
    <w:p w:rsidR="00327CCD" w:rsidRPr="005D16F8" w:rsidRDefault="00327CCD" w:rsidP="005C47A5">
      <w:pPr>
        <w:widowControl w:val="0"/>
        <w:tabs>
          <w:tab w:val="left" w:pos="0"/>
        </w:tabs>
        <w:rPr>
          <w:b/>
          <w:bCs/>
          <w:color w:val="000000"/>
          <w:sz w:val="16"/>
          <w:szCs w:val="16"/>
          <w:lang w:val="uk-UA"/>
        </w:rPr>
      </w:pPr>
    </w:p>
    <w:tbl>
      <w:tblPr>
        <w:tblW w:w="0" w:type="auto"/>
        <w:tblInd w:w="-106" w:type="dxa"/>
        <w:tblLook w:val="01E0"/>
      </w:tblPr>
      <w:tblGrid>
        <w:gridCol w:w="5148"/>
      </w:tblGrid>
      <w:tr w:rsidR="00327CCD">
        <w:trPr>
          <w:trHeight w:val="460"/>
        </w:trPr>
        <w:tc>
          <w:tcPr>
            <w:tcW w:w="5148" w:type="dxa"/>
          </w:tcPr>
          <w:p w:rsidR="00327CCD" w:rsidRDefault="00327CCD" w:rsidP="005D16F8">
            <w:pPr>
              <w:widowControl w:val="0"/>
              <w:tabs>
                <w:tab w:val="left" w:pos="142"/>
                <w:tab w:val="left" w:pos="540"/>
              </w:tabs>
              <w:autoSpaceDE w:val="0"/>
              <w:autoSpaceDN w:val="0"/>
              <w:adjustRightInd w:val="0"/>
              <w:ind w:left="142"/>
              <w:jc w:val="both"/>
              <w:rPr>
                <w:color w:val="000000"/>
                <w:lang w:val="uk-UA"/>
              </w:rPr>
            </w:pPr>
            <w:r w:rsidRPr="006E501D">
              <w:rPr>
                <w:color w:val="000000"/>
                <w:lang w:val="uk-UA"/>
              </w:rPr>
              <w:t xml:space="preserve">Про припинення права користування земельною ділянкою </w:t>
            </w:r>
            <w:r>
              <w:rPr>
                <w:color w:val="000000"/>
                <w:lang w:val="uk-UA"/>
              </w:rPr>
              <w:t xml:space="preserve">гр. Солодкій С.Е. </w:t>
            </w:r>
            <w:r w:rsidRPr="006E501D">
              <w:rPr>
                <w:color w:val="000000"/>
                <w:lang w:val="uk-UA"/>
              </w:rPr>
              <w:t xml:space="preserve">та </w:t>
            </w:r>
            <w:r>
              <w:rPr>
                <w:color w:val="000000"/>
                <w:lang w:val="uk-UA"/>
              </w:rPr>
              <w:t>передачу в оренду земельної ділянки                      гр. Голосовій Л.В. для обслуговування  будівлі кіоску «Пиріжкова»</w:t>
            </w:r>
          </w:p>
          <w:p w:rsidR="00327CCD" w:rsidRPr="005D16F8" w:rsidRDefault="00327CCD">
            <w:pPr>
              <w:widowControl w:val="0"/>
              <w:tabs>
                <w:tab w:val="left" w:pos="360"/>
                <w:tab w:val="left" w:pos="540"/>
              </w:tabs>
              <w:autoSpaceDE w:val="0"/>
              <w:autoSpaceDN w:val="0"/>
              <w:adjustRightInd w:val="0"/>
              <w:ind w:left="360"/>
              <w:rPr>
                <w:rFonts w:ascii="MS Sans Serif" w:hAnsi="MS Sans Serif" w:cs="MS Sans Serif"/>
                <w:sz w:val="16"/>
                <w:szCs w:val="16"/>
                <w:lang w:val="uk-UA"/>
              </w:rPr>
            </w:pPr>
          </w:p>
        </w:tc>
      </w:tr>
    </w:tbl>
    <w:p w:rsidR="00327CCD" w:rsidRDefault="00327CCD" w:rsidP="005D16F8">
      <w:pPr>
        <w:widowControl w:val="0"/>
        <w:tabs>
          <w:tab w:val="left" w:pos="142"/>
          <w:tab w:val="left" w:pos="540"/>
        </w:tabs>
        <w:autoSpaceDE w:val="0"/>
        <w:autoSpaceDN w:val="0"/>
        <w:adjustRightInd w:val="0"/>
        <w:ind w:left="142"/>
        <w:jc w:val="both"/>
        <w:rPr>
          <w:lang w:val="uk-UA"/>
        </w:rPr>
      </w:pPr>
      <w:r>
        <w:rPr>
          <w:lang w:val="uk-UA"/>
        </w:rPr>
        <w:t xml:space="preserve">         Розглянувши заяву гр. Солодкої С.Е. (вх. № 39081  від 26.12.2018), в інтересах якої діє гр. Солодкий В.В. на підставі довіреності ННА 766337 від 20.02.2018 про припинення права користування земельною ділянкою у зв’язку з переходом права власності на нерухоме майно до іншої особи та заяву гр. Голосової Л.В. (вх. № 39131 від 28.12.2018)</w:t>
      </w:r>
      <w:r w:rsidRPr="00D967DD">
        <w:rPr>
          <w:color w:val="000000"/>
          <w:lang w:val="uk-UA"/>
        </w:rPr>
        <w:t xml:space="preserve"> </w:t>
      </w:r>
      <w:r>
        <w:rPr>
          <w:lang w:val="uk-UA"/>
        </w:rPr>
        <w:t xml:space="preserve">про передачу земельної ділянки в оренду без складання документації із землеустрою </w:t>
      </w:r>
      <w:r>
        <w:rPr>
          <w:color w:val="000000"/>
          <w:lang w:val="uk-UA"/>
        </w:rPr>
        <w:t>для обслуговування будівлі кіоску «Пиріжкова»,</w:t>
      </w:r>
      <w:r>
        <w:rPr>
          <w:lang w:val="uk-UA"/>
        </w:rPr>
        <w:t xml:space="preserve"> яка належить гр. Голосовій Л.В. на праві власності, відповідно до Витягу з Державного реєстру речових прав на нерухоме майно про реєстрацію права власності від 21.12.2018, враховуючи, що земельна ділянка зареєстрована </w:t>
      </w:r>
      <w:r>
        <w:rPr>
          <w:color w:val="000000"/>
          <w:shd w:val="clear" w:color="auto" w:fill="FFFFFF"/>
          <w:lang w:val="uk-UA"/>
        </w:rPr>
        <w:t>в Державному земельному кадастрі, право власності на неї зареєстровано у Державному реєстрі речових прав на нерухоме майно</w:t>
      </w:r>
      <w:r>
        <w:rPr>
          <w:lang w:val="uk-UA"/>
        </w:rPr>
        <w:t>, згідно з пропозиціями постійної комісії з  питань будівництва, архітектури, земельних відносин, охорони навколишнього середовища та розвитку селищ (протокол №     від       2019), відповідно до статей 12, 116, 120, 122, 123, 124, 141 Земельного Кодексу України, статті 7, 31 Закону України «Про оренду землі», керуючись пунктом 34 частини першої статті 26, частиною першою статті 59 Закону України «Про місцеве самоврядування в Україні», міська рада</w:t>
      </w:r>
    </w:p>
    <w:p w:rsidR="00327CCD" w:rsidRPr="00646E37" w:rsidRDefault="00327CCD" w:rsidP="005D16F8">
      <w:pPr>
        <w:widowControl w:val="0"/>
        <w:tabs>
          <w:tab w:val="left" w:pos="142"/>
          <w:tab w:val="left" w:pos="540"/>
        </w:tabs>
        <w:autoSpaceDE w:val="0"/>
        <w:autoSpaceDN w:val="0"/>
        <w:adjustRightInd w:val="0"/>
        <w:ind w:left="142"/>
        <w:jc w:val="both"/>
        <w:rPr>
          <w:sz w:val="16"/>
          <w:szCs w:val="16"/>
          <w:lang w:val="uk-UA"/>
        </w:rPr>
      </w:pPr>
    </w:p>
    <w:p w:rsidR="00327CCD" w:rsidRDefault="00327CCD" w:rsidP="005D16F8">
      <w:pPr>
        <w:widowControl w:val="0"/>
        <w:tabs>
          <w:tab w:val="left" w:pos="142"/>
          <w:tab w:val="left" w:pos="540"/>
        </w:tabs>
        <w:autoSpaceDE w:val="0"/>
        <w:autoSpaceDN w:val="0"/>
        <w:adjustRightInd w:val="0"/>
        <w:ind w:left="142"/>
        <w:jc w:val="both"/>
        <w:rPr>
          <w:b/>
          <w:bCs/>
          <w:lang w:val="uk-UA"/>
        </w:rPr>
      </w:pPr>
      <w:r>
        <w:rPr>
          <w:lang w:val="uk-UA"/>
        </w:rPr>
        <w:t xml:space="preserve">          </w:t>
      </w:r>
      <w:r>
        <w:rPr>
          <w:b/>
          <w:bCs/>
          <w:lang w:val="uk-UA"/>
        </w:rPr>
        <w:t xml:space="preserve">ВИРІШИЛА:     </w:t>
      </w:r>
    </w:p>
    <w:p w:rsidR="00327CCD" w:rsidRPr="005D16F8" w:rsidRDefault="00327CCD" w:rsidP="005D16F8">
      <w:pPr>
        <w:widowControl w:val="0"/>
        <w:tabs>
          <w:tab w:val="left" w:pos="142"/>
          <w:tab w:val="left" w:pos="540"/>
        </w:tabs>
        <w:autoSpaceDE w:val="0"/>
        <w:autoSpaceDN w:val="0"/>
        <w:adjustRightInd w:val="0"/>
        <w:ind w:left="142"/>
        <w:jc w:val="both"/>
        <w:rPr>
          <w:b/>
          <w:bCs/>
          <w:sz w:val="16"/>
          <w:szCs w:val="16"/>
          <w:lang w:val="uk-UA"/>
        </w:rPr>
      </w:pPr>
    </w:p>
    <w:p w:rsidR="00327CCD" w:rsidRDefault="00327CCD" w:rsidP="005D16F8">
      <w:pPr>
        <w:tabs>
          <w:tab w:val="left" w:pos="142"/>
        </w:tabs>
        <w:ind w:left="142"/>
        <w:jc w:val="both"/>
        <w:rPr>
          <w:lang w:val="uk-UA"/>
        </w:rPr>
      </w:pPr>
      <w:r w:rsidRPr="005C6E86">
        <w:rPr>
          <w:color w:val="000000"/>
          <w:lang w:val="uk-UA"/>
        </w:rPr>
        <w:t xml:space="preserve">         </w:t>
      </w:r>
      <w:r>
        <w:rPr>
          <w:color w:val="000000"/>
          <w:lang w:val="uk-UA"/>
        </w:rPr>
        <w:t>1. Припинити гр. Солодкій Світлані Едуардівні право оренди на земельну ділянку</w:t>
      </w:r>
      <w:r w:rsidRPr="00D967DD">
        <w:rPr>
          <w:lang w:val="uk-UA"/>
        </w:rPr>
        <w:t xml:space="preserve"> </w:t>
      </w:r>
      <w:r>
        <w:rPr>
          <w:lang w:val="uk-UA"/>
        </w:rPr>
        <w:t xml:space="preserve">кадастровий номер 4412900000:04:001:0152, площею 0,0566 га, </w:t>
      </w:r>
      <w:r>
        <w:rPr>
          <w:color w:val="000000"/>
          <w:lang w:val="uk-UA"/>
        </w:rPr>
        <w:t>за адресою: Луганська обл., м. Сєвєродонецьк, вулиця Пивоварова, №5-А2.</w:t>
      </w:r>
    </w:p>
    <w:p w:rsidR="00327CCD" w:rsidRDefault="00327CCD" w:rsidP="005D16F8">
      <w:pPr>
        <w:widowControl w:val="0"/>
        <w:tabs>
          <w:tab w:val="left" w:pos="142"/>
        </w:tabs>
        <w:autoSpaceDE w:val="0"/>
        <w:autoSpaceDN w:val="0"/>
        <w:adjustRightInd w:val="0"/>
        <w:ind w:left="142"/>
        <w:jc w:val="both"/>
        <w:rPr>
          <w:lang w:val="uk-UA"/>
        </w:rPr>
      </w:pPr>
      <w:r>
        <w:rPr>
          <w:lang w:val="uk-UA"/>
        </w:rPr>
        <w:t xml:space="preserve">          2. </w:t>
      </w:r>
      <w:r>
        <w:rPr>
          <w:color w:val="000000"/>
          <w:lang w:val="uk-UA"/>
        </w:rPr>
        <w:t>Припинити, за згодою сторін, д</w:t>
      </w:r>
      <w:r>
        <w:rPr>
          <w:lang w:val="uk-UA"/>
        </w:rPr>
        <w:t xml:space="preserve">оговір № 441290004001127 оренди землі від 16.07.2012, укладений з гр. </w:t>
      </w:r>
      <w:r>
        <w:rPr>
          <w:color w:val="000000"/>
          <w:lang w:val="uk-UA"/>
        </w:rPr>
        <w:t xml:space="preserve">Солодкою Світланою Едуардівною, </w:t>
      </w:r>
      <w:r>
        <w:rPr>
          <w:lang w:val="uk-UA"/>
        </w:rPr>
        <w:t xml:space="preserve">шляхом його розірвання. </w:t>
      </w:r>
    </w:p>
    <w:p w:rsidR="00327CCD" w:rsidRDefault="00327CCD" w:rsidP="005D16F8">
      <w:pPr>
        <w:widowControl w:val="0"/>
        <w:tabs>
          <w:tab w:val="left" w:pos="142"/>
          <w:tab w:val="left" w:pos="540"/>
        </w:tabs>
        <w:autoSpaceDE w:val="0"/>
        <w:autoSpaceDN w:val="0"/>
        <w:adjustRightInd w:val="0"/>
        <w:ind w:left="142"/>
        <w:jc w:val="both"/>
        <w:rPr>
          <w:lang w:val="uk-UA"/>
        </w:rPr>
      </w:pPr>
      <w:r>
        <w:rPr>
          <w:color w:val="000000"/>
          <w:lang w:val="uk-UA"/>
        </w:rPr>
        <w:t xml:space="preserve">   </w:t>
      </w:r>
      <w:r>
        <w:rPr>
          <w:color w:val="000000"/>
          <w:lang w:val="uk-UA"/>
        </w:rPr>
        <w:tab/>
        <w:t xml:space="preserve">   3</w:t>
      </w:r>
      <w:r w:rsidRPr="005C6E86">
        <w:rPr>
          <w:color w:val="000000"/>
          <w:lang w:val="uk-UA"/>
        </w:rPr>
        <w:t>.</w:t>
      </w:r>
      <w:r w:rsidRPr="00793D71">
        <w:rPr>
          <w:color w:val="000000"/>
          <w:lang w:val="uk-UA"/>
        </w:rPr>
        <w:t xml:space="preserve"> Передати  </w:t>
      </w:r>
      <w:r>
        <w:rPr>
          <w:lang w:val="uk-UA"/>
        </w:rPr>
        <w:t xml:space="preserve">гр. Голосовій Ларисі Василівні </w:t>
      </w:r>
      <w:r w:rsidRPr="00793D71">
        <w:rPr>
          <w:color w:val="000000"/>
          <w:lang w:val="uk-UA"/>
        </w:rPr>
        <w:t xml:space="preserve">в оренду, строком </w:t>
      </w:r>
      <w:r>
        <w:rPr>
          <w:color w:val="000000"/>
          <w:lang w:val="uk-UA"/>
        </w:rPr>
        <w:t>на 25 (двадцять п’ять) років,</w:t>
      </w:r>
      <w:r w:rsidRPr="00793D71">
        <w:rPr>
          <w:color w:val="000000"/>
          <w:lang w:val="uk-UA"/>
        </w:rPr>
        <w:t xml:space="preserve"> </w:t>
      </w:r>
      <w:r>
        <w:rPr>
          <w:color w:val="000000"/>
          <w:lang w:val="uk-UA"/>
        </w:rPr>
        <w:t xml:space="preserve">з моменту прийняття цього рішення, земельну ділянку </w:t>
      </w:r>
      <w:r w:rsidRPr="00793D71">
        <w:rPr>
          <w:color w:val="000000"/>
          <w:lang w:val="uk-UA"/>
        </w:rPr>
        <w:t xml:space="preserve">кадастровий номер </w:t>
      </w:r>
      <w:r>
        <w:rPr>
          <w:color w:val="000000"/>
          <w:lang w:val="uk-UA"/>
        </w:rPr>
        <w:t>4412900000:04:001:0152,</w:t>
      </w:r>
      <w:r w:rsidRPr="00793D71">
        <w:rPr>
          <w:color w:val="000000"/>
          <w:lang w:val="uk-UA"/>
        </w:rPr>
        <w:t xml:space="preserve"> </w:t>
      </w:r>
      <w:r>
        <w:rPr>
          <w:color w:val="000000"/>
          <w:lang w:val="uk-UA"/>
        </w:rPr>
        <w:t xml:space="preserve"> </w:t>
      </w:r>
      <w:r w:rsidRPr="00793D71">
        <w:rPr>
          <w:color w:val="000000"/>
          <w:lang w:val="uk-UA"/>
        </w:rPr>
        <w:t xml:space="preserve">площею </w:t>
      </w:r>
      <w:r>
        <w:rPr>
          <w:color w:val="000000"/>
          <w:lang w:val="uk-UA"/>
        </w:rPr>
        <w:t xml:space="preserve">0,0566 га, для обслуговування  будівлі кіоску «Пиріжкова», </w:t>
      </w:r>
      <w:r w:rsidRPr="00793D71">
        <w:rPr>
          <w:color w:val="000000"/>
          <w:lang w:val="uk-UA"/>
        </w:rPr>
        <w:t>за адресою: Лу</w:t>
      </w:r>
      <w:r>
        <w:rPr>
          <w:color w:val="000000"/>
          <w:lang w:val="uk-UA"/>
        </w:rPr>
        <w:t>ганська обл., м. Сєвєродонецьк, вулиця Пивоварова, №5-А2, без зміни меж, її цільового призначення та без складання документації із землеустрою</w:t>
      </w:r>
      <w:r>
        <w:rPr>
          <w:lang w:val="uk-UA"/>
        </w:rPr>
        <w:t xml:space="preserve"> (категорія земель - землі промисловості, транспорту, зв’язку, енергетики, оборони та іншого призначення; цільове призначення земельної ділянки - для будівництва та обслуговування будівель торгівлі; вид використання - </w:t>
      </w:r>
      <w:r>
        <w:rPr>
          <w:color w:val="000000"/>
          <w:lang w:val="uk-UA"/>
        </w:rPr>
        <w:t>для обслуговування  будівлі кіоску «Пиріжкова»)</w:t>
      </w:r>
      <w:r>
        <w:rPr>
          <w:lang w:val="uk-UA"/>
        </w:rPr>
        <w:t>.</w:t>
      </w:r>
    </w:p>
    <w:p w:rsidR="00327CCD" w:rsidRDefault="00327CCD" w:rsidP="005D16F8">
      <w:pPr>
        <w:widowControl w:val="0"/>
        <w:tabs>
          <w:tab w:val="left" w:pos="142"/>
          <w:tab w:val="left" w:pos="1080"/>
        </w:tabs>
        <w:autoSpaceDE w:val="0"/>
        <w:autoSpaceDN w:val="0"/>
        <w:adjustRightInd w:val="0"/>
        <w:ind w:left="142"/>
        <w:jc w:val="both"/>
        <w:rPr>
          <w:color w:val="000000"/>
          <w:lang w:val="uk-UA"/>
        </w:rPr>
      </w:pPr>
      <w:r>
        <w:rPr>
          <w:lang w:val="uk-UA"/>
        </w:rPr>
        <w:t xml:space="preserve">         4.</w:t>
      </w:r>
      <w:r w:rsidRPr="00F52593">
        <w:rPr>
          <w:color w:val="000000"/>
          <w:lang w:val="uk-UA"/>
        </w:rPr>
        <w:t xml:space="preserve"> </w:t>
      </w:r>
      <w:r>
        <w:rPr>
          <w:color w:val="000000"/>
          <w:lang w:val="uk-UA"/>
        </w:rPr>
        <w:t>Г</w:t>
      </w:r>
      <w:r>
        <w:rPr>
          <w:lang w:val="uk-UA"/>
        </w:rPr>
        <w:t xml:space="preserve">р. </w:t>
      </w:r>
      <w:r>
        <w:rPr>
          <w:color w:val="000000"/>
          <w:lang w:val="uk-UA"/>
        </w:rPr>
        <w:t xml:space="preserve">Солодкій Світлані Едуардівні </w:t>
      </w:r>
      <w:r w:rsidRPr="005D2702">
        <w:rPr>
          <w:lang w:val="uk-UA"/>
        </w:rPr>
        <w:t xml:space="preserve">укласти </w:t>
      </w:r>
      <w:r>
        <w:rPr>
          <w:lang w:val="uk-UA"/>
        </w:rPr>
        <w:t>у</w:t>
      </w:r>
      <w:r w:rsidRPr="005D2702">
        <w:rPr>
          <w:lang w:val="uk-UA"/>
        </w:rPr>
        <w:t xml:space="preserve"> формі </w:t>
      </w:r>
      <w:r>
        <w:rPr>
          <w:lang w:val="uk-UA"/>
        </w:rPr>
        <w:t xml:space="preserve">додаткову угоду про </w:t>
      </w:r>
      <w:r w:rsidRPr="00D5559F">
        <w:rPr>
          <w:lang w:val="uk-UA"/>
        </w:rPr>
        <w:t xml:space="preserve">розірвання договору </w:t>
      </w:r>
      <w:r>
        <w:rPr>
          <w:lang w:val="uk-UA"/>
        </w:rPr>
        <w:t>оренди землі</w:t>
      </w:r>
    </w:p>
    <w:p w:rsidR="00327CCD" w:rsidRDefault="00327CCD" w:rsidP="005D16F8">
      <w:pPr>
        <w:widowControl w:val="0"/>
        <w:tabs>
          <w:tab w:val="left" w:pos="142"/>
          <w:tab w:val="left" w:pos="540"/>
        </w:tabs>
        <w:autoSpaceDE w:val="0"/>
        <w:autoSpaceDN w:val="0"/>
        <w:adjustRightInd w:val="0"/>
        <w:ind w:left="142"/>
        <w:jc w:val="both"/>
        <w:rPr>
          <w:color w:val="000000"/>
          <w:lang w:val="uk-UA"/>
        </w:rPr>
      </w:pPr>
      <w:r>
        <w:rPr>
          <w:color w:val="000000"/>
          <w:lang w:val="uk-UA"/>
        </w:rPr>
        <w:t xml:space="preserve">         5</w:t>
      </w:r>
      <w:r w:rsidRPr="00F52593">
        <w:rPr>
          <w:color w:val="000000"/>
          <w:lang w:val="uk-UA"/>
        </w:rPr>
        <w:t xml:space="preserve">.  Гр. </w:t>
      </w:r>
      <w:r>
        <w:rPr>
          <w:lang w:val="uk-UA"/>
        </w:rPr>
        <w:t xml:space="preserve">Голосовій Ларисі Василівні </w:t>
      </w:r>
      <w:r w:rsidRPr="00F52593">
        <w:rPr>
          <w:color w:val="000000"/>
          <w:lang w:val="uk-UA"/>
        </w:rPr>
        <w:t xml:space="preserve">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    </w:t>
      </w:r>
    </w:p>
    <w:p w:rsidR="00327CCD" w:rsidRDefault="00327CCD" w:rsidP="005D16F8">
      <w:pPr>
        <w:tabs>
          <w:tab w:val="left" w:pos="142"/>
        </w:tabs>
        <w:ind w:left="142"/>
        <w:jc w:val="both"/>
        <w:rPr>
          <w:lang w:val="uk-UA"/>
        </w:rPr>
      </w:pPr>
      <w:r>
        <w:rPr>
          <w:color w:val="000000"/>
          <w:lang w:val="uk-UA"/>
        </w:rPr>
        <w:t xml:space="preserve">          </w:t>
      </w:r>
      <w:r>
        <w:rPr>
          <w:lang w:val="uk-UA"/>
        </w:rPr>
        <w:t>6</w:t>
      </w:r>
      <w:r>
        <w:rPr>
          <w:color w:val="000000"/>
          <w:lang w:val="uk-UA"/>
        </w:rPr>
        <w:t>.</w:t>
      </w:r>
      <w:r>
        <w:rPr>
          <w:color w:val="FF0000"/>
          <w:lang w:val="uk-UA"/>
        </w:rPr>
        <w:t xml:space="preserve">  </w:t>
      </w:r>
      <w:r>
        <w:rPr>
          <w:color w:val="000000"/>
          <w:lang w:val="uk-UA"/>
        </w:rPr>
        <w:t>Дане рішення підлягає оприлюдненню.</w:t>
      </w:r>
      <w:r>
        <w:rPr>
          <w:color w:val="FF0000"/>
          <w:lang w:val="uk-UA"/>
        </w:rPr>
        <w:t xml:space="preserve"> </w:t>
      </w:r>
      <w:r>
        <w:rPr>
          <w:lang w:val="uk-UA"/>
        </w:rPr>
        <w:t xml:space="preserve">    </w:t>
      </w:r>
    </w:p>
    <w:p w:rsidR="00327CCD" w:rsidRDefault="00327CCD" w:rsidP="005D16F8">
      <w:pPr>
        <w:widowControl w:val="0"/>
        <w:tabs>
          <w:tab w:val="left" w:pos="142"/>
          <w:tab w:val="left" w:pos="540"/>
        </w:tabs>
        <w:autoSpaceDE w:val="0"/>
        <w:autoSpaceDN w:val="0"/>
        <w:adjustRightInd w:val="0"/>
        <w:ind w:left="142"/>
        <w:jc w:val="both"/>
        <w:rPr>
          <w:lang w:val="uk-UA"/>
        </w:rPr>
      </w:pPr>
      <w:r>
        <w:rPr>
          <w:lang w:val="uk-UA"/>
        </w:rPr>
        <w:t xml:space="preserve">          7.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327CCD" w:rsidRDefault="00327CCD" w:rsidP="000F6A91">
      <w:pPr>
        <w:widowControl w:val="0"/>
        <w:tabs>
          <w:tab w:val="left" w:pos="360"/>
          <w:tab w:val="left" w:pos="540"/>
        </w:tabs>
        <w:autoSpaceDE w:val="0"/>
        <w:autoSpaceDN w:val="0"/>
        <w:adjustRightInd w:val="0"/>
        <w:ind w:left="360"/>
        <w:jc w:val="both"/>
        <w:rPr>
          <w:lang w:val="uk-UA"/>
        </w:rPr>
      </w:pPr>
    </w:p>
    <w:p w:rsidR="00327CCD" w:rsidRDefault="00327CCD" w:rsidP="000F6A91">
      <w:pPr>
        <w:widowControl w:val="0"/>
        <w:tabs>
          <w:tab w:val="left" w:pos="360"/>
        </w:tabs>
        <w:ind w:firstLine="180"/>
        <w:jc w:val="both"/>
        <w:rPr>
          <w:b/>
          <w:bCs/>
          <w:lang w:val="uk-UA"/>
        </w:rPr>
      </w:pPr>
      <w:r>
        <w:rPr>
          <w:b/>
          <w:bCs/>
          <w:lang w:val="uk-UA"/>
        </w:rPr>
        <w:t xml:space="preserve">        Секретар міської ради, </w:t>
      </w:r>
    </w:p>
    <w:p w:rsidR="00327CCD" w:rsidRDefault="00327CCD" w:rsidP="000F6A91">
      <w:pPr>
        <w:widowControl w:val="0"/>
        <w:tabs>
          <w:tab w:val="left" w:pos="360"/>
        </w:tabs>
        <w:ind w:firstLine="180"/>
        <w:jc w:val="both"/>
        <w:rPr>
          <w:b/>
          <w:bCs/>
          <w:lang w:val="uk-UA"/>
        </w:rPr>
      </w:pPr>
      <w:r>
        <w:rPr>
          <w:b/>
          <w:bCs/>
          <w:lang w:val="uk-UA"/>
        </w:rPr>
        <w:t xml:space="preserve">        В.о. міського</w:t>
      </w:r>
      <w:r>
        <w:rPr>
          <w:lang w:val="uk-UA"/>
        </w:rPr>
        <w:t xml:space="preserve"> </w:t>
      </w:r>
      <w:r>
        <w:rPr>
          <w:b/>
          <w:bCs/>
          <w:lang w:val="uk-UA"/>
        </w:rPr>
        <w:t>голови                                                                                   В.П.Ткачук</w:t>
      </w:r>
    </w:p>
    <w:p w:rsidR="00327CCD" w:rsidRDefault="00327CCD" w:rsidP="000F6A91">
      <w:pPr>
        <w:widowControl w:val="0"/>
        <w:tabs>
          <w:tab w:val="left" w:pos="360"/>
        </w:tabs>
        <w:ind w:firstLine="180"/>
        <w:jc w:val="both"/>
        <w:rPr>
          <w:b/>
          <w:bCs/>
          <w:lang w:val="uk-UA"/>
        </w:rPr>
      </w:pPr>
    </w:p>
    <w:p w:rsidR="00327CCD" w:rsidRDefault="00327CCD" w:rsidP="000F6A91">
      <w:pPr>
        <w:widowControl w:val="0"/>
        <w:tabs>
          <w:tab w:val="left" w:pos="360"/>
        </w:tabs>
        <w:ind w:firstLine="180"/>
        <w:jc w:val="both"/>
        <w:rPr>
          <w:b/>
          <w:bCs/>
          <w:lang w:val="uk-UA"/>
        </w:rPr>
      </w:pPr>
    </w:p>
    <w:p w:rsidR="00327CCD" w:rsidRPr="00E30EBB" w:rsidRDefault="00327CCD" w:rsidP="000F5E57">
      <w:pPr>
        <w:widowControl w:val="0"/>
        <w:tabs>
          <w:tab w:val="left" w:pos="567"/>
        </w:tabs>
        <w:rPr>
          <w:rFonts w:ascii="MS Sans Serif" w:hAnsi="MS Sans Serif" w:cs="MS Sans Serif"/>
          <w:lang w:val="uk-UA"/>
        </w:rPr>
      </w:pPr>
      <w:r>
        <w:rPr>
          <w:b/>
          <w:bCs/>
          <w:lang w:val="uk-UA"/>
        </w:rPr>
        <w:t xml:space="preserve">        </w:t>
      </w:r>
      <w:r w:rsidRPr="00E30EBB">
        <w:rPr>
          <w:b/>
          <w:bCs/>
          <w:color w:val="000000"/>
          <w:lang w:val="uk-UA"/>
        </w:rPr>
        <w:t>Підготував:</w:t>
      </w:r>
    </w:p>
    <w:p w:rsidR="00327CCD" w:rsidRDefault="00327CCD" w:rsidP="000F5E57">
      <w:pPr>
        <w:widowControl w:val="0"/>
        <w:tabs>
          <w:tab w:val="left" w:pos="0"/>
        </w:tabs>
        <w:ind w:hanging="27"/>
        <w:rPr>
          <w:color w:val="000000"/>
          <w:lang w:val="uk-UA"/>
        </w:rPr>
      </w:pPr>
      <w:r>
        <w:rPr>
          <w:color w:val="000000"/>
          <w:lang w:val="uk-UA"/>
        </w:rPr>
        <w:t xml:space="preserve">         Завідувач сектору </w:t>
      </w:r>
    </w:p>
    <w:p w:rsidR="00327CCD" w:rsidRDefault="00327CCD" w:rsidP="000F5E57">
      <w:pPr>
        <w:widowControl w:val="0"/>
        <w:tabs>
          <w:tab w:val="left" w:pos="360"/>
          <w:tab w:val="left" w:pos="567"/>
          <w:tab w:val="left" w:pos="720"/>
        </w:tabs>
        <w:ind w:hanging="27"/>
        <w:rPr>
          <w:sz w:val="28"/>
          <w:szCs w:val="28"/>
          <w:lang w:val="uk-UA"/>
        </w:rPr>
      </w:pPr>
      <w:r>
        <w:rPr>
          <w:lang w:val="uk-UA"/>
        </w:rPr>
        <w:t xml:space="preserve">         </w:t>
      </w:r>
      <w:r w:rsidRPr="0093668B">
        <w:rPr>
          <w:lang w:val="uk-UA"/>
        </w:rPr>
        <w:t xml:space="preserve">землеустрою та ринку землі </w:t>
      </w:r>
      <w:r w:rsidRPr="0093668B">
        <w:rPr>
          <w:sz w:val="28"/>
          <w:szCs w:val="28"/>
          <w:lang w:val="uk-UA"/>
        </w:rPr>
        <w:t xml:space="preserve"> </w:t>
      </w:r>
    </w:p>
    <w:p w:rsidR="00327CCD" w:rsidRDefault="00327CCD" w:rsidP="000F5E57">
      <w:pPr>
        <w:widowControl w:val="0"/>
        <w:tabs>
          <w:tab w:val="left" w:pos="360"/>
          <w:tab w:val="left" w:pos="567"/>
          <w:tab w:val="left" w:pos="720"/>
        </w:tabs>
        <w:rPr>
          <w:color w:val="000000"/>
          <w:lang w:val="uk-UA"/>
        </w:rPr>
      </w:pPr>
      <w:r>
        <w:rPr>
          <w:sz w:val="28"/>
          <w:szCs w:val="28"/>
          <w:lang w:val="uk-UA"/>
        </w:rPr>
        <w:t xml:space="preserve">        </w:t>
      </w:r>
      <w:r>
        <w:rPr>
          <w:color w:val="000000"/>
          <w:lang w:val="uk-UA"/>
        </w:rPr>
        <w:t>відділу земельних відносин                                                               І.М.Євстратенкова</w:t>
      </w:r>
    </w:p>
    <w:p w:rsidR="00327CCD" w:rsidRDefault="00327CCD" w:rsidP="000F5E57">
      <w:pPr>
        <w:widowControl w:val="0"/>
        <w:tabs>
          <w:tab w:val="left" w:pos="567"/>
        </w:tabs>
        <w:ind w:left="567" w:hanging="27"/>
        <w:rPr>
          <w:color w:val="000000"/>
          <w:sz w:val="16"/>
          <w:szCs w:val="16"/>
          <w:lang w:val="uk-UA"/>
        </w:rPr>
      </w:pPr>
    </w:p>
    <w:p w:rsidR="00327CCD" w:rsidRPr="00E30EBB" w:rsidRDefault="00327CCD" w:rsidP="000F5E57">
      <w:pPr>
        <w:widowControl w:val="0"/>
        <w:tabs>
          <w:tab w:val="left" w:pos="567"/>
        </w:tabs>
        <w:ind w:left="567" w:hanging="27"/>
        <w:rPr>
          <w:color w:val="000000"/>
          <w:sz w:val="16"/>
          <w:szCs w:val="16"/>
          <w:lang w:val="uk-UA"/>
        </w:rPr>
      </w:pPr>
    </w:p>
    <w:sectPr w:rsidR="00327CCD" w:rsidRPr="00E30EBB" w:rsidSect="00646E37">
      <w:pgSz w:w="11906" w:h="16838"/>
      <w:pgMar w:top="180" w:right="424" w:bottom="53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A91"/>
    <w:rsid w:val="000214EF"/>
    <w:rsid w:val="000461ED"/>
    <w:rsid w:val="0007778A"/>
    <w:rsid w:val="000A58B7"/>
    <w:rsid w:val="000B100D"/>
    <w:rsid w:val="000B7560"/>
    <w:rsid w:val="000C04F6"/>
    <w:rsid w:val="000D7496"/>
    <w:rsid w:val="000E085E"/>
    <w:rsid w:val="000F5DFD"/>
    <w:rsid w:val="000F5E57"/>
    <w:rsid w:val="000F6A91"/>
    <w:rsid w:val="00106880"/>
    <w:rsid w:val="00106E81"/>
    <w:rsid w:val="00111DA3"/>
    <w:rsid w:val="00123FC8"/>
    <w:rsid w:val="00152A00"/>
    <w:rsid w:val="00153DF6"/>
    <w:rsid w:val="001B1F0B"/>
    <w:rsid w:val="001F72A8"/>
    <w:rsid w:val="002137CA"/>
    <w:rsid w:val="00215D59"/>
    <w:rsid w:val="00234D38"/>
    <w:rsid w:val="002543AA"/>
    <w:rsid w:val="002551D2"/>
    <w:rsid w:val="00256581"/>
    <w:rsid w:val="00263D51"/>
    <w:rsid w:val="002722FF"/>
    <w:rsid w:val="002834EB"/>
    <w:rsid w:val="0028637A"/>
    <w:rsid w:val="002A0C15"/>
    <w:rsid w:val="002B5E37"/>
    <w:rsid w:val="002B6765"/>
    <w:rsid w:val="002C6216"/>
    <w:rsid w:val="002D3DFD"/>
    <w:rsid w:val="002D3F6C"/>
    <w:rsid w:val="002E1A15"/>
    <w:rsid w:val="002F6429"/>
    <w:rsid w:val="00322B09"/>
    <w:rsid w:val="00327CCD"/>
    <w:rsid w:val="0033326E"/>
    <w:rsid w:val="003408C3"/>
    <w:rsid w:val="00345ED4"/>
    <w:rsid w:val="00350D94"/>
    <w:rsid w:val="0036403D"/>
    <w:rsid w:val="00390E22"/>
    <w:rsid w:val="00394858"/>
    <w:rsid w:val="003E5831"/>
    <w:rsid w:val="003E71E7"/>
    <w:rsid w:val="003F58FD"/>
    <w:rsid w:val="003F6632"/>
    <w:rsid w:val="004326D5"/>
    <w:rsid w:val="00454F23"/>
    <w:rsid w:val="00483605"/>
    <w:rsid w:val="00487420"/>
    <w:rsid w:val="004C0578"/>
    <w:rsid w:val="004D6D22"/>
    <w:rsid w:val="004E1EC9"/>
    <w:rsid w:val="004E375B"/>
    <w:rsid w:val="004E4894"/>
    <w:rsid w:val="00504E95"/>
    <w:rsid w:val="00506685"/>
    <w:rsid w:val="00513EF4"/>
    <w:rsid w:val="00532275"/>
    <w:rsid w:val="00537972"/>
    <w:rsid w:val="0055061A"/>
    <w:rsid w:val="00551C17"/>
    <w:rsid w:val="0057116B"/>
    <w:rsid w:val="00581954"/>
    <w:rsid w:val="00590EE9"/>
    <w:rsid w:val="005A5727"/>
    <w:rsid w:val="005B0D72"/>
    <w:rsid w:val="005B5008"/>
    <w:rsid w:val="005C025D"/>
    <w:rsid w:val="005C47A5"/>
    <w:rsid w:val="005C6E86"/>
    <w:rsid w:val="005D16F8"/>
    <w:rsid w:val="005D2702"/>
    <w:rsid w:val="005E6222"/>
    <w:rsid w:val="005F4FDD"/>
    <w:rsid w:val="00626FBC"/>
    <w:rsid w:val="00646E37"/>
    <w:rsid w:val="0069177B"/>
    <w:rsid w:val="006A4B2D"/>
    <w:rsid w:val="006E501D"/>
    <w:rsid w:val="0074076D"/>
    <w:rsid w:val="00752996"/>
    <w:rsid w:val="00762A1E"/>
    <w:rsid w:val="0076584D"/>
    <w:rsid w:val="007751FC"/>
    <w:rsid w:val="00783950"/>
    <w:rsid w:val="00784BB0"/>
    <w:rsid w:val="007867EF"/>
    <w:rsid w:val="00793D71"/>
    <w:rsid w:val="00795AEC"/>
    <w:rsid w:val="007A1016"/>
    <w:rsid w:val="007A209A"/>
    <w:rsid w:val="007A541B"/>
    <w:rsid w:val="007D7062"/>
    <w:rsid w:val="007F5941"/>
    <w:rsid w:val="00803B05"/>
    <w:rsid w:val="00805888"/>
    <w:rsid w:val="00815EA6"/>
    <w:rsid w:val="00841CAD"/>
    <w:rsid w:val="00851D35"/>
    <w:rsid w:val="00892354"/>
    <w:rsid w:val="008A3933"/>
    <w:rsid w:val="008B582B"/>
    <w:rsid w:val="00920A2C"/>
    <w:rsid w:val="0093668B"/>
    <w:rsid w:val="00950275"/>
    <w:rsid w:val="009626D5"/>
    <w:rsid w:val="009766AD"/>
    <w:rsid w:val="00976FF7"/>
    <w:rsid w:val="00980E9D"/>
    <w:rsid w:val="0099257F"/>
    <w:rsid w:val="009975B5"/>
    <w:rsid w:val="009C528F"/>
    <w:rsid w:val="009C6102"/>
    <w:rsid w:val="009D2047"/>
    <w:rsid w:val="009F0E87"/>
    <w:rsid w:val="00A261A4"/>
    <w:rsid w:val="00A527BB"/>
    <w:rsid w:val="00A7195C"/>
    <w:rsid w:val="00A86132"/>
    <w:rsid w:val="00A86C6A"/>
    <w:rsid w:val="00A973F0"/>
    <w:rsid w:val="00AD0BB9"/>
    <w:rsid w:val="00AE4760"/>
    <w:rsid w:val="00AE7678"/>
    <w:rsid w:val="00B102AC"/>
    <w:rsid w:val="00B13B49"/>
    <w:rsid w:val="00B27D41"/>
    <w:rsid w:val="00B3360A"/>
    <w:rsid w:val="00B365F1"/>
    <w:rsid w:val="00B51E49"/>
    <w:rsid w:val="00B63484"/>
    <w:rsid w:val="00B7048C"/>
    <w:rsid w:val="00BC7D51"/>
    <w:rsid w:val="00BE1BDA"/>
    <w:rsid w:val="00BF0DC8"/>
    <w:rsid w:val="00C05468"/>
    <w:rsid w:val="00C16FC3"/>
    <w:rsid w:val="00C626AE"/>
    <w:rsid w:val="00C641C5"/>
    <w:rsid w:val="00C82CCE"/>
    <w:rsid w:val="00CB1BFB"/>
    <w:rsid w:val="00CC3A88"/>
    <w:rsid w:val="00D17CF5"/>
    <w:rsid w:val="00D271F2"/>
    <w:rsid w:val="00D2790F"/>
    <w:rsid w:val="00D3093C"/>
    <w:rsid w:val="00D437F5"/>
    <w:rsid w:val="00D5559F"/>
    <w:rsid w:val="00D967DD"/>
    <w:rsid w:val="00D97FB7"/>
    <w:rsid w:val="00DA1FBF"/>
    <w:rsid w:val="00DA2230"/>
    <w:rsid w:val="00E05235"/>
    <w:rsid w:val="00E11FAD"/>
    <w:rsid w:val="00E1360B"/>
    <w:rsid w:val="00E30EBB"/>
    <w:rsid w:val="00E417D6"/>
    <w:rsid w:val="00E62088"/>
    <w:rsid w:val="00E64B2D"/>
    <w:rsid w:val="00E92B24"/>
    <w:rsid w:val="00E96C96"/>
    <w:rsid w:val="00EC74F0"/>
    <w:rsid w:val="00F01DC8"/>
    <w:rsid w:val="00F10D53"/>
    <w:rsid w:val="00F1312F"/>
    <w:rsid w:val="00F37711"/>
    <w:rsid w:val="00F40D1E"/>
    <w:rsid w:val="00F52593"/>
    <w:rsid w:val="00F60DD0"/>
    <w:rsid w:val="00F652E8"/>
    <w:rsid w:val="00F9131A"/>
    <w:rsid w:val="00FA38B2"/>
    <w:rsid w:val="00FA735B"/>
    <w:rsid w:val="00FB2C9F"/>
    <w:rsid w:val="00FC0EBD"/>
    <w:rsid w:val="00FF01DC"/>
    <w:rsid w:val="00FF5C9D"/>
    <w:rsid w:val="00FF76D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91"/>
    <w:rPr>
      <w:sz w:val="24"/>
      <w:szCs w:val="24"/>
      <w:lang w:val="ru-RU" w:eastAsia="ru-RU"/>
    </w:rPr>
  </w:style>
  <w:style w:type="paragraph" w:styleId="Heading1">
    <w:name w:val="heading 1"/>
    <w:basedOn w:val="Normal"/>
    <w:next w:val="Normal"/>
    <w:link w:val="Heading1Char"/>
    <w:uiPriority w:val="99"/>
    <w:qFormat/>
    <w:rsid w:val="00A7195C"/>
    <w:pPr>
      <w:keepNext/>
      <w:overflowPunct w:val="0"/>
      <w:autoSpaceDE w:val="0"/>
      <w:autoSpaceDN w:val="0"/>
      <w:adjustRightInd w:val="0"/>
      <w:outlineLvl w:val="0"/>
    </w:pPr>
    <w:rPr>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195C"/>
    <w:rPr>
      <w:b/>
      <w:bCs/>
      <w:sz w:val="26"/>
      <w:szCs w:val="26"/>
      <w:lang w:val="uk-UA" w:eastAsia="ru-RU"/>
    </w:rPr>
  </w:style>
  <w:style w:type="paragraph" w:customStyle="1" w:styleId="25">
    <w:name w:val="Основной текст 25"/>
    <w:basedOn w:val="Normal"/>
    <w:uiPriority w:val="99"/>
    <w:rsid w:val="000F6A91"/>
    <w:pPr>
      <w:overflowPunct w:val="0"/>
      <w:autoSpaceDE w:val="0"/>
      <w:autoSpaceDN w:val="0"/>
      <w:adjustRightInd w:val="0"/>
      <w:ind w:firstLine="709"/>
      <w:jc w:val="both"/>
    </w:pPr>
  </w:style>
  <w:style w:type="paragraph" w:customStyle="1" w:styleId="1">
    <w:name w:val="Знак Знак Знак1 Знак Знак Знак Знак Знак Знак Знак Знак Знак"/>
    <w:basedOn w:val="Normal"/>
    <w:uiPriority w:val="99"/>
    <w:rsid w:val="000F6A91"/>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1"/>
    <w:basedOn w:val="Normal"/>
    <w:uiPriority w:val="99"/>
    <w:rsid w:val="00AD0BB9"/>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639652417">
      <w:marLeft w:val="0"/>
      <w:marRight w:val="0"/>
      <w:marTop w:val="0"/>
      <w:marBottom w:val="0"/>
      <w:divBdr>
        <w:top w:val="none" w:sz="0" w:space="0" w:color="auto"/>
        <w:left w:val="none" w:sz="0" w:space="0" w:color="auto"/>
        <w:bottom w:val="none" w:sz="0" w:space="0" w:color="auto"/>
        <w:right w:val="none" w:sz="0" w:space="0" w:color="auto"/>
      </w:divBdr>
    </w:div>
    <w:div w:id="1639652418">
      <w:marLeft w:val="0"/>
      <w:marRight w:val="0"/>
      <w:marTop w:val="0"/>
      <w:marBottom w:val="0"/>
      <w:divBdr>
        <w:top w:val="none" w:sz="0" w:space="0" w:color="auto"/>
        <w:left w:val="none" w:sz="0" w:space="0" w:color="auto"/>
        <w:bottom w:val="none" w:sz="0" w:space="0" w:color="auto"/>
        <w:right w:val="none" w:sz="0" w:space="0" w:color="auto"/>
      </w:divBdr>
    </w:div>
    <w:div w:id="1639652419">
      <w:marLeft w:val="0"/>
      <w:marRight w:val="0"/>
      <w:marTop w:val="0"/>
      <w:marBottom w:val="0"/>
      <w:divBdr>
        <w:top w:val="none" w:sz="0" w:space="0" w:color="auto"/>
        <w:left w:val="none" w:sz="0" w:space="0" w:color="auto"/>
        <w:bottom w:val="none" w:sz="0" w:space="0" w:color="auto"/>
        <w:right w:val="none" w:sz="0" w:space="0" w:color="auto"/>
      </w:divBdr>
    </w:div>
    <w:div w:id="1639652420">
      <w:marLeft w:val="0"/>
      <w:marRight w:val="0"/>
      <w:marTop w:val="0"/>
      <w:marBottom w:val="0"/>
      <w:divBdr>
        <w:top w:val="none" w:sz="0" w:space="0" w:color="auto"/>
        <w:left w:val="none" w:sz="0" w:space="0" w:color="auto"/>
        <w:bottom w:val="none" w:sz="0" w:space="0" w:color="auto"/>
        <w:right w:val="none" w:sz="0" w:space="0" w:color="auto"/>
      </w:divBdr>
    </w:div>
    <w:div w:id="1639652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2</Pages>
  <Words>2333</Words>
  <Characters>1330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userLdn8703</dc:creator>
  <cp:keywords/>
  <dc:description/>
  <cp:lastModifiedBy>admin</cp:lastModifiedBy>
  <cp:revision>6</cp:revision>
  <cp:lastPrinted>2018-12-06T15:12:00Z</cp:lastPrinted>
  <dcterms:created xsi:type="dcterms:W3CDTF">2019-01-04T07:27:00Z</dcterms:created>
  <dcterms:modified xsi:type="dcterms:W3CDTF">2019-01-25T07:03:00Z</dcterms:modified>
</cp:coreProperties>
</file>