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154EDE" w:rsidRPr="00F02A6C" w:rsidTr="00154EDE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Pr="00F02A6C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154EDE" w:rsidRPr="00154EDE" w:rsidTr="00154EDE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 (__________) сесії</w:t>
            </w:r>
          </w:p>
          <w:p w:rsidR="00154EDE" w:rsidRPr="00154EDE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154EDE" w:rsidRPr="00F02A6C" w:rsidTr="00154EDE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EDE" w:rsidRPr="00F02A6C" w:rsidRDefault="00154EDE" w:rsidP="00154EDE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</w:t>
            </w:r>
          </w:p>
        </w:tc>
      </w:tr>
    </w:tbl>
    <w:p w:rsidR="00326A0A" w:rsidRDefault="00326A0A" w:rsidP="00154EDE">
      <w:pPr>
        <w:spacing w:after="0" w:line="240" w:lineRule="auto"/>
        <w:rPr>
          <w:lang w:val="uk-UA"/>
        </w:rPr>
      </w:pPr>
    </w:p>
    <w:p w:rsidR="00154EDE" w:rsidRP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4ED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154EDE" w:rsidRPr="00154EDE" w:rsidRDefault="006E6578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основних засобів</w:t>
      </w:r>
      <w:r w:rsidR="00154EDE" w:rsidRPr="00154EDE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154EDE" w:rsidRPr="00154EDE">
        <w:rPr>
          <w:rFonts w:ascii="Times New Roman" w:hAnsi="Times New Roman"/>
          <w:b/>
          <w:sz w:val="24"/>
          <w:szCs w:val="24"/>
          <w:lang w:val="uk-UA"/>
        </w:rPr>
        <w:t xml:space="preserve">ться з балансу КП «Сєвєродонецьке підприємство садово-паркового господарства та благоустрою» на баланс                                     </w:t>
      </w:r>
      <w:r w:rsidR="00BD0C87" w:rsidRPr="00BD0C87">
        <w:rPr>
          <w:rFonts w:ascii="Times New Roman" w:hAnsi="Times New Roman"/>
          <w:b/>
          <w:sz w:val="24"/>
          <w:szCs w:val="24"/>
          <w:lang w:val="uk-UA"/>
        </w:rPr>
        <w:t>КП «Сєвєродонецьке підприємство благоустрою та ритуальної служби»</w:t>
      </w:r>
    </w:p>
    <w:p w:rsid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54EDE" w:rsidRDefault="00154EDE" w:rsidP="00154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5490"/>
        <w:gridCol w:w="1609"/>
        <w:gridCol w:w="1701"/>
      </w:tblGrid>
      <w:tr w:rsidR="005B2C27" w:rsidRPr="00144EAE" w:rsidTr="005B2C27">
        <w:tc>
          <w:tcPr>
            <w:tcW w:w="806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з/п</w:t>
            </w:r>
          </w:p>
        </w:tc>
        <w:tc>
          <w:tcPr>
            <w:tcW w:w="5490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Найменування о</w:t>
            </w: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сновн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ого</w:t>
            </w: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засоб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у</w:t>
            </w:r>
          </w:p>
        </w:tc>
        <w:tc>
          <w:tcPr>
            <w:tcW w:w="1609" w:type="dxa"/>
            <w:vAlign w:val="center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Інвентарний номер</w:t>
            </w:r>
          </w:p>
        </w:tc>
        <w:tc>
          <w:tcPr>
            <w:tcW w:w="1701" w:type="dxa"/>
            <w:vAlign w:val="center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Первісна 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вартість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станом 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на 01.01.2019р.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, грн.</w:t>
            </w:r>
          </w:p>
        </w:tc>
      </w:tr>
      <w:tr w:rsidR="00BD0C87" w:rsidRPr="00144EAE" w:rsidTr="005B2C27">
        <w:trPr>
          <w:trHeight w:val="388"/>
        </w:trPr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на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пл. </w:t>
            </w:r>
            <w:r>
              <w:rPr>
                <w:rFonts w:ascii="Times New Roman" w:hAnsi="Times New Roman"/>
                <w:sz w:val="24"/>
                <w:szCs w:val="16"/>
              </w:rPr>
              <w:t>Миру (колишня пл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>адянська)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00085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40630,00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по </w:t>
            </w:r>
            <w:r>
              <w:rPr>
                <w:rFonts w:ascii="Times New Roman" w:hAnsi="Times New Roman"/>
                <w:sz w:val="24"/>
                <w:szCs w:val="16"/>
              </w:rPr>
              <w:t>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парна сторона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00083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81935,00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</w:t>
            </w:r>
            <w:r>
              <w:rPr>
                <w:rFonts w:ascii="Times New Roman" w:hAnsi="Times New Roman"/>
                <w:sz w:val="24"/>
                <w:szCs w:val="16"/>
              </w:rPr>
              <w:t>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непарна сторона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00084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79460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>Елементи огородження зелених насаджень по</w:t>
            </w:r>
            <w:r>
              <w:rPr>
                <w:rFonts w:ascii="Times New Roman" w:hAnsi="Times New Roman"/>
                <w:sz w:val="24"/>
                <w:szCs w:val="16"/>
              </w:rPr>
              <w:t xml:space="preserve"> бул</w:t>
            </w:r>
            <w:proofErr w:type="gramStart"/>
            <w:r>
              <w:rPr>
                <w:rFonts w:ascii="Times New Roman" w:hAnsi="Times New Roman"/>
                <w:sz w:val="24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16"/>
              </w:rPr>
              <w:t xml:space="preserve">ружби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16"/>
              </w:rPr>
              <w:t>ародів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(колишня вул.Леніна)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-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пр.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Центральний (колишній пр.Р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адянський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)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-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 xml:space="preserve">                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вул. Єгорова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00086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81935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,00</w:t>
            </w:r>
          </w:p>
        </w:tc>
      </w:tr>
      <w:tr w:rsidR="00BD0C87" w:rsidRPr="00144EAE" w:rsidTr="005B2C27">
        <w:tc>
          <w:tcPr>
            <w:tcW w:w="806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</w:t>
            </w:r>
          </w:p>
        </w:tc>
        <w:tc>
          <w:tcPr>
            <w:tcW w:w="5490" w:type="dxa"/>
          </w:tcPr>
          <w:p w:rsidR="00BD0C87" w:rsidRPr="00C3633B" w:rsidRDefault="00BD0C87" w:rsidP="00BD0C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633B">
              <w:rPr>
                <w:rFonts w:ascii="Times New Roman" w:hAnsi="Times New Roman"/>
                <w:sz w:val="24"/>
                <w:szCs w:val="16"/>
              </w:rPr>
              <w:t xml:space="preserve">Елементи огородження зелених насаджень по пр. 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Центральному (колишній пр.Р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>адянський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)</w:t>
            </w:r>
            <w:r w:rsidRPr="00C3633B">
              <w:rPr>
                <w:rFonts w:ascii="Times New Roman" w:hAnsi="Times New Roman"/>
                <w:sz w:val="24"/>
                <w:szCs w:val="16"/>
              </w:rPr>
              <w:t xml:space="preserve"> сквер Гоголя</w:t>
            </w:r>
          </w:p>
        </w:tc>
        <w:tc>
          <w:tcPr>
            <w:tcW w:w="1609" w:type="dxa"/>
          </w:tcPr>
          <w:p w:rsidR="00BD0C87" w:rsidRPr="00144EAE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00082</w:t>
            </w:r>
          </w:p>
        </w:tc>
        <w:tc>
          <w:tcPr>
            <w:tcW w:w="1701" w:type="dxa"/>
          </w:tcPr>
          <w:p w:rsidR="00BD0C87" w:rsidRPr="00C3633B" w:rsidRDefault="00BD0C8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32259,20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Колектор поливного водопроводу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23399,00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00089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00099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26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00109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29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00119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30</w:t>
            </w:r>
            <w:r w:rsidRPr="00C3633B">
              <w:rPr>
                <w:rFonts w:ascii="Times New Roman" w:hAnsi="Times New Roman"/>
                <w:sz w:val="24"/>
                <w:szCs w:val="16"/>
                <w:lang w:val="uk-UA"/>
              </w:rPr>
              <w:t>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39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00129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49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00139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59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00149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69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76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79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00169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89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00172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2700,00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00239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99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00249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109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119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00269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126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00279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129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00289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139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00299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149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Лава паркова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2828,57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Касовий апарат "Екселліо DMP-55B", модем "Екселліо"  DTT-500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00079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2850,00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Ноутбук ASER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00330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16"/>
                <w:lang w:val="uk-UA"/>
              </w:rPr>
              <w:t>5000,00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Стіл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942,00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00315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159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Стул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Бензопила MS 290.40 см Shtill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4899,00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162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Газонокосарка  MTD в комплекті ЗИП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2550,00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163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Газонокосарка MTD в комплекті ЗИП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00080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2550,00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164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Дриль з ударом НР1640 680Вт Макіта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2018,00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Зварювальний інвертор ССВА "Самурай"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4190,00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Кутова шліфмашинка 230мм GA9020SF Макіта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3525,00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Мотокоса FS 56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00077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3199,00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Мотокоса Stihl FS 55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5999,00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169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Перфоратор Makita HR2470 780 Вт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00348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4099,00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870800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170</w:t>
            </w:r>
          </w:p>
        </w:tc>
        <w:tc>
          <w:tcPr>
            <w:tcW w:w="5490" w:type="dxa"/>
          </w:tcPr>
          <w:p w:rsidR="005B2C27" w:rsidRPr="00870800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szCs w:val="16"/>
                <w:lang w:val="uk-UA"/>
              </w:rPr>
              <w:t>Кутова шліфмашина GA 5030 makita 720w 11000 об/хв Ф125мм</w:t>
            </w:r>
          </w:p>
        </w:tc>
        <w:tc>
          <w:tcPr>
            <w:tcW w:w="1609" w:type="dxa"/>
          </w:tcPr>
          <w:p w:rsidR="005B2C27" w:rsidRPr="00870800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lang w:val="uk-UA"/>
              </w:rPr>
              <w:t>00311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70800">
              <w:rPr>
                <w:rFonts w:ascii="Times New Roman" w:hAnsi="Times New Roman"/>
                <w:sz w:val="24"/>
                <w:lang w:val="uk-UA"/>
              </w:rPr>
              <w:t>1500,00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Братська могила радянських воїнів на міському кладовищі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00087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141630,14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водопроводу діаметром 38 мм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00066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2600,49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водопроводу діаметром 50 мм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16230,16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lastRenderedPageBreak/>
              <w:t>174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зовнішнього електроосвітлення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00062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6403,37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175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Мережа зовнішнього електроосвітлення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00319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400190,64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176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асфальтобетонне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00059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53068,22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177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зі шлаку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10254,43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178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Покриття зі щебеню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00060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4137,63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179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Приміщення ритуальної служби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00054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8157,01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180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Реконструкція міського кладовища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00191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280454,30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181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Реконструкція міського кладовища_2016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00307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396904,67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182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Автомоб</w:t>
            </w:r>
            <w:r>
              <w:rPr>
                <w:rFonts w:ascii="Times New Roman" w:hAnsi="Times New Roman"/>
                <w:sz w:val="24"/>
                <w:szCs w:val="16"/>
                <w:lang w:val="uk-UA"/>
              </w:rPr>
              <w:t>і</w:t>
            </w: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ль ГАЗ 2705-34 "Газель"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00003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40199,77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183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Автопричіп  "Степок"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52,19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184</w:t>
            </w: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szCs w:val="16"/>
                <w:lang w:val="uk-UA"/>
              </w:rPr>
              <w:t>Мотоцикл  з боковим причіпом КМЗ "Днепр-11"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44EAE"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5B2C27" w:rsidRPr="00C3633B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C3633B">
              <w:rPr>
                <w:rFonts w:ascii="Times New Roman" w:hAnsi="Times New Roman"/>
                <w:sz w:val="24"/>
                <w:lang w:val="uk-UA"/>
              </w:rPr>
              <w:t>366,79</w:t>
            </w:r>
          </w:p>
        </w:tc>
      </w:tr>
      <w:tr w:rsidR="005B2C27" w:rsidRPr="00144EAE" w:rsidTr="005B2C27">
        <w:tc>
          <w:tcPr>
            <w:tcW w:w="806" w:type="dxa"/>
          </w:tcPr>
          <w:p w:rsidR="005B2C27" w:rsidRPr="00144EAE" w:rsidRDefault="005B2C27" w:rsidP="0087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val="uk-UA"/>
              </w:rPr>
            </w:pPr>
          </w:p>
        </w:tc>
        <w:tc>
          <w:tcPr>
            <w:tcW w:w="5490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16"/>
                <w:lang w:val="uk-UA"/>
              </w:rPr>
            </w:pPr>
            <w:r w:rsidRPr="00144EAE">
              <w:rPr>
                <w:rFonts w:ascii="Times New Roman" w:hAnsi="Times New Roman"/>
                <w:b/>
                <w:sz w:val="24"/>
                <w:szCs w:val="16"/>
                <w:lang w:val="uk-UA"/>
              </w:rPr>
              <w:t>Всього:</w:t>
            </w:r>
          </w:p>
        </w:tc>
        <w:tc>
          <w:tcPr>
            <w:tcW w:w="1609" w:type="dxa"/>
          </w:tcPr>
          <w:p w:rsidR="005B2C27" w:rsidRPr="00144EAE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B2C27" w:rsidRPr="00230259" w:rsidRDefault="005B2C27" w:rsidP="00870800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  <w:lang w:val="uk-UA"/>
              </w:rPr>
            </w:pPr>
            <w:r w:rsidRPr="00911516">
              <w:rPr>
                <w:rFonts w:ascii="Times New Roman" w:hAnsi="Times New Roman"/>
                <w:b/>
                <w:sz w:val="24"/>
                <w:lang w:val="uk-UA"/>
              </w:rPr>
              <w:t>2 161 917,34</w:t>
            </w:r>
          </w:p>
        </w:tc>
      </w:tr>
    </w:tbl>
    <w:p w:rsidR="00154EDE" w:rsidRDefault="00154EDE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52B85" w:rsidRPr="00C52B85" w:rsidRDefault="00C52B85" w:rsidP="00154E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B85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C52B85">
        <w:rPr>
          <w:rFonts w:ascii="Times New Roman" w:hAnsi="Times New Roman"/>
          <w:b/>
          <w:sz w:val="24"/>
          <w:szCs w:val="24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>В.П. Ткачук</w:t>
      </w:r>
    </w:p>
    <w:sectPr w:rsidR="00C52B85" w:rsidRPr="00C52B85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EDE"/>
    <w:rsid w:val="00144EAE"/>
    <w:rsid w:val="00154EDE"/>
    <w:rsid w:val="00326A0A"/>
    <w:rsid w:val="00362820"/>
    <w:rsid w:val="004745CA"/>
    <w:rsid w:val="005B2C27"/>
    <w:rsid w:val="006A045A"/>
    <w:rsid w:val="006C1DFB"/>
    <w:rsid w:val="006E6578"/>
    <w:rsid w:val="00870800"/>
    <w:rsid w:val="008E02A6"/>
    <w:rsid w:val="008F5C36"/>
    <w:rsid w:val="00AA7B7C"/>
    <w:rsid w:val="00B5124C"/>
    <w:rsid w:val="00BD0C87"/>
    <w:rsid w:val="00C52B85"/>
    <w:rsid w:val="00CF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2019-01-18T14:50:00Z</dcterms:created>
  <dcterms:modified xsi:type="dcterms:W3CDTF">2019-01-21T09:15:00Z</dcterms:modified>
</cp:coreProperties>
</file>