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FF" w:rsidRDefault="002B2BFF" w:rsidP="00D225E1">
      <w:pPr>
        <w:pStyle w:val="Heading1"/>
        <w:jc w:val="center"/>
        <w:rPr>
          <w:sz w:val="28"/>
          <w:szCs w:val="28"/>
        </w:rPr>
      </w:pPr>
    </w:p>
    <w:p w:rsidR="002B2BFF" w:rsidRDefault="002B2BFF" w:rsidP="00D225E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СЄВЄРОДОНЕЦЬКА  МІСЬКА РАДА</w:t>
      </w:r>
    </w:p>
    <w:p w:rsidR="002B2BFF" w:rsidRDefault="002B2BFF" w:rsidP="00D225E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2B2BFF" w:rsidRDefault="002B2BFF" w:rsidP="00D225E1">
      <w:pPr>
        <w:ind w:right="-382" w:firstLine="3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П’ятдесят перша (позачергова) сесія </w:t>
      </w:r>
    </w:p>
    <w:p w:rsidR="002B2BFF" w:rsidRDefault="002B2BFF" w:rsidP="00D225E1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2B2BFF" w:rsidRDefault="002B2BFF" w:rsidP="00D225E1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2956</w:t>
      </w:r>
    </w:p>
    <w:p w:rsidR="002B2BFF" w:rsidRDefault="002B2BFF" w:rsidP="00D225E1">
      <w:pPr>
        <w:rPr>
          <w:lang w:val="uk-UA"/>
        </w:rPr>
      </w:pPr>
    </w:p>
    <w:p w:rsidR="002B2BFF" w:rsidRDefault="002B2BFF" w:rsidP="00D225E1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25  вересня  2018 року</w:t>
      </w:r>
    </w:p>
    <w:p w:rsidR="002B2BFF" w:rsidRDefault="002B2BFF" w:rsidP="00D225E1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    м. Сєвєродонецьк</w:t>
      </w:r>
    </w:p>
    <w:tbl>
      <w:tblPr>
        <w:tblW w:w="0" w:type="auto"/>
        <w:tblInd w:w="-106" w:type="dxa"/>
        <w:tblLook w:val="01E0"/>
      </w:tblPr>
      <w:tblGrid>
        <w:gridCol w:w="4644"/>
      </w:tblGrid>
      <w:tr w:rsidR="002B2BFF" w:rsidRPr="00D225E1">
        <w:trPr>
          <w:trHeight w:val="460"/>
        </w:trPr>
        <w:tc>
          <w:tcPr>
            <w:tcW w:w="4644" w:type="dxa"/>
          </w:tcPr>
          <w:p w:rsidR="002B2BFF" w:rsidRDefault="002B2BFF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lang w:val="uk-UA"/>
              </w:rPr>
            </w:pPr>
            <w:r w:rsidRPr="006E501D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 xml:space="preserve">ими </w:t>
            </w:r>
            <w:r w:rsidRPr="006E501D">
              <w:rPr>
                <w:color w:val="000000"/>
                <w:lang w:val="uk-UA"/>
              </w:rPr>
              <w:t>ділянк</w:t>
            </w:r>
            <w:r>
              <w:rPr>
                <w:color w:val="000000"/>
                <w:lang w:val="uk-UA"/>
              </w:rPr>
              <w:t>ами</w:t>
            </w:r>
            <w:r w:rsidRPr="006E501D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ТОВ СП «Укрзовніштрейдінвест» </w:t>
            </w:r>
            <w:r w:rsidRPr="006E501D">
              <w:rPr>
                <w:color w:val="000000"/>
                <w:lang w:val="uk-UA"/>
              </w:rPr>
              <w:t xml:space="preserve">та </w:t>
            </w:r>
            <w:r>
              <w:rPr>
                <w:color w:val="000000"/>
                <w:lang w:val="uk-UA"/>
              </w:rPr>
              <w:t>передачу в оренду земельних ділянок                      гр. Єршову В.І. для обслуговування  існуючих гаражів</w:t>
            </w:r>
          </w:p>
          <w:p w:rsidR="002B2BFF" w:rsidRDefault="002B2BFF">
            <w:pPr>
              <w:widowControl w:val="0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 xml:space="preserve">Розглянувши клопотання товариства з обмеженою відповідальністю спільного підприємства «Укрзовніштрейдінвест» (вх. № 35664, № 35666 від 10.08.2018) про припинення права користування земельними ділянками у зв’язку з переходом права власності на нерухоме майно до іншої особи та заяви гр. Єршова Валерія Івановича (вх. № 35659, № 35662 від 10.08.2018) про передачу земельних ділянок в оренду без складання документації із землеустрою, </w:t>
      </w:r>
      <w:r>
        <w:rPr>
          <w:color w:val="000000"/>
          <w:lang w:val="uk-UA"/>
        </w:rPr>
        <w:t>для обслуговування  існуючого гаражу № 8 та існуючого гаражу № 9,</w:t>
      </w:r>
      <w:r>
        <w:rPr>
          <w:lang w:val="uk-UA"/>
        </w:rPr>
        <w:t xml:space="preserve"> які належать гр. Єршову В.І. на праві власності, відповідно до Витягів з Державного реєстру речових прав на нерухоме майно про реєстрацію права власності від 26.07.2018, враховуючи, що земельні ділянки зареєстровані </w:t>
      </w:r>
      <w:r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(протокол                № 120 від  29.08.2018), відповідно до статей 12, 116, 120, 122, 123, 124, 141 Земельного Кодексу України, статей 7, 31 Закону України «Про оренду землі»,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</w:p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b/>
          <w:bCs/>
          <w:lang w:val="uk-UA"/>
        </w:rPr>
      </w:pPr>
    </w:p>
    <w:p w:rsidR="002B2BFF" w:rsidRDefault="002B2BFF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 Припинити товариству з обмеженою відповідальністю спільному підприємству «Укрзовніштрейдінвест»  право оренди на наступні земельні ділянки:</w:t>
      </w:r>
    </w:p>
    <w:p w:rsidR="002B2BFF" w:rsidRDefault="002B2BFF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1.1. Земельну ділянку кадастровий номер 4412900000:06:030:0153, площею 0,0093 га, яка розташована за адресою: Луганська обл., м. Сєвєродонецьк, проспект Гвардійський, 30-в, квартал 72.</w:t>
      </w:r>
    </w:p>
    <w:p w:rsidR="002B2BFF" w:rsidRDefault="002B2BFF" w:rsidP="006D1A17">
      <w:pPr>
        <w:widowControl w:val="0"/>
        <w:tabs>
          <w:tab w:val="left" w:pos="72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1.2. Земельну ділянку кадастровий номер 4412900000:06:030:0154, площею 0,0042 га, яка розташована за адресою: Луганська обл., м. Сєвєродонецьк, проспект Гвардійський,                 30-в, квартал 72.</w:t>
      </w:r>
    </w:p>
    <w:p w:rsidR="002B2BFF" w:rsidRDefault="002B2BFF" w:rsidP="006D1A17">
      <w:pPr>
        <w:ind w:left="360" w:firstLine="633"/>
        <w:jc w:val="both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>Припинити, за згодою сторін, д</w:t>
      </w:r>
      <w:r>
        <w:rPr>
          <w:lang w:val="uk-UA"/>
        </w:rPr>
        <w:t>оговори № 441290004000724 та № 441290004000725 оренди землі від 14.02.2012, укладені з товариством з обмеженою відповідальністю спільним підприємством «Укрзовніштрейдінвест»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шляхом його розірвання. </w:t>
      </w:r>
    </w:p>
    <w:p w:rsidR="002B2BFF" w:rsidRDefault="002B2BFF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5C6E86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Передати </w:t>
      </w:r>
      <w:r w:rsidRPr="00793D71">
        <w:rPr>
          <w:color w:val="000000"/>
          <w:lang w:val="uk-UA"/>
        </w:rPr>
        <w:t xml:space="preserve">гр. </w:t>
      </w:r>
      <w:r>
        <w:rPr>
          <w:color w:val="000000"/>
          <w:lang w:val="uk-UA"/>
        </w:rPr>
        <w:t xml:space="preserve">Єршову Валерію Івановичу </w:t>
      </w:r>
      <w:r w:rsidRPr="00793D71">
        <w:rPr>
          <w:color w:val="000000"/>
          <w:lang w:val="uk-UA"/>
        </w:rPr>
        <w:t xml:space="preserve"> в оренду, строком </w:t>
      </w:r>
      <w:r w:rsidRPr="00F52593">
        <w:rPr>
          <w:color w:val="000000"/>
          <w:lang w:val="uk-UA"/>
        </w:rPr>
        <w:t>на 49 (сорок дев</w:t>
      </w:r>
      <w:r w:rsidRPr="002822CF">
        <w:rPr>
          <w:color w:val="000000"/>
          <w:lang w:val="uk-UA"/>
        </w:rPr>
        <w:t>’</w:t>
      </w:r>
      <w:r w:rsidRPr="00F52593">
        <w:rPr>
          <w:color w:val="000000"/>
          <w:lang w:val="uk-UA"/>
        </w:rPr>
        <w:t>ять)</w:t>
      </w:r>
      <w:r w:rsidRPr="00793D71">
        <w:rPr>
          <w:color w:val="000000"/>
          <w:lang w:val="uk-UA"/>
        </w:rPr>
        <w:t xml:space="preserve"> років </w:t>
      </w:r>
      <w:r>
        <w:rPr>
          <w:color w:val="000000"/>
          <w:lang w:val="uk-UA"/>
        </w:rPr>
        <w:t>з моменту прийняття цього рішення наступні земельні ділянки:</w:t>
      </w:r>
    </w:p>
    <w:p w:rsidR="002B2BFF" w:rsidRDefault="002B2BFF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color w:val="000000"/>
          <w:lang w:val="uk-UA"/>
        </w:rPr>
        <w:t xml:space="preserve">3.1. Земельну ділянку </w:t>
      </w:r>
      <w:r w:rsidRPr="00793D71">
        <w:rPr>
          <w:color w:val="000000"/>
          <w:lang w:val="uk-UA"/>
        </w:rPr>
        <w:t>кадастровий номер 4412900000:06:0</w:t>
      </w:r>
      <w:r>
        <w:rPr>
          <w:color w:val="000000"/>
          <w:lang w:val="uk-UA"/>
        </w:rPr>
        <w:t>30</w:t>
      </w:r>
      <w:r w:rsidRPr="00793D71">
        <w:rPr>
          <w:color w:val="000000"/>
          <w:lang w:val="uk-UA"/>
        </w:rPr>
        <w:t>:0</w:t>
      </w:r>
      <w:r>
        <w:rPr>
          <w:color w:val="000000"/>
          <w:lang w:val="uk-UA"/>
        </w:rPr>
        <w:t>153</w:t>
      </w:r>
      <w:r w:rsidRPr="00793D71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93</w:t>
      </w:r>
      <w:r w:rsidRPr="00793D71">
        <w:rPr>
          <w:color w:val="000000"/>
          <w:lang w:val="uk-UA"/>
        </w:rPr>
        <w:t xml:space="preserve"> га,</w:t>
      </w:r>
      <w:r>
        <w:rPr>
          <w:color w:val="000000"/>
          <w:lang w:val="uk-UA"/>
        </w:rPr>
        <w:t xml:space="preserve"> без зміни меж, її цільового призначення та без складання документації із землеустрою,</w:t>
      </w:r>
      <w:r w:rsidRPr="00C054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обслуговування існуючого гаражу № 8</w:t>
      </w:r>
      <w:r w:rsidRPr="00793D71">
        <w:rPr>
          <w:color w:val="000000"/>
          <w:lang w:val="uk-UA"/>
        </w:rPr>
        <w:t>, за адресою: Лу</w:t>
      </w:r>
      <w:r>
        <w:rPr>
          <w:color w:val="000000"/>
          <w:lang w:val="uk-UA"/>
        </w:rPr>
        <w:t>ганська обл., м. Сєвєродонецьк, проспект Гвардійський, квартал 72</w:t>
      </w:r>
      <w:r w:rsidRPr="00793D71">
        <w:rPr>
          <w:color w:val="000000"/>
          <w:lang w:val="uk-UA"/>
        </w:rPr>
        <w:t xml:space="preserve"> </w:t>
      </w:r>
      <w:r>
        <w:rPr>
          <w:lang w:val="uk-UA"/>
        </w:rPr>
        <w:t xml:space="preserve">(категорія земель - землі житлової та громадської забудови; цільове призначення земельної ділянки - для розміщення та експлуатації будівель і споруд автомобільного транспорту; вид використання - </w:t>
      </w:r>
      <w:r>
        <w:rPr>
          <w:color w:val="000000"/>
          <w:lang w:val="uk-UA"/>
        </w:rPr>
        <w:t>для обслуговування  існуючого гаражу №8)</w:t>
      </w:r>
      <w:r>
        <w:rPr>
          <w:lang w:val="uk-UA"/>
        </w:rPr>
        <w:t>.</w:t>
      </w:r>
    </w:p>
    <w:p w:rsidR="002B2BFF" w:rsidRDefault="002B2BFF" w:rsidP="006D1A17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633"/>
        <w:jc w:val="both"/>
        <w:rPr>
          <w:color w:val="000000"/>
          <w:lang w:val="uk-UA"/>
        </w:rPr>
      </w:pPr>
      <w:r>
        <w:rPr>
          <w:lang w:val="uk-UA"/>
        </w:rPr>
        <w:t xml:space="preserve">3.2. </w:t>
      </w:r>
      <w:r>
        <w:rPr>
          <w:color w:val="000000"/>
          <w:lang w:val="uk-UA"/>
        </w:rPr>
        <w:t xml:space="preserve">Земельну ділянку </w:t>
      </w:r>
      <w:r w:rsidRPr="00793D71">
        <w:rPr>
          <w:color w:val="000000"/>
          <w:lang w:val="uk-UA"/>
        </w:rPr>
        <w:t>кадастровий номер 4412900000:06:0</w:t>
      </w:r>
      <w:r>
        <w:rPr>
          <w:color w:val="000000"/>
          <w:lang w:val="uk-UA"/>
        </w:rPr>
        <w:t>30</w:t>
      </w:r>
      <w:r w:rsidRPr="00793D71">
        <w:rPr>
          <w:color w:val="000000"/>
          <w:lang w:val="uk-UA"/>
        </w:rPr>
        <w:t>:0</w:t>
      </w:r>
      <w:r>
        <w:rPr>
          <w:color w:val="000000"/>
          <w:lang w:val="uk-UA"/>
        </w:rPr>
        <w:t>154</w:t>
      </w:r>
      <w:r w:rsidRPr="00793D71">
        <w:rPr>
          <w:color w:val="000000"/>
          <w:lang w:val="uk-UA"/>
        </w:rPr>
        <w:t>, площею 0,00</w:t>
      </w:r>
      <w:r>
        <w:rPr>
          <w:color w:val="000000"/>
          <w:lang w:val="uk-UA"/>
        </w:rPr>
        <w:t>42</w:t>
      </w:r>
      <w:r w:rsidRPr="00793D71">
        <w:rPr>
          <w:color w:val="000000"/>
          <w:lang w:val="uk-UA"/>
        </w:rPr>
        <w:t xml:space="preserve"> га,</w:t>
      </w:r>
      <w:r>
        <w:rPr>
          <w:color w:val="000000"/>
          <w:lang w:val="uk-UA"/>
        </w:rPr>
        <w:t xml:space="preserve"> без зміни меж, її цільового призначення та без складання документації із землеустрою,</w:t>
      </w:r>
      <w:r w:rsidRPr="00C0546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для </w:t>
      </w:r>
    </w:p>
    <w:p w:rsidR="002B2BFF" w:rsidRDefault="002B2BFF" w:rsidP="005E7387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color w:val="000000"/>
          <w:lang w:val="uk-UA"/>
        </w:rPr>
      </w:pPr>
    </w:p>
    <w:p w:rsidR="002B2BFF" w:rsidRDefault="002B2BFF" w:rsidP="005E7387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>обслуговування існуючого гаражу № 9</w:t>
      </w:r>
      <w:r w:rsidRPr="00793D71">
        <w:rPr>
          <w:color w:val="000000"/>
          <w:lang w:val="uk-UA"/>
        </w:rPr>
        <w:t>, за адресою: Лу</w:t>
      </w:r>
      <w:r>
        <w:rPr>
          <w:color w:val="000000"/>
          <w:lang w:val="uk-UA"/>
        </w:rPr>
        <w:t>ганська обл., м. Сєвєродонецьк, проспект Гвардійський, квартал 72</w:t>
      </w:r>
      <w:r w:rsidRPr="00793D71">
        <w:rPr>
          <w:color w:val="000000"/>
          <w:lang w:val="uk-UA"/>
        </w:rPr>
        <w:t xml:space="preserve"> </w:t>
      </w:r>
      <w:r>
        <w:rPr>
          <w:lang w:val="uk-UA"/>
        </w:rPr>
        <w:t xml:space="preserve">(категорія земель - землі житлової та громадської забудови; цільове призначення земельної ділянки - для розміщення та експлуатації будівель і споруд автомобільного транспорту; вид використання - </w:t>
      </w:r>
      <w:r>
        <w:rPr>
          <w:color w:val="000000"/>
          <w:lang w:val="uk-UA"/>
        </w:rPr>
        <w:t>для обслуговування  існуючого гаражу № 9)</w:t>
      </w:r>
    </w:p>
    <w:p w:rsidR="002B2BFF" w:rsidRPr="00F52593" w:rsidRDefault="002B2BFF" w:rsidP="006D1A17">
      <w:pPr>
        <w:tabs>
          <w:tab w:val="left" w:pos="540"/>
        </w:tabs>
        <w:ind w:left="360" w:firstLine="633"/>
        <w:jc w:val="both"/>
        <w:rPr>
          <w:color w:val="000000"/>
          <w:lang w:val="uk-UA"/>
        </w:rPr>
      </w:pPr>
      <w:r>
        <w:rPr>
          <w:lang w:val="uk-UA"/>
        </w:rPr>
        <w:t>4. Товариству з обмеженою відповідальністю спільному підприємству «Укрзовніштрейдінвест»</w:t>
      </w:r>
      <w:r>
        <w:rPr>
          <w:color w:val="000000"/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додаткові угоди про </w:t>
      </w:r>
      <w:r w:rsidRPr="00D5559F">
        <w:rPr>
          <w:lang w:val="uk-UA"/>
        </w:rPr>
        <w:t>розірвання договор</w:t>
      </w:r>
      <w:r>
        <w:rPr>
          <w:lang w:val="uk-UA"/>
        </w:rPr>
        <w:t>ів</w:t>
      </w:r>
      <w:r w:rsidRPr="00D5559F">
        <w:rPr>
          <w:lang w:val="uk-UA"/>
        </w:rPr>
        <w:t xml:space="preserve"> оренди землі</w:t>
      </w:r>
      <w:r>
        <w:rPr>
          <w:lang w:val="uk-UA"/>
        </w:rPr>
        <w:t xml:space="preserve"> та</w:t>
      </w:r>
      <w:r w:rsidRPr="006F6F1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здійснити заходи для державної реєстрації припинення права оренди на земельні ділянки у встановленому законодавством  порядку.</w:t>
      </w:r>
      <w:r>
        <w:rPr>
          <w:lang w:val="uk-UA"/>
        </w:rPr>
        <w:tab/>
      </w:r>
      <w:r w:rsidRPr="00F52593">
        <w:rPr>
          <w:color w:val="000000"/>
          <w:lang w:val="uk-UA"/>
        </w:rPr>
        <w:tab/>
        <w:t xml:space="preserve">    </w:t>
      </w:r>
    </w:p>
    <w:p w:rsidR="002B2BFF" w:rsidRDefault="002B2BFF" w:rsidP="006D1A17">
      <w:pPr>
        <w:tabs>
          <w:tab w:val="left" w:pos="180"/>
          <w:tab w:val="left" w:pos="540"/>
        </w:tabs>
        <w:ind w:left="360" w:firstLine="633"/>
        <w:jc w:val="both"/>
        <w:rPr>
          <w:color w:val="000000"/>
          <w:lang w:val="uk-UA"/>
        </w:rPr>
      </w:pPr>
      <w:r w:rsidRPr="00F52593">
        <w:rPr>
          <w:color w:val="000000"/>
          <w:lang w:val="uk-UA"/>
        </w:rPr>
        <w:t xml:space="preserve">5. </w:t>
      </w:r>
      <w:r>
        <w:rPr>
          <w:color w:val="000000"/>
          <w:lang w:val="uk-UA"/>
        </w:rPr>
        <w:t xml:space="preserve">Гр. Єршову Валерію Івановичу укласти у письмовій формі договори оренди землі та здійснити заходи для державної реєстрації права оренди на земельні ділянки у встановленому законодавством порядку. </w:t>
      </w:r>
    </w:p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>6</w:t>
      </w:r>
      <w:r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</w:t>
      </w:r>
    </w:p>
    <w:p w:rsidR="002B2BFF" w:rsidRDefault="002B2BFF" w:rsidP="006D1A17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 w:firstLine="633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B2BFF" w:rsidRDefault="002B2BFF" w:rsidP="000F6A91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360"/>
        <w:jc w:val="both"/>
        <w:rPr>
          <w:lang w:val="uk-UA"/>
        </w:rPr>
      </w:pPr>
    </w:p>
    <w:p w:rsidR="002B2BFF" w:rsidRDefault="002B2BFF" w:rsidP="00EF4D8D">
      <w:pPr>
        <w:widowControl w:val="0"/>
        <w:tabs>
          <w:tab w:val="left" w:pos="360"/>
        </w:tabs>
        <w:ind w:firstLine="567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В.В.Казаков</w:t>
      </w:r>
    </w:p>
    <w:p w:rsidR="002B2BFF" w:rsidRDefault="002B2BFF" w:rsidP="00FA38B2">
      <w:pPr>
        <w:widowControl w:val="0"/>
        <w:tabs>
          <w:tab w:val="left" w:pos="360"/>
        </w:tabs>
        <w:ind w:left="360"/>
        <w:jc w:val="both"/>
        <w:rPr>
          <w:b/>
          <w:bCs/>
          <w:sz w:val="16"/>
          <w:szCs w:val="16"/>
          <w:lang w:val="uk-UA"/>
        </w:rPr>
      </w:pPr>
    </w:p>
    <w:p w:rsidR="002B2BFF" w:rsidRDefault="002B2BFF" w:rsidP="00FA38B2">
      <w:pPr>
        <w:widowControl w:val="0"/>
        <w:tabs>
          <w:tab w:val="left" w:pos="360"/>
        </w:tabs>
        <w:ind w:left="360"/>
        <w:jc w:val="both"/>
        <w:rPr>
          <w:b/>
          <w:bCs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B2BFF" w:rsidRDefault="002B2BFF" w:rsidP="00EF4D8D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sectPr w:rsidR="002B2BFF" w:rsidSect="009575B2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91"/>
    <w:rsid w:val="00006E0C"/>
    <w:rsid w:val="000214EF"/>
    <w:rsid w:val="00035A6D"/>
    <w:rsid w:val="000461ED"/>
    <w:rsid w:val="00086A8A"/>
    <w:rsid w:val="000A6ADB"/>
    <w:rsid w:val="000B100D"/>
    <w:rsid w:val="000C04F6"/>
    <w:rsid w:val="000D469F"/>
    <w:rsid w:val="000D7496"/>
    <w:rsid w:val="000E085E"/>
    <w:rsid w:val="000F5DFD"/>
    <w:rsid w:val="000F6A91"/>
    <w:rsid w:val="00123FC8"/>
    <w:rsid w:val="00134728"/>
    <w:rsid w:val="00153278"/>
    <w:rsid w:val="001B1F0B"/>
    <w:rsid w:val="002543AA"/>
    <w:rsid w:val="00256581"/>
    <w:rsid w:val="002722FF"/>
    <w:rsid w:val="002822CF"/>
    <w:rsid w:val="002A0C15"/>
    <w:rsid w:val="002A5B9E"/>
    <w:rsid w:val="002B2BFF"/>
    <w:rsid w:val="002B2C18"/>
    <w:rsid w:val="002B5E37"/>
    <w:rsid w:val="002B6765"/>
    <w:rsid w:val="002C6216"/>
    <w:rsid w:val="002F7715"/>
    <w:rsid w:val="00322B09"/>
    <w:rsid w:val="0033326E"/>
    <w:rsid w:val="00345ED4"/>
    <w:rsid w:val="00350D94"/>
    <w:rsid w:val="00353EE2"/>
    <w:rsid w:val="003E5831"/>
    <w:rsid w:val="003F58FD"/>
    <w:rsid w:val="004326D5"/>
    <w:rsid w:val="0045101B"/>
    <w:rsid w:val="00451E88"/>
    <w:rsid w:val="00483605"/>
    <w:rsid w:val="004D182C"/>
    <w:rsid w:val="004E1C3D"/>
    <w:rsid w:val="004E1EC9"/>
    <w:rsid w:val="004E2CAE"/>
    <w:rsid w:val="004E375B"/>
    <w:rsid w:val="004E4894"/>
    <w:rsid w:val="00513EF4"/>
    <w:rsid w:val="00537972"/>
    <w:rsid w:val="00551C17"/>
    <w:rsid w:val="0057116B"/>
    <w:rsid w:val="00581954"/>
    <w:rsid w:val="005B1480"/>
    <w:rsid w:val="005C0C7E"/>
    <w:rsid w:val="005C6E86"/>
    <w:rsid w:val="005D2702"/>
    <w:rsid w:val="005D4CA0"/>
    <w:rsid w:val="005E6222"/>
    <w:rsid w:val="005E7387"/>
    <w:rsid w:val="00631C6C"/>
    <w:rsid w:val="00654B62"/>
    <w:rsid w:val="006636A5"/>
    <w:rsid w:val="0067107F"/>
    <w:rsid w:val="00680A6A"/>
    <w:rsid w:val="0069177B"/>
    <w:rsid w:val="006D012A"/>
    <w:rsid w:val="006D17F7"/>
    <w:rsid w:val="006D1A17"/>
    <w:rsid w:val="006E501D"/>
    <w:rsid w:val="006F6F12"/>
    <w:rsid w:val="007125D3"/>
    <w:rsid w:val="00716A15"/>
    <w:rsid w:val="00731F2D"/>
    <w:rsid w:val="0074076D"/>
    <w:rsid w:val="00751414"/>
    <w:rsid w:val="007867EF"/>
    <w:rsid w:val="00793D71"/>
    <w:rsid w:val="00795AEC"/>
    <w:rsid w:val="007A209A"/>
    <w:rsid w:val="007E441F"/>
    <w:rsid w:val="007E7B83"/>
    <w:rsid w:val="00803B05"/>
    <w:rsid w:val="00805888"/>
    <w:rsid w:val="00826446"/>
    <w:rsid w:val="00834911"/>
    <w:rsid w:val="00841CAD"/>
    <w:rsid w:val="008A7CF9"/>
    <w:rsid w:val="008B582B"/>
    <w:rsid w:val="008C4989"/>
    <w:rsid w:val="008E787B"/>
    <w:rsid w:val="00950275"/>
    <w:rsid w:val="009575B2"/>
    <w:rsid w:val="009626D5"/>
    <w:rsid w:val="009766AD"/>
    <w:rsid w:val="00976FF7"/>
    <w:rsid w:val="009C528F"/>
    <w:rsid w:val="009E69D6"/>
    <w:rsid w:val="009F76EB"/>
    <w:rsid w:val="00A55A24"/>
    <w:rsid w:val="00A62F81"/>
    <w:rsid w:val="00A7195C"/>
    <w:rsid w:val="00A86132"/>
    <w:rsid w:val="00A86C6A"/>
    <w:rsid w:val="00AC6515"/>
    <w:rsid w:val="00AD0BB9"/>
    <w:rsid w:val="00AE4760"/>
    <w:rsid w:val="00AE7678"/>
    <w:rsid w:val="00AF3307"/>
    <w:rsid w:val="00B17552"/>
    <w:rsid w:val="00B27D41"/>
    <w:rsid w:val="00B365F1"/>
    <w:rsid w:val="00B63484"/>
    <w:rsid w:val="00B7349E"/>
    <w:rsid w:val="00BC7D51"/>
    <w:rsid w:val="00BE1BDA"/>
    <w:rsid w:val="00BE23D8"/>
    <w:rsid w:val="00BF0DC8"/>
    <w:rsid w:val="00BF3C00"/>
    <w:rsid w:val="00C03EDA"/>
    <w:rsid w:val="00C05468"/>
    <w:rsid w:val="00C16AD2"/>
    <w:rsid w:val="00C641C5"/>
    <w:rsid w:val="00C7609F"/>
    <w:rsid w:val="00CA7AF6"/>
    <w:rsid w:val="00CB5021"/>
    <w:rsid w:val="00CC0CF0"/>
    <w:rsid w:val="00CD0182"/>
    <w:rsid w:val="00D07B86"/>
    <w:rsid w:val="00D225E1"/>
    <w:rsid w:val="00D2790F"/>
    <w:rsid w:val="00D337AB"/>
    <w:rsid w:val="00D41978"/>
    <w:rsid w:val="00D5559F"/>
    <w:rsid w:val="00D57AAD"/>
    <w:rsid w:val="00D62F69"/>
    <w:rsid w:val="00DA2230"/>
    <w:rsid w:val="00DF3B80"/>
    <w:rsid w:val="00E11FAD"/>
    <w:rsid w:val="00E30EBB"/>
    <w:rsid w:val="00E37A03"/>
    <w:rsid w:val="00E417D6"/>
    <w:rsid w:val="00E57676"/>
    <w:rsid w:val="00E62CB8"/>
    <w:rsid w:val="00E84D1A"/>
    <w:rsid w:val="00E92B24"/>
    <w:rsid w:val="00EC084F"/>
    <w:rsid w:val="00EC74F0"/>
    <w:rsid w:val="00EF4D8D"/>
    <w:rsid w:val="00F042E0"/>
    <w:rsid w:val="00F10D53"/>
    <w:rsid w:val="00F1312F"/>
    <w:rsid w:val="00F2615D"/>
    <w:rsid w:val="00F37711"/>
    <w:rsid w:val="00F40D1E"/>
    <w:rsid w:val="00F52593"/>
    <w:rsid w:val="00F9131A"/>
    <w:rsid w:val="00FA38B2"/>
    <w:rsid w:val="00FA735B"/>
    <w:rsid w:val="00FF01DC"/>
    <w:rsid w:val="00FF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91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95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95C"/>
    <w:rPr>
      <w:b/>
      <w:bCs/>
      <w:sz w:val="26"/>
      <w:szCs w:val="26"/>
      <w:lang w:val="uk-UA" w:eastAsia="ru-RU"/>
    </w:rPr>
  </w:style>
  <w:style w:type="paragraph" w:customStyle="1" w:styleId="25">
    <w:name w:val="Основной текст 25"/>
    <w:basedOn w:val="Normal"/>
    <w:uiPriority w:val="99"/>
    <w:rsid w:val="000F6A91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0F6A9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D0BB9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Знак Знак"/>
    <w:uiPriority w:val="99"/>
    <w:locked/>
    <w:rsid w:val="00D225E1"/>
    <w:rPr>
      <w:b/>
      <w:bCs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4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290</TotalTime>
  <Pages>2</Pages>
  <Words>2877</Words>
  <Characters>1640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31</cp:revision>
  <cp:lastPrinted>2018-09-26T10:27:00Z</cp:lastPrinted>
  <dcterms:created xsi:type="dcterms:W3CDTF">2018-08-20T06:23:00Z</dcterms:created>
  <dcterms:modified xsi:type="dcterms:W3CDTF">2018-09-26T10:28:00Z</dcterms:modified>
</cp:coreProperties>
</file>