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AD" w:rsidRDefault="003938AD" w:rsidP="004138B3">
      <w:pPr>
        <w:rPr>
          <w:bCs/>
          <w:lang w:val="uk-UA"/>
        </w:rPr>
      </w:pPr>
    </w:p>
    <w:p w:rsidR="004138B3" w:rsidRDefault="004138B3" w:rsidP="004138B3">
      <w:pPr>
        <w:rPr>
          <w:bCs/>
          <w:lang w:val="uk-UA"/>
        </w:rPr>
      </w:pPr>
    </w:p>
    <w:p w:rsidR="004138B3" w:rsidRDefault="004138B3" w:rsidP="004138B3">
      <w:pPr>
        <w:rPr>
          <w:bCs/>
          <w:lang w:val="uk-UA"/>
        </w:rPr>
      </w:pPr>
    </w:p>
    <w:p w:rsidR="00BD015A" w:rsidRPr="00D9117D" w:rsidRDefault="003938AD" w:rsidP="003938AD">
      <w:pPr>
        <w:pStyle w:val="a6"/>
        <w:rPr>
          <w:bCs/>
          <w:szCs w:val="24"/>
          <w:lang w:val="uk-UA"/>
        </w:rPr>
      </w:pPr>
      <w:r>
        <w:rPr>
          <w:bCs/>
          <w:szCs w:val="24"/>
          <w:lang w:val="uk-UA"/>
        </w:rPr>
        <w:t xml:space="preserve">                                                                                                  </w:t>
      </w:r>
      <w:r w:rsidR="00BD015A" w:rsidRPr="00D9117D">
        <w:rPr>
          <w:bCs/>
          <w:szCs w:val="24"/>
          <w:lang w:val="uk-UA"/>
        </w:rPr>
        <w:t xml:space="preserve">Додаток </w:t>
      </w:r>
      <w:r w:rsidR="00BD015A">
        <w:rPr>
          <w:bCs/>
          <w:szCs w:val="24"/>
          <w:lang w:val="uk-UA"/>
        </w:rPr>
        <w:t>1</w:t>
      </w:r>
    </w:p>
    <w:p w:rsidR="00BD015A" w:rsidRDefault="003938AD" w:rsidP="00BD015A">
      <w:pPr>
        <w:ind w:left="5880" w:right="-246"/>
        <w:jc w:val="both"/>
        <w:rPr>
          <w:bCs/>
          <w:lang w:val="uk-UA"/>
        </w:rPr>
      </w:pPr>
      <w:r>
        <w:rPr>
          <w:bCs/>
          <w:lang w:val="uk-UA"/>
        </w:rPr>
        <w:t xml:space="preserve">до рішення сесії Сєверодонецької </w:t>
      </w:r>
    </w:p>
    <w:p w:rsidR="003938AD" w:rsidRPr="00D9117D" w:rsidRDefault="003938AD" w:rsidP="00BD015A">
      <w:pPr>
        <w:ind w:left="5880" w:right="-246"/>
        <w:jc w:val="both"/>
        <w:rPr>
          <w:bCs/>
          <w:lang w:val="uk-UA"/>
        </w:rPr>
      </w:pPr>
      <w:r>
        <w:rPr>
          <w:bCs/>
          <w:lang w:val="uk-UA"/>
        </w:rPr>
        <w:t>міської ради</w:t>
      </w:r>
      <w:r w:rsidR="00563677">
        <w:rPr>
          <w:bCs/>
          <w:lang w:val="uk-UA"/>
        </w:rPr>
        <w:t xml:space="preserve"> від</w:t>
      </w:r>
    </w:p>
    <w:p w:rsidR="00BD015A" w:rsidRPr="00D9117D" w:rsidRDefault="00BD015A" w:rsidP="00BD015A">
      <w:pPr>
        <w:ind w:left="5880"/>
        <w:jc w:val="both"/>
        <w:rPr>
          <w:bCs/>
          <w:lang w:val="uk-UA"/>
        </w:rPr>
      </w:pPr>
      <w:r w:rsidRPr="00D9117D">
        <w:rPr>
          <w:bCs/>
          <w:lang w:val="uk-UA"/>
        </w:rPr>
        <w:t>«</w:t>
      </w:r>
      <w:r w:rsidR="003938AD">
        <w:rPr>
          <w:bCs/>
          <w:u w:val="single"/>
          <w:lang w:val="uk-UA"/>
        </w:rPr>
        <w:t>30</w:t>
      </w:r>
      <w:r w:rsidRPr="00D9117D">
        <w:rPr>
          <w:bCs/>
          <w:lang w:val="uk-UA"/>
        </w:rPr>
        <w:t xml:space="preserve">» </w:t>
      </w:r>
      <w:r w:rsidR="004138B3">
        <w:rPr>
          <w:bCs/>
          <w:lang w:val="uk-UA"/>
        </w:rPr>
        <w:t>серпня 2018</w:t>
      </w:r>
      <w:r w:rsidRPr="00D9117D">
        <w:rPr>
          <w:bCs/>
          <w:lang w:val="uk-UA"/>
        </w:rPr>
        <w:t xml:space="preserve"> року № </w:t>
      </w:r>
      <w:r w:rsidR="00563677">
        <w:rPr>
          <w:bCs/>
          <w:lang w:val="uk-UA"/>
        </w:rPr>
        <w:t>2912</w:t>
      </w:r>
    </w:p>
    <w:p w:rsidR="00057371" w:rsidRPr="00BD015A" w:rsidRDefault="00057371" w:rsidP="00BD015A">
      <w:pPr>
        <w:pStyle w:val="1"/>
        <w:rPr>
          <w:szCs w:val="24"/>
        </w:rPr>
      </w:pPr>
    </w:p>
    <w:p w:rsidR="00F844DA" w:rsidRPr="00BD015A" w:rsidRDefault="00F844DA" w:rsidP="00BD015A">
      <w:pPr>
        <w:pStyle w:val="1"/>
        <w:rPr>
          <w:szCs w:val="24"/>
        </w:rPr>
      </w:pPr>
      <w:r w:rsidRPr="00BD015A">
        <w:rPr>
          <w:szCs w:val="24"/>
        </w:rPr>
        <w:t>ПОЛОЖЕННЯ</w:t>
      </w:r>
    </w:p>
    <w:p w:rsidR="003938AD" w:rsidRPr="003938AD" w:rsidRDefault="00F844DA" w:rsidP="003938AD">
      <w:pPr>
        <w:ind w:left="720"/>
        <w:rPr>
          <w:lang w:val="uk-UA"/>
        </w:rPr>
      </w:pPr>
      <w:r w:rsidRPr="00BD015A">
        <w:rPr>
          <w:b/>
          <w:lang w:val="uk-UA"/>
        </w:rPr>
        <w:t xml:space="preserve">про </w:t>
      </w:r>
      <w:r w:rsidR="003938AD" w:rsidRPr="00A04CC3">
        <w:rPr>
          <w:bCs/>
          <w:lang w:val="uk-UA"/>
        </w:rPr>
        <w:t xml:space="preserve"> </w:t>
      </w:r>
      <w:proofErr w:type="spellStart"/>
      <w:r w:rsidR="003938AD">
        <w:t>Товариств</w:t>
      </w:r>
      <w:proofErr w:type="spellEnd"/>
      <w:r w:rsidR="003938AD">
        <w:rPr>
          <w:lang w:val="uk-UA"/>
        </w:rPr>
        <w:t>о</w:t>
      </w:r>
      <w:r w:rsidR="003938AD" w:rsidRPr="00A04CC3">
        <w:t xml:space="preserve">  </w:t>
      </w:r>
      <w:proofErr w:type="spellStart"/>
      <w:r w:rsidR="003938AD" w:rsidRPr="00A04CC3">
        <w:t>Українсько</w:t>
      </w:r>
      <w:proofErr w:type="spellEnd"/>
      <w:r w:rsidR="003938AD" w:rsidRPr="00A04CC3">
        <w:t xml:space="preserve"> </w:t>
      </w:r>
      <w:r w:rsidR="003938AD">
        <w:t>–</w:t>
      </w:r>
      <w:r w:rsidR="003938AD" w:rsidRPr="00A04CC3">
        <w:t xml:space="preserve"> </w:t>
      </w:r>
      <w:proofErr w:type="spellStart"/>
      <w:r w:rsidR="003938AD" w:rsidRPr="00A04CC3">
        <w:t>Польської</w:t>
      </w:r>
      <w:proofErr w:type="spellEnd"/>
      <w:r w:rsidR="003938AD">
        <w:rPr>
          <w:lang w:val="uk-UA"/>
        </w:rPr>
        <w:t xml:space="preserve"> </w:t>
      </w:r>
      <w:r w:rsidR="003938AD" w:rsidRPr="00A04CC3">
        <w:t xml:space="preserve"> </w:t>
      </w:r>
      <w:proofErr w:type="spellStart"/>
      <w:r w:rsidR="003938AD" w:rsidRPr="00A04CC3">
        <w:t>Дружби</w:t>
      </w:r>
      <w:proofErr w:type="spellEnd"/>
      <w:r w:rsidR="003938AD">
        <w:t xml:space="preserve">  </w:t>
      </w:r>
      <w:r w:rsidR="003938AD" w:rsidRPr="00A04CC3">
        <w:t xml:space="preserve">при </w:t>
      </w:r>
      <w:proofErr w:type="spellStart"/>
      <w:r w:rsidR="003938AD" w:rsidRPr="00A04CC3">
        <w:t>Сєверодонецькій</w:t>
      </w:r>
      <w:proofErr w:type="spellEnd"/>
      <w:r w:rsidR="003938AD">
        <w:t xml:space="preserve"> </w:t>
      </w:r>
      <w:proofErr w:type="spellStart"/>
      <w:r w:rsidR="003938AD">
        <w:t>міській</w:t>
      </w:r>
      <w:proofErr w:type="spellEnd"/>
      <w:r w:rsidR="003938AD">
        <w:t xml:space="preserve"> </w:t>
      </w:r>
      <w:proofErr w:type="spellStart"/>
      <w:r w:rsidR="003938AD">
        <w:t>раді</w:t>
      </w:r>
      <w:proofErr w:type="spellEnd"/>
      <w:r w:rsidR="003938AD">
        <w:rPr>
          <w:lang w:val="uk-UA"/>
        </w:rPr>
        <w:t>.</w:t>
      </w:r>
    </w:p>
    <w:p w:rsidR="00F844DA" w:rsidRPr="00BD015A" w:rsidRDefault="00F844DA" w:rsidP="00BD015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jc w:val="center"/>
        <w:rPr>
          <w:lang w:val="uk-UA" w:eastAsia="uk-UA"/>
        </w:rPr>
      </w:pPr>
      <w:r w:rsidRPr="00BD015A">
        <w:rPr>
          <w:b/>
          <w:bCs/>
          <w:lang w:val="uk-UA" w:eastAsia="uk-UA"/>
        </w:rPr>
        <w:t>ЗАГАЛЬНІ ПОЛОЖЕННЯ</w:t>
      </w:r>
    </w:p>
    <w:p w:rsidR="003938AD" w:rsidRPr="003938AD" w:rsidRDefault="003938AD" w:rsidP="003938AD">
      <w:pPr>
        <w:ind w:left="720"/>
        <w:rPr>
          <w:lang w:val="uk-UA"/>
        </w:rPr>
      </w:pPr>
      <w:r>
        <w:rPr>
          <w:lang w:val="uk-UA"/>
        </w:rPr>
        <w:t xml:space="preserve">1.1     </w:t>
      </w:r>
      <w:r w:rsidRPr="003938AD">
        <w:rPr>
          <w:lang w:val="uk-UA"/>
        </w:rPr>
        <w:t>Товариств</w:t>
      </w:r>
      <w:r>
        <w:rPr>
          <w:lang w:val="uk-UA"/>
        </w:rPr>
        <w:t>о</w:t>
      </w:r>
      <w:r w:rsidRPr="003938AD">
        <w:rPr>
          <w:lang w:val="uk-UA"/>
        </w:rPr>
        <w:t xml:space="preserve">  </w:t>
      </w:r>
      <w:proofErr w:type="spellStart"/>
      <w:r w:rsidRPr="003938AD">
        <w:rPr>
          <w:lang w:val="uk-UA"/>
        </w:rPr>
        <w:t>Українсько</w:t>
      </w:r>
      <w:proofErr w:type="spellEnd"/>
      <w:r w:rsidRPr="003938AD">
        <w:rPr>
          <w:lang w:val="uk-UA"/>
        </w:rPr>
        <w:t xml:space="preserve"> - Польської Дружби  при Сєверодонецькій міській раді</w:t>
      </w:r>
      <w:r>
        <w:rPr>
          <w:lang w:val="uk-UA"/>
        </w:rPr>
        <w:t>,</w:t>
      </w:r>
    </w:p>
    <w:p w:rsidR="00F77640" w:rsidRDefault="003938AD" w:rsidP="00F77640">
      <w:pPr>
        <w:shd w:val="clear" w:color="auto" w:fill="FFFFFF" w:themeFill="background1"/>
        <w:tabs>
          <w:tab w:val="left" w:pos="1134"/>
        </w:tabs>
        <w:jc w:val="both"/>
        <w:outlineLvl w:val="1"/>
        <w:rPr>
          <w:lang w:val="uk-UA" w:eastAsia="uk-UA"/>
        </w:rPr>
      </w:pPr>
      <w:r w:rsidRPr="003938AD">
        <w:rPr>
          <w:lang w:val="uk-UA"/>
        </w:rPr>
        <w:t xml:space="preserve">  </w:t>
      </w:r>
      <w:r w:rsidR="00F844DA" w:rsidRPr="003938AD">
        <w:rPr>
          <w:bCs/>
          <w:lang w:val="uk-UA" w:eastAsia="uk-UA"/>
        </w:rPr>
        <w:t xml:space="preserve"> (далі </w:t>
      </w:r>
      <w:r>
        <w:rPr>
          <w:lang w:val="uk-UA" w:eastAsia="uk-UA"/>
        </w:rPr>
        <w:t>– Товариство</w:t>
      </w:r>
      <w:r w:rsidR="00F844DA" w:rsidRPr="003938AD">
        <w:rPr>
          <w:lang w:val="uk-UA" w:eastAsia="uk-UA"/>
        </w:rPr>
        <w:t>)</w:t>
      </w:r>
      <w:r w:rsidR="009D6BAE">
        <w:rPr>
          <w:lang w:val="uk-UA" w:eastAsia="uk-UA"/>
        </w:rPr>
        <w:t>,</w:t>
      </w:r>
      <w:r w:rsidR="00F844DA" w:rsidRPr="003938AD">
        <w:rPr>
          <w:lang w:val="uk-UA" w:eastAsia="uk-UA"/>
        </w:rPr>
        <w:t xml:space="preserve"> є консультативно-дорадчим органом, яки</w:t>
      </w:r>
      <w:r>
        <w:rPr>
          <w:lang w:val="uk-UA" w:eastAsia="uk-UA"/>
        </w:rPr>
        <w:t xml:space="preserve">й утворюється з метою </w:t>
      </w:r>
      <w:r>
        <w:rPr>
          <w:lang w:val="uk-UA"/>
        </w:rPr>
        <w:t xml:space="preserve">організації та сприяння реалізації Угоди Про економічне та культурне співробітництво міст-побратимів Сєверодонецьк, Україна та  </w:t>
      </w:r>
      <w:proofErr w:type="spellStart"/>
      <w:r>
        <w:rPr>
          <w:lang w:val="uk-UA"/>
        </w:rPr>
        <w:t>Єленя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Гура</w:t>
      </w:r>
      <w:proofErr w:type="spellEnd"/>
      <w:r>
        <w:rPr>
          <w:lang w:val="uk-UA"/>
        </w:rPr>
        <w:t>, Польща,</w:t>
      </w:r>
      <w:r w:rsidR="00AF3FA9">
        <w:rPr>
          <w:lang w:val="uk-UA"/>
        </w:rPr>
        <w:t xml:space="preserve"> (далі Угода), </w:t>
      </w:r>
      <w:r>
        <w:rPr>
          <w:lang w:val="uk-UA"/>
        </w:rPr>
        <w:t xml:space="preserve"> </w:t>
      </w:r>
      <w:r w:rsidR="004138B3">
        <w:rPr>
          <w:lang w:val="uk-UA" w:eastAsia="uk-UA"/>
        </w:rPr>
        <w:t xml:space="preserve">координації заходів, пов’язаних </w:t>
      </w:r>
      <w:r w:rsidR="00F844DA" w:rsidRPr="003938AD">
        <w:rPr>
          <w:lang w:val="uk-UA" w:eastAsia="uk-UA"/>
        </w:rPr>
        <w:t xml:space="preserve">з проведенням консультацій з </w:t>
      </w:r>
      <w:r w:rsidR="00F844DA" w:rsidRPr="003938AD">
        <w:rPr>
          <w:bCs/>
          <w:lang w:val="uk-UA" w:eastAsia="uk-UA"/>
        </w:rPr>
        <w:t xml:space="preserve">підприємствами, установами, організаціями, </w:t>
      </w:r>
      <w:r w:rsidR="00F844DA" w:rsidRPr="003938AD">
        <w:rPr>
          <w:lang w:val="uk-UA" w:eastAsia="uk-UA"/>
        </w:rPr>
        <w:t xml:space="preserve">підприємцями з питань формування та реалізації </w:t>
      </w:r>
      <w:r w:rsidR="00097346" w:rsidRPr="003938AD">
        <w:rPr>
          <w:lang w:val="uk-UA" w:eastAsia="uk-UA"/>
        </w:rPr>
        <w:t>місцевої</w:t>
      </w:r>
      <w:r w:rsidR="00F844DA" w:rsidRPr="003938AD">
        <w:rPr>
          <w:lang w:val="uk-UA" w:eastAsia="uk-UA"/>
        </w:rPr>
        <w:t xml:space="preserve"> політики у галузях </w:t>
      </w:r>
      <w:r>
        <w:rPr>
          <w:lang w:val="uk-UA" w:eastAsia="uk-UA"/>
        </w:rPr>
        <w:t xml:space="preserve"> міжнародного співробітництва, </w:t>
      </w:r>
      <w:r w:rsidR="00F77640">
        <w:rPr>
          <w:lang w:val="uk-UA" w:eastAsia="uk-UA"/>
        </w:rPr>
        <w:t>залученню</w:t>
      </w:r>
      <w:r>
        <w:rPr>
          <w:lang w:val="uk-UA" w:eastAsia="uk-UA"/>
        </w:rPr>
        <w:t xml:space="preserve"> інвестицій</w:t>
      </w:r>
      <w:r w:rsidR="00F77640">
        <w:rPr>
          <w:lang w:val="uk-UA" w:eastAsia="uk-UA"/>
        </w:rPr>
        <w:t xml:space="preserve"> та  розвитку </w:t>
      </w:r>
      <w:r w:rsidR="00F844DA" w:rsidRPr="003938AD">
        <w:rPr>
          <w:lang w:val="uk-UA" w:eastAsia="uk-UA"/>
        </w:rPr>
        <w:t>економіки міста</w:t>
      </w:r>
      <w:r w:rsidR="004138B3">
        <w:rPr>
          <w:lang w:val="uk-UA" w:eastAsia="uk-UA"/>
        </w:rPr>
        <w:t xml:space="preserve">, </w:t>
      </w:r>
      <w:r w:rsidR="009D6BAE">
        <w:rPr>
          <w:lang w:val="uk-UA" w:eastAsia="uk-UA"/>
        </w:rPr>
        <w:t>створенню</w:t>
      </w:r>
      <w:r w:rsidR="00F77640">
        <w:rPr>
          <w:lang w:val="uk-UA" w:eastAsia="uk-UA"/>
        </w:rPr>
        <w:t xml:space="preserve"> нових робочих місць. </w:t>
      </w:r>
      <w:r w:rsidR="00F844DA" w:rsidRPr="003938AD">
        <w:rPr>
          <w:lang w:val="uk-UA" w:eastAsia="uk-UA"/>
        </w:rPr>
        <w:t xml:space="preserve">  </w:t>
      </w:r>
    </w:p>
    <w:p w:rsidR="00EF557E" w:rsidRDefault="00F77640" w:rsidP="00F77640">
      <w:pPr>
        <w:shd w:val="clear" w:color="auto" w:fill="FFFFFF" w:themeFill="background1"/>
        <w:tabs>
          <w:tab w:val="left" w:pos="1134"/>
        </w:tabs>
        <w:jc w:val="both"/>
        <w:outlineLvl w:val="1"/>
        <w:rPr>
          <w:lang w:val="uk-UA" w:eastAsia="uk-UA"/>
        </w:rPr>
      </w:pPr>
      <w:r>
        <w:rPr>
          <w:lang w:val="uk-UA" w:eastAsia="uk-UA"/>
        </w:rPr>
        <w:t xml:space="preserve">         1.2 </w:t>
      </w:r>
      <w:r w:rsidRPr="00EF557E">
        <w:rPr>
          <w:lang w:val="uk-UA" w:eastAsia="uk-UA"/>
        </w:rPr>
        <w:t xml:space="preserve"> </w:t>
      </w:r>
      <w:r>
        <w:rPr>
          <w:lang w:val="uk-UA" w:eastAsia="uk-UA"/>
        </w:rPr>
        <w:t>Товариство</w:t>
      </w:r>
      <w:r w:rsidR="00F844DA" w:rsidRPr="00EF557E">
        <w:rPr>
          <w:lang w:val="uk-UA" w:eastAsia="uk-UA"/>
        </w:rPr>
        <w:t xml:space="preserve"> в своїй діяльності керується Конституцією та законами України, указами Президента України та постановами Верховної Ради  України, актами Кабінету Міністрів України, Статутом територіальної громади м.Сєвєродонецьк</w:t>
      </w:r>
      <w:r w:rsidR="0017237D" w:rsidRPr="00EF557E">
        <w:rPr>
          <w:lang w:val="uk-UA" w:eastAsia="uk-UA"/>
        </w:rPr>
        <w:t>а</w:t>
      </w:r>
      <w:r w:rsidR="00F844DA" w:rsidRPr="00EF557E">
        <w:rPr>
          <w:lang w:val="uk-UA" w:eastAsia="uk-UA"/>
        </w:rPr>
        <w:t>, рішеннями Сєвєродонецької міської ради та її виконавчого комітету, розпорядженнями міського голови, а також цим Положенням.</w:t>
      </w:r>
    </w:p>
    <w:p w:rsidR="00EF557E" w:rsidRDefault="000C32F1" w:rsidP="000C32F1">
      <w:pPr>
        <w:pStyle w:val="aa"/>
        <w:shd w:val="clear" w:color="auto" w:fill="FFFFFF" w:themeFill="background1"/>
        <w:tabs>
          <w:tab w:val="left" w:pos="1134"/>
        </w:tabs>
        <w:ind w:left="567"/>
        <w:jc w:val="both"/>
        <w:outlineLvl w:val="1"/>
        <w:rPr>
          <w:lang w:val="uk-UA" w:eastAsia="uk-UA"/>
        </w:rPr>
      </w:pPr>
      <w:r>
        <w:rPr>
          <w:lang w:val="uk-UA" w:eastAsia="uk-UA"/>
        </w:rPr>
        <w:t>1.3.</w:t>
      </w:r>
      <w:r w:rsidR="00F77640">
        <w:rPr>
          <w:lang w:val="uk-UA" w:eastAsia="uk-UA"/>
        </w:rPr>
        <w:t>Товариство</w:t>
      </w:r>
      <w:r w:rsidR="00F844DA" w:rsidRPr="00EF557E">
        <w:rPr>
          <w:lang w:val="uk-UA" w:eastAsia="uk-UA"/>
        </w:rPr>
        <w:t xml:space="preserve"> здійснює свої функції у взаємодії з </w:t>
      </w:r>
      <w:r w:rsidR="00F77640">
        <w:rPr>
          <w:lang w:val="uk-UA" w:eastAsia="uk-UA"/>
        </w:rPr>
        <w:t xml:space="preserve">постійними комісіями та </w:t>
      </w:r>
      <w:r w:rsidR="00F844DA" w:rsidRPr="00EF557E">
        <w:rPr>
          <w:lang w:val="uk-UA" w:eastAsia="uk-UA"/>
        </w:rPr>
        <w:t>виконавчими органами Сєвєродонецької міської ради, підприємствами, установами, організаціями міста незалежно від форм власності.</w:t>
      </w:r>
    </w:p>
    <w:p w:rsidR="00F844DA" w:rsidRPr="000C32F1" w:rsidRDefault="000C32F1" w:rsidP="000C32F1">
      <w:pPr>
        <w:shd w:val="clear" w:color="auto" w:fill="FFFFFF" w:themeFill="background1"/>
        <w:tabs>
          <w:tab w:val="left" w:pos="1134"/>
        </w:tabs>
        <w:ind w:left="567"/>
        <w:jc w:val="both"/>
        <w:outlineLvl w:val="1"/>
        <w:rPr>
          <w:lang w:val="uk-UA" w:eastAsia="uk-UA"/>
        </w:rPr>
      </w:pPr>
      <w:r>
        <w:rPr>
          <w:lang w:val="uk-UA" w:eastAsia="uk-UA"/>
        </w:rPr>
        <w:t>1.4.</w:t>
      </w:r>
      <w:r w:rsidR="00F77640" w:rsidRPr="000C32F1">
        <w:rPr>
          <w:lang w:val="uk-UA" w:eastAsia="uk-UA"/>
        </w:rPr>
        <w:t xml:space="preserve">Товариство </w:t>
      </w:r>
      <w:r w:rsidR="00F844DA" w:rsidRPr="000C32F1">
        <w:rPr>
          <w:lang w:val="uk-UA" w:eastAsia="uk-UA"/>
        </w:rPr>
        <w:t xml:space="preserve"> виконують свої обов’язки на громадських засадах.</w:t>
      </w:r>
    </w:p>
    <w:p w:rsidR="00F844DA" w:rsidRPr="00BD015A" w:rsidRDefault="009D6BAE" w:rsidP="00861A77">
      <w:pPr>
        <w:numPr>
          <w:ilvl w:val="0"/>
          <w:numId w:val="1"/>
        </w:numPr>
        <w:shd w:val="clear" w:color="auto" w:fill="FFFFFF" w:themeFill="background1"/>
        <w:jc w:val="center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ЗАВДАННЯ ТОВАРИСТВА</w:t>
      </w:r>
    </w:p>
    <w:p w:rsidR="00F844DA" w:rsidRPr="00BD015A" w:rsidRDefault="000C32F1" w:rsidP="00861A77">
      <w:pPr>
        <w:ind w:firstLine="364"/>
        <w:jc w:val="both"/>
        <w:rPr>
          <w:lang w:val="uk-UA" w:eastAsia="uk-UA"/>
        </w:rPr>
      </w:pPr>
      <w:r>
        <w:rPr>
          <w:lang w:val="uk-UA" w:eastAsia="uk-UA"/>
        </w:rPr>
        <w:t>2</w:t>
      </w:r>
      <w:r w:rsidR="00EF557E">
        <w:rPr>
          <w:lang w:val="uk-UA" w:eastAsia="uk-UA"/>
        </w:rPr>
        <w:t xml:space="preserve">.1. </w:t>
      </w:r>
      <w:r w:rsidR="00F844DA" w:rsidRPr="00BD015A">
        <w:rPr>
          <w:lang w:val="uk-UA" w:eastAsia="uk-UA"/>
        </w:rPr>
        <w:t>Основ</w:t>
      </w:r>
      <w:r w:rsidR="009D6BAE">
        <w:rPr>
          <w:lang w:val="uk-UA" w:eastAsia="uk-UA"/>
        </w:rPr>
        <w:t xml:space="preserve">ними завданнями Товариства </w:t>
      </w:r>
      <w:r w:rsidR="00F844DA" w:rsidRPr="00BD015A">
        <w:rPr>
          <w:lang w:val="uk-UA" w:eastAsia="uk-UA"/>
        </w:rPr>
        <w:t>є:</w:t>
      </w:r>
    </w:p>
    <w:p w:rsidR="00F844DA" w:rsidRPr="00BD015A" w:rsidRDefault="00F844DA" w:rsidP="004138B3">
      <w:pPr>
        <w:numPr>
          <w:ilvl w:val="0"/>
          <w:numId w:val="9"/>
        </w:numPr>
        <w:tabs>
          <w:tab w:val="clear" w:pos="720"/>
          <w:tab w:val="num" w:pos="0"/>
        </w:tabs>
        <w:ind w:left="0" w:firstLine="426"/>
        <w:rPr>
          <w:lang w:val="uk-UA" w:eastAsia="uk-UA"/>
        </w:rPr>
      </w:pPr>
      <w:r w:rsidRPr="00BD015A">
        <w:rPr>
          <w:lang w:val="uk-UA" w:eastAsia="uk-UA"/>
        </w:rPr>
        <w:t xml:space="preserve">створення умов співпраці органів місцевого самоврядування  з </w:t>
      </w:r>
      <w:r w:rsidRPr="00BD015A">
        <w:rPr>
          <w:bCs/>
          <w:lang w:val="uk-UA" w:eastAsia="uk-UA"/>
        </w:rPr>
        <w:t xml:space="preserve">підприємствами, установами, організаціями незалежно від  форм власності,  </w:t>
      </w:r>
      <w:r w:rsidRPr="00BD015A">
        <w:rPr>
          <w:lang w:val="uk-UA" w:eastAsia="uk-UA"/>
        </w:rPr>
        <w:t>підприємцями міста на засадах партнерства, відкрито</w:t>
      </w:r>
      <w:r w:rsidR="00623DBF" w:rsidRPr="00BD015A">
        <w:rPr>
          <w:lang w:val="uk-UA" w:eastAsia="uk-UA"/>
        </w:rPr>
        <w:t>сті та прозорості</w:t>
      </w:r>
      <w:r w:rsidR="004138B3">
        <w:rPr>
          <w:lang w:val="uk-UA" w:eastAsia="uk-UA"/>
        </w:rPr>
        <w:t xml:space="preserve"> щодо  міжнародної співпраці, економічного</w:t>
      </w:r>
      <w:r w:rsidR="004138B3" w:rsidRPr="004138B3">
        <w:rPr>
          <w:lang w:val="uk-UA" w:eastAsia="uk-UA"/>
        </w:rPr>
        <w:t xml:space="preserve"> </w:t>
      </w:r>
      <w:r w:rsidR="004138B3">
        <w:rPr>
          <w:lang w:val="uk-UA" w:eastAsia="uk-UA"/>
        </w:rPr>
        <w:t>розвитку , створення привабливості міста для інвестицій</w:t>
      </w:r>
      <w:r w:rsidRPr="00BD015A">
        <w:rPr>
          <w:lang w:val="uk-UA" w:eastAsia="uk-UA"/>
        </w:rPr>
        <w:t>;</w:t>
      </w:r>
    </w:p>
    <w:p w:rsidR="00F844DA" w:rsidRPr="00BD015A" w:rsidRDefault="00F844DA" w:rsidP="009D6BAE">
      <w:pPr>
        <w:numPr>
          <w:ilvl w:val="0"/>
          <w:numId w:val="9"/>
        </w:numPr>
        <w:tabs>
          <w:tab w:val="clear" w:pos="720"/>
          <w:tab w:val="num" w:pos="0"/>
        </w:tabs>
        <w:ind w:left="0" w:firstLine="426"/>
        <w:rPr>
          <w:lang w:val="uk-UA" w:eastAsia="uk-UA"/>
        </w:rPr>
      </w:pPr>
      <w:r w:rsidRPr="00BD015A">
        <w:rPr>
          <w:lang w:val="uk-UA" w:eastAsia="uk-UA"/>
        </w:rPr>
        <w:t xml:space="preserve">розгляд можливостей підприємств, організацій та установ  щодо </w:t>
      </w:r>
      <w:r w:rsidR="009D6BAE">
        <w:rPr>
          <w:lang w:val="uk-UA" w:eastAsia="uk-UA"/>
        </w:rPr>
        <w:t>розширення міжнародної співпраці</w:t>
      </w:r>
      <w:r w:rsidRPr="00BD015A">
        <w:rPr>
          <w:lang w:val="uk-UA" w:eastAsia="uk-UA"/>
        </w:rPr>
        <w:t xml:space="preserve">, реалізації </w:t>
      </w:r>
      <w:proofErr w:type="spellStart"/>
      <w:r w:rsidRPr="00BD015A">
        <w:rPr>
          <w:lang w:val="uk-UA" w:eastAsia="uk-UA"/>
        </w:rPr>
        <w:t>інноваційно</w:t>
      </w:r>
      <w:proofErr w:type="spellEnd"/>
      <w:r w:rsidR="009D6BAE">
        <w:rPr>
          <w:lang w:val="uk-UA" w:eastAsia="uk-UA"/>
        </w:rPr>
        <w:t xml:space="preserve"> </w:t>
      </w:r>
      <w:r w:rsidRPr="00BD015A">
        <w:rPr>
          <w:lang w:val="uk-UA" w:eastAsia="uk-UA"/>
        </w:rPr>
        <w:t>-</w:t>
      </w:r>
      <w:r w:rsidR="009D6BAE">
        <w:rPr>
          <w:lang w:val="uk-UA" w:eastAsia="uk-UA"/>
        </w:rPr>
        <w:t xml:space="preserve"> </w:t>
      </w:r>
      <w:r w:rsidRPr="00BD015A">
        <w:rPr>
          <w:lang w:val="uk-UA" w:eastAsia="uk-UA"/>
        </w:rPr>
        <w:t xml:space="preserve">інвестиційних програм, направлених </w:t>
      </w:r>
      <w:r w:rsidR="009D6BAE">
        <w:rPr>
          <w:lang w:val="uk-UA" w:eastAsia="uk-UA"/>
        </w:rPr>
        <w:t xml:space="preserve">на розвиток економіки та </w:t>
      </w:r>
      <w:r w:rsidRPr="00BD015A">
        <w:rPr>
          <w:lang w:val="uk-UA" w:eastAsia="uk-UA"/>
        </w:rPr>
        <w:t> створення нових робочих місць.</w:t>
      </w:r>
    </w:p>
    <w:p w:rsidR="00F844DA" w:rsidRDefault="00F844DA" w:rsidP="00861A77">
      <w:pPr>
        <w:numPr>
          <w:ilvl w:val="0"/>
          <w:numId w:val="9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 w:rsidRPr="00BD015A">
        <w:rPr>
          <w:lang w:val="uk-UA" w:eastAsia="uk-UA"/>
        </w:rPr>
        <w:t>сприяння залученню зовнішніх та внутрішн</w:t>
      </w:r>
      <w:r w:rsidR="004138B3">
        <w:rPr>
          <w:lang w:val="uk-UA" w:eastAsia="uk-UA"/>
        </w:rPr>
        <w:t>іх інвестицій в економіку міста;</w:t>
      </w:r>
    </w:p>
    <w:p w:rsidR="004138B3" w:rsidRPr="00BD015A" w:rsidRDefault="004138B3" w:rsidP="00861A77">
      <w:pPr>
        <w:numPr>
          <w:ilvl w:val="0"/>
          <w:numId w:val="9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proofErr w:type="spellStart"/>
      <w:r>
        <w:rPr>
          <w:lang w:val="uk-UA" w:eastAsia="uk-UA"/>
        </w:rPr>
        <w:t>сприяня</w:t>
      </w:r>
      <w:proofErr w:type="spellEnd"/>
      <w:r>
        <w:rPr>
          <w:lang w:val="uk-UA" w:eastAsia="uk-UA"/>
        </w:rPr>
        <w:t xml:space="preserve"> в  реалізації Угоди Про економічне і культурне співробітництво.</w:t>
      </w:r>
    </w:p>
    <w:p w:rsidR="00F844DA" w:rsidRPr="00BD015A" w:rsidRDefault="009D6BAE" w:rsidP="00BD015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jc w:val="center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ПОВНОВАЖЕННЯ ТОВАРИСТВА</w:t>
      </w:r>
    </w:p>
    <w:p w:rsidR="00F844DA" w:rsidRPr="00BD015A" w:rsidRDefault="000C32F1" w:rsidP="00861A77">
      <w:pPr>
        <w:ind w:firstLine="426"/>
        <w:jc w:val="both"/>
        <w:rPr>
          <w:lang w:val="uk-UA" w:eastAsia="uk-UA"/>
        </w:rPr>
      </w:pPr>
      <w:r>
        <w:rPr>
          <w:lang w:val="uk-UA" w:eastAsia="uk-UA"/>
        </w:rPr>
        <w:t>3</w:t>
      </w:r>
      <w:r w:rsidR="00EF557E">
        <w:rPr>
          <w:lang w:val="uk-UA" w:eastAsia="uk-UA"/>
        </w:rPr>
        <w:t xml:space="preserve">.1. </w:t>
      </w:r>
      <w:r w:rsidR="009D6BAE">
        <w:rPr>
          <w:lang w:val="uk-UA" w:eastAsia="uk-UA"/>
        </w:rPr>
        <w:t>Товариство</w:t>
      </w:r>
      <w:r w:rsidR="00F844DA" w:rsidRPr="00BD015A">
        <w:rPr>
          <w:lang w:val="uk-UA" w:eastAsia="uk-UA"/>
        </w:rPr>
        <w:t xml:space="preserve">  відповідно до покладених на неї завдань має право:</w:t>
      </w:r>
    </w:p>
    <w:p w:rsidR="00F844DA" w:rsidRPr="00BD015A" w:rsidRDefault="00EF557E" w:rsidP="009D6BAE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rPr>
          <w:lang w:val="uk-UA" w:eastAsia="uk-UA"/>
        </w:rPr>
      </w:pPr>
      <w:r>
        <w:rPr>
          <w:bCs/>
          <w:lang w:val="uk-UA"/>
        </w:rPr>
        <w:t>ф</w:t>
      </w:r>
      <w:r w:rsidR="00F844DA" w:rsidRPr="00BD015A">
        <w:rPr>
          <w:bCs/>
          <w:lang w:val="uk-UA"/>
        </w:rPr>
        <w:t>о</w:t>
      </w:r>
      <w:r>
        <w:rPr>
          <w:bCs/>
          <w:lang w:val="uk-UA"/>
        </w:rPr>
        <w:t xml:space="preserve">рмувати </w:t>
      </w:r>
      <w:r w:rsidR="009D6BAE">
        <w:rPr>
          <w:bCs/>
          <w:lang w:val="uk-UA"/>
        </w:rPr>
        <w:t>пропозиції до органів місцевого самоврядування</w:t>
      </w:r>
      <w:r w:rsidR="00D95365">
        <w:rPr>
          <w:bCs/>
          <w:lang w:val="uk-UA"/>
        </w:rPr>
        <w:t xml:space="preserve">, міжнародних підприємств, установ тощо, </w:t>
      </w:r>
      <w:r w:rsidR="00F844DA" w:rsidRPr="00BD015A">
        <w:rPr>
          <w:bCs/>
          <w:lang w:val="uk-UA"/>
        </w:rPr>
        <w:t xml:space="preserve"> щодо </w:t>
      </w:r>
      <w:r w:rsidR="00D95365">
        <w:rPr>
          <w:bCs/>
          <w:lang w:val="uk-UA"/>
        </w:rPr>
        <w:t xml:space="preserve"> співпраці в </w:t>
      </w:r>
      <w:r w:rsidR="00F844DA" w:rsidRPr="00BD015A">
        <w:rPr>
          <w:bCs/>
          <w:lang w:val="uk-UA"/>
        </w:rPr>
        <w:t xml:space="preserve"> еконо</w:t>
      </w:r>
      <w:r w:rsidR="004138B3">
        <w:rPr>
          <w:bCs/>
          <w:lang w:val="uk-UA"/>
        </w:rPr>
        <w:t>мічній, культурній галузях,</w:t>
      </w:r>
      <w:r w:rsidR="00F844DA" w:rsidRPr="00BD015A">
        <w:rPr>
          <w:bCs/>
          <w:lang w:val="uk-UA"/>
        </w:rPr>
        <w:t xml:space="preserve"> підтримки підприємств, установ, організацій незалежно від форм власності та підприємницької діяльності</w:t>
      </w:r>
      <w:r w:rsidR="00AF3FA9">
        <w:rPr>
          <w:bCs/>
          <w:lang w:val="uk-UA"/>
        </w:rPr>
        <w:t xml:space="preserve"> в налагоджені зв’язків та</w:t>
      </w:r>
      <w:r w:rsidR="00F844DA" w:rsidRPr="00BD015A">
        <w:rPr>
          <w:bCs/>
          <w:lang w:val="uk-UA"/>
        </w:rPr>
        <w:t xml:space="preserve"> залученню інвестицій</w:t>
      </w:r>
      <w:r>
        <w:rPr>
          <w:bCs/>
          <w:lang w:val="uk-UA"/>
        </w:rPr>
        <w:t>;</w:t>
      </w:r>
    </w:p>
    <w:p w:rsidR="00AF3FA9" w:rsidRDefault="00EF557E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rStyle w:val="rvts0"/>
          <w:lang w:val="uk-UA" w:eastAsia="uk-UA"/>
        </w:rPr>
      </w:pPr>
      <w:r w:rsidRPr="00D95365">
        <w:rPr>
          <w:rStyle w:val="rvts0"/>
          <w:lang w:val="uk-UA"/>
        </w:rPr>
        <w:t>р</w:t>
      </w:r>
      <w:r w:rsidR="00F844DA" w:rsidRPr="00D95365">
        <w:rPr>
          <w:rStyle w:val="rvts0"/>
          <w:lang w:val="uk-UA"/>
        </w:rPr>
        <w:t>озглядати питання та в</w:t>
      </w:r>
      <w:r w:rsidR="00AF3FA9">
        <w:rPr>
          <w:rStyle w:val="rvts0"/>
          <w:lang w:val="uk-UA"/>
        </w:rPr>
        <w:t xml:space="preserve">носити пропозиції щодо розвитку міжнародного </w:t>
      </w:r>
      <w:proofErr w:type="spellStart"/>
      <w:r w:rsidR="00AF3FA9">
        <w:rPr>
          <w:rStyle w:val="rvts0"/>
          <w:lang w:val="uk-UA"/>
        </w:rPr>
        <w:t>співробітницта</w:t>
      </w:r>
      <w:proofErr w:type="spellEnd"/>
      <w:r w:rsidR="00AF3FA9">
        <w:rPr>
          <w:rStyle w:val="rvts0"/>
          <w:lang w:val="uk-UA"/>
        </w:rPr>
        <w:t>;</w:t>
      </w:r>
    </w:p>
    <w:p w:rsidR="00AF3FA9" w:rsidRDefault="00AF3FA9" w:rsidP="00AF3FA9">
      <w:pPr>
        <w:jc w:val="both"/>
        <w:rPr>
          <w:rStyle w:val="rvts0"/>
          <w:lang w:val="uk-UA"/>
        </w:rPr>
      </w:pPr>
    </w:p>
    <w:p w:rsidR="00AF3FA9" w:rsidRDefault="00AF3FA9" w:rsidP="00AF3FA9">
      <w:pPr>
        <w:jc w:val="both"/>
        <w:rPr>
          <w:rStyle w:val="rvts0"/>
          <w:lang w:val="uk-UA"/>
        </w:rPr>
      </w:pPr>
    </w:p>
    <w:p w:rsidR="00AF3FA9" w:rsidRDefault="00AF3FA9" w:rsidP="00AF3FA9">
      <w:pPr>
        <w:jc w:val="both"/>
        <w:rPr>
          <w:rStyle w:val="rvts0"/>
          <w:lang w:val="uk-UA"/>
        </w:rPr>
      </w:pPr>
    </w:p>
    <w:p w:rsidR="00AF3FA9" w:rsidRDefault="00AF3FA9" w:rsidP="00AF3FA9">
      <w:pPr>
        <w:jc w:val="both"/>
        <w:rPr>
          <w:rStyle w:val="rvts0"/>
          <w:lang w:val="uk-UA"/>
        </w:rPr>
      </w:pPr>
    </w:p>
    <w:p w:rsidR="00AF3FA9" w:rsidRDefault="00AF3FA9" w:rsidP="00AF3FA9">
      <w:pPr>
        <w:jc w:val="both"/>
        <w:rPr>
          <w:rStyle w:val="rvts0"/>
          <w:lang w:val="uk-UA"/>
        </w:rPr>
      </w:pPr>
    </w:p>
    <w:p w:rsidR="00D95365" w:rsidRDefault="00F844DA" w:rsidP="00AF3FA9">
      <w:pPr>
        <w:jc w:val="both"/>
        <w:rPr>
          <w:rStyle w:val="rvts0"/>
          <w:lang w:val="uk-UA" w:eastAsia="uk-UA"/>
        </w:rPr>
      </w:pPr>
      <w:r w:rsidRPr="00D95365">
        <w:rPr>
          <w:rStyle w:val="rvts0"/>
          <w:lang w:val="uk-UA"/>
        </w:rPr>
        <w:t xml:space="preserve"> </w:t>
      </w:r>
    </w:p>
    <w:p w:rsidR="00F844DA" w:rsidRPr="00AF3FA9" w:rsidRDefault="000F4DC8" w:rsidP="00AF3FA9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 w:rsidRPr="00D95365">
        <w:rPr>
          <w:bCs/>
          <w:lang w:val="uk-UA"/>
        </w:rPr>
        <w:t>розробляти вимоги</w:t>
      </w:r>
      <w:r w:rsidR="00F844DA" w:rsidRPr="00D95365">
        <w:rPr>
          <w:bCs/>
          <w:lang w:val="uk-UA"/>
        </w:rPr>
        <w:t xml:space="preserve"> до формування заказу щодо підготовки кадрів у закладах освіти</w:t>
      </w:r>
      <w:r w:rsidR="00F844DA" w:rsidRPr="00AF3FA9">
        <w:rPr>
          <w:bCs/>
          <w:lang w:val="uk-UA"/>
        </w:rPr>
        <w:t xml:space="preserve"> міста</w:t>
      </w:r>
      <w:r w:rsidRPr="00AF3FA9">
        <w:rPr>
          <w:bCs/>
          <w:lang w:val="uk-UA"/>
        </w:rPr>
        <w:t>;</w:t>
      </w:r>
    </w:p>
    <w:p w:rsidR="00F844DA" w:rsidRPr="00AF3FA9" w:rsidRDefault="000F4DC8" w:rsidP="00AF3FA9">
      <w:pPr>
        <w:pStyle w:val="aa"/>
        <w:numPr>
          <w:ilvl w:val="0"/>
          <w:numId w:val="8"/>
        </w:numPr>
        <w:jc w:val="both"/>
        <w:rPr>
          <w:lang w:val="uk-UA" w:eastAsia="uk-UA"/>
        </w:rPr>
      </w:pPr>
      <w:r w:rsidRPr="00AF3FA9">
        <w:rPr>
          <w:lang w:val="uk-UA" w:eastAsia="uk-UA"/>
        </w:rPr>
        <w:t>о</w:t>
      </w:r>
      <w:r w:rsidR="00F844DA" w:rsidRPr="00AF3FA9">
        <w:rPr>
          <w:lang w:val="uk-UA" w:eastAsia="uk-UA"/>
        </w:rPr>
        <w:t>держувати в установленому чинним законодавством</w:t>
      </w:r>
      <w:r w:rsidR="00AF3FA9">
        <w:rPr>
          <w:lang w:val="uk-UA" w:eastAsia="uk-UA"/>
        </w:rPr>
        <w:t xml:space="preserve"> порядку від органів  </w:t>
      </w:r>
      <w:r w:rsidR="00F844DA" w:rsidRPr="00AF3FA9">
        <w:rPr>
          <w:lang w:val="uk-UA" w:eastAsia="uk-UA"/>
        </w:rPr>
        <w:t>Сєвєродонецької міської ради інформацію та матеріали, необхідні</w:t>
      </w:r>
      <w:r w:rsidR="00D95365" w:rsidRPr="00AF3FA9">
        <w:rPr>
          <w:lang w:val="uk-UA" w:eastAsia="uk-UA"/>
        </w:rPr>
        <w:t xml:space="preserve"> для виконання покладених на нього</w:t>
      </w:r>
      <w:r w:rsidR="00F844DA" w:rsidRPr="00AF3FA9">
        <w:rPr>
          <w:lang w:val="uk-UA" w:eastAsia="uk-UA"/>
        </w:rPr>
        <w:t xml:space="preserve"> завдань</w:t>
      </w:r>
      <w:r w:rsidRPr="00AF3FA9">
        <w:rPr>
          <w:lang w:val="uk-UA" w:eastAsia="uk-UA"/>
        </w:rPr>
        <w:t>;</w:t>
      </w:r>
    </w:p>
    <w:p w:rsidR="00F844DA" w:rsidRPr="00BD015A" w:rsidRDefault="000F4DC8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>
        <w:rPr>
          <w:rStyle w:val="rvts0"/>
          <w:lang w:val="uk-UA"/>
        </w:rPr>
        <w:t>п</w:t>
      </w:r>
      <w:r w:rsidR="00F844DA" w:rsidRPr="00BD015A">
        <w:rPr>
          <w:rStyle w:val="rvts0"/>
          <w:lang w:val="uk-UA"/>
        </w:rPr>
        <w:t xml:space="preserve">риймати участь у здійсненні державної регуляторної політики в межах та у спосіб, </w:t>
      </w:r>
      <w:r w:rsidR="00F844DA" w:rsidRPr="00563677">
        <w:rPr>
          <w:rStyle w:val="rvts0"/>
          <w:lang w:val="uk-UA"/>
        </w:rPr>
        <w:t xml:space="preserve">встановлені </w:t>
      </w:r>
      <w:hyperlink r:id="rId6" w:tgtFrame="_blank" w:history="1">
        <w:r w:rsidR="00F844DA" w:rsidRPr="00563677">
          <w:rPr>
            <w:rStyle w:val="a3"/>
            <w:color w:val="auto"/>
            <w:lang w:val="uk-UA"/>
          </w:rPr>
          <w:t>Законом України "Про засади державної регуляторної політики у сфері господарської діяльності"</w:t>
        </w:r>
      </w:hyperlink>
      <w:r w:rsidR="00F844DA" w:rsidRPr="00BD015A">
        <w:rPr>
          <w:lang w:val="uk-UA" w:eastAsia="uk-UA"/>
        </w:rPr>
        <w:t>в розробці та обговоренні проектів регуляторних актів, вносити свої пропозиції</w:t>
      </w:r>
      <w:r>
        <w:rPr>
          <w:lang w:val="uk-UA" w:eastAsia="uk-UA"/>
        </w:rPr>
        <w:t>;</w:t>
      </w:r>
    </w:p>
    <w:p w:rsidR="00F844DA" w:rsidRPr="00BD015A" w:rsidRDefault="000F4DC8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>
        <w:rPr>
          <w:lang w:val="uk-UA" w:eastAsia="uk-UA"/>
        </w:rPr>
        <w:t>у</w:t>
      </w:r>
      <w:r w:rsidR="00F844DA" w:rsidRPr="00BD015A">
        <w:rPr>
          <w:lang w:val="uk-UA" w:eastAsia="uk-UA"/>
        </w:rPr>
        <w:t>творювати в разі потреби тимчасові робочі органи (комісії та експертні групи), залучати до участі в їх роботі представників місцевих органів виконавчої влади, наукових установ за згодою їх керівників, а також незалежних експертів та фахівців</w:t>
      </w:r>
      <w:r>
        <w:rPr>
          <w:lang w:val="uk-UA" w:eastAsia="uk-UA"/>
        </w:rPr>
        <w:t>;</w:t>
      </w:r>
    </w:p>
    <w:p w:rsidR="00F844DA" w:rsidRPr="00BD015A" w:rsidRDefault="000F4DC8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>
        <w:rPr>
          <w:lang w:val="uk-UA" w:eastAsia="uk-UA"/>
        </w:rPr>
        <w:t>б</w:t>
      </w:r>
      <w:r w:rsidR="00F844DA" w:rsidRPr="00BD015A">
        <w:rPr>
          <w:lang w:val="uk-UA" w:eastAsia="uk-UA"/>
        </w:rPr>
        <w:t>рати участь з правом дорадчого голосу в ро</w:t>
      </w:r>
      <w:r w:rsidR="00196268" w:rsidRPr="00BD015A">
        <w:rPr>
          <w:lang w:val="uk-UA" w:eastAsia="uk-UA"/>
        </w:rPr>
        <w:t>згляді питань про стан і заходи</w:t>
      </w:r>
      <w:r w:rsidR="00F844DA" w:rsidRPr="00BD015A">
        <w:rPr>
          <w:lang w:val="uk-UA" w:eastAsia="uk-UA"/>
        </w:rPr>
        <w:t>, пов’язан</w:t>
      </w:r>
      <w:r w:rsidR="00196268" w:rsidRPr="00BD015A">
        <w:rPr>
          <w:lang w:val="uk-UA" w:eastAsia="uk-UA"/>
        </w:rPr>
        <w:t>і</w:t>
      </w:r>
      <w:r w:rsidR="00F844DA" w:rsidRPr="00BD015A">
        <w:rPr>
          <w:lang w:val="uk-UA" w:eastAsia="uk-UA"/>
        </w:rPr>
        <w:t xml:space="preserve"> із впровадженням державної політики в різних галузях економіки міста</w:t>
      </w:r>
      <w:r>
        <w:rPr>
          <w:lang w:val="uk-UA" w:eastAsia="uk-UA"/>
        </w:rPr>
        <w:t>;</w:t>
      </w:r>
    </w:p>
    <w:p w:rsidR="00F844DA" w:rsidRPr="00BD015A" w:rsidRDefault="000F4DC8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="00F844DA" w:rsidRPr="00BD015A">
        <w:rPr>
          <w:lang w:val="uk-UA" w:eastAsia="uk-UA"/>
        </w:rPr>
        <w:t xml:space="preserve">изначати заходи щодо підвищення </w:t>
      </w:r>
      <w:r w:rsidR="00BC6330" w:rsidRPr="00BD015A">
        <w:rPr>
          <w:lang w:val="uk-UA" w:eastAsia="uk-UA"/>
        </w:rPr>
        <w:t xml:space="preserve">в суспільстві </w:t>
      </w:r>
      <w:r w:rsidR="00F844DA" w:rsidRPr="00BD015A">
        <w:rPr>
          <w:lang w:val="uk-UA" w:eastAsia="uk-UA"/>
        </w:rPr>
        <w:t>статусу підприємни</w:t>
      </w:r>
      <w:r w:rsidR="00B3363C" w:rsidRPr="00BD015A">
        <w:rPr>
          <w:lang w:val="uk-UA" w:eastAsia="uk-UA"/>
        </w:rPr>
        <w:t>цької діяльності та інвесторів</w:t>
      </w:r>
      <w:r w:rsidR="00F844DA" w:rsidRPr="00BD015A">
        <w:rPr>
          <w:lang w:val="uk-UA" w:eastAsia="uk-UA"/>
        </w:rPr>
        <w:t>, створення додаткових заходів, направлених на пошук нових бізнес – ідей</w:t>
      </w:r>
      <w:r>
        <w:rPr>
          <w:lang w:val="uk-UA" w:eastAsia="uk-UA"/>
        </w:rPr>
        <w:t>;</w:t>
      </w:r>
    </w:p>
    <w:p w:rsidR="00F844DA" w:rsidRPr="00BD015A" w:rsidRDefault="000F4DC8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rStyle w:val="shorttext"/>
          <w:lang w:val="uk-UA" w:eastAsia="uk-UA"/>
        </w:rPr>
      </w:pPr>
      <w:r>
        <w:rPr>
          <w:lang w:val="uk-UA" w:eastAsia="uk-UA"/>
        </w:rPr>
        <w:t>о</w:t>
      </w:r>
      <w:r w:rsidR="00F844DA" w:rsidRPr="00BD015A">
        <w:rPr>
          <w:lang w:val="uk-UA" w:eastAsia="uk-UA"/>
        </w:rPr>
        <w:t xml:space="preserve">рганізовувати та брати участь у проведенні нарад, конференцій, семінарів, бізнес-форумів та інших заходів з питань розвитку </w:t>
      </w:r>
      <w:r w:rsidR="00F844DA" w:rsidRPr="00BD015A">
        <w:rPr>
          <w:rStyle w:val="shorttext"/>
          <w:lang w:val="uk-UA"/>
        </w:rPr>
        <w:t>різних галузей економіки</w:t>
      </w:r>
      <w:r w:rsidR="00AF3FA9">
        <w:rPr>
          <w:rStyle w:val="shorttext"/>
          <w:lang w:val="uk-UA"/>
        </w:rPr>
        <w:t xml:space="preserve"> та міжнародної співпраці</w:t>
      </w:r>
      <w:r>
        <w:rPr>
          <w:rStyle w:val="shorttext"/>
          <w:lang w:val="uk-UA"/>
        </w:rPr>
        <w:t>.</w:t>
      </w:r>
    </w:p>
    <w:p w:rsidR="00F844DA" w:rsidRPr="00BD015A" w:rsidRDefault="000C32F1" w:rsidP="00861A77">
      <w:pPr>
        <w:pStyle w:val="dktexjustify"/>
        <w:shd w:val="clear" w:color="auto" w:fill="FFFFFF"/>
        <w:spacing w:before="0" w:beforeAutospacing="0" w:after="0" w:afterAutospacing="0"/>
        <w:ind w:firstLine="426"/>
        <w:jc w:val="both"/>
        <w:rPr>
          <w:lang w:val="uk-UA" w:eastAsia="uk-UA"/>
        </w:rPr>
      </w:pPr>
      <w:r>
        <w:rPr>
          <w:lang w:val="uk-UA" w:eastAsia="uk-UA"/>
        </w:rPr>
        <w:t>3</w:t>
      </w:r>
      <w:r w:rsidR="000F4DC8">
        <w:rPr>
          <w:lang w:val="uk-UA" w:eastAsia="uk-UA"/>
        </w:rPr>
        <w:t xml:space="preserve">.2. </w:t>
      </w:r>
      <w:r w:rsidR="00AF3FA9">
        <w:rPr>
          <w:lang w:val="uk-UA" w:eastAsia="uk-UA"/>
        </w:rPr>
        <w:t>Товариство</w:t>
      </w:r>
      <w:r w:rsidR="00F844DA" w:rsidRPr="00BD015A">
        <w:rPr>
          <w:lang w:val="uk-UA" w:eastAsia="uk-UA"/>
        </w:rPr>
        <w:t xml:space="preserve"> має право:</w:t>
      </w:r>
    </w:p>
    <w:p w:rsidR="00AF3FA9" w:rsidRDefault="000F4DC8" w:rsidP="00861A77">
      <w:pPr>
        <w:ind w:firstLine="425"/>
        <w:jc w:val="both"/>
        <w:rPr>
          <w:lang w:val="uk-UA" w:eastAsia="uk-UA"/>
        </w:rPr>
      </w:pPr>
      <w:r>
        <w:rPr>
          <w:lang w:val="uk-UA" w:eastAsia="uk-UA"/>
        </w:rPr>
        <w:t>- п</w:t>
      </w:r>
      <w:r w:rsidR="00F844DA" w:rsidRPr="00BD015A">
        <w:rPr>
          <w:lang w:val="uk-UA" w:eastAsia="uk-UA"/>
        </w:rPr>
        <w:t xml:space="preserve">роводити аналіз економічного стану підприємницького сектору  міста, виявляти та узагальнювати </w:t>
      </w:r>
      <w:r w:rsidR="00AF3FA9">
        <w:rPr>
          <w:lang w:val="uk-UA" w:eastAsia="uk-UA"/>
        </w:rPr>
        <w:t>можливості співпраці в рамках  підписаної Угоди.</w:t>
      </w:r>
    </w:p>
    <w:p w:rsidR="00F844DA" w:rsidRPr="00BD015A" w:rsidRDefault="000F4DC8" w:rsidP="00861A77">
      <w:pPr>
        <w:ind w:firstLine="425"/>
        <w:jc w:val="both"/>
        <w:rPr>
          <w:lang w:val="uk-UA" w:eastAsia="uk-UA"/>
        </w:rPr>
      </w:pPr>
      <w:r>
        <w:rPr>
          <w:lang w:val="uk-UA" w:eastAsia="uk-UA"/>
        </w:rPr>
        <w:t>- в</w:t>
      </w:r>
      <w:r w:rsidR="00F844DA" w:rsidRPr="00BD015A">
        <w:rPr>
          <w:lang w:val="uk-UA" w:eastAsia="uk-UA"/>
        </w:rPr>
        <w:t>носити пропозиції щодо визначення принципів, цілей та пріоритетних напр</w:t>
      </w:r>
      <w:r w:rsidR="00AF3FA9">
        <w:rPr>
          <w:lang w:val="uk-UA" w:eastAsia="uk-UA"/>
        </w:rPr>
        <w:t xml:space="preserve">ямків </w:t>
      </w:r>
      <w:r w:rsidR="00F844DA" w:rsidRPr="00BD015A">
        <w:rPr>
          <w:lang w:val="uk-UA" w:eastAsia="uk-UA"/>
        </w:rPr>
        <w:t xml:space="preserve"> соціально-економічного і культурного розвитку міста</w:t>
      </w:r>
      <w:r>
        <w:rPr>
          <w:lang w:val="uk-UA" w:eastAsia="uk-UA"/>
        </w:rPr>
        <w:t>;</w:t>
      </w:r>
    </w:p>
    <w:p w:rsidR="00F844DA" w:rsidRPr="00BD015A" w:rsidRDefault="000F4DC8" w:rsidP="00861A77">
      <w:pPr>
        <w:ind w:firstLine="425"/>
        <w:jc w:val="both"/>
        <w:rPr>
          <w:lang w:val="uk-UA" w:eastAsia="uk-UA"/>
        </w:rPr>
      </w:pPr>
      <w:r>
        <w:rPr>
          <w:lang w:val="uk-UA" w:eastAsia="uk-UA"/>
        </w:rPr>
        <w:t>- б</w:t>
      </w:r>
      <w:r w:rsidR="00F844DA" w:rsidRPr="00BD015A">
        <w:rPr>
          <w:lang w:val="uk-UA" w:eastAsia="uk-UA"/>
        </w:rPr>
        <w:t xml:space="preserve">рати активну участь в розробці інвестиційного паспорту міста Сєвєродонецьку, надавати пропозиції </w:t>
      </w:r>
      <w:r w:rsidR="00F844DA" w:rsidRPr="00BD015A">
        <w:rPr>
          <w:bCs/>
          <w:lang w:val="uk-UA"/>
        </w:rPr>
        <w:t>щодо створення умов для залучення інвестицій у міс</w:t>
      </w:r>
      <w:r w:rsidR="00AF3FA9">
        <w:rPr>
          <w:bCs/>
          <w:lang w:val="uk-UA"/>
        </w:rPr>
        <w:t>то та</w:t>
      </w:r>
      <w:r w:rsidR="00F844DA" w:rsidRPr="00BD015A">
        <w:rPr>
          <w:bCs/>
          <w:lang w:val="uk-UA"/>
        </w:rPr>
        <w:t xml:space="preserve"> спільної реалізації пріоритетних інвестиційних проектів</w:t>
      </w:r>
      <w:r>
        <w:rPr>
          <w:bCs/>
          <w:lang w:val="uk-UA"/>
        </w:rPr>
        <w:t>;</w:t>
      </w:r>
    </w:p>
    <w:p w:rsidR="000F4DC8" w:rsidRDefault="000F4DC8" w:rsidP="00861A77">
      <w:pPr>
        <w:ind w:firstLine="425"/>
        <w:jc w:val="both"/>
        <w:rPr>
          <w:lang w:val="uk-UA" w:eastAsia="uk-UA"/>
        </w:rPr>
      </w:pPr>
      <w:r>
        <w:rPr>
          <w:lang w:val="uk-UA" w:eastAsia="uk-UA"/>
        </w:rPr>
        <w:t>- н</w:t>
      </w:r>
      <w:r w:rsidR="00F844DA" w:rsidRPr="00BD015A">
        <w:rPr>
          <w:lang w:val="uk-UA" w:eastAsia="uk-UA"/>
        </w:rPr>
        <w:t>адавати пропозиції щодо основних напрямків та пошук ефективних шляхів вирішення проблем енергозбереження в економіці міста, житлово-комунальному</w:t>
      </w:r>
      <w:r>
        <w:rPr>
          <w:lang w:val="uk-UA" w:eastAsia="uk-UA"/>
        </w:rPr>
        <w:t xml:space="preserve"> господарстві, соціальній сфері;</w:t>
      </w:r>
    </w:p>
    <w:p w:rsidR="009138C3" w:rsidRPr="00BD015A" w:rsidRDefault="000F4DC8" w:rsidP="00861A77">
      <w:pPr>
        <w:ind w:firstLine="425"/>
        <w:jc w:val="both"/>
        <w:rPr>
          <w:rStyle w:val="rvts0"/>
          <w:lang w:val="uk-UA" w:eastAsia="uk-UA"/>
        </w:rPr>
      </w:pPr>
      <w:r>
        <w:rPr>
          <w:rStyle w:val="rvts0"/>
          <w:lang w:val="uk-UA"/>
        </w:rPr>
        <w:t>с</w:t>
      </w:r>
      <w:r w:rsidR="00F844DA" w:rsidRPr="00BD015A">
        <w:rPr>
          <w:rStyle w:val="rvts0"/>
          <w:lang w:val="uk-UA"/>
        </w:rPr>
        <w:t>прияти реалізації державних програм в області бізнесу, висок</w:t>
      </w:r>
      <w:r>
        <w:rPr>
          <w:rStyle w:val="rvts0"/>
          <w:lang w:val="uk-UA"/>
        </w:rPr>
        <w:t>их технологій, енергозбереження;</w:t>
      </w:r>
    </w:p>
    <w:p w:rsidR="009138C3" w:rsidRPr="00BD015A" w:rsidRDefault="000F4DC8" w:rsidP="00861A77">
      <w:pPr>
        <w:pStyle w:val="dktexjustify"/>
        <w:shd w:val="clear" w:color="auto" w:fill="FFFFFF"/>
        <w:spacing w:before="0" w:beforeAutospacing="0" w:after="0" w:afterAutospacing="0"/>
        <w:ind w:firstLine="425"/>
        <w:jc w:val="both"/>
        <w:rPr>
          <w:rStyle w:val="rvts0"/>
          <w:lang w:val="uk-UA"/>
        </w:rPr>
      </w:pPr>
      <w:r>
        <w:rPr>
          <w:rStyle w:val="rvts0"/>
          <w:lang w:val="uk-UA"/>
        </w:rPr>
        <w:t>- в</w:t>
      </w:r>
      <w:r w:rsidR="009138C3" w:rsidRPr="00BD015A">
        <w:rPr>
          <w:rStyle w:val="rvts0"/>
          <w:lang w:val="uk-UA"/>
        </w:rPr>
        <w:t>заємодіяти з радою промисловців та підприємців, з іншими організаціями, цілями яких є розвиток підприємництва, з науковими установами</w:t>
      </w:r>
      <w:r>
        <w:rPr>
          <w:rStyle w:val="rvts0"/>
          <w:lang w:val="uk-UA"/>
        </w:rPr>
        <w:t>.</w:t>
      </w:r>
    </w:p>
    <w:p w:rsidR="00F844DA" w:rsidRPr="00BD015A" w:rsidRDefault="00F844DA" w:rsidP="00BD015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jc w:val="center"/>
        <w:rPr>
          <w:b/>
          <w:bCs/>
          <w:lang w:val="uk-UA" w:eastAsia="uk-UA"/>
        </w:rPr>
      </w:pPr>
      <w:r w:rsidRPr="00BD015A">
        <w:rPr>
          <w:b/>
          <w:bCs/>
          <w:lang w:val="uk-UA" w:eastAsia="uk-UA"/>
        </w:rPr>
        <w:t>Ф</w:t>
      </w:r>
      <w:r w:rsidR="00D95365">
        <w:rPr>
          <w:b/>
          <w:bCs/>
          <w:lang w:val="uk-UA" w:eastAsia="uk-UA"/>
        </w:rPr>
        <w:t xml:space="preserve">ОРМУВАННЯ ТОВАРИСТВА ТА ЙОГО </w:t>
      </w:r>
      <w:r w:rsidRPr="00BD015A">
        <w:rPr>
          <w:b/>
          <w:bCs/>
          <w:lang w:val="uk-UA" w:eastAsia="uk-UA"/>
        </w:rPr>
        <w:t>СТРУКТУРА</w:t>
      </w:r>
    </w:p>
    <w:p w:rsidR="00F844DA" w:rsidRPr="00BD015A" w:rsidRDefault="000C32F1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="000F4DC8">
        <w:rPr>
          <w:lang w:val="uk-UA" w:eastAsia="uk-UA"/>
        </w:rPr>
        <w:t xml:space="preserve">.1. </w:t>
      </w:r>
      <w:r w:rsidR="00D95365">
        <w:rPr>
          <w:lang w:val="uk-UA" w:eastAsia="uk-UA"/>
        </w:rPr>
        <w:t>Формування Товариства</w:t>
      </w:r>
      <w:r w:rsidR="00F844DA" w:rsidRPr="00BD015A">
        <w:rPr>
          <w:lang w:val="uk-UA" w:eastAsia="uk-UA"/>
        </w:rPr>
        <w:t xml:space="preserve"> проводиться на перших зборах </w:t>
      </w:r>
      <w:r w:rsidR="000753A6" w:rsidRPr="00BD015A">
        <w:rPr>
          <w:lang w:val="uk-UA" w:eastAsia="uk-UA"/>
        </w:rPr>
        <w:t xml:space="preserve">представників </w:t>
      </w:r>
      <w:r w:rsidR="00F844DA" w:rsidRPr="00BD015A">
        <w:rPr>
          <w:lang w:val="uk-UA" w:eastAsia="uk-UA"/>
        </w:rPr>
        <w:t xml:space="preserve">підприємств, установ, організацій та підприємців міста, які проводяться за ініціативою </w:t>
      </w:r>
      <w:r w:rsidR="00D95365">
        <w:rPr>
          <w:lang w:val="uk-UA" w:eastAsia="uk-UA"/>
        </w:rPr>
        <w:t xml:space="preserve">постійної комісії з промисловості, транспорту та зв’язку, </w:t>
      </w:r>
      <w:r w:rsidR="00DB57A1">
        <w:rPr>
          <w:lang w:val="uk-UA" w:eastAsia="uk-UA"/>
        </w:rPr>
        <w:t>розвитку</w:t>
      </w:r>
      <w:r w:rsidR="00D95365">
        <w:rPr>
          <w:lang w:val="uk-UA" w:eastAsia="uk-UA"/>
        </w:rPr>
        <w:t xml:space="preserve"> економіки, інвестицій, міжнародної співпраці.</w:t>
      </w:r>
    </w:p>
    <w:p w:rsidR="003D3A37" w:rsidRDefault="000C32F1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="000F4DC8">
        <w:rPr>
          <w:lang w:val="uk-UA" w:eastAsia="uk-UA"/>
        </w:rPr>
        <w:t xml:space="preserve">.2. </w:t>
      </w:r>
      <w:r w:rsidR="00D95365">
        <w:rPr>
          <w:lang w:val="uk-UA" w:eastAsia="uk-UA"/>
        </w:rPr>
        <w:t>Правління Товариства</w:t>
      </w:r>
      <w:r w:rsidR="00F844DA" w:rsidRPr="00BD015A">
        <w:rPr>
          <w:lang w:val="uk-UA" w:eastAsia="uk-UA"/>
        </w:rPr>
        <w:t xml:space="preserve"> утворюється</w:t>
      </w:r>
      <w:r w:rsidR="00D95365">
        <w:rPr>
          <w:lang w:val="uk-UA" w:eastAsia="uk-UA"/>
        </w:rPr>
        <w:t xml:space="preserve"> у складі голови Товариства</w:t>
      </w:r>
      <w:r w:rsidR="00DB57A1">
        <w:rPr>
          <w:lang w:val="uk-UA" w:eastAsia="uk-UA"/>
        </w:rPr>
        <w:t xml:space="preserve">, </w:t>
      </w:r>
      <w:r w:rsidR="008F32E2">
        <w:rPr>
          <w:lang w:val="uk-UA" w:eastAsia="uk-UA"/>
        </w:rPr>
        <w:t>спів</w:t>
      </w:r>
      <w:r w:rsidR="00DB57A1">
        <w:rPr>
          <w:lang w:val="uk-UA" w:eastAsia="uk-UA"/>
        </w:rPr>
        <w:t>голови Товариства,  вченого Секретаря</w:t>
      </w:r>
      <w:r w:rsidR="003D3A37">
        <w:rPr>
          <w:lang w:val="uk-UA" w:eastAsia="uk-UA"/>
        </w:rPr>
        <w:t xml:space="preserve"> </w:t>
      </w:r>
      <w:r w:rsidR="00DB57A1">
        <w:rPr>
          <w:lang w:val="uk-UA" w:eastAsia="uk-UA"/>
        </w:rPr>
        <w:t xml:space="preserve">Товариства </w:t>
      </w:r>
      <w:r w:rsidR="003D3A37">
        <w:rPr>
          <w:lang w:val="uk-UA" w:eastAsia="uk-UA"/>
        </w:rPr>
        <w:t>та чл</w:t>
      </w:r>
      <w:r w:rsidR="00DB57A1">
        <w:rPr>
          <w:lang w:val="uk-UA" w:eastAsia="uk-UA"/>
        </w:rPr>
        <w:t>енів Правління</w:t>
      </w:r>
      <w:r w:rsidR="003D3A37">
        <w:rPr>
          <w:lang w:val="uk-UA" w:eastAsia="uk-UA"/>
        </w:rPr>
        <w:t>.</w:t>
      </w:r>
    </w:p>
    <w:p w:rsidR="00F844DA" w:rsidRPr="00BD015A" w:rsidRDefault="000C32F1" w:rsidP="00DB57A1">
      <w:pPr>
        <w:ind w:firstLine="567"/>
        <w:rPr>
          <w:lang w:val="uk-UA" w:eastAsia="uk-UA"/>
        </w:rPr>
      </w:pPr>
      <w:r>
        <w:rPr>
          <w:lang w:val="uk-UA" w:eastAsia="uk-UA"/>
        </w:rPr>
        <w:t>4</w:t>
      </w:r>
      <w:r w:rsidR="003D3A37">
        <w:rPr>
          <w:lang w:val="uk-UA" w:eastAsia="uk-UA"/>
        </w:rPr>
        <w:t xml:space="preserve">.3. </w:t>
      </w:r>
      <w:r w:rsidR="00F844DA" w:rsidRPr="00BD015A">
        <w:rPr>
          <w:lang w:val="uk-UA" w:eastAsia="uk-UA"/>
        </w:rPr>
        <w:t>Персональний</w:t>
      </w:r>
      <w:r w:rsidR="00DB57A1">
        <w:rPr>
          <w:lang w:val="uk-UA" w:eastAsia="uk-UA"/>
        </w:rPr>
        <w:t xml:space="preserve"> склад правління Товариства</w:t>
      </w:r>
      <w:r w:rsidR="00F844DA" w:rsidRPr="00BD015A">
        <w:rPr>
          <w:lang w:val="uk-UA" w:eastAsia="uk-UA"/>
        </w:rPr>
        <w:t xml:space="preserve"> та зміни до нього затверджуєть</w:t>
      </w:r>
      <w:r w:rsidR="00DB57A1">
        <w:rPr>
          <w:lang w:val="uk-UA" w:eastAsia="uk-UA"/>
        </w:rPr>
        <w:t xml:space="preserve">ся рішенням </w:t>
      </w:r>
      <w:r w:rsidR="00F844DA" w:rsidRPr="00BD015A">
        <w:rPr>
          <w:lang w:val="uk-UA" w:eastAsia="uk-UA"/>
        </w:rPr>
        <w:t xml:space="preserve"> </w:t>
      </w:r>
      <w:r w:rsidR="00DB57A1" w:rsidRPr="00BD015A">
        <w:rPr>
          <w:lang w:val="uk-UA" w:eastAsia="uk-UA"/>
        </w:rPr>
        <w:t>Сєверодонецької</w:t>
      </w:r>
      <w:r w:rsidR="00DB57A1">
        <w:rPr>
          <w:lang w:val="uk-UA" w:eastAsia="uk-UA"/>
        </w:rPr>
        <w:t xml:space="preserve"> </w:t>
      </w:r>
      <w:r w:rsidR="00F844DA" w:rsidRPr="00BD015A">
        <w:rPr>
          <w:lang w:val="uk-UA" w:eastAsia="uk-UA"/>
        </w:rPr>
        <w:t xml:space="preserve"> міської ради.</w:t>
      </w:r>
      <w:r w:rsidR="00DB57A1">
        <w:rPr>
          <w:lang w:val="uk-UA" w:eastAsia="uk-UA"/>
        </w:rPr>
        <w:t xml:space="preserve"> </w:t>
      </w:r>
      <w:r w:rsidR="00426146">
        <w:rPr>
          <w:lang w:val="uk-UA" w:eastAsia="uk-UA"/>
        </w:rPr>
        <w:t xml:space="preserve"> До правління </w:t>
      </w:r>
      <w:r w:rsidR="00DB57A1">
        <w:rPr>
          <w:lang w:val="uk-UA" w:eastAsia="uk-UA"/>
        </w:rPr>
        <w:t xml:space="preserve">Товариства входять  представники підприємств, організацій, установ, підприємці територіальної громади. </w:t>
      </w:r>
      <w:r w:rsidR="00426146">
        <w:rPr>
          <w:lang w:val="uk-UA" w:eastAsia="uk-UA"/>
        </w:rPr>
        <w:t xml:space="preserve"> </w:t>
      </w:r>
    </w:p>
    <w:p w:rsidR="00F844DA" w:rsidRPr="00BD015A" w:rsidRDefault="000C32F1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="003D3A37">
        <w:rPr>
          <w:lang w:val="uk-UA" w:eastAsia="uk-UA"/>
        </w:rPr>
        <w:t xml:space="preserve">.4. </w:t>
      </w:r>
      <w:r w:rsidR="00DB57A1">
        <w:rPr>
          <w:lang w:val="uk-UA" w:eastAsia="uk-UA"/>
        </w:rPr>
        <w:t>Правління Товариства</w:t>
      </w:r>
      <w:r w:rsidR="00A5478C">
        <w:rPr>
          <w:lang w:val="uk-UA" w:eastAsia="uk-UA"/>
        </w:rPr>
        <w:t xml:space="preserve"> </w:t>
      </w:r>
      <w:r w:rsidR="00165955">
        <w:rPr>
          <w:lang w:val="uk-UA" w:eastAsia="uk-UA"/>
        </w:rPr>
        <w:t xml:space="preserve">обирає простою більшістю від </w:t>
      </w:r>
      <w:r w:rsidR="00DB57A1">
        <w:rPr>
          <w:lang w:val="uk-UA" w:eastAsia="uk-UA"/>
        </w:rPr>
        <w:t xml:space="preserve"> складу голову Товариства</w:t>
      </w:r>
      <w:r w:rsidR="008F32E2">
        <w:rPr>
          <w:lang w:val="uk-UA" w:eastAsia="uk-UA"/>
        </w:rPr>
        <w:t>, спів</w:t>
      </w:r>
      <w:r w:rsidR="00DB57A1">
        <w:rPr>
          <w:lang w:val="uk-UA" w:eastAsia="uk-UA"/>
        </w:rPr>
        <w:t xml:space="preserve">голову </w:t>
      </w:r>
      <w:r w:rsidR="005C1E43">
        <w:rPr>
          <w:lang w:val="uk-UA" w:eastAsia="uk-UA"/>
        </w:rPr>
        <w:t xml:space="preserve"> та</w:t>
      </w:r>
      <w:r w:rsidR="00DB57A1">
        <w:rPr>
          <w:lang w:val="uk-UA" w:eastAsia="uk-UA"/>
        </w:rPr>
        <w:t xml:space="preserve"> вченого  секретаря Товариства</w:t>
      </w:r>
      <w:r w:rsidR="000C6344">
        <w:rPr>
          <w:lang w:val="uk-UA" w:eastAsia="uk-UA"/>
        </w:rPr>
        <w:t>.</w:t>
      </w:r>
    </w:p>
    <w:p w:rsidR="00F844DA" w:rsidRPr="00BD015A" w:rsidRDefault="000C32F1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="003D3A37">
        <w:rPr>
          <w:lang w:val="uk-UA" w:eastAsia="uk-UA"/>
        </w:rPr>
        <w:t>.</w:t>
      </w:r>
      <w:r w:rsidR="005C1E43">
        <w:rPr>
          <w:lang w:val="uk-UA" w:eastAsia="uk-UA"/>
        </w:rPr>
        <w:t>5</w:t>
      </w:r>
      <w:r w:rsidR="003D3A37">
        <w:rPr>
          <w:lang w:val="uk-UA" w:eastAsia="uk-UA"/>
        </w:rPr>
        <w:t xml:space="preserve">. </w:t>
      </w:r>
      <w:r w:rsidR="00DB57A1">
        <w:rPr>
          <w:lang w:val="uk-UA" w:eastAsia="uk-UA"/>
        </w:rPr>
        <w:t>Голова Товариства</w:t>
      </w:r>
      <w:r w:rsidR="00F844DA" w:rsidRPr="00BD015A">
        <w:rPr>
          <w:lang w:val="uk-UA" w:eastAsia="uk-UA"/>
        </w:rPr>
        <w:t>:</w:t>
      </w:r>
    </w:p>
    <w:p w:rsidR="000C6344" w:rsidRDefault="00DB57A1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здійснює керівництво </w:t>
      </w:r>
      <w:r w:rsidR="008F32E2">
        <w:rPr>
          <w:lang w:val="uk-UA" w:eastAsia="uk-UA"/>
        </w:rPr>
        <w:t>Товариством</w:t>
      </w:r>
      <w:r w:rsidR="00F844DA" w:rsidRPr="000C6344">
        <w:rPr>
          <w:lang w:val="uk-UA" w:eastAsia="uk-UA"/>
        </w:rPr>
        <w:t>;</w:t>
      </w:r>
    </w:p>
    <w:p w:rsidR="00682B16" w:rsidRDefault="00DB57A1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скликає збори Товариства</w:t>
      </w:r>
      <w:r w:rsidR="00F844DA" w:rsidRPr="000C6344">
        <w:rPr>
          <w:lang w:val="uk-UA" w:eastAsia="uk-UA"/>
        </w:rPr>
        <w:t xml:space="preserve"> та засідання </w:t>
      </w:r>
      <w:r>
        <w:rPr>
          <w:lang w:val="uk-UA" w:eastAsia="uk-UA"/>
        </w:rPr>
        <w:t>Правління  Товариства</w:t>
      </w:r>
      <w:r w:rsidR="00F844DA" w:rsidRPr="000C6344">
        <w:rPr>
          <w:lang w:val="uk-UA" w:eastAsia="uk-UA"/>
        </w:rPr>
        <w:t>, головує на їх</w:t>
      </w:r>
    </w:p>
    <w:p w:rsidR="000C6344" w:rsidRDefault="00682B16" w:rsidP="00682B16">
      <w:pPr>
        <w:pStyle w:val="aa"/>
        <w:ind w:left="567"/>
        <w:jc w:val="both"/>
        <w:rPr>
          <w:lang w:val="uk-UA" w:eastAsia="uk-UA"/>
        </w:rPr>
      </w:pPr>
      <w:r>
        <w:rPr>
          <w:lang w:val="uk-UA" w:eastAsia="uk-UA"/>
        </w:rPr>
        <w:t xml:space="preserve"> </w:t>
      </w:r>
      <w:r w:rsidR="00F844DA" w:rsidRPr="000C6344">
        <w:rPr>
          <w:lang w:val="uk-UA" w:eastAsia="uk-UA"/>
        </w:rPr>
        <w:t xml:space="preserve"> засіданнях</w:t>
      </w:r>
      <w:r w:rsidR="000C6344">
        <w:rPr>
          <w:lang w:val="uk-UA" w:eastAsia="uk-UA"/>
        </w:rPr>
        <w:t>;</w:t>
      </w:r>
    </w:p>
    <w:p w:rsidR="008F32E2" w:rsidRDefault="00682B16" w:rsidP="008F32E2">
      <w:pPr>
        <w:rPr>
          <w:lang w:val="uk-UA" w:eastAsia="uk-UA"/>
        </w:rPr>
      </w:pPr>
      <w:r>
        <w:rPr>
          <w:lang w:val="uk-UA" w:eastAsia="uk-UA"/>
        </w:rPr>
        <w:t xml:space="preserve">       </w:t>
      </w:r>
      <w:r w:rsidR="008F32E2">
        <w:rPr>
          <w:lang w:val="uk-UA" w:eastAsia="uk-UA"/>
        </w:rPr>
        <w:t xml:space="preserve">  -</w:t>
      </w:r>
      <w:r w:rsidR="008F32E2" w:rsidRPr="008F32E2">
        <w:rPr>
          <w:lang w:val="uk-UA" w:eastAsia="uk-UA"/>
        </w:rPr>
        <w:t xml:space="preserve"> забезпечує взаємодію  Товариства з</w:t>
      </w:r>
      <w:r w:rsidR="00F844DA" w:rsidRPr="008F32E2">
        <w:rPr>
          <w:lang w:val="uk-UA" w:eastAsia="uk-UA"/>
        </w:rPr>
        <w:t xml:space="preserve"> орга</w:t>
      </w:r>
      <w:r w:rsidR="008F32E2">
        <w:rPr>
          <w:lang w:val="uk-UA" w:eastAsia="uk-UA"/>
        </w:rPr>
        <w:t>нами місцевого самоврядування,</w:t>
      </w:r>
      <w:r w:rsidR="008F32E2" w:rsidRPr="008F32E2">
        <w:rPr>
          <w:lang w:val="uk-UA" w:eastAsia="uk-UA"/>
        </w:rPr>
        <w:t xml:space="preserve">, </w:t>
      </w:r>
      <w:r w:rsidR="008F32E2">
        <w:rPr>
          <w:lang w:val="uk-UA" w:eastAsia="uk-UA"/>
        </w:rPr>
        <w:t xml:space="preserve"> </w:t>
      </w:r>
    </w:p>
    <w:p w:rsidR="008F32E2" w:rsidRDefault="008F32E2" w:rsidP="008F32E2">
      <w:pPr>
        <w:rPr>
          <w:lang w:val="uk-UA" w:eastAsia="uk-UA"/>
        </w:rPr>
      </w:pPr>
      <w:r>
        <w:rPr>
          <w:lang w:val="uk-UA" w:eastAsia="uk-UA"/>
        </w:rPr>
        <w:lastRenderedPageBreak/>
        <w:t xml:space="preserve">           </w:t>
      </w:r>
      <w:r w:rsidRPr="008F32E2">
        <w:rPr>
          <w:lang w:val="uk-UA" w:eastAsia="uk-UA"/>
        </w:rPr>
        <w:t>підприємствами, установами,  організаціями  та підприємцями</w:t>
      </w:r>
      <w:r>
        <w:rPr>
          <w:lang w:val="uk-UA" w:eastAsia="uk-UA"/>
        </w:rPr>
        <w:t xml:space="preserve"> у тому числі </w:t>
      </w:r>
    </w:p>
    <w:p w:rsidR="000C6344" w:rsidRPr="008F32E2" w:rsidRDefault="008F32E2" w:rsidP="008F32E2">
      <w:pPr>
        <w:rPr>
          <w:lang w:val="uk-UA" w:eastAsia="uk-UA"/>
        </w:rPr>
      </w:pPr>
      <w:r>
        <w:rPr>
          <w:lang w:val="uk-UA" w:eastAsia="uk-UA"/>
        </w:rPr>
        <w:t xml:space="preserve">           міжнародними</w:t>
      </w:r>
      <w:r w:rsidR="00F844DA" w:rsidRPr="008F32E2">
        <w:rPr>
          <w:lang w:val="uk-UA" w:eastAsia="uk-UA"/>
        </w:rPr>
        <w:t>;</w:t>
      </w:r>
    </w:p>
    <w:p w:rsidR="000C6344" w:rsidRDefault="00165955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дає </w:t>
      </w:r>
      <w:r w:rsidR="00F844DA" w:rsidRPr="000C6344">
        <w:rPr>
          <w:lang w:val="uk-UA" w:eastAsia="uk-UA"/>
        </w:rPr>
        <w:t xml:space="preserve"> д</w:t>
      </w:r>
      <w:r w:rsidR="008F32E2">
        <w:rPr>
          <w:lang w:val="uk-UA" w:eastAsia="uk-UA"/>
        </w:rPr>
        <w:t>оручення членам правління Товариства</w:t>
      </w:r>
      <w:r w:rsidR="00F844DA" w:rsidRPr="000C6344">
        <w:rPr>
          <w:lang w:val="uk-UA" w:eastAsia="uk-UA"/>
        </w:rPr>
        <w:t>;</w:t>
      </w:r>
    </w:p>
    <w:p w:rsidR="00F844DA" w:rsidRPr="000C6344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>виконує інші повноваження щодо цього Положення та діючого законодавства.</w:t>
      </w:r>
    </w:p>
    <w:p w:rsidR="00F844DA" w:rsidRPr="00BD015A" w:rsidRDefault="000C32F1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="003D3A37">
        <w:rPr>
          <w:lang w:val="uk-UA" w:eastAsia="uk-UA"/>
        </w:rPr>
        <w:t>.</w:t>
      </w:r>
      <w:r w:rsidR="005C1E43">
        <w:rPr>
          <w:lang w:val="uk-UA" w:eastAsia="uk-UA"/>
        </w:rPr>
        <w:t>6</w:t>
      </w:r>
      <w:r w:rsidR="003D3A37">
        <w:rPr>
          <w:lang w:val="uk-UA" w:eastAsia="uk-UA"/>
        </w:rPr>
        <w:t xml:space="preserve">. </w:t>
      </w:r>
      <w:r w:rsidR="008F32E2">
        <w:rPr>
          <w:lang w:val="uk-UA" w:eastAsia="uk-UA"/>
        </w:rPr>
        <w:t>Співголова Товариства</w:t>
      </w:r>
      <w:r w:rsidR="00F844DA" w:rsidRPr="00BD015A">
        <w:rPr>
          <w:lang w:val="uk-UA" w:eastAsia="uk-UA"/>
        </w:rPr>
        <w:t>:</w:t>
      </w:r>
    </w:p>
    <w:p w:rsidR="000C6344" w:rsidRDefault="00165955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сприяє в </w:t>
      </w:r>
      <w:r w:rsidR="00F844DA" w:rsidRPr="000C6344">
        <w:rPr>
          <w:lang w:val="uk-UA" w:eastAsia="uk-UA"/>
        </w:rPr>
        <w:t>о</w:t>
      </w:r>
      <w:r>
        <w:rPr>
          <w:lang w:val="uk-UA" w:eastAsia="uk-UA"/>
        </w:rPr>
        <w:t>рганізації  роботи Товариства</w:t>
      </w:r>
      <w:r w:rsidR="00F844DA" w:rsidRPr="000C6344">
        <w:rPr>
          <w:lang w:val="uk-UA" w:eastAsia="uk-UA"/>
        </w:rPr>
        <w:t xml:space="preserve"> </w:t>
      </w:r>
      <w:r>
        <w:rPr>
          <w:lang w:val="uk-UA" w:eastAsia="uk-UA"/>
        </w:rPr>
        <w:t xml:space="preserve">та </w:t>
      </w:r>
      <w:r w:rsidR="00F844DA" w:rsidRPr="000C6344">
        <w:rPr>
          <w:lang w:val="uk-UA" w:eastAsia="uk-UA"/>
        </w:rPr>
        <w:t>його Правління</w:t>
      </w:r>
      <w:r w:rsidR="000C6344">
        <w:rPr>
          <w:lang w:val="uk-UA" w:eastAsia="uk-UA"/>
        </w:rPr>
        <w:t>;</w:t>
      </w:r>
    </w:p>
    <w:p w:rsidR="000C6344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>забезпечує підготовку та про</w:t>
      </w:r>
      <w:r w:rsidR="00165955">
        <w:rPr>
          <w:lang w:val="uk-UA" w:eastAsia="uk-UA"/>
        </w:rPr>
        <w:t xml:space="preserve">ведення засідань Товариства </w:t>
      </w:r>
      <w:r w:rsidRPr="000C6344">
        <w:rPr>
          <w:lang w:val="uk-UA" w:eastAsia="uk-UA"/>
        </w:rPr>
        <w:t xml:space="preserve"> та його Правління;</w:t>
      </w:r>
    </w:p>
    <w:p w:rsidR="000C6344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>забезпечує контроль за ви</w:t>
      </w:r>
      <w:r w:rsidR="00165955">
        <w:rPr>
          <w:lang w:val="uk-UA" w:eastAsia="uk-UA"/>
        </w:rPr>
        <w:t>конанням рішень Товариства</w:t>
      </w:r>
      <w:r w:rsidRPr="000C6344">
        <w:rPr>
          <w:lang w:val="uk-UA" w:eastAsia="uk-UA"/>
        </w:rPr>
        <w:t xml:space="preserve"> та його правління</w:t>
      </w:r>
      <w:r w:rsidR="000C6344">
        <w:rPr>
          <w:lang w:val="uk-UA" w:eastAsia="uk-UA"/>
        </w:rPr>
        <w:t>;</w:t>
      </w:r>
    </w:p>
    <w:p w:rsidR="000C6344" w:rsidRDefault="00165955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виконує обов’язки, </w:t>
      </w:r>
      <w:r w:rsidR="00F844DA" w:rsidRPr="000C6344">
        <w:rPr>
          <w:lang w:val="uk-UA" w:eastAsia="uk-UA"/>
        </w:rPr>
        <w:t xml:space="preserve"> здійснює повноваження, в</w:t>
      </w:r>
      <w:r>
        <w:rPr>
          <w:lang w:val="uk-UA" w:eastAsia="uk-UA"/>
        </w:rPr>
        <w:t>изначені головою Товариства</w:t>
      </w:r>
      <w:r w:rsidR="00F844DA" w:rsidRPr="000C6344">
        <w:rPr>
          <w:lang w:val="uk-UA" w:eastAsia="uk-UA"/>
        </w:rPr>
        <w:t>;</w:t>
      </w:r>
    </w:p>
    <w:p w:rsidR="000C6344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>за д</w:t>
      </w:r>
      <w:r w:rsidR="00165955">
        <w:rPr>
          <w:lang w:val="uk-UA" w:eastAsia="uk-UA"/>
        </w:rPr>
        <w:t>орученням голови Товариства,</w:t>
      </w:r>
      <w:r w:rsidRPr="000C6344">
        <w:rPr>
          <w:lang w:val="uk-UA" w:eastAsia="uk-UA"/>
        </w:rPr>
        <w:t xml:space="preserve"> у разі його відсутності</w:t>
      </w:r>
      <w:r w:rsidR="00165955">
        <w:rPr>
          <w:lang w:val="uk-UA" w:eastAsia="uk-UA"/>
        </w:rPr>
        <w:t>,</w:t>
      </w:r>
      <w:r w:rsidRPr="000C6344">
        <w:rPr>
          <w:lang w:val="uk-UA" w:eastAsia="uk-UA"/>
        </w:rPr>
        <w:t xml:space="preserve"> виконує </w:t>
      </w:r>
      <w:r w:rsidR="00165955">
        <w:rPr>
          <w:lang w:val="uk-UA" w:eastAsia="uk-UA"/>
        </w:rPr>
        <w:t xml:space="preserve"> його </w:t>
      </w:r>
      <w:r w:rsidRPr="000C6344">
        <w:rPr>
          <w:lang w:val="uk-UA" w:eastAsia="uk-UA"/>
        </w:rPr>
        <w:t>о</w:t>
      </w:r>
      <w:r w:rsidR="00165955">
        <w:rPr>
          <w:lang w:val="uk-UA" w:eastAsia="uk-UA"/>
        </w:rPr>
        <w:t>бов’язки;</w:t>
      </w:r>
    </w:p>
    <w:p w:rsidR="00F844DA" w:rsidRPr="000C6344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>бере участь у роботі робочих груп (комісій), які створюються виконавчими органами Сєвєродонецької міської ради для підготовки пропозицій  до  проектів нормативно-правових актів з питань розвитку галузей економіки міста</w:t>
      </w:r>
      <w:r w:rsidR="000C6344">
        <w:rPr>
          <w:lang w:val="uk-UA" w:eastAsia="uk-UA"/>
        </w:rPr>
        <w:t>.</w:t>
      </w:r>
    </w:p>
    <w:p w:rsidR="00F844DA" w:rsidRPr="00BD015A" w:rsidRDefault="000C32F1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="003D3A37">
        <w:rPr>
          <w:lang w:val="uk-UA" w:eastAsia="uk-UA"/>
        </w:rPr>
        <w:t>.</w:t>
      </w:r>
      <w:r w:rsidR="005C1E43">
        <w:rPr>
          <w:lang w:val="uk-UA" w:eastAsia="uk-UA"/>
        </w:rPr>
        <w:t>7</w:t>
      </w:r>
      <w:r w:rsidR="003D3A37">
        <w:rPr>
          <w:lang w:val="uk-UA" w:eastAsia="uk-UA"/>
        </w:rPr>
        <w:t xml:space="preserve">. </w:t>
      </w:r>
      <w:r w:rsidR="00682B16">
        <w:rPr>
          <w:lang w:val="uk-UA" w:eastAsia="uk-UA"/>
        </w:rPr>
        <w:t>Вчений Секретар Товариства</w:t>
      </w:r>
      <w:r w:rsidR="00F844DA" w:rsidRPr="00BD015A">
        <w:rPr>
          <w:lang w:val="uk-UA" w:eastAsia="uk-UA"/>
        </w:rPr>
        <w:t>:</w:t>
      </w:r>
    </w:p>
    <w:p w:rsidR="00165955" w:rsidRDefault="00165955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забезпеч</w:t>
      </w:r>
      <w:r w:rsidR="00BD2493">
        <w:rPr>
          <w:lang w:val="uk-UA" w:eastAsia="uk-UA"/>
        </w:rPr>
        <w:t>ує роботу правління</w:t>
      </w:r>
      <w:r>
        <w:rPr>
          <w:lang w:val="uk-UA" w:eastAsia="uk-UA"/>
        </w:rPr>
        <w:t>;</w:t>
      </w:r>
    </w:p>
    <w:p w:rsidR="00516C2C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 xml:space="preserve">організує </w:t>
      </w:r>
      <w:r w:rsidR="00165955">
        <w:rPr>
          <w:lang w:val="uk-UA" w:eastAsia="uk-UA"/>
        </w:rPr>
        <w:t xml:space="preserve">підготовку засідань та ведення протоколу </w:t>
      </w:r>
      <w:r w:rsidR="00682B16">
        <w:rPr>
          <w:lang w:val="uk-UA" w:eastAsia="uk-UA"/>
        </w:rPr>
        <w:t xml:space="preserve"> Товариства, </w:t>
      </w:r>
      <w:r w:rsidRPr="00516C2C">
        <w:rPr>
          <w:lang w:val="uk-UA" w:eastAsia="uk-UA"/>
        </w:rPr>
        <w:t xml:space="preserve"> правління</w:t>
      </w:r>
      <w:r w:rsidR="00BD2493">
        <w:rPr>
          <w:lang w:val="uk-UA" w:eastAsia="uk-UA"/>
        </w:rPr>
        <w:t>, веде діловодство</w:t>
      </w:r>
      <w:r w:rsidR="00516C2C">
        <w:rPr>
          <w:lang w:val="uk-UA" w:eastAsia="uk-UA"/>
        </w:rPr>
        <w:t>;</w:t>
      </w:r>
    </w:p>
    <w:p w:rsidR="00516C2C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 xml:space="preserve">забезпечує </w:t>
      </w:r>
      <w:r w:rsidR="00682B16">
        <w:rPr>
          <w:lang w:val="uk-UA" w:eastAsia="uk-UA"/>
        </w:rPr>
        <w:t>організацію і виконання  рішень Товариства</w:t>
      </w:r>
      <w:r w:rsidRPr="00516C2C">
        <w:rPr>
          <w:lang w:val="uk-UA" w:eastAsia="uk-UA"/>
        </w:rPr>
        <w:t xml:space="preserve"> та його правління</w:t>
      </w:r>
      <w:r w:rsidR="00516C2C">
        <w:rPr>
          <w:lang w:val="uk-UA" w:eastAsia="uk-UA"/>
        </w:rPr>
        <w:t>;</w:t>
      </w:r>
    </w:p>
    <w:p w:rsidR="00F844DA" w:rsidRPr="00516C2C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відповідає за організаційне забезпеч</w:t>
      </w:r>
      <w:r w:rsidR="00682B16">
        <w:rPr>
          <w:lang w:val="uk-UA" w:eastAsia="uk-UA"/>
        </w:rPr>
        <w:t>ення діяльності Товариства</w:t>
      </w:r>
      <w:r w:rsidR="00516C2C">
        <w:rPr>
          <w:lang w:val="uk-UA" w:eastAsia="uk-UA"/>
        </w:rPr>
        <w:t>.</w:t>
      </w:r>
    </w:p>
    <w:p w:rsidR="00F844DA" w:rsidRPr="00BD015A" w:rsidRDefault="000C32F1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="003D3A37">
        <w:rPr>
          <w:lang w:val="uk-UA" w:eastAsia="uk-UA"/>
        </w:rPr>
        <w:t>.</w:t>
      </w:r>
      <w:r w:rsidR="000E7450">
        <w:rPr>
          <w:lang w:val="uk-UA" w:eastAsia="uk-UA"/>
        </w:rPr>
        <w:t>8</w:t>
      </w:r>
      <w:r w:rsidR="003D3A37">
        <w:rPr>
          <w:lang w:val="uk-UA" w:eastAsia="uk-UA"/>
        </w:rPr>
        <w:t xml:space="preserve">. </w:t>
      </w:r>
      <w:r>
        <w:rPr>
          <w:lang w:val="uk-UA" w:eastAsia="uk-UA"/>
        </w:rPr>
        <w:t>Члени Товариства</w:t>
      </w:r>
      <w:r w:rsidR="00F844DA" w:rsidRPr="00BD015A">
        <w:rPr>
          <w:lang w:val="uk-UA" w:eastAsia="uk-UA"/>
        </w:rPr>
        <w:t>:</w:t>
      </w:r>
    </w:p>
    <w:p w:rsidR="00516C2C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приймають уча</w:t>
      </w:r>
      <w:r w:rsidR="00BD2493">
        <w:rPr>
          <w:lang w:val="uk-UA" w:eastAsia="uk-UA"/>
        </w:rPr>
        <w:t>сть у засіданнях правління та зборах Товариства</w:t>
      </w:r>
      <w:r w:rsidRPr="00516C2C">
        <w:rPr>
          <w:lang w:val="uk-UA" w:eastAsia="uk-UA"/>
        </w:rPr>
        <w:t>;</w:t>
      </w:r>
    </w:p>
    <w:p w:rsidR="00516C2C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вносять пропозиції щодо ро</w:t>
      </w:r>
      <w:r w:rsidR="00BD2493">
        <w:rPr>
          <w:lang w:val="uk-UA" w:eastAsia="uk-UA"/>
        </w:rPr>
        <w:t>згляду питань на засіданні правління або зборах Товариства</w:t>
      </w:r>
      <w:r w:rsidRPr="00516C2C">
        <w:rPr>
          <w:lang w:val="uk-UA" w:eastAsia="uk-UA"/>
        </w:rPr>
        <w:t>;</w:t>
      </w:r>
    </w:p>
    <w:p w:rsidR="00516C2C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мають право отримувати необхідну  інформацію та надавати пропозиції з питань, пов’яза</w:t>
      </w:r>
      <w:r w:rsidR="00BD2493">
        <w:rPr>
          <w:lang w:val="uk-UA" w:eastAsia="uk-UA"/>
        </w:rPr>
        <w:t>них з діяльністю Товариства</w:t>
      </w:r>
      <w:r w:rsidRPr="00516C2C">
        <w:rPr>
          <w:lang w:val="uk-UA" w:eastAsia="uk-UA"/>
        </w:rPr>
        <w:t>;</w:t>
      </w:r>
    </w:p>
    <w:p w:rsidR="00F844DA" w:rsidRPr="00516C2C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мають право добровільно</w:t>
      </w:r>
      <w:r w:rsidR="00BD2493">
        <w:rPr>
          <w:lang w:val="uk-UA" w:eastAsia="uk-UA"/>
        </w:rPr>
        <w:t xml:space="preserve"> вийти із складу Товариства</w:t>
      </w:r>
      <w:r w:rsidRPr="00516C2C">
        <w:rPr>
          <w:lang w:val="uk-UA" w:eastAsia="uk-UA"/>
        </w:rPr>
        <w:t>.</w:t>
      </w:r>
    </w:p>
    <w:p w:rsidR="00F844DA" w:rsidRPr="00BD015A" w:rsidRDefault="000C32F1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="000E7450">
        <w:rPr>
          <w:lang w:val="uk-UA" w:eastAsia="uk-UA"/>
        </w:rPr>
        <w:t>.9</w:t>
      </w:r>
      <w:r w:rsidR="003D3A37">
        <w:rPr>
          <w:lang w:val="uk-UA" w:eastAsia="uk-UA"/>
        </w:rPr>
        <w:t xml:space="preserve">. </w:t>
      </w:r>
      <w:r w:rsidR="00BD2493">
        <w:rPr>
          <w:lang w:val="uk-UA" w:eastAsia="uk-UA"/>
        </w:rPr>
        <w:t>Члени Товариства</w:t>
      </w:r>
      <w:r w:rsidR="00F844DA" w:rsidRPr="00BD015A">
        <w:rPr>
          <w:lang w:val="uk-UA" w:eastAsia="uk-UA"/>
        </w:rPr>
        <w:t xml:space="preserve"> зобов’язані:</w:t>
      </w:r>
    </w:p>
    <w:p w:rsidR="00516C2C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709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дотрим</w:t>
      </w:r>
      <w:r w:rsidR="00BD2493">
        <w:rPr>
          <w:lang w:val="uk-UA" w:eastAsia="uk-UA"/>
        </w:rPr>
        <w:t>уватись вимог Положення про Товариство</w:t>
      </w:r>
      <w:r w:rsidRPr="00516C2C">
        <w:rPr>
          <w:lang w:val="uk-UA" w:eastAsia="uk-UA"/>
        </w:rPr>
        <w:t>;</w:t>
      </w:r>
    </w:p>
    <w:p w:rsidR="00516C2C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709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брати уча</w:t>
      </w:r>
      <w:r w:rsidR="00BD2493">
        <w:rPr>
          <w:lang w:val="uk-UA" w:eastAsia="uk-UA"/>
        </w:rPr>
        <w:t>сть у засіданнях  та зборах, в</w:t>
      </w:r>
      <w:r w:rsidRPr="00516C2C">
        <w:rPr>
          <w:lang w:val="uk-UA" w:eastAsia="uk-UA"/>
        </w:rPr>
        <w:t xml:space="preserve"> обговоренні питань, що розглядаються</w:t>
      </w:r>
      <w:r w:rsidR="00BD2493">
        <w:rPr>
          <w:lang w:val="uk-UA" w:eastAsia="uk-UA"/>
        </w:rPr>
        <w:t xml:space="preserve"> на порядку </w:t>
      </w:r>
      <w:proofErr w:type="spellStart"/>
      <w:r w:rsidR="00BD2493">
        <w:rPr>
          <w:lang w:val="uk-UA" w:eastAsia="uk-UA"/>
        </w:rPr>
        <w:t>деному</w:t>
      </w:r>
      <w:proofErr w:type="spellEnd"/>
      <w:r w:rsidRPr="00516C2C">
        <w:rPr>
          <w:lang w:val="uk-UA" w:eastAsia="uk-UA"/>
        </w:rPr>
        <w:t>;</w:t>
      </w:r>
    </w:p>
    <w:p w:rsidR="00F844DA" w:rsidRPr="00516C2C" w:rsidRDefault="00F844DA" w:rsidP="00861A77">
      <w:pPr>
        <w:pStyle w:val="aa"/>
        <w:numPr>
          <w:ilvl w:val="1"/>
          <w:numId w:val="7"/>
        </w:numPr>
        <w:tabs>
          <w:tab w:val="clear" w:pos="1440"/>
          <w:tab w:val="num" w:pos="709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виконувати покладені на нього об</w:t>
      </w:r>
      <w:r w:rsidR="00BD2493">
        <w:rPr>
          <w:lang w:val="uk-UA" w:eastAsia="uk-UA"/>
        </w:rPr>
        <w:t>ов’язки, рішенням правління   та доручення голови Товариства</w:t>
      </w:r>
      <w:r w:rsidRPr="00516C2C">
        <w:rPr>
          <w:lang w:val="uk-UA" w:eastAsia="uk-UA"/>
        </w:rPr>
        <w:t>.</w:t>
      </w:r>
    </w:p>
    <w:p w:rsidR="00F844DA" w:rsidRPr="00BD015A" w:rsidRDefault="00BD2493" w:rsidP="00BD015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jc w:val="center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РЕГЛАМЕНТ ДІЯЛЬНОСТІ ТОВАРИСТВА</w:t>
      </w:r>
    </w:p>
    <w:p w:rsidR="00F844DA" w:rsidRPr="00BD015A" w:rsidRDefault="000C32F1" w:rsidP="00861A77">
      <w:pPr>
        <w:ind w:firstLine="462"/>
        <w:jc w:val="both"/>
        <w:rPr>
          <w:bCs/>
          <w:lang w:val="uk-UA"/>
        </w:rPr>
      </w:pPr>
      <w:r>
        <w:rPr>
          <w:bCs/>
          <w:lang w:val="uk-UA"/>
        </w:rPr>
        <w:t>5</w:t>
      </w:r>
      <w:r w:rsidR="003D3A37">
        <w:rPr>
          <w:bCs/>
          <w:lang w:val="uk-UA"/>
        </w:rPr>
        <w:t xml:space="preserve">.1. </w:t>
      </w:r>
      <w:r w:rsidR="00F844DA" w:rsidRPr="00BD015A">
        <w:rPr>
          <w:bCs/>
          <w:lang w:val="uk-UA"/>
        </w:rPr>
        <w:t>Загал</w:t>
      </w:r>
      <w:r w:rsidR="00BD2493">
        <w:rPr>
          <w:bCs/>
          <w:lang w:val="uk-UA"/>
        </w:rPr>
        <w:t>ьне керівництво Товариством здійснює правління</w:t>
      </w:r>
      <w:r w:rsidR="00F844DA" w:rsidRPr="00BD015A">
        <w:rPr>
          <w:bCs/>
          <w:lang w:val="uk-UA"/>
        </w:rPr>
        <w:t>, яке очолює Голова правління.</w:t>
      </w:r>
    </w:p>
    <w:p w:rsidR="00F844DA" w:rsidRPr="00BD015A" w:rsidRDefault="000C32F1" w:rsidP="00861A77">
      <w:pPr>
        <w:ind w:firstLine="462"/>
        <w:jc w:val="both"/>
        <w:rPr>
          <w:bCs/>
          <w:lang w:val="uk-UA"/>
        </w:rPr>
      </w:pPr>
      <w:r>
        <w:rPr>
          <w:bCs/>
          <w:lang w:val="uk-UA"/>
        </w:rPr>
        <w:t>5</w:t>
      </w:r>
      <w:r w:rsidR="003D3A37">
        <w:rPr>
          <w:bCs/>
          <w:lang w:val="uk-UA"/>
        </w:rPr>
        <w:t xml:space="preserve">.2. </w:t>
      </w:r>
      <w:r w:rsidR="00F844DA" w:rsidRPr="00BD015A">
        <w:rPr>
          <w:bCs/>
          <w:lang w:val="uk-UA"/>
        </w:rPr>
        <w:t>Те</w:t>
      </w:r>
      <w:r w:rsidR="00BD2493">
        <w:rPr>
          <w:bCs/>
          <w:lang w:val="uk-UA"/>
        </w:rPr>
        <w:t xml:space="preserve">рмін повноваження правління </w:t>
      </w:r>
      <w:r w:rsidR="00F844DA" w:rsidRPr="00BD015A">
        <w:rPr>
          <w:bCs/>
          <w:lang w:val="uk-UA"/>
        </w:rPr>
        <w:t xml:space="preserve"> складає три роки.</w:t>
      </w:r>
    </w:p>
    <w:p w:rsidR="00F844DA" w:rsidRPr="00BD015A" w:rsidRDefault="000C32F1" w:rsidP="00BD2493">
      <w:pPr>
        <w:ind w:firstLine="462"/>
        <w:rPr>
          <w:bCs/>
          <w:lang w:val="uk-UA"/>
        </w:rPr>
      </w:pPr>
      <w:r>
        <w:rPr>
          <w:bCs/>
          <w:lang w:val="uk-UA"/>
        </w:rPr>
        <w:t>5</w:t>
      </w:r>
      <w:r w:rsidR="003D3A37">
        <w:rPr>
          <w:bCs/>
          <w:lang w:val="uk-UA"/>
        </w:rPr>
        <w:t xml:space="preserve">.3. </w:t>
      </w:r>
      <w:r w:rsidR="00BD2493">
        <w:rPr>
          <w:bCs/>
          <w:lang w:val="uk-UA"/>
        </w:rPr>
        <w:t xml:space="preserve">Товариство </w:t>
      </w:r>
      <w:r w:rsidR="00F844DA" w:rsidRPr="00BD015A">
        <w:rPr>
          <w:bCs/>
          <w:lang w:val="uk-UA"/>
        </w:rPr>
        <w:t xml:space="preserve"> самостійно визначає порядок своєї діяльності та планування своєї роботи.</w:t>
      </w:r>
    </w:p>
    <w:p w:rsidR="00F844DA" w:rsidRPr="00BD015A" w:rsidRDefault="000C32F1" w:rsidP="00BD2493">
      <w:pPr>
        <w:ind w:firstLine="462"/>
        <w:rPr>
          <w:b/>
          <w:bCs/>
          <w:lang w:val="uk-UA"/>
        </w:rPr>
      </w:pPr>
      <w:r>
        <w:rPr>
          <w:bCs/>
          <w:lang w:val="uk-UA"/>
        </w:rPr>
        <w:t>5</w:t>
      </w:r>
      <w:r w:rsidR="003D3A37">
        <w:rPr>
          <w:bCs/>
          <w:lang w:val="uk-UA"/>
        </w:rPr>
        <w:t xml:space="preserve">.4. </w:t>
      </w:r>
      <w:r w:rsidR="00BD2493">
        <w:rPr>
          <w:bCs/>
          <w:lang w:val="uk-UA"/>
        </w:rPr>
        <w:t>Взаємовідносини Товариства</w:t>
      </w:r>
      <w:r w:rsidR="00F844DA" w:rsidRPr="00BD015A">
        <w:rPr>
          <w:bCs/>
          <w:lang w:val="uk-UA"/>
        </w:rPr>
        <w:t xml:space="preserve"> та органів місцевого самоврядування здійснюється через департамент</w:t>
      </w:r>
      <w:r w:rsidR="00BD2493">
        <w:rPr>
          <w:bCs/>
          <w:lang w:val="uk-UA"/>
        </w:rPr>
        <w:t>и, відділи, управління, постійні комісії  міської р</w:t>
      </w:r>
      <w:r w:rsidR="00FC4375" w:rsidRPr="00BD015A">
        <w:rPr>
          <w:bCs/>
          <w:lang w:val="uk-UA"/>
        </w:rPr>
        <w:t>ади</w:t>
      </w:r>
      <w:r w:rsidR="00F844DA" w:rsidRPr="00BD015A">
        <w:rPr>
          <w:bCs/>
          <w:lang w:val="uk-UA"/>
        </w:rPr>
        <w:t>.</w:t>
      </w:r>
    </w:p>
    <w:p w:rsidR="00F844DA" w:rsidRPr="00BD015A" w:rsidRDefault="000C32F1" w:rsidP="00861A77">
      <w:pPr>
        <w:ind w:firstLine="462"/>
        <w:jc w:val="both"/>
        <w:rPr>
          <w:lang w:val="uk-UA" w:eastAsia="uk-UA"/>
        </w:rPr>
      </w:pPr>
      <w:r>
        <w:rPr>
          <w:lang w:val="uk-UA" w:eastAsia="uk-UA"/>
        </w:rPr>
        <w:t>5</w:t>
      </w:r>
      <w:r w:rsidR="003D3A37">
        <w:rPr>
          <w:lang w:val="uk-UA" w:eastAsia="uk-UA"/>
        </w:rPr>
        <w:t xml:space="preserve">.5. </w:t>
      </w:r>
      <w:r w:rsidR="00F844DA" w:rsidRPr="00BD015A">
        <w:rPr>
          <w:lang w:val="uk-UA" w:eastAsia="uk-UA"/>
        </w:rPr>
        <w:t>Організаційн</w:t>
      </w:r>
      <w:r w:rsidR="002065C7">
        <w:rPr>
          <w:lang w:val="uk-UA" w:eastAsia="uk-UA"/>
        </w:rPr>
        <w:t>ою формою роботи Товариства</w:t>
      </w:r>
      <w:r w:rsidR="00F844DA" w:rsidRPr="00BD015A">
        <w:rPr>
          <w:lang w:val="uk-UA" w:eastAsia="uk-UA"/>
        </w:rPr>
        <w:t xml:space="preserve"> є збори які проводяться по мірі необхідності, але не</w:t>
      </w:r>
      <w:r w:rsidR="002065C7">
        <w:rPr>
          <w:lang w:val="uk-UA" w:eastAsia="uk-UA"/>
        </w:rPr>
        <w:t xml:space="preserve"> рідше, ніж один раз на рік</w:t>
      </w:r>
      <w:r w:rsidR="00F844DA" w:rsidRPr="00BD015A">
        <w:rPr>
          <w:lang w:val="uk-UA" w:eastAsia="uk-UA"/>
        </w:rPr>
        <w:t>, і вважаються чинними, якщо на них присутні більше полови</w:t>
      </w:r>
      <w:r w:rsidR="002065C7">
        <w:rPr>
          <w:lang w:val="uk-UA" w:eastAsia="uk-UA"/>
        </w:rPr>
        <w:t>ни членів складу Товариства</w:t>
      </w:r>
      <w:r w:rsidR="00F844DA" w:rsidRPr="00BD015A">
        <w:rPr>
          <w:lang w:val="uk-UA" w:eastAsia="uk-UA"/>
        </w:rPr>
        <w:t>.</w:t>
      </w:r>
    </w:p>
    <w:p w:rsidR="00F844DA" w:rsidRPr="00BD015A" w:rsidRDefault="000C32F1" w:rsidP="00861A77">
      <w:pPr>
        <w:ind w:firstLine="462"/>
        <w:jc w:val="both"/>
        <w:rPr>
          <w:bCs/>
          <w:lang w:val="uk-UA"/>
        </w:rPr>
      </w:pPr>
      <w:r>
        <w:rPr>
          <w:lang w:val="uk-UA" w:eastAsia="uk-UA"/>
        </w:rPr>
        <w:t>5</w:t>
      </w:r>
      <w:r w:rsidR="003D3A37">
        <w:rPr>
          <w:lang w:val="uk-UA" w:eastAsia="uk-UA"/>
        </w:rPr>
        <w:t xml:space="preserve">.6. </w:t>
      </w:r>
      <w:r w:rsidR="00F844DA" w:rsidRPr="00BD015A">
        <w:rPr>
          <w:lang w:val="uk-UA" w:eastAsia="uk-UA"/>
        </w:rPr>
        <w:t>В пе</w:t>
      </w:r>
      <w:r w:rsidR="002065C7">
        <w:rPr>
          <w:lang w:val="uk-UA" w:eastAsia="uk-UA"/>
        </w:rPr>
        <w:t>ріод між зборами Товариства,</w:t>
      </w:r>
      <w:r w:rsidR="00F844DA" w:rsidRPr="00BD015A">
        <w:rPr>
          <w:lang w:val="uk-UA" w:eastAsia="uk-UA"/>
        </w:rPr>
        <w:t xml:space="preserve"> проводяться зас</w:t>
      </w:r>
      <w:r w:rsidR="002065C7">
        <w:rPr>
          <w:lang w:val="uk-UA" w:eastAsia="uk-UA"/>
        </w:rPr>
        <w:t xml:space="preserve">ідання правління </w:t>
      </w:r>
      <w:r w:rsidR="00F844DA" w:rsidRPr="00BD015A">
        <w:rPr>
          <w:lang w:val="uk-UA" w:eastAsia="uk-UA"/>
        </w:rPr>
        <w:t xml:space="preserve"> не рідше ніж один раз у квартал.</w:t>
      </w:r>
      <w:r w:rsidR="00F844DA" w:rsidRPr="00BD015A">
        <w:rPr>
          <w:bCs/>
          <w:lang w:val="uk-UA"/>
        </w:rPr>
        <w:t xml:space="preserve"> Зас</w:t>
      </w:r>
      <w:r w:rsidR="002065C7">
        <w:rPr>
          <w:bCs/>
          <w:lang w:val="uk-UA"/>
        </w:rPr>
        <w:t>ідання Правління Товариства</w:t>
      </w:r>
      <w:r w:rsidR="00F844DA" w:rsidRPr="00BD015A">
        <w:rPr>
          <w:bCs/>
          <w:lang w:val="uk-UA"/>
        </w:rPr>
        <w:t xml:space="preserve"> вважається правомірним у разі присутності на ньому більше половини її складу. Р</w:t>
      </w:r>
      <w:r w:rsidR="002065C7">
        <w:rPr>
          <w:bCs/>
          <w:lang w:val="uk-UA"/>
        </w:rPr>
        <w:t>ішення Правління Товариства</w:t>
      </w:r>
      <w:r w:rsidR="00F844DA" w:rsidRPr="00BD015A">
        <w:rPr>
          <w:bCs/>
          <w:lang w:val="uk-UA"/>
        </w:rPr>
        <w:t xml:space="preserve"> приймаються відкритим голосуванням більшістю голосів, присутніх на її засіданні.</w:t>
      </w:r>
    </w:p>
    <w:p w:rsidR="00F844DA" w:rsidRPr="00BD015A" w:rsidRDefault="000C32F1" w:rsidP="00861A77">
      <w:pPr>
        <w:ind w:firstLine="462"/>
        <w:jc w:val="both"/>
        <w:rPr>
          <w:lang w:val="uk-UA" w:eastAsia="uk-UA"/>
        </w:rPr>
      </w:pPr>
      <w:r>
        <w:rPr>
          <w:lang w:val="uk-UA" w:eastAsia="uk-UA"/>
        </w:rPr>
        <w:t>5</w:t>
      </w:r>
      <w:r w:rsidR="003D3A37">
        <w:rPr>
          <w:lang w:val="uk-UA" w:eastAsia="uk-UA"/>
        </w:rPr>
        <w:t xml:space="preserve">.7. </w:t>
      </w:r>
      <w:r w:rsidR="002065C7">
        <w:rPr>
          <w:lang w:val="uk-UA" w:eastAsia="uk-UA"/>
        </w:rPr>
        <w:t xml:space="preserve">Члени Товариства </w:t>
      </w:r>
      <w:r w:rsidR="00F844DA" w:rsidRPr="00BD015A">
        <w:rPr>
          <w:lang w:val="uk-UA" w:eastAsia="uk-UA"/>
        </w:rPr>
        <w:t>в ході підготовки пропозицій  до порядку денного своїх засідань з метою створення необхідних умов для виконання визначених завдань, можуть ініціювати запрошення на за</w:t>
      </w:r>
      <w:r w:rsidR="002065C7">
        <w:rPr>
          <w:lang w:val="uk-UA" w:eastAsia="uk-UA"/>
        </w:rPr>
        <w:t xml:space="preserve">сідання представників </w:t>
      </w:r>
      <w:r w:rsidR="00F844DA" w:rsidRPr="00BD015A">
        <w:rPr>
          <w:lang w:val="uk-UA" w:eastAsia="uk-UA"/>
        </w:rPr>
        <w:t xml:space="preserve">органів Сєвєродонецької міської ради, </w:t>
      </w:r>
      <w:r w:rsidR="002065C7">
        <w:rPr>
          <w:lang w:val="uk-UA" w:eastAsia="uk-UA"/>
        </w:rPr>
        <w:t xml:space="preserve"> установ, організацій,  підприємств та  підприємців</w:t>
      </w:r>
      <w:r w:rsidR="00F844DA" w:rsidRPr="00BD015A">
        <w:rPr>
          <w:lang w:val="uk-UA" w:eastAsia="uk-UA"/>
        </w:rPr>
        <w:t>.</w:t>
      </w:r>
    </w:p>
    <w:p w:rsidR="00F844DA" w:rsidRPr="00BD015A" w:rsidRDefault="000C32F1" w:rsidP="002065C7">
      <w:pPr>
        <w:ind w:firstLine="462"/>
        <w:rPr>
          <w:lang w:val="uk-UA" w:eastAsia="uk-UA"/>
        </w:rPr>
      </w:pPr>
      <w:r>
        <w:rPr>
          <w:lang w:val="uk-UA" w:eastAsia="uk-UA"/>
        </w:rPr>
        <w:lastRenderedPageBreak/>
        <w:t>5</w:t>
      </w:r>
      <w:r w:rsidR="003D3A37">
        <w:rPr>
          <w:lang w:val="uk-UA" w:eastAsia="uk-UA"/>
        </w:rPr>
        <w:t xml:space="preserve">.8. </w:t>
      </w:r>
      <w:r w:rsidR="002065C7">
        <w:rPr>
          <w:lang w:val="uk-UA" w:eastAsia="uk-UA"/>
        </w:rPr>
        <w:t xml:space="preserve">Засідання Товариства та його </w:t>
      </w:r>
      <w:r w:rsidR="00F844DA" w:rsidRPr="00BD015A">
        <w:rPr>
          <w:lang w:val="uk-UA" w:eastAsia="uk-UA"/>
        </w:rPr>
        <w:t xml:space="preserve"> правління оформлюються у вигляді протоколів, доповідей, довідок, аналітичних обзорів, рекомендацій, проп</w:t>
      </w:r>
      <w:r w:rsidR="002065C7">
        <w:rPr>
          <w:lang w:val="uk-UA" w:eastAsia="uk-UA"/>
        </w:rPr>
        <w:t>озицій і рішень Товариства за підписом голови Товариства</w:t>
      </w:r>
      <w:r w:rsidR="00F844DA" w:rsidRPr="00BD015A">
        <w:rPr>
          <w:lang w:val="uk-UA" w:eastAsia="uk-UA"/>
        </w:rPr>
        <w:t xml:space="preserve">  або співголови  та </w:t>
      </w:r>
      <w:r w:rsidR="002065C7">
        <w:rPr>
          <w:lang w:val="uk-UA" w:eastAsia="uk-UA"/>
        </w:rPr>
        <w:t>вченого Секретаря Товариства</w:t>
      </w:r>
      <w:r w:rsidR="00F844DA" w:rsidRPr="00BD015A">
        <w:rPr>
          <w:lang w:val="uk-UA" w:eastAsia="uk-UA"/>
        </w:rPr>
        <w:t>.</w:t>
      </w:r>
    </w:p>
    <w:p w:rsidR="00F844DA" w:rsidRPr="00BD015A" w:rsidRDefault="000C32F1" w:rsidP="00861A77">
      <w:pPr>
        <w:ind w:firstLine="462"/>
        <w:jc w:val="both"/>
        <w:rPr>
          <w:lang w:val="uk-UA" w:eastAsia="uk-UA"/>
        </w:rPr>
      </w:pPr>
      <w:r>
        <w:rPr>
          <w:lang w:val="uk-UA" w:eastAsia="uk-UA"/>
        </w:rPr>
        <w:t>5</w:t>
      </w:r>
      <w:r w:rsidR="002065C7">
        <w:rPr>
          <w:lang w:val="uk-UA" w:eastAsia="uk-UA"/>
        </w:rPr>
        <w:t>.9</w:t>
      </w:r>
      <w:r w:rsidR="003D3A37">
        <w:rPr>
          <w:lang w:val="uk-UA" w:eastAsia="uk-UA"/>
        </w:rPr>
        <w:t xml:space="preserve"> </w:t>
      </w:r>
      <w:r w:rsidR="002065C7">
        <w:rPr>
          <w:lang w:val="uk-UA" w:eastAsia="uk-UA"/>
        </w:rPr>
        <w:t>Рішення Товариства</w:t>
      </w:r>
      <w:r w:rsidR="00F844DA" w:rsidRPr="00BD015A">
        <w:rPr>
          <w:lang w:val="uk-UA" w:eastAsia="uk-UA"/>
        </w:rPr>
        <w:t>, прийняті в межах її компетенції, мають рекомендаційний характер для розгляду і</w:t>
      </w:r>
      <w:r w:rsidR="002065C7">
        <w:rPr>
          <w:lang w:val="uk-UA" w:eastAsia="uk-UA"/>
        </w:rPr>
        <w:t xml:space="preserve"> врахування в роботі </w:t>
      </w:r>
      <w:r w:rsidR="00F844DA" w:rsidRPr="00BD015A">
        <w:rPr>
          <w:lang w:val="uk-UA" w:eastAsia="uk-UA"/>
        </w:rPr>
        <w:t xml:space="preserve"> органами </w:t>
      </w:r>
      <w:r w:rsidR="003D3A37">
        <w:rPr>
          <w:lang w:val="uk-UA" w:eastAsia="uk-UA"/>
        </w:rPr>
        <w:t>Сєвєродонецької  міської ради.</w:t>
      </w:r>
    </w:p>
    <w:p w:rsidR="00F844DA" w:rsidRDefault="000C32F1" w:rsidP="00861A77">
      <w:pPr>
        <w:ind w:firstLine="459"/>
        <w:jc w:val="both"/>
        <w:rPr>
          <w:bCs/>
          <w:lang w:val="uk-UA"/>
        </w:rPr>
      </w:pPr>
      <w:r>
        <w:rPr>
          <w:bCs/>
          <w:lang w:val="uk-UA"/>
        </w:rPr>
        <w:t>5.10</w:t>
      </w:r>
      <w:r w:rsidR="003D3A37">
        <w:rPr>
          <w:bCs/>
          <w:lang w:val="uk-UA"/>
        </w:rPr>
        <w:t xml:space="preserve">. </w:t>
      </w:r>
      <w:r w:rsidR="00F844DA" w:rsidRPr="00BD015A">
        <w:rPr>
          <w:bCs/>
          <w:lang w:val="uk-UA"/>
        </w:rPr>
        <w:t xml:space="preserve">Підстави припинення повноважень </w:t>
      </w:r>
      <w:r w:rsidR="00FC4375" w:rsidRPr="00BD015A">
        <w:rPr>
          <w:bCs/>
          <w:lang w:val="uk-UA"/>
        </w:rPr>
        <w:t xml:space="preserve">членів </w:t>
      </w:r>
      <w:r w:rsidR="002065C7">
        <w:rPr>
          <w:bCs/>
          <w:lang w:val="uk-UA"/>
        </w:rPr>
        <w:t>Правління Товариства</w:t>
      </w:r>
      <w:r w:rsidR="00F844DA" w:rsidRPr="00BD015A">
        <w:rPr>
          <w:bCs/>
          <w:lang w:val="uk-UA"/>
        </w:rPr>
        <w:t>:</w:t>
      </w:r>
    </w:p>
    <w:p w:rsidR="00F844DA" w:rsidRPr="00BD015A" w:rsidRDefault="00F844DA" w:rsidP="00861A77">
      <w:pPr>
        <w:numPr>
          <w:ilvl w:val="0"/>
          <w:numId w:val="6"/>
        </w:numPr>
        <w:ind w:left="142" w:firstLine="284"/>
        <w:jc w:val="both"/>
        <w:rPr>
          <w:bCs/>
          <w:lang w:val="uk-UA"/>
        </w:rPr>
      </w:pPr>
      <w:r w:rsidRPr="00BD015A">
        <w:rPr>
          <w:bCs/>
          <w:lang w:val="uk-UA"/>
        </w:rPr>
        <w:t>завершення терміну повноважень;</w:t>
      </w:r>
    </w:p>
    <w:p w:rsidR="00F844DA" w:rsidRPr="00BD015A" w:rsidRDefault="00F844DA" w:rsidP="00861A77">
      <w:pPr>
        <w:numPr>
          <w:ilvl w:val="0"/>
          <w:numId w:val="6"/>
        </w:numPr>
        <w:ind w:left="142" w:firstLine="284"/>
        <w:jc w:val="both"/>
        <w:rPr>
          <w:bCs/>
          <w:lang w:val="uk-UA"/>
        </w:rPr>
      </w:pPr>
      <w:r w:rsidRPr="00BD015A">
        <w:rPr>
          <w:bCs/>
          <w:lang w:val="uk-UA"/>
        </w:rPr>
        <w:t>дострокове припинення повноважень за невиконання чи неналежне виконання обов’язків;</w:t>
      </w:r>
    </w:p>
    <w:p w:rsidR="00F844DA" w:rsidRPr="00BD015A" w:rsidRDefault="00F844DA" w:rsidP="00861A77">
      <w:pPr>
        <w:numPr>
          <w:ilvl w:val="0"/>
          <w:numId w:val="6"/>
        </w:numPr>
        <w:ind w:left="142" w:firstLine="284"/>
        <w:jc w:val="both"/>
        <w:rPr>
          <w:bCs/>
          <w:lang w:val="uk-UA"/>
        </w:rPr>
      </w:pPr>
      <w:r w:rsidRPr="00BD015A">
        <w:rPr>
          <w:bCs/>
          <w:lang w:val="uk-UA"/>
        </w:rPr>
        <w:t>дострокове складання повноваження за особистою ініціативою.</w:t>
      </w:r>
    </w:p>
    <w:p w:rsidR="00F844DA" w:rsidRPr="00BD015A" w:rsidRDefault="00F844DA" w:rsidP="00861A77">
      <w:pPr>
        <w:ind w:left="708" w:firstLine="462"/>
        <w:jc w:val="both"/>
        <w:rPr>
          <w:b/>
          <w:bCs/>
          <w:lang w:val="uk-UA"/>
        </w:rPr>
      </w:pPr>
    </w:p>
    <w:p w:rsidR="00F844DA" w:rsidRPr="00BD015A" w:rsidRDefault="00F844DA" w:rsidP="00E61263">
      <w:pPr>
        <w:numPr>
          <w:ilvl w:val="0"/>
          <w:numId w:val="1"/>
        </w:numPr>
        <w:shd w:val="clear" w:color="auto" w:fill="FFFFFF" w:themeFill="background1"/>
        <w:spacing w:before="120" w:after="120"/>
        <w:ind w:left="714" w:hanging="357"/>
        <w:jc w:val="center"/>
        <w:rPr>
          <w:b/>
          <w:bCs/>
          <w:lang w:val="uk-UA" w:eastAsia="uk-UA"/>
        </w:rPr>
      </w:pPr>
      <w:r w:rsidRPr="00BD015A">
        <w:rPr>
          <w:b/>
          <w:bCs/>
          <w:lang w:val="uk-UA" w:eastAsia="uk-UA"/>
        </w:rPr>
        <w:t>ПРИКІНЦЕВІ ПОЛОЖЕННЯ</w:t>
      </w:r>
    </w:p>
    <w:p w:rsidR="00E61263" w:rsidRPr="000C32F1" w:rsidRDefault="002065C7" w:rsidP="000C32F1">
      <w:pPr>
        <w:pStyle w:val="aa"/>
        <w:numPr>
          <w:ilvl w:val="1"/>
          <w:numId w:val="16"/>
        </w:numPr>
        <w:tabs>
          <w:tab w:val="left" w:pos="993"/>
        </w:tabs>
        <w:jc w:val="both"/>
        <w:rPr>
          <w:bCs/>
          <w:lang w:val="uk-UA"/>
        </w:rPr>
      </w:pPr>
      <w:r w:rsidRPr="000C32F1">
        <w:rPr>
          <w:bCs/>
          <w:lang w:val="uk-UA"/>
        </w:rPr>
        <w:t>Положення про Товариство, склад його</w:t>
      </w:r>
      <w:r w:rsidR="00F844DA" w:rsidRPr="000C32F1">
        <w:rPr>
          <w:bCs/>
          <w:lang w:val="uk-UA"/>
        </w:rPr>
        <w:t xml:space="preserve"> Правління та внесення зміни до них затверджуютьс</w:t>
      </w:r>
      <w:r w:rsidRPr="000C32F1">
        <w:rPr>
          <w:bCs/>
          <w:lang w:val="uk-UA"/>
        </w:rPr>
        <w:t xml:space="preserve">я  рішенням </w:t>
      </w:r>
      <w:r w:rsidR="00F844DA" w:rsidRPr="000C32F1">
        <w:rPr>
          <w:bCs/>
          <w:lang w:val="uk-UA"/>
        </w:rPr>
        <w:t xml:space="preserve"> Сєвєродонецької міської ради.</w:t>
      </w:r>
    </w:p>
    <w:p w:rsidR="00E61263" w:rsidRDefault="00E61263" w:rsidP="00861A77">
      <w:pPr>
        <w:pStyle w:val="aa"/>
        <w:tabs>
          <w:tab w:val="left" w:pos="993"/>
        </w:tabs>
        <w:ind w:left="0" w:firstLine="425"/>
        <w:jc w:val="both"/>
        <w:rPr>
          <w:bCs/>
          <w:lang w:val="uk-UA"/>
        </w:rPr>
      </w:pPr>
    </w:p>
    <w:p w:rsidR="00F844DA" w:rsidRPr="000C32F1" w:rsidRDefault="000C32F1" w:rsidP="000C32F1">
      <w:pPr>
        <w:tabs>
          <w:tab w:val="left" w:pos="993"/>
        </w:tabs>
        <w:ind w:left="720"/>
        <w:rPr>
          <w:bCs/>
          <w:lang w:val="uk-UA"/>
        </w:rPr>
      </w:pPr>
      <w:r>
        <w:rPr>
          <w:bCs/>
          <w:lang w:val="uk-UA"/>
        </w:rPr>
        <w:t>6.2.</w:t>
      </w:r>
      <w:r w:rsidR="00F844DA" w:rsidRPr="000C32F1">
        <w:rPr>
          <w:bCs/>
          <w:lang w:val="uk-UA"/>
        </w:rPr>
        <w:t>Рішенн</w:t>
      </w:r>
      <w:r w:rsidR="002065C7" w:rsidRPr="000C32F1">
        <w:rPr>
          <w:bCs/>
          <w:lang w:val="uk-UA"/>
        </w:rPr>
        <w:t>я про скасування Товариства та його</w:t>
      </w:r>
      <w:r w:rsidR="00F844DA" w:rsidRPr="000C32F1">
        <w:rPr>
          <w:bCs/>
          <w:lang w:val="uk-UA"/>
        </w:rPr>
        <w:t xml:space="preserve"> Правління приймається</w:t>
      </w:r>
      <w:r w:rsidR="009A7E89" w:rsidRPr="000C32F1">
        <w:rPr>
          <w:bCs/>
          <w:lang w:val="uk-UA"/>
        </w:rPr>
        <w:t xml:space="preserve"> </w:t>
      </w:r>
      <w:r w:rsidR="00F844DA" w:rsidRPr="000C32F1">
        <w:rPr>
          <w:bCs/>
          <w:lang w:val="uk-UA"/>
        </w:rPr>
        <w:t xml:space="preserve"> Сєвєродонецької міської ради.</w:t>
      </w:r>
    </w:p>
    <w:p w:rsidR="00F844DA" w:rsidRPr="00BD015A" w:rsidRDefault="00F844DA" w:rsidP="00861A77">
      <w:pPr>
        <w:tabs>
          <w:tab w:val="left" w:pos="993"/>
        </w:tabs>
        <w:ind w:right="-1" w:firstLine="425"/>
        <w:jc w:val="both"/>
        <w:rPr>
          <w:bCs/>
          <w:lang w:val="uk-UA"/>
        </w:rPr>
      </w:pPr>
    </w:p>
    <w:p w:rsidR="00581B29" w:rsidRPr="00BD015A" w:rsidRDefault="00563677" w:rsidP="00BD015A">
      <w:pPr>
        <w:jc w:val="both"/>
        <w:rPr>
          <w:lang w:val="uk-UA"/>
        </w:rPr>
      </w:pPr>
    </w:p>
    <w:p w:rsidR="00570ABC" w:rsidRPr="00BD015A" w:rsidRDefault="00570ABC" w:rsidP="00BD015A">
      <w:pPr>
        <w:jc w:val="both"/>
        <w:rPr>
          <w:lang w:val="uk-UA"/>
        </w:rPr>
      </w:pPr>
    </w:p>
    <w:p w:rsidR="00570ABC" w:rsidRPr="00BD015A" w:rsidRDefault="00570ABC" w:rsidP="00BD015A">
      <w:pPr>
        <w:jc w:val="both"/>
        <w:rPr>
          <w:lang w:val="uk-UA"/>
        </w:rPr>
      </w:pPr>
    </w:p>
    <w:p w:rsidR="00570ABC" w:rsidRPr="002052F0" w:rsidRDefault="009A7E89" w:rsidP="00BD015A">
      <w:pPr>
        <w:jc w:val="both"/>
        <w:rPr>
          <w:lang w:val="uk-UA"/>
        </w:rPr>
      </w:pPr>
      <w:r w:rsidRPr="002052F0">
        <w:rPr>
          <w:lang w:val="uk-UA"/>
        </w:rPr>
        <w:t xml:space="preserve">                  </w:t>
      </w:r>
      <w:r w:rsidR="00563677">
        <w:rPr>
          <w:lang w:val="uk-UA"/>
        </w:rPr>
        <w:t>Секретар ради</w:t>
      </w:r>
      <w:r w:rsidR="00563677">
        <w:rPr>
          <w:lang w:val="uk-UA"/>
        </w:rPr>
        <w:tab/>
      </w:r>
      <w:r w:rsidR="00563677">
        <w:rPr>
          <w:lang w:val="uk-UA"/>
        </w:rPr>
        <w:tab/>
      </w:r>
      <w:r w:rsidR="00563677">
        <w:rPr>
          <w:lang w:val="uk-UA"/>
        </w:rPr>
        <w:tab/>
      </w:r>
      <w:r w:rsidR="00563677">
        <w:rPr>
          <w:lang w:val="uk-UA"/>
        </w:rPr>
        <w:tab/>
      </w:r>
      <w:r w:rsidR="00563677">
        <w:rPr>
          <w:lang w:val="uk-UA"/>
        </w:rPr>
        <w:tab/>
      </w:r>
      <w:r w:rsidR="00563677">
        <w:rPr>
          <w:lang w:val="uk-UA"/>
        </w:rPr>
        <w:tab/>
        <w:t xml:space="preserve">Е.Ю. </w:t>
      </w:r>
      <w:proofErr w:type="spellStart"/>
      <w:r w:rsidR="00563677">
        <w:rPr>
          <w:lang w:val="uk-UA"/>
        </w:rPr>
        <w:t>Марініч</w:t>
      </w:r>
      <w:proofErr w:type="spellEnd"/>
    </w:p>
    <w:p w:rsidR="00570ABC" w:rsidRDefault="00570ABC">
      <w:pPr>
        <w:rPr>
          <w:lang w:val="uk-UA"/>
        </w:rPr>
      </w:pPr>
    </w:p>
    <w:p w:rsidR="00570ABC" w:rsidRDefault="00570ABC">
      <w:pPr>
        <w:rPr>
          <w:lang w:val="uk-UA"/>
        </w:rPr>
      </w:pPr>
    </w:p>
    <w:p w:rsidR="00570ABC" w:rsidRDefault="00570ABC">
      <w:pPr>
        <w:rPr>
          <w:lang w:val="uk-UA"/>
        </w:rPr>
      </w:pPr>
    </w:p>
    <w:p w:rsidR="00570ABC" w:rsidRDefault="00570ABC">
      <w:pPr>
        <w:rPr>
          <w:lang w:val="uk-UA"/>
        </w:rPr>
      </w:pPr>
    </w:p>
    <w:p w:rsidR="00570ABC" w:rsidRDefault="00570ABC">
      <w:pPr>
        <w:rPr>
          <w:lang w:val="uk-UA"/>
        </w:rPr>
      </w:pPr>
    </w:p>
    <w:p w:rsidR="00570ABC" w:rsidRDefault="00570ABC">
      <w:pPr>
        <w:rPr>
          <w:lang w:val="uk-UA"/>
        </w:rPr>
      </w:pPr>
    </w:p>
    <w:p w:rsidR="00570ABC" w:rsidRDefault="00570ABC">
      <w:pPr>
        <w:rPr>
          <w:lang w:val="uk-UA"/>
        </w:rPr>
      </w:pPr>
    </w:p>
    <w:p w:rsidR="00E61263" w:rsidRDefault="00E61263">
      <w:pPr>
        <w:rPr>
          <w:lang w:val="uk-UA"/>
        </w:rPr>
      </w:pPr>
      <w:r>
        <w:rPr>
          <w:lang w:val="uk-UA"/>
        </w:rPr>
        <w:br w:type="page"/>
      </w:r>
    </w:p>
    <w:p w:rsidR="00570ABC" w:rsidRDefault="00570ABC">
      <w:pPr>
        <w:rPr>
          <w:lang w:val="uk-UA"/>
        </w:rPr>
      </w:pPr>
    </w:p>
    <w:p w:rsidR="00563677" w:rsidRPr="00D9117D" w:rsidRDefault="00563677" w:rsidP="00563677">
      <w:pPr>
        <w:pStyle w:val="a6"/>
        <w:ind w:left="4956" w:firstLine="708"/>
        <w:rPr>
          <w:bCs/>
          <w:szCs w:val="24"/>
          <w:lang w:val="uk-UA"/>
        </w:rPr>
      </w:pPr>
      <w:r>
        <w:rPr>
          <w:bCs/>
          <w:szCs w:val="24"/>
          <w:lang w:val="uk-UA"/>
        </w:rPr>
        <w:t xml:space="preserve">   </w:t>
      </w:r>
      <w:r w:rsidRPr="00D9117D">
        <w:rPr>
          <w:bCs/>
          <w:szCs w:val="24"/>
          <w:lang w:val="uk-UA"/>
        </w:rPr>
        <w:t xml:space="preserve">Додаток </w:t>
      </w:r>
      <w:r>
        <w:rPr>
          <w:bCs/>
          <w:szCs w:val="24"/>
          <w:lang w:val="uk-UA"/>
        </w:rPr>
        <w:t>2</w:t>
      </w:r>
    </w:p>
    <w:p w:rsidR="00563677" w:rsidRDefault="00563677" w:rsidP="00563677">
      <w:pPr>
        <w:ind w:left="5880" w:right="-246"/>
        <w:jc w:val="both"/>
        <w:rPr>
          <w:bCs/>
          <w:lang w:val="uk-UA"/>
        </w:rPr>
      </w:pPr>
      <w:r>
        <w:rPr>
          <w:bCs/>
          <w:lang w:val="uk-UA"/>
        </w:rPr>
        <w:t xml:space="preserve">до рішення сесії Сєверодонецької </w:t>
      </w:r>
    </w:p>
    <w:p w:rsidR="00563677" w:rsidRPr="00D9117D" w:rsidRDefault="00563677" w:rsidP="00563677">
      <w:pPr>
        <w:ind w:left="5880" w:right="-246"/>
        <w:jc w:val="both"/>
        <w:rPr>
          <w:bCs/>
          <w:lang w:val="uk-UA"/>
        </w:rPr>
      </w:pPr>
      <w:r>
        <w:rPr>
          <w:bCs/>
          <w:lang w:val="uk-UA"/>
        </w:rPr>
        <w:t>міської ради від</w:t>
      </w:r>
    </w:p>
    <w:p w:rsidR="00563677" w:rsidRPr="00D9117D" w:rsidRDefault="00563677" w:rsidP="00563677">
      <w:pPr>
        <w:ind w:left="5880"/>
        <w:jc w:val="both"/>
        <w:rPr>
          <w:bCs/>
          <w:lang w:val="uk-UA"/>
        </w:rPr>
      </w:pPr>
      <w:r w:rsidRPr="00D9117D">
        <w:rPr>
          <w:bCs/>
          <w:lang w:val="uk-UA"/>
        </w:rPr>
        <w:t>«</w:t>
      </w:r>
      <w:r>
        <w:rPr>
          <w:bCs/>
          <w:u w:val="single"/>
          <w:lang w:val="uk-UA"/>
        </w:rPr>
        <w:t>30</w:t>
      </w:r>
      <w:r w:rsidRPr="00D9117D">
        <w:rPr>
          <w:bCs/>
          <w:lang w:val="uk-UA"/>
        </w:rPr>
        <w:t xml:space="preserve">» </w:t>
      </w:r>
      <w:r>
        <w:rPr>
          <w:bCs/>
          <w:lang w:val="uk-UA"/>
        </w:rPr>
        <w:t>серпня 2018</w:t>
      </w:r>
      <w:r w:rsidRPr="00D9117D">
        <w:rPr>
          <w:bCs/>
          <w:lang w:val="uk-UA"/>
        </w:rPr>
        <w:t xml:space="preserve"> року № </w:t>
      </w:r>
      <w:r>
        <w:rPr>
          <w:bCs/>
          <w:lang w:val="uk-UA"/>
        </w:rPr>
        <w:t>2912</w:t>
      </w:r>
    </w:p>
    <w:p w:rsidR="00570ABC" w:rsidRDefault="00570ABC" w:rsidP="00570ABC">
      <w:pPr>
        <w:jc w:val="both"/>
        <w:rPr>
          <w:bCs/>
          <w:lang w:val="uk-UA"/>
        </w:rPr>
      </w:pPr>
    </w:p>
    <w:p w:rsidR="009A7E89" w:rsidRDefault="009A7E89" w:rsidP="00570ABC">
      <w:pPr>
        <w:jc w:val="both"/>
        <w:rPr>
          <w:bCs/>
          <w:lang w:val="uk-UA"/>
        </w:rPr>
      </w:pPr>
    </w:p>
    <w:p w:rsidR="009A7E89" w:rsidRDefault="009A7E89" w:rsidP="00570ABC">
      <w:pPr>
        <w:jc w:val="both"/>
        <w:rPr>
          <w:bCs/>
          <w:lang w:val="uk-UA"/>
        </w:rPr>
      </w:pPr>
    </w:p>
    <w:p w:rsidR="009A7E89" w:rsidRPr="00563677" w:rsidRDefault="009A7E89" w:rsidP="009A7E89">
      <w:pPr>
        <w:rPr>
          <w:b/>
        </w:rPr>
      </w:pPr>
      <w:r w:rsidRPr="00900511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         </w:t>
      </w:r>
      <w:r w:rsidRPr="00900511">
        <w:rPr>
          <w:b/>
          <w:sz w:val="28"/>
          <w:szCs w:val="28"/>
          <w:lang w:val="uk-UA"/>
        </w:rPr>
        <w:t xml:space="preserve"> </w:t>
      </w:r>
      <w:r w:rsidRPr="00563677">
        <w:rPr>
          <w:b/>
        </w:rPr>
        <w:t>СКЛАД</w:t>
      </w:r>
    </w:p>
    <w:p w:rsidR="009A7E89" w:rsidRPr="00563677" w:rsidRDefault="009A7E89" w:rsidP="009A7E89">
      <w:pPr>
        <w:rPr>
          <w:b/>
          <w:lang w:val="uk-UA"/>
        </w:rPr>
      </w:pPr>
      <w:r w:rsidRPr="00563677">
        <w:rPr>
          <w:b/>
        </w:rPr>
        <w:t xml:space="preserve">      </w:t>
      </w:r>
      <w:r w:rsidRPr="00563677">
        <w:rPr>
          <w:b/>
          <w:lang w:val="uk-UA"/>
        </w:rPr>
        <w:t xml:space="preserve">                       Товариства </w:t>
      </w:r>
      <w:r w:rsidRPr="00563677">
        <w:rPr>
          <w:b/>
        </w:rPr>
        <w:t xml:space="preserve"> </w:t>
      </w:r>
      <w:proofErr w:type="spellStart"/>
      <w:r w:rsidRPr="00563677">
        <w:rPr>
          <w:b/>
          <w:lang w:val="uk-UA"/>
        </w:rPr>
        <w:t>Українсько</w:t>
      </w:r>
      <w:proofErr w:type="spellEnd"/>
      <w:r w:rsidRPr="00563677">
        <w:rPr>
          <w:b/>
          <w:lang w:val="uk-UA"/>
        </w:rPr>
        <w:t xml:space="preserve"> - Польської  Дружби</w:t>
      </w:r>
    </w:p>
    <w:p w:rsidR="009A7E89" w:rsidRPr="00563677" w:rsidRDefault="009A7E89" w:rsidP="009A7E89">
      <w:pPr>
        <w:rPr>
          <w:b/>
          <w:lang w:val="uk-UA"/>
        </w:rPr>
      </w:pPr>
      <w:r w:rsidRPr="00563677">
        <w:rPr>
          <w:b/>
          <w:lang w:val="uk-UA"/>
        </w:rPr>
        <w:t xml:space="preserve">                                      при Сєверодонецькій міській раді</w:t>
      </w:r>
    </w:p>
    <w:p w:rsidR="009A7E89" w:rsidRPr="00563677" w:rsidRDefault="009A7E89" w:rsidP="009A7E89">
      <w:pPr>
        <w:rPr>
          <w:b/>
          <w:lang w:val="uk-UA"/>
        </w:rPr>
      </w:pPr>
    </w:p>
    <w:p w:rsidR="009A7E89" w:rsidRPr="00563677" w:rsidRDefault="009A7E89" w:rsidP="009A7E89">
      <w:pPr>
        <w:pStyle w:val="aa"/>
        <w:numPr>
          <w:ilvl w:val="0"/>
          <w:numId w:val="15"/>
        </w:numPr>
        <w:rPr>
          <w:lang w:val="uk-UA"/>
        </w:rPr>
      </w:pPr>
      <w:r w:rsidRPr="00563677">
        <w:rPr>
          <w:lang w:val="uk-UA"/>
        </w:rPr>
        <w:t xml:space="preserve">Ткачук </w:t>
      </w:r>
      <w:proofErr w:type="spellStart"/>
      <w:r w:rsidRPr="00563677">
        <w:rPr>
          <w:lang w:val="uk-UA"/>
        </w:rPr>
        <w:t>Вячеслав</w:t>
      </w:r>
      <w:proofErr w:type="spellEnd"/>
      <w:r w:rsidRPr="00563677">
        <w:rPr>
          <w:lang w:val="uk-UA"/>
        </w:rPr>
        <w:t xml:space="preserve"> Петрович, генеральний директор </w:t>
      </w:r>
      <w:proofErr w:type="spellStart"/>
      <w:r w:rsidRPr="00563677">
        <w:rPr>
          <w:lang w:val="uk-UA"/>
        </w:rPr>
        <w:t>будівельно</w:t>
      </w:r>
      <w:r w:rsidR="00563677">
        <w:rPr>
          <w:lang w:val="uk-UA"/>
        </w:rPr>
        <w:t>-</w:t>
      </w:r>
      <w:proofErr w:type="spellEnd"/>
      <w:r w:rsidRPr="00563677">
        <w:rPr>
          <w:lang w:val="uk-UA"/>
        </w:rPr>
        <w:t xml:space="preserve"> промислового концерну «</w:t>
      </w:r>
      <w:proofErr w:type="spellStart"/>
      <w:r w:rsidRPr="00563677">
        <w:rPr>
          <w:lang w:val="uk-UA"/>
        </w:rPr>
        <w:t>Луганськбуд</w:t>
      </w:r>
      <w:proofErr w:type="spellEnd"/>
      <w:r w:rsidRPr="00563677">
        <w:rPr>
          <w:lang w:val="uk-UA"/>
        </w:rPr>
        <w:t>», депутат міської ради.</w:t>
      </w:r>
    </w:p>
    <w:p w:rsidR="009A7E89" w:rsidRPr="00563677" w:rsidRDefault="009A7E89" w:rsidP="009A7E89">
      <w:pPr>
        <w:pStyle w:val="aa"/>
        <w:numPr>
          <w:ilvl w:val="0"/>
          <w:numId w:val="15"/>
        </w:numPr>
        <w:rPr>
          <w:lang w:val="uk-UA"/>
        </w:rPr>
      </w:pPr>
      <w:r w:rsidRPr="00563677">
        <w:rPr>
          <w:lang w:val="uk-UA"/>
        </w:rPr>
        <w:t xml:space="preserve">Чернецька </w:t>
      </w:r>
      <w:proofErr w:type="spellStart"/>
      <w:r w:rsidRPr="00563677">
        <w:rPr>
          <w:lang w:val="uk-UA"/>
        </w:rPr>
        <w:t>-Білецька</w:t>
      </w:r>
      <w:proofErr w:type="spellEnd"/>
      <w:r w:rsidRPr="00563677">
        <w:rPr>
          <w:lang w:val="uk-UA"/>
        </w:rPr>
        <w:t xml:space="preserve"> Наталія Борисівна, доктор технічних  наук, професор </w:t>
      </w:r>
      <w:proofErr w:type="spellStart"/>
      <w:r w:rsidRPr="00563677">
        <w:rPr>
          <w:lang w:val="uk-UA"/>
        </w:rPr>
        <w:t>Східно</w:t>
      </w:r>
      <w:proofErr w:type="spellEnd"/>
      <w:r w:rsidRPr="00563677">
        <w:rPr>
          <w:lang w:val="uk-UA"/>
        </w:rPr>
        <w:t xml:space="preserve"> – Українського Національного університету ім. В.Даля. </w:t>
      </w:r>
    </w:p>
    <w:p w:rsidR="009A7E89" w:rsidRPr="00563677" w:rsidRDefault="009A7E89" w:rsidP="009A7E89">
      <w:pPr>
        <w:pStyle w:val="aa"/>
        <w:numPr>
          <w:ilvl w:val="0"/>
          <w:numId w:val="15"/>
        </w:numPr>
        <w:rPr>
          <w:lang w:val="uk-UA"/>
        </w:rPr>
      </w:pPr>
      <w:proofErr w:type="spellStart"/>
      <w:r w:rsidRPr="00563677">
        <w:rPr>
          <w:lang w:val="uk-UA"/>
        </w:rPr>
        <w:t>Мирошнікова</w:t>
      </w:r>
      <w:proofErr w:type="spellEnd"/>
      <w:r w:rsidRPr="00563677">
        <w:rPr>
          <w:lang w:val="uk-UA"/>
        </w:rPr>
        <w:t xml:space="preserve"> Марія Володимирівна, аспірант кафедри логістичного управління і безпеки руху на транспорті </w:t>
      </w:r>
      <w:proofErr w:type="spellStart"/>
      <w:r w:rsidRPr="00563677">
        <w:rPr>
          <w:lang w:val="uk-UA"/>
        </w:rPr>
        <w:t>Східно</w:t>
      </w:r>
      <w:proofErr w:type="spellEnd"/>
      <w:r w:rsidRPr="00563677">
        <w:rPr>
          <w:lang w:val="uk-UA"/>
        </w:rPr>
        <w:t xml:space="preserve"> – Українського Національного університету ім. В.Даля. </w:t>
      </w:r>
    </w:p>
    <w:p w:rsidR="009A7E89" w:rsidRPr="00563677" w:rsidRDefault="009A7E89" w:rsidP="009A7E89">
      <w:pPr>
        <w:pStyle w:val="aa"/>
        <w:numPr>
          <w:ilvl w:val="0"/>
          <w:numId w:val="15"/>
        </w:numPr>
        <w:rPr>
          <w:lang w:val="uk-UA"/>
        </w:rPr>
      </w:pPr>
      <w:r w:rsidRPr="00563677">
        <w:rPr>
          <w:lang w:val="uk-UA"/>
        </w:rPr>
        <w:t>Прядко Світлана Михайлівна, регіональний фінансовий менеджер Луганського обласного Червоного Хреста України.</w:t>
      </w:r>
    </w:p>
    <w:p w:rsidR="009A7E89" w:rsidRPr="00563677" w:rsidRDefault="009A7E89" w:rsidP="009A7E89">
      <w:pPr>
        <w:pStyle w:val="aa"/>
        <w:numPr>
          <w:ilvl w:val="0"/>
          <w:numId w:val="15"/>
        </w:numPr>
        <w:rPr>
          <w:lang w:val="uk-UA"/>
        </w:rPr>
      </w:pPr>
      <w:proofErr w:type="spellStart"/>
      <w:r w:rsidRPr="00563677">
        <w:rPr>
          <w:lang w:val="uk-UA"/>
        </w:rPr>
        <w:t>Посохова</w:t>
      </w:r>
      <w:proofErr w:type="spellEnd"/>
      <w:r w:rsidRPr="00563677">
        <w:rPr>
          <w:lang w:val="uk-UA"/>
        </w:rPr>
        <w:t xml:space="preserve"> Надія Ігорівна, магістр кафедри логістичного управління і безпеки руху на транспорті </w:t>
      </w:r>
      <w:proofErr w:type="spellStart"/>
      <w:r w:rsidRPr="00563677">
        <w:rPr>
          <w:lang w:val="uk-UA"/>
        </w:rPr>
        <w:t>Східно</w:t>
      </w:r>
      <w:proofErr w:type="spellEnd"/>
      <w:r w:rsidRPr="00563677">
        <w:rPr>
          <w:lang w:val="uk-UA"/>
        </w:rPr>
        <w:t xml:space="preserve"> – Українського Національного університету ім. В.Даля. </w:t>
      </w:r>
    </w:p>
    <w:p w:rsidR="009A7E89" w:rsidRPr="00563677" w:rsidRDefault="009A7E89" w:rsidP="009A7E89">
      <w:pPr>
        <w:pStyle w:val="aa"/>
        <w:numPr>
          <w:ilvl w:val="0"/>
          <w:numId w:val="15"/>
        </w:numPr>
        <w:rPr>
          <w:lang w:val="uk-UA"/>
        </w:rPr>
      </w:pPr>
      <w:r w:rsidRPr="00563677">
        <w:rPr>
          <w:lang w:val="uk-UA"/>
        </w:rPr>
        <w:t xml:space="preserve">Чумак Наталія Олександрівна, методист  Луганського обласного інституту  після дипломної  педагогічної освіти. </w:t>
      </w:r>
    </w:p>
    <w:p w:rsidR="009A7E89" w:rsidRPr="00563677" w:rsidRDefault="009A7E89" w:rsidP="009A7E89">
      <w:pPr>
        <w:pStyle w:val="aa"/>
        <w:numPr>
          <w:ilvl w:val="0"/>
          <w:numId w:val="15"/>
        </w:numPr>
        <w:rPr>
          <w:lang w:val="uk-UA"/>
        </w:rPr>
      </w:pPr>
      <w:r w:rsidRPr="00563677">
        <w:rPr>
          <w:lang w:val="uk-UA"/>
        </w:rPr>
        <w:t xml:space="preserve">Медведєв </w:t>
      </w:r>
      <w:r w:rsidR="002052F0" w:rsidRPr="00563677">
        <w:rPr>
          <w:lang w:val="uk-UA"/>
        </w:rPr>
        <w:t>Євгеній</w:t>
      </w:r>
      <w:r w:rsidRPr="00563677">
        <w:rPr>
          <w:lang w:val="uk-UA"/>
        </w:rPr>
        <w:t xml:space="preserve"> Павлович, старший викладач </w:t>
      </w:r>
      <w:proofErr w:type="spellStart"/>
      <w:r w:rsidRPr="00563677">
        <w:rPr>
          <w:lang w:val="uk-UA"/>
        </w:rPr>
        <w:t>Східно</w:t>
      </w:r>
      <w:proofErr w:type="spellEnd"/>
      <w:r w:rsidRPr="00563677">
        <w:rPr>
          <w:lang w:val="uk-UA"/>
        </w:rPr>
        <w:t xml:space="preserve"> – Українського Національного університету ім. В.Даля. </w:t>
      </w:r>
    </w:p>
    <w:p w:rsidR="009A7E89" w:rsidRPr="00563677" w:rsidRDefault="009A7E89" w:rsidP="009A7E89">
      <w:pPr>
        <w:pStyle w:val="aa"/>
        <w:numPr>
          <w:ilvl w:val="0"/>
          <w:numId w:val="15"/>
        </w:numPr>
        <w:rPr>
          <w:lang w:val="uk-UA"/>
        </w:rPr>
      </w:pPr>
      <w:r w:rsidRPr="00563677">
        <w:rPr>
          <w:lang w:val="uk-UA"/>
        </w:rPr>
        <w:t xml:space="preserve">Шандра Наталія Петрівна, регіональний менеджер з торгівлі фізичної особи підприємця Рвач О.М.  </w:t>
      </w:r>
    </w:p>
    <w:p w:rsidR="009A7E89" w:rsidRPr="00563677" w:rsidRDefault="009A7E89" w:rsidP="009A7E89">
      <w:pPr>
        <w:pStyle w:val="aa"/>
        <w:numPr>
          <w:ilvl w:val="0"/>
          <w:numId w:val="15"/>
        </w:numPr>
        <w:rPr>
          <w:lang w:val="uk-UA"/>
        </w:rPr>
      </w:pPr>
      <w:r w:rsidRPr="00563677">
        <w:rPr>
          <w:lang w:val="uk-UA"/>
        </w:rPr>
        <w:t xml:space="preserve">Муратов Дмитро  </w:t>
      </w:r>
      <w:r w:rsidR="002052F0" w:rsidRPr="00563677">
        <w:rPr>
          <w:lang w:val="uk-UA"/>
        </w:rPr>
        <w:t>В’ячеславович</w:t>
      </w:r>
      <w:r w:rsidRPr="00563677">
        <w:rPr>
          <w:lang w:val="uk-UA"/>
        </w:rPr>
        <w:t xml:space="preserve">,  директор підприємства «Курсор». </w:t>
      </w:r>
    </w:p>
    <w:p w:rsidR="009A7E89" w:rsidRPr="00563677" w:rsidRDefault="009A7E89" w:rsidP="009A7E89">
      <w:pPr>
        <w:pStyle w:val="aa"/>
        <w:numPr>
          <w:ilvl w:val="0"/>
          <w:numId w:val="15"/>
        </w:numPr>
        <w:rPr>
          <w:lang w:val="uk-UA"/>
        </w:rPr>
      </w:pPr>
      <w:r w:rsidRPr="00563677">
        <w:rPr>
          <w:lang w:val="uk-UA"/>
        </w:rPr>
        <w:t xml:space="preserve">Летюча Лариса Леонідівна, підприємець, депутат міської ради. </w:t>
      </w:r>
    </w:p>
    <w:p w:rsidR="009A7E89" w:rsidRPr="00563677" w:rsidRDefault="009A7E89" w:rsidP="009A7E89">
      <w:pPr>
        <w:pStyle w:val="aa"/>
        <w:numPr>
          <w:ilvl w:val="0"/>
          <w:numId w:val="15"/>
        </w:numPr>
        <w:rPr>
          <w:lang w:val="uk-UA"/>
        </w:rPr>
      </w:pPr>
      <w:r w:rsidRPr="00563677">
        <w:rPr>
          <w:lang w:val="uk-UA"/>
        </w:rPr>
        <w:t xml:space="preserve"> Мироненко Світлана Сергіївна, заступник директора Центру первин</w:t>
      </w:r>
      <w:r w:rsidR="00563677">
        <w:rPr>
          <w:lang w:val="uk-UA"/>
        </w:rPr>
        <w:t>ної</w:t>
      </w:r>
      <w:r w:rsidRPr="00563677">
        <w:rPr>
          <w:lang w:val="uk-UA"/>
        </w:rPr>
        <w:t xml:space="preserve"> медичної допомоги.</w:t>
      </w:r>
    </w:p>
    <w:p w:rsidR="009A7E89" w:rsidRDefault="009A7E89" w:rsidP="00570ABC">
      <w:pPr>
        <w:jc w:val="both"/>
        <w:rPr>
          <w:bCs/>
          <w:lang w:val="uk-UA"/>
        </w:rPr>
      </w:pPr>
    </w:p>
    <w:p w:rsidR="009A7E89" w:rsidRDefault="009A7E89" w:rsidP="00570ABC">
      <w:pPr>
        <w:jc w:val="both"/>
        <w:rPr>
          <w:bCs/>
          <w:lang w:val="uk-UA"/>
        </w:rPr>
      </w:pPr>
    </w:p>
    <w:p w:rsidR="009A7E89" w:rsidRDefault="009A7E89" w:rsidP="00570ABC">
      <w:pPr>
        <w:jc w:val="both"/>
        <w:rPr>
          <w:bCs/>
          <w:lang w:val="uk-UA"/>
        </w:rPr>
      </w:pPr>
    </w:p>
    <w:p w:rsidR="009A7E89" w:rsidRDefault="009A7E89" w:rsidP="00570ABC">
      <w:pPr>
        <w:jc w:val="both"/>
        <w:rPr>
          <w:bCs/>
          <w:lang w:val="uk-UA"/>
        </w:rPr>
      </w:pPr>
    </w:p>
    <w:p w:rsidR="009A7E89" w:rsidRDefault="009A7E89" w:rsidP="00570ABC">
      <w:pPr>
        <w:jc w:val="both"/>
        <w:rPr>
          <w:bCs/>
          <w:lang w:val="uk-UA"/>
        </w:rPr>
      </w:pPr>
    </w:p>
    <w:p w:rsidR="009A7E89" w:rsidRDefault="009A7E89" w:rsidP="00570ABC">
      <w:pPr>
        <w:jc w:val="both"/>
        <w:rPr>
          <w:bCs/>
          <w:lang w:val="uk-UA"/>
        </w:rPr>
      </w:pPr>
    </w:p>
    <w:p w:rsidR="009A7E89" w:rsidRDefault="009A7E89" w:rsidP="00570ABC">
      <w:pPr>
        <w:jc w:val="both"/>
        <w:rPr>
          <w:bCs/>
          <w:lang w:val="uk-UA"/>
        </w:rPr>
      </w:pPr>
    </w:p>
    <w:p w:rsidR="00563677" w:rsidRPr="002052F0" w:rsidRDefault="009A7E89" w:rsidP="00563677">
      <w:pPr>
        <w:jc w:val="both"/>
        <w:rPr>
          <w:lang w:val="uk-UA"/>
        </w:rPr>
      </w:pPr>
      <w:r w:rsidRPr="009A7E89">
        <w:rPr>
          <w:bCs/>
          <w:sz w:val="28"/>
          <w:szCs w:val="28"/>
          <w:lang w:val="uk-UA"/>
        </w:rPr>
        <w:t xml:space="preserve">               </w:t>
      </w:r>
      <w:r w:rsidR="00563677">
        <w:rPr>
          <w:lang w:val="uk-UA"/>
        </w:rPr>
        <w:t>Секретар ради</w:t>
      </w:r>
      <w:r w:rsidR="00563677">
        <w:rPr>
          <w:lang w:val="uk-UA"/>
        </w:rPr>
        <w:tab/>
      </w:r>
      <w:r w:rsidR="00563677">
        <w:rPr>
          <w:lang w:val="uk-UA"/>
        </w:rPr>
        <w:tab/>
      </w:r>
      <w:r w:rsidR="00563677">
        <w:rPr>
          <w:lang w:val="uk-UA"/>
        </w:rPr>
        <w:tab/>
      </w:r>
      <w:r w:rsidR="00563677">
        <w:rPr>
          <w:lang w:val="uk-UA"/>
        </w:rPr>
        <w:tab/>
      </w:r>
      <w:r w:rsidR="00563677">
        <w:rPr>
          <w:lang w:val="uk-UA"/>
        </w:rPr>
        <w:tab/>
      </w:r>
      <w:r w:rsidR="00563677">
        <w:rPr>
          <w:lang w:val="uk-UA"/>
        </w:rPr>
        <w:tab/>
        <w:t xml:space="preserve">Е.Ю. </w:t>
      </w:r>
      <w:proofErr w:type="spellStart"/>
      <w:r w:rsidR="00563677">
        <w:rPr>
          <w:lang w:val="uk-UA"/>
        </w:rPr>
        <w:t>Марініч</w:t>
      </w:r>
      <w:proofErr w:type="spellEnd"/>
    </w:p>
    <w:p w:rsidR="009A7E89" w:rsidRPr="009A7E89" w:rsidRDefault="009A7E89" w:rsidP="00570ABC">
      <w:pPr>
        <w:jc w:val="both"/>
        <w:rPr>
          <w:bCs/>
          <w:sz w:val="28"/>
          <w:szCs w:val="28"/>
          <w:lang w:val="uk-UA"/>
        </w:rPr>
      </w:pPr>
    </w:p>
    <w:sectPr w:rsidR="009A7E89" w:rsidRPr="009A7E89" w:rsidSect="00861A77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C07"/>
    <w:multiLevelType w:val="multilevel"/>
    <w:tmpl w:val="F0EAF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6494460"/>
    <w:multiLevelType w:val="hybridMultilevel"/>
    <w:tmpl w:val="D0A601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90B75"/>
    <w:multiLevelType w:val="hybridMultilevel"/>
    <w:tmpl w:val="EA288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55B8C"/>
    <w:multiLevelType w:val="hybridMultilevel"/>
    <w:tmpl w:val="AC1C58E2"/>
    <w:lvl w:ilvl="0" w:tplc="FF0E52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034389C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6746523"/>
    <w:multiLevelType w:val="hybridMultilevel"/>
    <w:tmpl w:val="5C22FA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449BD"/>
    <w:multiLevelType w:val="hybridMultilevel"/>
    <w:tmpl w:val="5B08CE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C0E93"/>
    <w:multiLevelType w:val="multilevel"/>
    <w:tmpl w:val="927E74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A82DEE"/>
    <w:multiLevelType w:val="hybridMultilevel"/>
    <w:tmpl w:val="C03419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B5327"/>
    <w:multiLevelType w:val="multilevel"/>
    <w:tmpl w:val="6FB8691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0400CB"/>
    <w:multiLevelType w:val="hybridMultilevel"/>
    <w:tmpl w:val="4266CB84"/>
    <w:lvl w:ilvl="0" w:tplc="6034389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9B327D"/>
    <w:multiLevelType w:val="multilevel"/>
    <w:tmpl w:val="41BE9FF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564750"/>
    <w:multiLevelType w:val="multilevel"/>
    <w:tmpl w:val="12349C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664940DD"/>
    <w:multiLevelType w:val="hybridMultilevel"/>
    <w:tmpl w:val="802ED3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A222DBC">
      <w:start w:val="4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A1111"/>
    <w:multiLevelType w:val="hybridMultilevel"/>
    <w:tmpl w:val="C99A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8616C"/>
    <w:multiLevelType w:val="multilevel"/>
    <w:tmpl w:val="9128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7B6E6D41"/>
    <w:multiLevelType w:val="hybridMultilevel"/>
    <w:tmpl w:val="5E3803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14"/>
  </w:num>
  <w:num w:numId="11">
    <w:abstractNumId w:val="0"/>
  </w:num>
  <w:num w:numId="12">
    <w:abstractNumId w:val="3"/>
  </w:num>
  <w:num w:numId="13">
    <w:abstractNumId w:val="1"/>
  </w:num>
  <w:num w:numId="14">
    <w:abstractNumId w:val="2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844DA"/>
    <w:rsid w:val="000027FC"/>
    <w:rsid w:val="00057371"/>
    <w:rsid w:val="00071CD3"/>
    <w:rsid w:val="000753A6"/>
    <w:rsid w:val="000821EE"/>
    <w:rsid w:val="00086B4C"/>
    <w:rsid w:val="00097346"/>
    <w:rsid w:val="000C32F1"/>
    <w:rsid w:val="000C6344"/>
    <w:rsid w:val="000D277D"/>
    <w:rsid w:val="000E582C"/>
    <w:rsid w:val="000E7052"/>
    <w:rsid w:val="000E7450"/>
    <w:rsid w:val="000E7637"/>
    <w:rsid w:val="000F4DC8"/>
    <w:rsid w:val="00111B5E"/>
    <w:rsid w:val="00124DB5"/>
    <w:rsid w:val="00125A74"/>
    <w:rsid w:val="001330D6"/>
    <w:rsid w:val="00135476"/>
    <w:rsid w:val="00165955"/>
    <w:rsid w:val="0017237D"/>
    <w:rsid w:val="00192BA1"/>
    <w:rsid w:val="00196268"/>
    <w:rsid w:val="001D4E89"/>
    <w:rsid w:val="001F6DB6"/>
    <w:rsid w:val="001F7C39"/>
    <w:rsid w:val="002052F0"/>
    <w:rsid w:val="002052FB"/>
    <w:rsid w:val="002065C7"/>
    <w:rsid w:val="00217991"/>
    <w:rsid w:val="002250F4"/>
    <w:rsid w:val="00237AE3"/>
    <w:rsid w:val="0025310B"/>
    <w:rsid w:val="00265ABB"/>
    <w:rsid w:val="002977E6"/>
    <w:rsid w:val="00312F13"/>
    <w:rsid w:val="00347EF4"/>
    <w:rsid w:val="003539D5"/>
    <w:rsid w:val="00384A83"/>
    <w:rsid w:val="003868B9"/>
    <w:rsid w:val="003938AD"/>
    <w:rsid w:val="00394447"/>
    <w:rsid w:val="003D3A37"/>
    <w:rsid w:val="003E7184"/>
    <w:rsid w:val="00406B4F"/>
    <w:rsid w:val="0041337D"/>
    <w:rsid w:val="004138B3"/>
    <w:rsid w:val="00423581"/>
    <w:rsid w:val="00426146"/>
    <w:rsid w:val="004361EA"/>
    <w:rsid w:val="00437134"/>
    <w:rsid w:val="0046528E"/>
    <w:rsid w:val="0047252E"/>
    <w:rsid w:val="004B19B3"/>
    <w:rsid w:val="00516C2C"/>
    <w:rsid w:val="00541F40"/>
    <w:rsid w:val="00562B78"/>
    <w:rsid w:val="00563677"/>
    <w:rsid w:val="00570ABC"/>
    <w:rsid w:val="00577847"/>
    <w:rsid w:val="0058329F"/>
    <w:rsid w:val="005900B1"/>
    <w:rsid w:val="005A652A"/>
    <w:rsid w:val="005C1E43"/>
    <w:rsid w:val="005D0ADA"/>
    <w:rsid w:val="005E7812"/>
    <w:rsid w:val="005F789A"/>
    <w:rsid w:val="00605FAF"/>
    <w:rsid w:val="00623DBF"/>
    <w:rsid w:val="00650670"/>
    <w:rsid w:val="00652E16"/>
    <w:rsid w:val="00677F30"/>
    <w:rsid w:val="00682B16"/>
    <w:rsid w:val="00696A04"/>
    <w:rsid w:val="006A52F9"/>
    <w:rsid w:val="006C5792"/>
    <w:rsid w:val="006C751D"/>
    <w:rsid w:val="006D007E"/>
    <w:rsid w:val="006D4FC2"/>
    <w:rsid w:val="006E4192"/>
    <w:rsid w:val="00734AF5"/>
    <w:rsid w:val="007568EE"/>
    <w:rsid w:val="007570EF"/>
    <w:rsid w:val="00763D63"/>
    <w:rsid w:val="0077017F"/>
    <w:rsid w:val="00782922"/>
    <w:rsid w:val="0078459A"/>
    <w:rsid w:val="00795FAD"/>
    <w:rsid w:val="007E4B53"/>
    <w:rsid w:val="0080564C"/>
    <w:rsid w:val="00812C6E"/>
    <w:rsid w:val="00815421"/>
    <w:rsid w:val="00822168"/>
    <w:rsid w:val="00861A77"/>
    <w:rsid w:val="0089004E"/>
    <w:rsid w:val="00890DC1"/>
    <w:rsid w:val="008B0109"/>
    <w:rsid w:val="008B66B7"/>
    <w:rsid w:val="008C3370"/>
    <w:rsid w:val="008C661F"/>
    <w:rsid w:val="008F0733"/>
    <w:rsid w:val="008F32E2"/>
    <w:rsid w:val="009138C3"/>
    <w:rsid w:val="00941BD2"/>
    <w:rsid w:val="009730B9"/>
    <w:rsid w:val="00982A7B"/>
    <w:rsid w:val="0099064F"/>
    <w:rsid w:val="009A7E89"/>
    <w:rsid w:val="009D6BAE"/>
    <w:rsid w:val="009E193F"/>
    <w:rsid w:val="009E38BD"/>
    <w:rsid w:val="00A042EC"/>
    <w:rsid w:val="00A12588"/>
    <w:rsid w:val="00A33EE4"/>
    <w:rsid w:val="00A5478C"/>
    <w:rsid w:val="00A54ACA"/>
    <w:rsid w:val="00A75CE0"/>
    <w:rsid w:val="00A90B68"/>
    <w:rsid w:val="00AF3FA9"/>
    <w:rsid w:val="00B16C58"/>
    <w:rsid w:val="00B3363C"/>
    <w:rsid w:val="00B63C7F"/>
    <w:rsid w:val="00BB575E"/>
    <w:rsid w:val="00BB6AC2"/>
    <w:rsid w:val="00BC6330"/>
    <w:rsid w:val="00BD015A"/>
    <w:rsid w:val="00BD2493"/>
    <w:rsid w:val="00BD3432"/>
    <w:rsid w:val="00BD4730"/>
    <w:rsid w:val="00C064EE"/>
    <w:rsid w:val="00C21C45"/>
    <w:rsid w:val="00C428D2"/>
    <w:rsid w:val="00C5734B"/>
    <w:rsid w:val="00C57A2C"/>
    <w:rsid w:val="00C652D9"/>
    <w:rsid w:val="00C943EC"/>
    <w:rsid w:val="00CA226B"/>
    <w:rsid w:val="00CA4D74"/>
    <w:rsid w:val="00CB6E02"/>
    <w:rsid w:val="00CE2823"/>
    <w:rsid w:val="00CF138F"/>
    <w:rsid w:val="00CF3CAB"/>
    <w:rsid w:val="00D731A0"/>
    <w:rsid w:val="00D83A9C"/>
    <w:rsid w:val="00D86587"/>
    <w:rsid w:val="00D95365"/>
    <w:rsid w:val="00DB57A1"/>
    <w:rsid w:val="00DC1F2D"/>
    <w:rsid w:val="00E13ED9"/>
    <w:rsid w:val="00E4723C"/>
    <w:rsid w:val="00E61263"/>
    <w:rsid w:val="00EE265E"/>
    <w:rsid w:val="00EF34AE"/>
    <w:rsid w:val="00EF557E"/>
    <w:rsid w:val="00F52A33"/>
    <w:rsid w:val="00F53E2F"/>
    <w:rsid w:val="00F67C64"/>
    <w:rsid w:val="00F77640"/>
    <w:rsid w:val="00F844DA"/>
    <w:rsid w:val="00FC4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844DA"/>
    <w:pPr>
      <w:keepNext/>
      <w:jc w:val="center"/>
      <w:outlineLvl w:val="0"/>
    </w:pPr>
    <w:rPr>
      <w:b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3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A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44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ktexjustify">
    <w:name w:val="dktexjustify"/>
    <w:basedOn w:val="a"/>
    <w:rsid w:val="00F844D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rsid w:val="00F844DA"/>
    <w:rPr>
      <w:rFonts w:cs="Times New Roman"/>
      <w:color w:val="0000FF"/>
      <w:u w:val="single"/>
    </w:rPr>
  </w:style>
  <w:style w:type="character" w:customStyle="1" w:styleId="rvts0">
    <w:name w:val="rvts0"/>
    <w:basedOn w:val="a0"/>
    <w:rsid w:val="00F844DA"/>
  </w:style>
  <w:style w:type="character" w:customStyle="1" w:styleId="shorttext">
    <w:name w:val="short_text"/>
    <w:basedOn w:val="a0"/>
    <w:rsid w:val="00F844DA"/>
  </w:style>
  <w:style w:type="paragraph" w:styleId="a4">
    <w:name w:val="Balloon Text"/>
    <w:basedOn w:val="a"/>
    <w:link w:val="a5"/>
    <w:uiPriority w:val="99"/>
    <w:semiHidden/>
    <w:unhideWhenUsed/>
    <w:rsid w:val="00F844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D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70A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6">
    <w:name w:val="Body Text"/>
    <w:basedOn w:val="a"/>
    <w:link w:val="a7"/>
    <w:semiHidden/>
    <w:rsid w:val="00570ABC"/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570A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570ABC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570A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0C63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C33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b">
    <w:name w:val="Subtitle"/>
    <w:basedOn w:val="a"/>
    <w:link w:val="ac"/>
    <w:qFormat/>
    <w:rsid w:val="008C3370"/>
    <w:pPr>
      <w:jc w:val="center"/>
    </w:pPr>
    <w:rPr>
      <w:b/>
      <w:szCs w:val="20"/>
      <w:lang w:val="uk-UA"/>
    </w:rPr>
  </w:style>
  <w:style w:type="character" w:customStyle="1" w:styleId="ac">
    <w:name w:val="Подзаголовок Знак"/>
    <w:basedOn w:val="a0"/>
    <w:link w:val="ab"/>
    <w:rsid w:val="008C337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844DA"/>
    <w:pPr>
      <w:keepNext/>
      <w:jc w:val="center"/>
      <w:outlineLvl w:val="0"/>
    </w:pPr>
    <w:rPr>
      <w:b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3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A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44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ktexjustify">
    <w:name w:val="dktexjustify"/>
    <w:basedOn w:val="a"/>
    <w:rsid w:val="00F844D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rsid w:val="00F844DA"/>
    <w:rPr>
      <w:rFonts w:cs="Times New Roman"/>
      <w:color w:val="0000FF"/>
      <w:u w:val="single"/>
    </w:rPr>
  </w:style>
  <w:style w:type="character" w:customStyle="1" w:styleId="rvts0">
    <w:name w:val="rvts0"/>
    <w:basedOn w:val="a0"/>
    <w:rsid w:val="00F844DA"/>
  </w:style>
  <w:style w:type="character" w:customStyle="1" w:styleId="shorttext">
    <w:name w:val="short_text"/>
    <w:basedOn w:val="a0"/>
    <w:rsid w:val="00F844DA"/>
  </w:style>
  <w:style w:type="paragraph" w:styleId="a4">
    <w:name w:val="Balloon Text"/>
    <w:basedOn w:val="a"/>
    <w:link w:val="a5"/>
    <w:uiPriority w:val="99"/>
    <w:semiHidden/>
    <w:unhideWhenUsed/>
    <w:rsid w:val="00F844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D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70A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6">
    <w:name w:val="Body Text"/>
    <w:basedOn w:val="a"/>
    <w:link w:val="a7"/>
    <w:semiHidden/>
    <w:rsid w:val="00570ABC"/>
    <w:rPr>
      <w:szCs w:val="20"/>
      <w:lang w:val="x-none"/>
    </w:rPr>
  </w:style>
  <w:style w:type="character" w:customStyle="1" w:styleId="a7">
    <w:name w:val="Основной текст Знак"/>
    <w:basedOn w:val="a0"/>
    <w:link w:val="a6"/>
    <w:semiHidden/>
    <w:rsid w:val="00570ABC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8">
    <w:name w:val="footer"/>
    <w:basedOn w:val="a"/>
    <w:link w:val="a9"/>
    <w:rsid w:val="00570ABC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570A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0C63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C33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b">
    <w:name w:val="Subtitle"/>
    <w:basedOn w:val="a"/>
    <w:link w:val="ac"/>
    <w:qFormat/>
    <w:rsid w:val="008C3370"/>
    <w:pPr>
      <w:jc w:val="center"/>
    </w:pPr>
    <w:rPr>
      <w:b/>
      <w:szCs w:val="20"/>
      <w:lang w:val="uk-UA"/>
    </w:rPr>
  </w:style>
  <w:style w:type="character" w:customStyle="1" w:styleId="ac">
    <w:name w:val="Подзаголовок Знак"/>
    <w:basedOn w:val="a0"/>
    <w:link w:val="ab"/>
    <w:rsid w:val="008C337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4.rada.gov.ua/laws/show/1160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59458-0EF9-43EA-8563-D777EEBF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7402</Words>
  <Characters>4220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userPsp1003</dc:creator>
  <cp:lastModifiedBy>userMdr1148</cp:lastModifiedBy>
  <cp:revision>16</cp:revision>
  <cp:lastPrinted>2018-09-04T07:46:00Z</cp:lastPrinted>
  <dcterms:created xsi:type="dcterms:W3CDTF">2016-05-10T13:55:00Z</dcterms:created>
  <dcterms:modified xsi:type="dcterms:W3CDTF">2018-09-04T07:49:00Z</dcterms:modified>
</cp:coreProperties>
</file>