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BA3" w:rsidRDefault="00E41BA3" w:rsidP="00E41BA3">
      <w:pPr>
        <w:pStyle w:val="a5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СЄВЄРОДОНЕЦЬКА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МІСЬКА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РАДА</w:t>
      </w:r>
    </w:p>
    <w:p w:rsidR="00E41BA3" w:rsidRDefault="00E41BA3" w:rsidP="00E41BA3">
      <w:pPr>
        <w:pStyle w:val="a3"/>
        <w:jc w:val="center"/>
        <w:rPr>
          <w:rFonts w:cs="Tahoma"/>
          <w:b/>
          <w:szCs w:val="24"/>
        </w:rPr>
      </w:pPr>
      <w:r>
        <w:rPr>
          <w:b/>
        </w:rPr>
        <w:t>СЬОМОГО СКЛИКАННЯ</w:t>
      </w:r>
    </w:p>
    <w:p w:rsidR="00E41BA3" w:rsidRDefault="00E41BA3" w:rsidP="00E41BA3">
      <w:pPr>
        <w:pStyle w:val="1"/>
        <w:widowControl w:val="0"/>
        <w:numPr>
          <w:ilvl w:val="0"/>
          <w:numId w:val="1"/>
        </w:numPr>
        <w:tabs>
          <w:tab w:val="clear" w:pos="6663"/>
        </w:tabs>
        <w:suppressAutoHyphens/>
        <w:ind w:left="432" w:hanging="432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>П</w:t>
      </w:r>
      <w:r>
        <w:rPr>
          <w:b/>
          <w:sz w:val="26"/>
          <w:szCs w:val="26"/>
          <w:lang w:val="en-US"/>
        </w:rPr>
        <w:t>’</w:t>
      </w:r>
      <w:proofErr w:type="spellStart"/>
      <w:r>
        <w:rPr>
          <w:b/>
          <w:sz w:val="26"/>
          <w:szCs w:val="26"/>
        </w:rPr>
        <w:t>ятдесята</w:t>
      </w:r>
      <w:proofErr w:type="spellEnd"/>
      <w:r>
        <w:rPr>
          <w:b/>
          <w:sz w:val="26"/>
          <w:szCs w:val="26"/>
          <w:lang w:val="ru-RU"/>
        </w:rPr>
        <w:t xml:space="preserve">  (</w:t>
      </w:r>
      <w:proofErr w:type="spellStart"/>
      <w:r>
        <w:rPr>
          <w:b/>
          <w:sz w:val="26"/>
          <w:szCs w:val="26"/>
          <w:lang w:val="ru-RU"/>
        </w:rPr>
        <w:t>чергова</w:t>
      </w:r>
      <w:proofErr w:type="spellEnd"/>
      <w:r>
        <w:rPr>
          <w:b/>
          <w:sz w:val="26"/>
          <w:szCs w:val="26"/>
          <w:lang w:val="ru-RU"/>
        </w:rPr>
        <w:t xml:space="preserve">) </w:t>
      </w:r>
      <w:proofErr w:type="spellStart"/>
      <w:r>
        <w:rPr>
          <w:b/>
          <w:sz w:val="26"/>
          <w:szCs w:val="26"/>
          <w:lang w:val="ru-RU"/>
        </w:rPr>
        <w:t>сесія</w:t>
      </w:r>
      <w:proofErr w:type="spellEnd"/>
    </w:p>
    <w:p w:rsidR="00E41BA3" w:rsidRDefault="00E41BA3" w:rsidP="00E41BA3">
      <w:pPr>
        <w:pStyle w:val="1"/>
        <w:widowControl w:val="0"/>
        <w:numPr>
          <w:ilvl w:val="0"/>
          <w:numId w:val="1"/>
        </w:numPr>
        <w:tabs>
          <w:tab w:val="clear" w:pos="6663"/>
        </w:tabs>
        <w:suppressAutoHyphens/>
        <w:ind w:left="432" w:hanging="432"/>
        <w:jc w:val="center"/>
        <w:rPr>
          <w:sz w:val="26"/>
          <w:szCs w:val="26"/>
        </w:rPr>
      </w:pPr>
    </w:p>
    <w:p w:rsidR="00E41BA3" w:rsidRPr="002151E5" w:rsidRDefault="00E41BA3" w:rsidP="00E41BA3">
      <w:pPr>
        <w:pStyle w:val="1"/>
        <w:widowControl w:val="0"/>
        <w:numPr>
          <w:ilvl w:val="0"/>
          <w:numId w:val="1"/>
        </w:numPr>
        <w:tabs>
          <w:tab w:val="clear" w:pos="6663"/>
        </w:tabs>
        <w:suppressAutoHyphens/>
        <w:ind w:left="432" w:hanging="432"/>
        <w:jc w:val="center"/>
        <w:rPr>
          <w:b/>
          <w:sz w:val="26"/>
          <w:szCs w:val="26"/>
        </w:rPr>
      </w:pPr>
      <w:r w:rsidRPr="002151E5">
        <w:rPr>
          <w:b/>
          <w:sz w:val="26"/>
          <w:szCs w:val="26"/>
        </w:rPr>
        <w:t xml:space="preserve">РІШЕННЯ № </w:t>
      </w:r>
      <w:r>
        <w:rPr>
          <w:b/>
          <w:sz w:val="26"/>
          <w:szCs w:val="26"/>
          <w:lang w:val="ru-RU"/>
        </w:rPr>
        <w:t>2767</w:t>
      </w:r>
    </w:p>
    <w:p w:rsidR="00E41BA3" w:rsidRDefault="00E41BA3" w:rsidP="00E41BA3">
      <w:pPr>
        <w:jc w:val="center"/>
        <w:rPr>
          <w:rFonts w:eastAsia="Lucida Sans Unicode" w:cs="Tahoma"/>
          <w:b/>
          <w:bCs/>
          <w:sz w:val="24"/>
          <w:szCs w:val="24"/>
          <w:lang w:val="uk-UA"/>
        </w:rPr>
      </w:pPr>
    </w:p>
    <w:p w:rsidR="00E41BA3" w:rsidRDefault="00E41BA3" w:rsidP="00E41BA3">
      <w:pPr>
        <w:jc w:val="center"/>
        <w:rPr>
          <w:rFonts w:eastAsia="Lucida Sans Unicode" w:cs="Tahoma"/>
          <w:b/>
          <w:bCs/>
          <w:sz w:val="24"/>
          <w:szCs w:val="24"/>
          <w:lang w:val="uk-UA"/>
        </w:rPr>
      </w:pPr>
    </w:p>
    <w:p w:rsidR="00E41BA3" w:rsidRDefault="00E41BA3" w:rsidP="00E41BA3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“30 ” серпня  2018 року                                  </w:t>
      </w:r>
    </w:p>
    <w:p w:rsidR="00E41BA3" w:rsidRDefault="00E41BA3" w:rsidP="00E41BA3">
      <w:pPr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м.Сєвєродонецьк</w:t>
      </w:r>
      <w:proofErr w:type="spellEnd"/>
    </w:p>
    <w:p w:rsidR="00E41BA3" w:rsidRDefault="00E41BA3" w:rsidP="00E41BA3">
      <w:pPr>
        <w:rPr>
          <w:lang w:val="uk-UA"/>
        </w:rPr>
      </w:pPr>
    </w:p>
    <w:p w:rsidR="00E41BA3" w:rsidRPr="003B7EA9" w:rsidRDefault="00E41BA3" w:rsidP="00E41BA3">
      <w:pPr>
        <w:rPr>
          <w:sz w:val="24"/>
          <w:szCs w:val="24"/>
          <w:lang w:val="uk-UA"/>
        </w:rPr>
      </w:pPr>
      <w:r w:rsidRPr="003B7EA9">
        <w:rPr>
          <w:sz w:val="24"/>
          <w:szCs w:val="24"/>
          <w:lang w:val="uk-UA"/>
        </w:rPr>
        <w:t xml:space="preserve">Про створення у  </w:t>
      </w:r>
      <w:proofErr w:type="spellStart"/>
      <w:r w:rsidRPr="003B7EA9">
        <w:rPr>
          <w:sz w:val="24"/>
          <w:szCs w:val="24"/>
          <w:lang w:val="uk-UA"/>
        </w:rPr>
        <w:t>КУ</w:t>
      </w:r>
      <w:proofErr w:type="spellEnd"/>
      <w:r w:rsidRPr="003B7EA9">
        <w:rPr>
          <w:sz w:val="24"/>
          <w:szCs w:val="24"/>
          <w:lang w:val="uk-UA"/>
        </w:rPr>
        <w:t xml:space="preserve"> «</w:t>
      </w:r>
      <w:proofErr w:type="spellStart"/>
      <w:r w:rsidRPr="003B7EA9">
        <w:rPr>
          <w:sz w:val="24"/>
          <w:szCs w:val="24"/>
          <w:lang w:val="uk-UA"/>
        </w:rPr>
        <w:t>Сєвєродонецька</w:t>
      </w:r>
      <w:proofErr w:type="spellEnd"/>
    </w:p>
    <w:p w:rsidR="00E41BA3" w:rsidRPr="003B7EA9" w:rsidRDefault="00E41BA3" w:rsidP="00E41BA3">
      <w:pPr>
        <w:rPr>
          <w:sz w:val="24"/>
          <w:szCs w:val="24"/>
          <w:lang w:val="uk-UA"/>
        </w:rPr>
      </w:pPr>
      <w:r w:rsidRPr="003B7EA9">
        <w:rPr>
          <w:sz w:val="24"/>
          <w:szCs w:val="24"/>
          <w:lang w:val="uk-UA"/>
        </w:rPr>
        <w:t>міська багатопрофільна лікарня»</w:t>
      </w:r>
    </w:p>
    <w:p w:rsidR="00E41BA3" w:rsidRPr="003B7EA9" w:rsidRDefault="00E41BA3" w:rsidP="00E41BA3">
      <w:pPr>
        <w:rPr>
          <w:sz w:val="24"/>
          <w:szCs w:val="24"/>
          <w:lang w:val="uk-UA"/>
        </w:rPr>
      </w:pPr>
      <w:r w:rsidRPr="003B7EA9">
        <w:rPr>
          <w:sz w:val="24"/>
          <w:szCs w:val="24"/>
          <w:lang w:val="uk-UA"/>
        </w:rPr>
        <w:t xml:space="preserve"> підрозділу  «Бухгалтерія»</w:t>
      </w:r>
    </w:p>
    <w:p w:rsidR="00E41BA3" w:rsidRPr="003B7EA9" w:rsidRDefault="00E41BA3" w:rsidP="00E41BA3">
      <w:pPr>
        <w:rPr>
          <w:rFonts w:eastAsia="Lucida Sans Unicode" w:cs="Tahoma"/>
          <w:sz w:val="24"/>
          <w:szCs w:val="24"/>
          <w:lang w:val="uk-UA"/>
        </w:rPr>
      </w:pPr>
    </w:p>
    <w:p w:rsidR="00E41BA3" w:rsidRPr="003B7EA9" w:rsidRDefault="00E41BA3" w:rsidP="00E41BA3">
      <w:pPr>
        <w:rPr>
          <w:rFonts w:eastAsia="Lucida Sans Unicode" w:cs="Tahoma"/>
          <w:sz w:val="24"/>
          <w:szCs w:val="24"/>
          <w:lang w:val="uk-UA"/>
        </w:rPr>
      </w:pPr>
    </w:p>
    <w:p w:rsidR="00E41BA3" w:rsidRPr="003B7EA9" w:rsidRDefault="00E41BA3" w:rsidP="00E41BA3">
      <w:pPr>
        <w:ind w:hanging="142"/>
        <w:jc w:val="both"/>
        <w:rPr>
          <w:bCs/>
          <w:sz w:val="24"/>
          <w:szCs w:val="24"/>
          <w:shd w:val="clear" w:color="auto" w:fill="FFFFFF"/>
          <w:lang w:val="uk-UA"/>
        </w:rPr>
      </w:pPr>
      <w:r w:rsidRPr="003B7EA9">
        <w:rPr>
          <w:sz w:val="24"/>
          <w:szCs w:val="24"/>
          <w:lang w:val="uk-UA"/>
        </w:rPr>
        <w:t xml:space="preserve">   </w:t>
      </w:r>
      <w:r w:rsidRPr="003B7EA9">
        <w:rPr>
          <w:sz w:val="24"/>
          <w:szCs w:val="24"/>
          <w:lang w:val="uk-UA"/>
        </w:rPr>
        <w:tab/>
        <w:t xml:space="preserve">Керуючись ст.26 Закону України </w:t>
      </w:r>
      <w:proofErr w:type="spellStart"/>
      <w:r w:rsidRPr="003B7EA9">
        <w:rPr>
          <w:sz w:val="24"/>
          <w:szCs w:val="24"/>
          <w:lang w:val="uk-UA"/>
        </w:rPr>
        <w:t>“Про</w:t>
      </w:r>
      <w:proofErr w:type="spellEnd"/>
      <w:r w:rsidRPr="003B7EA9">
        <w:rPr>
          <w:sz w:val="24"/>
          <w:szCs w:val="24"/>
          <w:lang w:val="uk-UA"/>
        </w:rPr>
        <w:t xml:space="preserve"> місцеве самоврядування в </w:t>
      </w:r>
      <w:proofErr w:type="spellStart"/>
      <w:r w:rsidRPr="003B7EA9">
        <w:rPr>
          <w:sz w:val="24"/>
          <w:szCs w:val="24"/>
          <w:lang w:val="uk-UA"/>
        </w:rPr>
        <w:t>Україні”</w:t>
      </w:r>
      <w:proofErr w:type="spellEnd"/>
      <w:r w:rsidRPr="003B7EA9">
        <w:rPr>
          <w:sz w:val="24"/>
          <w:szCs w:val="24"/>
          <w:lang w:val="uk-UA"/>
        </w:rPr>
        <w:t>, розділ ІІІ</w:t>
      </w:r>
      <w:r w:rsidR="003B7EA9">
        <w:rPr>
          <w:sz w:val="24"/>
          <w:szCs w:val="24"/>
          <w:lang w:val="uk-UA"/>
        </w:rPr>
        <w:t xml:space="preserve"> </w:t>
      </w:r>
      <w:r w:rsidRPr="003B7EA9">
        <w:rPr>
          <w:sz w:val="24"/>
          <w:szCs w:val="24"/>
          <w:lang w:val="uk-UA"/>
        </w:rPr>
        <w:t>ст.16 Закону України «</w:t>
      </w:r>
      <w:r w:rsidRPr="003B7EA9">
        <w:rPr>
          <w:bCs/>
          <w:sz w:val="24"/>
          <w:szCs w:val="24"/>
          <w:shd w:val="clear" w:color="auto" w:fill="FFFFFF"/>
          <w:lang w:val="uk-UA"/>
        </w:rPr>
        <w:t>Основи законодавства України про охорону здоров'я»,Закону України « Про внесення змін до деяких законодавчих актів України щодо удосконалення законодавства з питань діяльності закладів охорони здоров’я» № 2002-</w:t>
      </w:r>
      <w:r w:rsidRPr="003B7EA9">
        <w:rPr>
          <w:bCs/>
          <w:sz w:val="24"/>
          <w:szCs w:val="24"/>
          <w:shd w:val="clear" w:color="auto" w:fill="FFFFFF"/>
        </w:rPr>
        <w:t>VIII</w:t>
      </w:r>
      <w:r w:rsidRPr="003B7EA9">
        <w:rPr>
          <w:bCs/>
          <w:sz w:val="24"/>
          <w:szCs w:val="24"/>
          <w:shd w:val="clear" w:color="auto" w:fill="FFFFFF"/>
          <w:lang w:val="uk-UA"/>
        </w:rPr>
        <w:t xml:space="preserve">від 06.04.2017р. та Закону України « Про державні фінансові гарантії медичного обслуговування населення» </w:t>
      </w:r>
      <w:r w:rsidR="003B7EA9">
        <w:rPr>
          <w:bCs/>
          <w:sz w:val="24"/>
          <w:szCs w:val="24"/>
          <w:shd w:val="clear" w:color="auto" w:fill="FFFFFF"/>
          <w:lang w:val="uk-UA"/>
        </w:rPr>
        <w:br/>
      </w:r>
      <w:r w:rsidRPr="003B7EA9">
        <w:rPr>
          <w:bCs/>
          <w:sz w:val="24"/>
          <w:szCs w:val="24"/>
          <w:shd w:val="clear" w:color="auto" w:fill="FFFFFF"/>
          <w:lang w:val="uk-UA"/>
        </w:rPr>
        <w:t xml:space="preserve">№ 2168- </w:t>
      </w:r>
      <w:r w:rsidRPr="003B7EA9">
        <w:rPr>
          <w:bCs/>
          <w:sz w:val="24"/>
          <w:szCs w:val="24"/>
          <w:shd w:val="clear" w:color="auto" w:fill="FFFFFF"/>
        </w:rPr>
        <w:t>VIII</w:t>
      </w:r>
      <w:r w:rsidRPr="003B7EA9">
        <w:rPr>
          <w:bCs/>
          <w:sz w:val="24"/>
          <w:szCs w:val="24"/>
          <w:shd w:val="clear" w:color="auto" w:fill="FFFFFF"/>
          <w:lang w:val="uk-UA"/>
        </w:rPr>
        <w:t xml:space="preserve"> від  19.10.2017р.,</w:t>
      </w:r>
    </w:p>
    <w:p w:rsidR="00E41BA3" w:rsidRPr="003B7EA9" w:rsidRDefault="00E41BA3" w:rsidP="00E41BA3">
      <w:pPr>
        <w:ind w:hanging="142"/>
        <w:jc w:val="both"/>
        <w:rPr>
          <w:sz w:val="24"/>
          <w:szCs w:val="24"/>
          <w:lang w:val="uk-UA"/>
        </w:rPr>
      </w:pPr>
    </w:p>
    <w:p w:rsidR="00E41BA3" w:rsidRPr="003B7EA9" w:rsidRDefault="00E41BA3" w:rsidP="00E41BA3">
      <w:pPr>
        <w:ind w:hanging="142"/>
        <w:jc w:val="both"/>
        <w:rPr>
          <w:sz w:val="24"/>
          <w:szCs w:val="24"/>
          <w:lang w:val="uk-UA"/>
        </w:rPr>
      </w:pPr>
    </w:p>
    <w:p w:rsidR="00E41BA3" w:rsidRPr="003B7EA9" w:rsidRDefault="00E41BA3" w:rsidP="00E41BA3">
      <w:pPr>
        <w:rPr>
          <w:b/>
          <w:bCs/>
          <w:sz w:val="24"/>
          <w:szCs w:val="24"/>
          <w:lang w:val="uk-UA"/>
        </w:rPr>
      </w:pPr>
      <w:r w:rsidRPr="003B7EA9">
        <w:rPr>
          <w:b/>
          <w:bCs/>
          <w:sz w:val="24"/>
          <w:szCs w:val="24"/>
          <w:lang w:val="uk-UA"/>
        </w:rPr>
        <w:t>ВИРІШИЛА:</w:t>
      </w:r>
    </w:p>
    <w:p w:rsidR="00E41BA3" w:rsidRPr="003B7EA9" w:rsidRDefault="00E41BA3" w:rsidP="00E41BA3">
      <w:pPr>
        <w:rPr>
          <w:b/>
          <w:bCs/>
          <w:sz w:val="24"/>
          <w:szCs w:val="24"/>
          <w:lang w:val="uk-UA"/>
        </w:rPr>
      </w:pPr>
    </w:p>
    <w:p w:rsidR="00E41BA3" w:rsidRPr="003B7EA9" w:rsidRDefault="00E41BA3" w:rsidP="00E41BA3">
      <w:pPr>
        <w:ind w:right="-142"/>
        <w:jc w:val="both"/>
        <w:rPr>
          <w:sz w:val="24"/>
          <w:szCs w:val="24"/>
          <w:lang w:val="uk-UA"/>
        </w:rPr>
      </w:pPr>
      <w:r w:rsidRPr="003B7EA9">
        <w:rPr>
          <w:sz w:val="24"/>
          <w:szCs w:val="24"/>
          <w:lang w:val="uk-UA"/>
        </w:rPr>
        <w:t xml:space="preserve">1.Створити  у  </w:t>
      </w:r>
      <w:proofErr w:type="spellStart"/>
      <w:r w:rsidRPr="003B7EA9">
        <w:rPr>
          <w:sz w:val="24"/>
          <w:szCs w:val="24"/>
          <w:lang w:val="uk-UA"/>
        </w:rPr>
        <w:t>КУ</w:t>
      </w:r>
      <w:proofErr w:type="spellEnd"/>
      <w:r w:rsidRPr="003B7EA9">
        <w:rPr>
          <w:sz w:val="24"/>
          <w:szCs w:val="24"/>
          <w:lang w:val="uk-UA"/>
        </w:rPr>
        <w:t xml:space="preserve"> «</w:t>
      </w:r>
      <w:proofErr w:type="spellStart"/>
      <w:r w:rsidRPr="003B7EA9">
        <w:rPr>
          <w:sz w:val="24"/>
          <w:szCs w:val="24"/>
          <w:lang w:val="uk-UA"/>
        </w:rPr>
        <w:t>Сєвєродонецька</w:t>
      </w:r>
      <w:proofErr w:type="spellEnd"/>
      <w:r w:rsidRPr="003B7EA9">
        <w:rPr>
          <w:sz w:val="24"/>
          <w:szCs w:val="24"/>
          <w:lang w:val="uk-UA"/>
        </w:rPr>
        <w:t xml:space="preserve"> міська багатопрофільна лікарня»  підрозділ «Бухгалтерія». </w:t>
      </w:r>
    </w:p>
    <w:p w:rsidR="00E41BA3" w:rsidRPr="003B7EA9" w:rsidRDefault="00E41BA3" w:rsidP="00E41BA3">
      <w:pPr>
        <w:jc w:val="both"/>
        <w:rPr>
          <w:sz w:val="24"/>
          <w:szCs w:val="24"/>
          <w:lang w:val="uk-UA"/>
        </w:rPr>
      </w:pPr>
      <w:r w:rsidRPr="003B7EA9">
        <w:rPr>
          <w:sz w:val="24"/>
          <w:szCs w:val="24"/>
          <w:lang w:val="uk-UA"/>
        </w:rPr>
        <w:t xml:space="preserve">2.Ввести 27 штатних одиниці до  бухгалтерії </w:t>
      </w:r>
      <w:proofErr w:type="spellStart"/>
      <w:r w:rsidRPr="003B7EA9">
        <w:rPr>
          <w:sz w:val="24"/>
          <w:szCs w:val="24"/>
          <w:lang w:val="uk-UA"/>
        </w:rPr>
        <w:t>КУ</w:t>
      </w:r>
      <w:proofErr w:type="spellEnd"/>
      <w:r w:rsidRPr="003B7EA9">
        <w:rPr>
          <w:sz w:val="24"/>
          <w:szCs w:val="24"/>
          <w:lang w:val="uk-UA"/>
        </w:rPr>
        <w:t xml:space="preserve"> «</w:t>
      </w:r>
      <w:proofErr w:type="spellStart"/>
      <w:r w:rsidRPr="003B7EA9">
        <w:rPr>
          <w:sz w:val="24"/>
          <w:szCs w:val="24"/>
          <w:lang w:val="uk-UA"/>
        </w:rPr>
        <w:t>Сєвєродонецька</w:t>
      </w:r>
      <w:proofErr w:type="spellEnd"/>
      <w:r w:rsidRPr="003B7EA9">
        <w:rPr>
          <w:sz w:val="24"/>
          <w:szCs w:val="24"/>
          <w:lang w:val="uk-UA"/>
        </w:rPr>
        <w:t xml:space="preserve"> міська  багатопрофільна лікарня».</w:t>
      </w:r>
    </w:p>
    <w:p w:rsidR="00E41BA3" w:rsidRPr="003B7EA9" w:rsidRDefault="00E41BA3" w:rsidP="00E41BA3">
      <w:pPr>
        <w:ind w:hanging="360"/>
        <w:jc w:val="both"/>
        <w:rPr>
          <w:rFonts w:eastAsia="Lucida Sans Unicode" w:cs="Tahoma"/>
          <w:sz w:val="24"/>
          <w:szCs w:val="24"/>
          <w:lang w:val="uk-UA"/>
        </w:rPr>
      </w:pPr>
      <w:r w:rsidRPr="003B7EA9">
        <w:rPr>
          <w:sz w:val="24"/>
          <w:szCs w:val="24"/>
          <w:lang w:val="uk-UA"/>
        </w:rPr>
        <w:t xml:space="preserve">      3.  Дане рішення підлягає оприлюдненню.</w:t>
      </w:r>
    </w:p>
    <w:p w:rsidR="00E41BA3" w:rsidRPr="003B7EA9" w:rsidRDefault="00E41BA3" w:rsidP="00E41BA3">
      <w:pPr>
        <w:tabs>
          <w:tab w:val="left" w:pos="-362"/>
        </w:tabs>
        <w:ind w:hanging="360"/>
        <w:jc w:val="both"/>
        <w:rPr>
          <w:sz w:val="24"/>
          <w:szCs w:val="24"/>
          <w:lang w:val="uk-UA"/>
        </w:rPr>
      </w:pPr>
      <w:r w:rsidRPr="003B7EA9">
        <w:rPr>
          <w:sz w:val="24"/>
          <w:szCs w:val="24"/>
          <w:lang w:val="uk-UA"/>
        </w:rPr>
        <w:t xml:space="preserve">      4. Контроль за виконанням цього рішення покласти на постійну комісію  з питань охорони здоров’я і соціального захисту населення освіти, культури, духовності, фізкультури, спорту, молодіжної політики. та комісію з питань планування бюджету та фінансів.</w:t>
      </w:r>
    </w:p>
    <w:p w:rsidR="00E41BA3" w:rsidRPr="003B7EA9" w:rsidRDefault="00E41BA3" w:rsidP="00E41BA3">
      <w:pPr>
        <w:tabs>
          <w:tab w:val="left" w:pos="-362"/>
        </w:tabs>
        <w:jc w:val="both"/>
        <w:rPr>
          <w:rFonts w:eastAsia="Lucida Sans Unicode" w:cs="Tahoma"/>
          <w:sz w:val="24"/>
          <w:szCs w:val="24"/>
          <w:lang w:val="uk-UA"/>
        </w:rPr>
      </w:pPr>
    </w:p>
    <w:p w:rsidR="00E41BA3" w:rsidRPr="003B7EA9" w:rsidRDefault="00E41BA3" w:rsidP="00E41BA3">
      <w:pPr>
        <w:tabs>
          <w:tab w:val="left" w:pos="-362"/>
        </w:tabs>
        <w:jc w:val="both"/>
        <w:rPr>
          <w:rFonts w:eastAsia="Lucida Sans Unicode" w:cs="Tahoma"/>
          <w:sz w:val="24"/>
          <w:szCs w:val="24"/>
          <w:lang w:val="uk-UA"/>
        </w:rPr>
      </w:pPr>
    </w:p>
    <w:p w:rsidR="00E41BA3" w:rsidRPr="003B7EA9" w:rsidRDefault="00E41BA3" w:rsidP="00E41BA3">
      <w:pPr>
        <w:tabs>
          <w:tab w:val="left" w:pos="-362"/>
        </w:tabs>
        <w:jc w:val="both"/>
        <w:rPr>
          <w:rFonts w:eastAsia="Lucida Sans Unicode" w:cs="Tahoma"/>
          <w:sz w:val="24"/>
          <w:szCs w:val="24"/>
          <w:lang w:val="uk-UA"/>
        </w:rPr>
      </w:pPr>
    </w:p>
    <w:p w:rsidR="00E41BA3" w:rsidRPr="003B7EA9" w:rsidRDefault="00E41BA3" w:rsidP="00E41BA3">
      <w:pPr>
        <w:tabs>
          <w:tab w:val="left" w:pos="-362"/>
        </w:tabs>
        <w:jc w:val="both"/>
        <w:rPr>
          <w:rFonts w:eastAsia="Lucida Sans Unicode" w:cs="Tahoma"/>
          <w:sz w:val="24"/>
          <w:szCs w:val="24"/>
          <w:lang w:val="uk-UA"/>
        </w:rPr>
      </w:pPr>
    </w:p>
    <w:p w:rsidR="00E41BA3" w:rsidRPr="003B7EA9" w:rsidRDefault="00E41BA3" w:rsidP="00E41BA3">
      <w:pPr>
        <w:tabs>
          <w:tab w:val="left" w:pos="-362"/>
        </w:tabs>
        <w:jc w:val="both"/>
        <w:rPr>
          <w:rFonts w:eastAsia="Lucida Sans Unicode" w:cs="Tahoma"/>
          <w:sz w:val="24"/>
          <w:szCs w:val="24"/>
          <w:lang w:val="uk-UA"/>
        </w:rPr>
      </w:pPr>
    </w:p>
    <w:p w:rsidR="00E41BA3" w:rsidRPr="003B7EA9" w:rsidRDefault="00E41BA3" w:rsidP="00E41BA3">
      <w:pPr>
        <w:tabs>
          <w:tab w:val="left" w:pos="-362"/>
          <w:tab w:val="left" w:pos="13"/>
          <w:tab w:val="left" w:pos="549"/>
        </w:tabs>
        <w:ind w:firstLine="13"/>
        <w:jc w:val="both"/>
        <w:rPr>
          <w:b/>
          <w:bCs/>
          <w:sz w:val="24"/>
          <w:szCs w:val="24"/>
        </w:rPr>
      </w:pPr>
    </w:p>
    <w:p w:rsidR="00E41BA3" w:rsidRPr="003B7EA9" w:rsidRDefault="00E41BA3" w:rsidP="00E41BA3">
      <w:pPr>
        <w:tabs>
          <w:tab w:val="left" w:pos="-362"/>
          <w:tab w:val="left" w:pos="13"/>
          <w:tab w:val="left" w:pos="549"/>
        </w:tabs>
        <w:spacing w:line="360" w:lineRule="auto"/>
        <w:ind w:firstLine="13"/>
        <w:rPr>
          <w:b/>
          <w:bCs/>
          <w:sz w:val="24"/>
          <w:szCs w:val="24"/>
          <w:lang w:val="uk-UA"/>
        </w:rPr>
      </w:pPr>
      <w:r w:rsidRPr="003B7EA9">
        <w:rPr>
          <w:b/>
          <w:bCs/>
          <w:sz w:val="24"/>
          <w:szCs w:val="24"/>
          <w:lang w:val="uk-UA"/>
        </w:rPr>
        <w:t xml:space="preserve">           Міський голова                                               </w:t>
      </w:r>
      <w:r w:rsidRPr="003B7EA9">
        <w:rPr>
          <w:b/>
          <w:bCs/>
          <w:sz w:val="24"/>
          <w:szCs w:val="24"/>
          <w:lang w:val="uk-UA"/>
        </w:rPr>
        <w:tab/>
      </w:r>
      <w:r w:rsidRPr="003B7EA9">
        <w:rPr>
          <w:b/>
          <w:bCs/>
          <w:sz w:val="24"/>
          <w:szCs w:val="24"/>
          <w:lang w:val="uk-UA"/>
        </w:rPr>
        <w:tab/>
        <w:t xml:space="preserve">  В.В.</w:t>
      </w:r>
      <w:proofErr w:type="spellStart"/>
      <w:r w:rsidRPr="003B7EA9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E41BA3" w:rsidRPr="00115570" w:rsidRDefault="00E41BA3" w:rsidP="00E41BA3">
      <w:pPr>
        <w:spacing w:line="360" w:lineRule="auto"/>
        <w:rPr>
          <w:b/>
          <w:bCs/>
          <w:sz w:val="24"/>
          <w:szCs w:val="24"/>
          <w:lang w:val="uk-UA"/>
        </w:rPr>
      </w:pPr>
    </w:p>
    <w:p w:rsidR="0045611C" w:rsidRDefault="0045611C"/>
    <w:sectPr w:rsidR="0045611C" w:rsidSect="004561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E41BA3"/>
    <w:rsid w:val="003B7EA9"/>
    <w:rsid w:val="0045611C"/>
    <w:rsid w:val="00931391"/>
    <w:rsid w:val="00E4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41BA3"/>
    <w:pPr>
      <w:keepNext/>
      <w:tabs>
        <w:tab w:val="left" w:pos="6663"/>
      </w:tabs>
      <w:outlineLvl w:val="0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1B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E41BA3"/>
    <w:pPr>
      <w:tabs>
        <w:tab w:val="left" w:pos="4395"/>
      </w:tabs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E41B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Заголовок"/>
    <w:basedOn w:val="a"/>
    <w:next w:val="a6"/>
    <w:rsid w:val="00E41BA3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color w:val="000000"/>
      <w:sz w:val="28"/>
      <w:szCs w:val="28"/>
      <w:lang w:val="uk-UA" w:bidi="en-US"/>
    </w:rPr>
  </w:style>
  <w:style w:type="paragraph" w:styleId="a6">
    <w:name w:val="Subtitle"/>
    <w:basedOn w:val="a"/>
    <w:next w:val="a"/>
    <w:link w:val="a7"/>
    <w:uiPriority w:val="11"/>
    <w:qFormat/>
    <w:rsid w:val="00E41B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41B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844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userMdr1148</dc:creator>
  <cp:lastModifiedBy>userMdr1148</cp:lastModifiedBy>
  <cp:revision>2</cp:revision>
  <dcterms:created xsi:type="dcterms:W3CDTF">2018-09-03T07:33:00Z</dcterms:created>
  <dcterms:modified xsi:type="dcterms:W3CDTF">2018-09-03T11:33:00Z</dcterms:modified>
</cp:coreProperties>
</file>