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D9" w:rsidRPr="002976D6" w:rsidRDefault="00360BD9" w:rsidP="00204C95">
      <w:pPr>
        <w:pStyle w:val="Title"/>
        <w:ind w:left="7788" w:firstLine="70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360BD9" w:rsidRPr="00D978A0" w:rsidRDefault="00360BD9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360BD9" w:rsidRPr="00D978A0" w:rsidRDefault="00360BD9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360BD9" w:rsidRPr="00D978A0" w:rsidRDefault="00360BD9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</w:t>
      </w:r>
      <w:r w:rsidRPr="00D978A0">
        <w:rPr>
          <w:b/>
          <w:bCs/>
          <w:sz w:val="28"/>
          <w:szCs w:val="28"/>
          <w:lang w:val="uk-UA"/>
        </w:rPr>
        <w:t>(чергова) сесія</w:t>
      </w:r>
    </w:p>
    <w:p w:rsidR="00360BD9" w:rsidRPr="00D978A0" w:rsidRDefault="00360BD9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0BD9" w:rsidRPr="00D978A0" w:rsidRDefault="00360BD9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Pr="00D978A0">
        <w:rPr>
          <w:b/>
          <w:bCs/>
          <w:lang w:val="uk-UA"/>
        </w:rPr>
        <w:t xml:space="preserve">  року </w:t>
      </w:r>
    </w:p>
    <w:p w:rsidR="00360BD9" w:rsidRPr="004F7418" w:rsidRDefault="00360BD9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360BD9" w:rsidRPr="00DA34ED" w:rsidRDefault="00360BD9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затвердження переліку нерухомого майна територіальної громади м. Сєвєродонецька,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 права комунальної власності </w:t>
      </w:r>
    </w:p>
    <w:p w:rsidR="00360BD9" w:rsidRPr="004F7418" w:rsidRDefault="00360BD9" w:rsidP="00D614E1">
      <w:pPr>
        <w:ind w:firstLine="567"/>
        <w:rPr>
          <w:lang w:val="uk-UA"/>
        </w:rPr>
      </w:pPr>
    </w:p>
    <w:p w:rsidR="00360BD9" w:rsidRPr="00EB0F9C" w:rsidRDefault="00360BD9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 xml:space="preserve">Керуючись ст.ст. </w:t>
      </w:r>
      <w:r>
        <w:rPr>
          <w:lang w:val="uk-UA"/>
        </w:rPr>
        <w:t>24, 78, 135, 136, 137</w:t>
      </w:r>
      <w:r w:rsidRPr="00EB0F9C">
        <w:rPr>
          <w:lang w:val="uk-UA"/>
        </w:rPr>
        <w:t xml:space="preserve">  </w:t>
      </w:r>
      <w:r>
        <w:rPr>
          <w:lang w:val="uk-UA"/>
        </w:rPr>
        <w:t>Господарського</w:t>
      </w:r>
      <w:r w:rsidRPr="00EB0F9C">
        <w:rPr>
          <w:lang w:val="uk-UA"/>
        </w:rPr>
        <w:t xml:space="preserve"> </w:t>
      </w:r>
      <w:r>
        <w:rPr>
          <w:lang w:val="uk-UA"/>
        </w:rPr>
        <w:t>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 </w:t>
      </w:r>
      <w:r>
        <w:rPr>
          <w:lang w:val="uk-UA"/>
        </w:rPr>
        <w:t>враховуючи визначені у затверджених власником – Сєвєродонецькою міською радою – установчих документах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господарювання засад розпорядження комунальним майном територіальної громади м. Сєвєродонецька Луганської області, з метою здійснення повноважень з </w:t>
      </w:r>
      <w:r w:rsidRPr="000C32B6">
        <w:rPr>
          <w:lang w:val="uk-UA" w:eastAsia="en-US"/>
        </w:rPr>
        <w:t>у</w:t>
      </w:r>
      <w:r w:rsidRPr="000C32B6">
        <w:rPr>
          <w:lang w:val="uk-UA"/>
        </w:rPr>
        <w:t>правління господарською діяльністю у комунальному секторі економіки щодо суб'єктів господарювання</w:t>
      </w:r>
      <w:r>
        <w:rPr>
          <w:lang w:val="uk-UA"/>
        </w:rPr>
        <w:t xml:space="preserve"> права комунальної власності територіальної громади м. Сєвєродонецька</w:t>
      </w:r>
      <w:r w:rsidRPr="000C32B6">
        <w:rPr>
          <w:lang w:val="uk-UA"/>
        </w:rPr>
        <w:t>, які  здійснюють свою діяльність на основі права господарського відання або права оперативного управління</w:t>
      </w:r>
      <w:r>
        <w:rPr>
          <w:lang w:val="uk-UA"/>
        </w:rPr>
        <w:t xml:space="preserve"> та реєстрації прав оперативного управління (господарського відання) комунальним майном м. Сєвєродонецька Луганської області</w:t>
      </w:r>
      <w:r w:rsidRPr="00EB0F9C">
        <w:rPr>
          <w:lang w:val="uk-UA"/>
        </w:rPr>
        <w:t>,  Сєвєродонецька міська рада</w:t>
      </w:r>
    </w:p>
    <w:p w:rsidR="00360BD9" w:rsidRPr="00F42BE4" w:rsidRDefault="00360BD9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360BD9" w:rsidRDefault="00360BD9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нерухомого майна, що належить до комунальної власності територіальної громади м. Сєвєродонецька  Луганської області,  закріпленого  </w:t>
      </w:r>
      <w:r w:rsidRPr="0080370E">
        <w:rPr>
          <w:lang w:val="uk-UA"/>
        </w:rPr>
        <w:t>на праві господарського відання</w:t>
      </w:r>
      <w:r>
        <w:rPr>
          <w:lang w:val="uk-UA"/>
        </w:rPr>
        <w:t xml:space="preserve">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 згідно з  додатком 1 до цього рішення</w:t>
      </w:r>
      <w:r w:rsidRPr="00F42BE4">
        <w:rPr>
          <w:lang w:val="uk-UA"/>
        </w:rPr>
        <w:t xml:space="preserve">. </w:t>
      </w:r>
    </w:p>
    <w:p w:rsidR="00360BD9" w:rsidRDefault="00360BD9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Затвердити перелік об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єктів нерухомого майна, що належить до комунальної власності територіальної громади м. Сєвєродонецька  Луганської області,  закріпленого  </w:t>
      </w:r>
      <w:r w:rsidRPr="0080370E">
        <w:rPr>
          <w:lang w:val="uk-UA"/>
        </w:rPr>
        <w:t xml:space="preserve">на праві </w:t>
      </w:r>
      <w:r>
        <w:rPr>
          <w:lang w:val="uk-UA"/>
        </w:rPr>
        <w:t>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 згідно з     додатком 2 до цього рішення</w:t>
      </w:r>
      <w:r w:rsidRPr="00F42BE4">
        <w:rPr>
          <w:lang w:val="uk-UA"/>
        </w:rPr>
        <w:t xml:space="preserve">. </w:t>
      </w:r>
    </w:p>
    <w:p w:rsidR="00360BD9" w:rsidRPr="00F42BE4" w:rsidRDefault="00360BD9" w:rsidP="009724B6">
      <w:pPr>
        <w:pStyle w:val="BodyTextIndent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</w:t>
      </w:r>
      <w:r w:rsidRPr="00F42BE4">
        <w:rPr>
          <w:lang w:val="uk-UA"/>
        </w:rPr>
        <w:t>Дане рішення підлягає оприлюдненню.</w:t>
      </w:r>
    </w:p>
    <w:p w:rsidR="00360BD9" w:rsidRDefault="00360BD9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F42BE4">
        <w:rPr>
          <w:lang w:val="uk-UA"/>
        </w:rPr>
        <w:t>.</w:t>
      </w:r>
      <w:r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  <w:r w:rsidRPr="004F7418">
        <w:rPr>
          <w:lang w:val="uk-UA"/>
        </w:rPr>
        <w:t xml:space="preserve"> </w:t>
      </w:r>
    </w:p>
    <w:p w:rsidR="00360BD9" w:rsidRPr="004F7418" w:rsidRDefault="00360BD9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360BD9" w:rsidRDefault="00360BD9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 голова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</w:t>
      </w:r>
      <w:r w:rsidRPr="00D614E1">
        <w:rPr>
          <w:b/>
          <w:bCs/>
          <w:lang w:val="uk-UA"/>
        </w:rPr>
        <w:t>.</w:t>
      </w:r>
      <w:r>
        <w:rPr>
          <w:b/>
          <w:bCs/>
          <w:lang w:val="uk-UA"/>
        </w:rPr>
        <w:t>В</w:t>
      </w:r>
      <w:r w:rsidRPr="00D614E1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>Казаков</w:t>
      </w:r>
    </w:p>
    <w:p w:rsidR="00360BD9" w:rsidRDefault="00360BD9" w:rsidP="002F09B7">
      <w:pPr>
        <w:pStyle w:val="BodyTextIndent2"/>
        <w:spacing w:after="0" w:line="240" w:lineRule="auto"/>
        <w:ind w:left="0"/>
        <w:rPr>
          <w:b/>
          <w:bCs/>
          <w:lang w:val="uk-UA"/>
        </w:rPr>
      </w:pPr>
    </w:p>
    <w:p w:rsidR="00360BD9" w:rsidRDefault="00360BD9" w:rsidP="00400399">
      <w:pPr>
        <w:jc w:val="both"/>
        <w:rPr>
          <w:b/>
          <w:bCs/>
          <w:lang w:val="uk-UA"/>
        </w:rPr>
      </w:pPr>
      <w:r w:rsidRPr="001C7E13">
        <w:rPr>
          <w:b/>
          <w:bCs/>
          <w:lang w:val="uk-UA"/>
        </w:rPr>
        <w:t>Підготував:</w:t>
      </w:r>
    </w:p>
    <w:p w:rsidR="00360BD9" w:rsidRPr="00400399" w:rsidRDefault="00360BD9" w:rsidP="00D85FD5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360BD9" w:rsidRPr="00400399" w:rsidRDefault="00360BD9" w:rsidP="00D85FD5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 xml:space="preserve">єродонецької 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00399">
        <w:rPr>
          <w:lang w:val="uk-UA"/>
        </w:rPr>
        <w:t>О.В. Ольшанський</w:t>
      </w:r>
    </w:p>
    <w:p w:rsidR="00360BD9" w:rsidRDefault="00360BD9" w:rsidP="00400399">
      <w:pPr>
        <w:jc w:val="both"/>
        <w:rPr>
          <w:b/>
          <w:bCs/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Pr="00696EC6" w:rsidRDefault="00360BD9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1 до </w:t>
      </w: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>
        <w:rPr>
          <w:lang w:val="uk-UA"/>
        </w:rPr>
        <w:t xml:space="preserve">   </w:t>
      </w:r>
      <w:r w:rsidRPr="00696EC6">
        <w:rPr>
          <w:lang w:val="uk-UA"/>
        </w:rPr>
        <w:t xml:space="preserve">» </w:t>
      </w:r>
      <w:r>
        <w:rPr>
          <w:lang w:val="uk-UA"/>
        </w:rPr>
        <w:t xml:space="preserve">         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8A7492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</w:t>
      </w:r>
    </w:p>
    <w:p w:rsidR="00360BD9" w:rsidRDefault="00360BD9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 xml:space="preserve"> закріпленого на праві господарського відання</w:t>
      </w:r>
    </w:p>
    <w:p w:rsidR="00360BD9" w:rsidRDefault="00360BD9" w:rsidP="00F65597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  </w:t>
      </w:r>
    </w:p>
    <w:p w:rsidR="00360BD9" w:rsidRDefault="00360BD9" w:rsidP="006C64AA">
      <w:pPr>
        <w:tabs>
          <w:tab w:val="left" w:pos="5529"/>
        </w:tabs>
        <w:jc w:val="center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5"/>
        <w:gridCol w:w="4956"/>
      </w:tblGrid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lang w:val="uk-UA"/>
              </w:rPr>
              <w:t>Найменування об</w:t>
            </w:r>
            <w:r w:rsidRPr="00295919">
              <w:rPr>
                <w:lang w:val="uk-UA"/>
              </w:rPr>
              <w:sym w:font="Symbol" w:char="F0A2"/>
            </w:r>
            <w:r w:rsidRPr="00295919"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lang w:val="uk-UA"/>
              </w:rPr>
              <w:t>Адреса розташування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«Сєвєродонецькліфт»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360BD9" w:rsidRPr="00295919" w:rsidRDefault="00360BD9" w:rsidP="007C04D2">
            <w:pPr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Сєвєродонецьк,ш. Будівельників, 1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пр.Космонавтів,17/145</w:t>
            </w:r>
          </w:p>
        </w:tc>
      </w:tr>
      <w:tr w:rsidR="00360BD9" w:rsidRPr="00B36711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4F47E2">
            <w:pPr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вул.Гагаріна 109а/147</w:t>
            </w:r>
          </w:p>
        </w:tc>
      </w:tr>
      <w:tr w:rsidR="00360BD9" w:rsidRPr="004F47E2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4F47E2">
            <w:pPr>
              <w:rPr>
                <w:lang w:val="uk-UA"/>
              </w:rPr>
            </w:pPr>
            <w:r w:rsidRPr="00E55625">
              <w:t>м.Сєвєродонецьк</w:t>
            </w:r>
            <w:r w:rsidRPr="00295919">
              <w:rPr>
                <w:lang w:val="uk-UA"/>
              </w:rPr>
              <w:t>,  в</w:t>
            </w:r>
            <w:r>
              <w:t>у</w:t>
            </w:r>
            <w:r w:rsidRPr="00295919">
              <w:rPr>
                <w:lang w:val="uk-UA"/>
              </w:rPr>
              <w:t>л</w:t>
            </w:r>
            <w:r>
              <w:t>.Гагаріна,115</w:t>
            </w:r>
          </w:p>
        </w:tc>
      </w:tr>
      <w:tr w:rsidR="00360BD9" w:rsidRPr="004F47E2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4F47E2">
            <w:pPr>
              <w:rPr>
                <w:lang w:val="uk-UA"/>
              </w:rPr>
            </w:pPr>
            <w:r w:rsidRPr="00E55625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вул.Донецька,10/163</w:t>
            </w:r>
          </w:p>
        </w:tc>
      </w:tr>
      <w:tr w:rsidR="00360BD9" w:rsidRPr="004F47E2">
        <w:tc>
          <w:tcPr>
            <w:tcW w:w="4955" w:type="dxa"/>
          </w:tcPr>
          <w:p w:rsidR="00360BD9" w:rsidRPr="00B520AB" w:rsidRDefault="00360BD9" w:rsidP="00295919">
            <w:pPr>
              <w:tabs>
                <w:tab w:val="left" w:pos="5529"/>
              </w:tabs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4F47E2">
            <w:pPr>
              <w:rPr>
                <w:lang w:val="uk-UA"/>
              </w:rPr>
            </w:pPr>
            <w:r w:rsidRPr="00E55625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пр.Космонавтів,25/216</w:t>
            </w:r>
          </w:p>
        </w:tc>
      </w:tr>
      <w:tr w:rsidR="00360BD9" w:rsidRPr="004F47E2">
        <w:tc>
          <w:tcPr>
            <w:tcW w:w="4955" w:type="dxa"/>
          </w:tcPr>
          <w:p w:rsidR="00360BD9" w:rsidRPr="00B520AB" w:rsidRDefault="00360BD9" w:rsidP="00295919">
            <w:pPr>
              <w:tabs>
                <w:tab w:val="left" w:pos="5529"/>
              </w:tabs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4F47E2">
            <w:pPr>
              <w:rPr>
                <w:lang w:val="uk-UA"/>
              </w:rPr>
            </w:pPr>
            <w:r w:rsidRPr="00DD6751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вул.Науки,3/145</w:t>
            </w:r>
          </w:p>
        </w:tc>
      </w:tr>
      <w:tr w:rsidR="00360BD9" w:rsidRPr="004F47E2">
        <w:tc>
          <w:tcPr>
            <w:tcW w:w="4955" w:type="dxa"/>
          </w:tcPr>
          <w:p w:rsidR="00360BD9" w:rsidRPr="00B520AB" w:rsidRDefault="00360BD9" w:rsidP="00295919">
            <w:pPr>
              <w:tabs>
                <w:tab w:val="left" w:pos="5529"/>
              </w:tabs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4F47E2">
            <w:pPr>
              <w:rPr>
                <w:lang w:val="uk-UA"/>
              </w:rPr>
            </w:pPr>
            <w:r w:rsidRPr="00DD6751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вул.Курчатова,19а/163</w:t>
            </w:r>
          </w:p>
        </w:tc>
      </w:tr>
      <w:tr w:rsidR="00360BD9" w:rsidRPr="004F47E2">
        <w:tc>
          <w:tcPr>
            <w:tcW w:w="4955" w:type="dxa"/>
          </w:tcPr>
          <w:p w:rsidR="00360BD9" w:rsidRPr="00B520AB" w:rsidRDefault="00360BD9" w:rsidP="00295919">
            <w:pPr>
              <w:tabs>
                <w:tab w:val="left" w:pos="5529"/>
              </w:tabs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DD6751" w:rsidRDefault="00360BD9" w:rsidP="007C04D2">
            <w:r w:rsidRPr="00DD6751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вул.Новікова,23а/216</w:t>
            </w:r>
          </w:p>
        </w:tc>
      </w:tr>
      <w:tr w:rsidR="00360BD9" w:rsidRPr="004F47E2">
        <w:tc>
          <w:tcPr>
            <w:tcW w:w="4955" w:type="dxa"/>
          </w:tcPr>
          <w:p w:rsidR="00360BD9" w:rsidRPr="00B520AB" w:rsidRDefault="00360BD9" w:rsidP="00295919">
            <w:pPr>
              <w:tabs>
                <w:tab w:val="left" w:pos="5529"/>
              </w:tabs>
            </w:pPr>
            <w:r w:rsidRPr="00295919">
              <w:rPr>
                <w:lang w:val="uk-UA"/>
              </w:rPr>
              <w:t>Н</w:t>
            </w:r>
            <w:r w:rsidRPr="00B520AB">
              <w:t>ежитлове приміщення</w:t>
            </w:r>
          </w:p>
        </w:tc>
        <w:tc>
          <w:tcPr>
            <w:tcW w:w="4956" w:type="dxa"/>
          </w:tcPr>
          <w:p w:rsidR="00360BD9" w:rsidRPr="00DD6751" w:rsidRDefault="00360BD9" w:rsidP="007C04D2">
            <w:r w:rsidRPr="00DD6751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пр.Космонавтів,23/146</w:t>
            </w:r>
          </w:p>
        </w:tc>
      </w:tr>
      <w:tr w:rsidR="00360BD9" w:rsidRPr="004F47E2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«Сєвєродонецьке бюро технічної інвентаризації»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Частина нежитлової будівлі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52-А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«Сєвєродонецьктеплокомуненерго»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ш. Будівельників, 29а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Космонавтів, 2а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Нежиле приміщення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Гвардійський, 71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Космонавтів, 9а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центрального теплового пункту зі спорудами ЦТП-1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мікрорайон 75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центрального теплового пункту ЦТП-2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мікрорайон №76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центрального теплового пункту ЦТП-3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мікрорайон №77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центрального теплового пункту зі спорудами ЦТП-4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мікрорайон 78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центрального теплового пункту ЦТП-5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квартал 61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центрального теплового пункту ЦТП-6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мікрорайон 81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центрального теплового пункту зі спорудами ЦТП-7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мікрорайон 82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центрального теплового пункту та споруди ЦТП-9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квартал 69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Приміщення центрального теплового пункту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МЖК «Мрія», №3/91</w:t>
            </w:r>
          </w:p>
        </w:tc>
      </w:tr>
      <w:tr w:rsidR="00360BD9" w:rsidRPr="00A177B3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Спортивний комплекс «Комунальник»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ш. Будівльників, №102</w:t>
            </w:r>
          </w:p>
        </w:tc>
      </w:tr>
      <w:tr w:rsidR="00360BD9" w:rsidRPr="00A177B3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«Сєвєродонецьккомунсервис»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Адміністративна будівля, гараж на 50 автомашин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м. Сєвєродонецьк,  вул. Гагаріна, 89</w:t>
            </w:r>
          </w:p>
        </w:tc>
      </w:tr>
      <w:tr w:rsidR="00360BD9" w:rsidRPr="00AC1D0B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«Єдина аварійно-диспетчерська служба м. Сєвєродонецька»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м. Сєвєродонецьк,  вул. Б. Ліщини, 3а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 xml:space="preserve">Будівлі та споруди 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 вул. Єгорова, 33а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офісу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Менделєєва, 48</w:t>
            </w: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360BD9" w:rsidRPr="00AC1D0B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«Комбінат шкільного харчування Сєвєродонецької міської ради»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їдальні №19 «Світанок»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вул.Гоголя, 43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заготівельного цеху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вул.Гоголя, 43</w:t>
            </w:r>
          </w:p>
        </w:tc>
      </w:tr>
      <w:tr w:rsidR="00360BD9" w:rsidRPr="00AC1D0B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«Житлосервіс «Добробут»</w:t>
            </w:r>
          </w:p>
        </w:tc>
      </w:tr>
      <w:tr w:rsidR="00360BD9" w:rsidRPr="00B36711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військового комісаріату з прибудовою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Б. Ліщини, 4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Сметаніна, 1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Нежитлове приміщення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с. Воєводівка, вул. Шкільна, 4</w:t>
            </w:r>
          </w:p>
        </w:tc>
      </w:tr>
      <w:tr w:rsidR="00360BD9" w:rsidRPr="00AC1D0B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КП «Житлосервіс «Ритм»</w:t>
            </w:r>
          </w:p>
        </w:tc>
      </w:tr>
      <w:tr w:rsidR="00360BD9" w:rsidRPr="00AC1D0B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Адміністративні та господарські будівлі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м. Сєвєродонецьк, вул. Єгорова, 26</w:t>
            </w:r>
          </w:p>
        </w:tc>
      </w:tr>
    </w:tbl>
    <w:p w:rsidR="00360BD9" w:rsidRPr="00696EC6" w:rsidRDefault="00360BD9" w:rsidP="006C64AA">
      <w:pPr>
        <w:tabs>
          <w:tab w:val="left" w:pos="5529"/>
        </w:tabs>
        <w:jc w:val="center"/>
        <w:rPr>
          <w:lang w:val="uk-UA"/>
        </w:rPr>
      </w:pPr>
    </w:p>
    <w:p w:rsidR="00360BD9" w:rsidRPr="00696EC6" w:rsidRDefault="00360BD9" w:rsidP="006C64AA">
      <w:pPr>
        <w:tabs>
          <w:tab w:val="left" w:pos="5529"/>
        </w:tabs>
        <w:ind w:left="4962"/>
        <w:jc w:val="center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Pr="003F42B5" w:rsidRDefault="00360BD9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360BD9" w:rsidRDefault="00360BD9" w:rsidP="00AD5F19">
      <w:pPr>
        <w:jc w:val="both"/>
        <w:rPr>
          <w:b/>
          <w:bCs/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 </w:t>
      </w: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Pr="00A177B3" w:rsidRDefault="00360BD9" w:rsidP="00963946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63946">
      <w:pPr>
        <w:jc w:val="center"/>
        <w:rPr>
          <w:lang w:val="uk-UA"/>
        </w:rPr>
      </w:pPr>
    </w:p>
    <w:p w:rsidR="00360BD9" w:rsidRDefault="00360BD9" w:rsidP="00963946">
      <w:pPr>
        <w:jc w:val="center"/>
        <w:rPr>
          <w:lang w:val="uk-UA"/>
        </w:rPr>
      </w:pPr>
    </w:p>
    <w:p w:rsidR="00360BD9" w:rsidRDefault="00360BD9" w:rsidP="00963946">
      <w:pPr>
        <w:jc w:val="center"/>
        <w:rPr>
          <w:lang w:val="uk-UA"/>
        </w:rPr>
      </w:pPr>
    </w:p>
    <w:p w:rsidR="00360BD9" w:rsidRPr="00145318" w:rsidRDefault="00360BD9" w:rsidP="00963946">
      <w:pPr>
        <w:jc w:val="center"/>
        <w:rPr>
          <w:lang w:val="uk-UA"/>
        </w:rPr>
      </w:pPr>
    </w:p>
    <w:p w:rsidR="00360BD9" w:rsidRPr="00145318" w:rsidRDefault="00360BD9" w:rsidP="00963946">
      <w:pPr>
        <w:rPr>
          <w:lang w:val="uk-UA"/>
        </w:rPr>
      </w:pPr>
    </w:p>
    <w:p w:rsidR="00360BD9" w:rsidRPr="00145318" w:rsidRDefault="00360BD9" w:rsidP="00963946">
      <w:pPr>
        <w:rPr>
          <w:lang w:val="uk-UA"/>
        </w:rPr>
      </w:pPr>
    </w:p>
    <w:p w:rsidR="00360BD9" w:rsidRPr="00145318" w:rsidRDefault="00360BD9" w:rsidP="00963946">
      <w:pPr>
        <w:rPr>
          <w:lang w:val="uk-UA"/>
        </w:rPr>
      </w:pPr>
    </w:p>
    <w:p w:rsidR="00360BD9" w:rsidRPr="00696EC6" w:rsidRDefault="00360BD9" w:rsidP="006B37BA">
      <w:pPr>
        <w:tabs>
          <w:tab w:val="left" w:pos="5529"/>
        </w:tabs>
        <w:ind w:left="4962"/>
        <w:rPr>
          <w:lang w:val="uk-UA"/>
        </w:rPr>
      </w:pPr>
      <w:r>
        <w:rPr>
          <w:lang w:val="uk-UA"/>
        </w:rPr>
        <w:t xml:space="preserve">Додаток  2 до </w:t>
      </w:r>
    </w:p>
    <w:p w:rsidR="00360BD9" w:rsidRDefault="00360BD9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рішення Сєвєродонецької міської  ради</w:t>
      </w:r>
      <w:r>
        <w:rPr>
          <w:lang w:val="uk-UA"/>
        </w:rPr>
        <w:t xml:space="preserve"> </w:t>
      </w:r>
      <w:r w:rsidRPr="00696EC6">
        <w:rPr>
          <w:lang w:val="uk-UA"/>
        </w:rPr>
        <w:t xml:space="preserve">від </w:t>
      </w:r>
    </w:p>
    <w:p w:rsidR="00360BD9" w:rsidRDefault="00360BD9" w:rsidP="006B37BA">
      <w:pPr>
        <w:tabs>
          <w:tab w:val="left" w:pos="5529"/>
        </w:tabs>
        <w:ind w:left="4962"/>
        <w:rPr>
          <w:lang w:val="uk-UA"/>
        </w:rPr>
      </w:pPr>
      <w:r w:rsidRPr="00696EC6">
        <w:rPr>
          <w:lang w:val="uk-UA"/>
        </w:rPr>
        <w:t>«</w:t>
      </w:r>
      <w:r>
        <w:rPr>
          <w:lang w:val="uk-UA"/>
        </w:rPr>
        <w:t xml:space="preserve">   </w:t>
      </w:r>
      <w:r w:rsidRPr="00696EC6">
        <w:rPr>
          <w:lang w:val="uk-UA"/>
        </w:rPr>
        <w:t xml:space="preserve">» </w:t>
      </w:r>
      <w:r>
        <w:rPr>
          <w:lang w:val="uk-UA"/>
        </w:rPr>
        <w:t xml:space="preserve">          </w:t>
      </w:r>
      <w:r w:rsidRPr="00696EC6">
        <w:rPr>
          <w:lang w:val="uk-UA"/>
        </w:rPr>
        <w:t>201</w:t>
      </w:r>
      <w:r>
        <w:rPr>
          <w:lang w:val="uk-UA"/>
        </w:rPr>
        <w:t>8</w:t>
      </w:r>
      <w:r w:rsidRPr="00696EC6">
        <w:rPr>
          <w:lang w:val="uk-UA"/>
        </w:rPr>
        <w:t xml:space="preserve"> року №</w:t>
      </w:r>
      <w:r>
        <w:rPr>
          <w:lang w:val="uk-UA"/>
        </w:rPr>
        <w:t xml:space="preserve"> </w:t>
      </w:r>
    </w:p>
    <w:p w:rsidR="00360BD9" w:rsidRDefault="00360BD9" w:rsidP="006B37BA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6B37BA">
      <w:pPr>
        <w:tabs>
          <w:tab w:val="left" w:pos="5529"/>
        </w:tabs>
        <w:ind w:left="4962"/>
        <w:rPr>
          <w:lang w:val="uk-UA"/>
        </w:rPr>
      </w:pPr>
    </w:p>
    <w:p w:rsidR="00360BD9" w:rsidRDefault="00360BD9" w:rsidP="009431AD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Перелік нерухомого майна</w:t>
      </w:r>
      <w:r w:rsidRPr="008A7492">
        <w:rPr>
          <w:lang w:val="uk-UA"/>
        </w:rPr>
        <w:t xml:space="preserve"> </w:t>
      </w:r>
      <w:r>
        <w:rPr>
          <w:lang w:val="uk-UA"/>
        </w:rPr>
        <w:t>територіальної громади м. Сєвєродонецька Луганської області, закріпленого на праві оперативного управління</w:t>
      </w:r>
    </w:p>
    <w:p w:rsidR="00360BD9" w:rsidRDefault="00360BD9" w:rsidP="006B37BA">
      <w:pPr>
        <w:tabs>
          <w:tab w:val="left" w:pos="5529"/>
        </w:tabs>
        <w:jc w:val="center"/>
        <w:rPr>
          <w:lang w:val="uk-UA"/>
        </w:rPr>
      </w:pPr>
      <w:r>
        <w:rPr>
          <w:lang w:val="uk-UA"/>
        </w:rPr>
        <w:t>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  </w:t>
      </w:r>
    </w:p>
    <w:p w:rsidR="00360BD9" w:rsidRDefault="00360BD9" w:rsidP="006B37BA">
      <w:pPr>
        <w:tabs>
          <w:tab w:val="left" w:pos="5529"/>
        </w:tabs>
        <w:jc w:val="center"/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5"/>
        <w:gridCol w:w="4956"/>
      </w:tblGrid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lang w:val="uk-UA"/>
              </w:rPr>
              <w:t>Найменування об</w:t>
            </w:r>
            <w:r w:rsidRPr="00295919">
              <w:rPr>
                <w:lang w:val="uk-UA"/>
              </w:rPr>
              <w:sym w:font="Symbol" w:char="F0A2"/>
            </w:r>
            <w:r w:rsidRPr="00295919">
              <w:rPr>
                <w:lang w:val="uk-UA"/>
              </w:rPr>
              <w:t>єкту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lang w:val="uk-UA"/>
              </w:rPr>
              <w:t>Адреса розташування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Сєвєродонецький дитячо-юнацький комплекс «Юність»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Приміщення дитячо-юнацького клубу «Факел»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вул.Новікова,15а/174</w:t>
            </w:r>
          </w:p>
        </w:tc>
      </w:tr>
      <w:tr w:rsidR="00360BD9" w:rsidRPr="00B36711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Приміщення дитячо-юнацького клубу «Самбо»</w:t>
            </w:r>
          </w:p>
        </w:tc>
        <w:tc>
          <w:tcPr>
            <w:tcW w:w="4956" w:type="dxa"/>
          </w:tcPr>
          <w:p w:rsidR="00360BD9" w:rsidRPr="00295919" w:rsidRDefault="00360BD9" w:rsidP="007548E7">
            <w:pPr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пр.Гвардійський, 40-л</w:t>
            </w:r>
          </w:p>
        </w:tc>
      </w:tr>
      <w:tr w:rsidR="00360BD9" w:rsidRPr="004F47E2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Приміщення дитячо-юнацького клубу «Іскра»</w:t>
            </w:r>
          </w:p>
        </w:tc>
        <w:tc>
          <w:tcPr>
            <w:tcW w:w="4956" w:type="dxa"/>
          </w:tcPr>
          <w:p w:rsidR="00360BD9" w:rsidRPr="00295919" w:rsidRDefault="00360BD9" w:rsidP="007548E7">
            <w:pPr>
              <w:rPr>
                <w:lang w:val="uk-UA"/>
              </w:rPr>
            </w:pPr>
            <w:r w:rsidRPr="00E55625">
              <w:t>м.Сєвєродонецьк</w:t>
            </w:r>
            <w:r w:rsidRPr="00295919">
              <w:rPr>
                <w:lang w:val="uk-UA"/>
              </w:rPr>
              <w:t>,  в</w:t>
            </w:r>
            <w:r>
              <w:t>у</w:t>
            </w:r>
            <w:r w:rsidRPr="00295919">
              <w:rPr>
                <w:lang w:val="uk-UA"/>
              </w:rPr>
              <w:t>л</w:t>
            </w:r>
            <w:r>
              <w:t>.</w:t>
            </w:r>
            <w:r w:rsidRPr="00295919">
              <w:rPr>
                <w:lang w:val="uk-UA"/>
              </w:rPr>
              <w:t>Автомобільна</w:t>
            </w:r>
            <w:r>
              <w:t>,</w:t>
            </w:r>
            <w:r w:rsidRPr="00295919">
              <w:rPr>
                <w:lang w:val="uk-UA"/>
              </w:rPr>
              <w:t>19/71</w:t>
            </w:r>
          </w:p>
        </w:tc>
      </w:tr>
      <w:tr w:rsidR="00360BD9" w:rsidRPr="004F47E2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Приміщення дитячо-юнацького клубу «Меридіан»</w:t>
            </w:r>
          </w:p>
        </w:tc>
        <w:tc>
          <w:tcPr>
            <w:tcW w:w="4956" w:type="dxa"/>
          </w:tcPr>
          <w:p w:rsidR="00360BD9" w:rsidRPr="00295919" w:rsidRDefault="00360BD9" w:rsidP="007548E7">
            <w:pPr>
              <w:rPr>
                <w:lang w:val="uk-UA"/>
              </w:rPr>
            </w:pPr>
            <w:r w:rsidRPr="00E55625">
              <w:t>м.Сєвєродонецьк</w:t>
            </w:r>
            <w:r w:rsidRPr="00295919">
              <w:rPr>
                <w:lang w:val="uk-UA"/>
              </w:rPr>
              <w:t xml:space="preserve">, </w:t>
            </w:r>
            <w:r>
              <w:t>вул.</w:t>
            </w:r>
            <w:r w:rsidRPr="00295919">
              <w:rPr>
                <w:lang w:val="uk-UA"/>
              </w:rPr>
              <w:t>Гагаріна</w:t>
            </w:r>
            <w:r>
              <w:t>,10</w:t>
            </w:r>
            <w:r w:rsidRPr="00295919">
              <w:rPr>
                <w:lang w:val="uk-UA"/>
              </w:rPr>
              <w:t>8</w:t>
            </w:r>
            <w:r>
              <w:t>/</w:t>
            </w:r>
            <w:r w:rsidRPr="00295919">
              <w:rPr>
                <w:lang w:val="uk-UA"/>
              </w:rPr>
              <w:t>72</w:t>
            </w:r>
          </w:p>
        </w:tc>
      </w:tr>
      <w:tr w:rsidR="00360BD9" w:rsidRPr="004F47E2">
        <w:tc>
          <w:tcPr>
            <w:tcW w:w="4955" w:type="dxa"/>
          </w:tcPr>
          <w:p w:rsidR="00360BD9" w:rsidRPr="00B520AB" w:rsidRDefault="00360BD9" w:rsidP="00295919">
            <w:pPr>
              <w:tabs>
                <w:tab w:val="left" w:pos="5529"/>
              </w:tabs>
            </w:pPr>
            <w:r w:rsidRPr="00295919">
              <w:rPr>
                <w:lang w:val="uk-UA"/>
              </w:rPr>
              <w:t>Приміщення дитячо-юнацького клубу «Восход»</w:t>
            </w:r>
          </w:p>
        </w:tc>
        <w:tc>
          <w:tcPr>
            <w:tcW w:w="4956" w:type="dxa"/>
          </w:tcPr>
          <w:p w:rsidR="00360BD9" w:rsidRPr="00295919" w:rsidRDefault="00360BD9" w:rsidP="007548E7">
            <w:pPr>
              <w:rPr>
                <w:lang w:val="uk-UA"/>
              </w:rPr>
            </w:pPr>
            <w:r w:rsidRPr="00E55625">
              <w:t>м.Сєвєродонецьк</w:t>
            </w:r>
            <w:r w:rsidRPr="00295919">
              <w:rPr>
                <w:lang w:val="uk-UA"/>
              </w:rPr>
              <w:t>, вул</w:t>
            </w:r>
            <w:r>
              <w:t>.</w:t>
            </w:r>
            <w:r w:rsidRPr="00295919">
              <w:rPr>
                <w:lang w:val="uk-UA"/>
              </w:rPr>
              <w:t>Курчатова</w:t>
            </w:r>
            <w:r>
              <w:t>,</w:t>
            </w:r>
            <w:r w:rsidRPr="00295919">
              <w:rPr>
                <w:lang w:val="uk-UA"/>
              </w:rPr>
              <w:t>17</w:t>
            </w:r>
            <w:r>
              <w:t>/2</w:t>
            </w:r>
            <w:r w:rsidRPr="00295919">
              <w:rPr>
                <w:lang w:val="uk-UA"/>
              </w:rPr>
              <w:t>76</w:t>
            </w:r>
          </w:p>
        </w:tc>
      </w:tr>
      <w:tr w:rsidR="00360BD9" w:rsidRPr="004F47E2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дитячого закладу оздоровлення та відпочинку «Альянс»</w:t>
            </w:r>
          </w:p>
        </w:tc>
        <w:tc>
          <w:tcPr>
            <w:tcW w:w="4956" w:type="dxa"/>
          </w:tcPr>
          <w:p w:rsidR="00360BD9" w:rsidRPr="00295919" w:rsidRDefault="00360BD9" w:rsidP="00570B54">
            <w:pPr>
              <w:rPr>
                <w:lang w:val="uk-UA"/>
              </w:rPr>
            </w:pPr>
            <w:r w:rsidRPr="00295919">
              <w:rPr>
                <w:lang w:val="uk-UA"/>
              </w:rPr>
              <w:t>Попаснянський р-н, Мирнодолинська селищна рада, комплекс будівель та споруд №34</w:t>
            </w:r>
          </w:p>
        </w:tc>
      </w:tr>
      <w:tr w:rsidR="00360BD9" w:rsidRPr="004F47E2">
        <w:tc>
          <w:tcPr>
            <w:tcW w:w="9911" w:type="dxa"/>
            <w:gridSpan w:val="2"/>
          </w:tcPr>
          <w:p w:rsidR="00360BD9" w:rsidRPr="00295919" w:rsidRDefault="00360BD9" w:rsidP="002959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 міста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 1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Хіміків, 7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 xml:space="preserve">НВК «Гармонія» (загальноосвітній навчальний заклад </w:t>
            </w:r>
            <w:r w:rsidRPr="00295919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95919">
              <w:rPr>
                <w:b/>
                <w:bCs/>
                <w:sz w:val="22"/>
                <w:szCs w:val="22"/>
              </w:rPr>
              <w:t>-</w:t>
            </w:r>
            <w:r w:rsidRPr="00295919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295919">
              <w:rPr>
                <w:b/>
                <w:bCs/>
                <w:sz w:val="22"/>
                <w:szCs w:val="22"/>
                <w:lang w:val="uk-UA"/>
              </w:rPr>
              <w:t xml:space="preserve"> ступенів – дошкільний навчальний заклад ( дитячий садок))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</w:t>
            </w:r>
            <w:r w:rsidRPr="00295919">
              <w:rPr>
                <w:b/>
                <w:bCs/>
                <w:lang w:val="uk-UA"/>
              </w:rPr>
              <w:t xml:space="preserve"> </w:t>
            </w:r>
            <w:r w:rsidRPr="00295919">
              <w:rPr>
                <w:lang w:val="uk-UA"/>
              </w:rPr>
              <w:t xml:space="preserve">НВК «Гармонія» (загальноосвітнього навчального закладу </w:t>
            </w:r>
            <w:r w:rsidRPr="00295919">
              <w:rPr>
                <w:lang w:val="en-US"/>
              </w:rPr>
              <w:t>I</w:t>
            </w:r>
            <w:r w:rsidRPr="00EB0F9C">
              <w:t>-</w:t>
            </w:r>
            <w:r w:rsidRPr="00295919">
              <w:rPr>
                <w:lang w:val="en-US"/>
              </w:rPr>
              <w:t>II</w:t>
            </w:r>
            <w:r w:rsidRPr="00295919">
              <w:rPr>
                <w:lang w:val="uk-UA"/>
              </w:rPr>
              <w:t xml:space="preserve"> ступенів – дошкільний навчальний заклад </w:t>
            </w: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(дитячий садок))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Юності, 1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Сєвєродонецький навчально-виховний комплекс ”Спеціалізована школа-колегіум Національного університету ”Києво-Могилянська академія” Сєвєродонецької міської ради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Сєвєродонецького навчально-виховного комплексу ”Спеціалізована школа-колегіум Національного університету ”Києво-Могилянська академія” Сєвєродонецької міської ради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вул.Гоголя, 37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jc w:val="center"/>
              <w:rPr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4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 4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вул.Гагаріна, 90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5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№5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Хіміків, 18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6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№6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вул.Маяковського, 9</w:t>
            </w: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 ступенів№ 7 міста СєвєродонецькаЛуганської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 ступенів №7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смт. Сиротине, вул. Шкільна, 32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№8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№6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вул.Вілєсова, 10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Сєвєродонецька гуманітарно-естетична гімназія Сєвєродонецької міської ради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та споруди Сєвєродонецької гуманітарно-естетичної гімназії Сєвєродонецької міської ради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Науки, 5а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10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№10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б. Дружби Народів, 47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11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№11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Гвардійський, 25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12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№12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Гвардійський, 9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13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середньої загальноосвітньої школи   І-ІІІ ступенів №13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Маяковського, 19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14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та споруди середньої загальноосвітньої школи І-ІІІ ступенів №14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101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15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№15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Федоренка, 39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16  м. Сєвєродонецька Луганської області</w:t>
            </w:r>
          </w:p>
        </w:tc>
      </w:tr>
      <w:tr w:rsidR="00360BD9"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№16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97</w:t>
            </w:r>
          </w:p>
        </w:tc>
      </w:tr>
      <w:tr w:rsidR="00360BD9"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17 з поглибленим вивченням іноземних мов     м. Сєвєродонецька Луганської області</w:t>
            </w:r>
          </w:p>
        </w:tc>
      </w:tr>
      <w:tr w:rsidR="00360BD9">
        <w:trPr>
          <w:trHeight w:val="229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№17 з поглибленим вивченням іноземних мов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м. Сєвєродонецьк, вул.Курчатова, 34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18  м. Сєвєродонецька Луганської області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№18 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м. Сєвєродонецьк, вул.Курчатова, 27б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Борівський навчально-виховний комплекс (загальноосвітній навчальний заклад І-ІІІ ступенів-дошкільний навчальний заклад (ясла-садок)) Сєвєродонецької міської ради Луганської області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 xml:space="preserve">Будівлі та споруди  </w:t>
            </w:r>
            <w:r w:rsidRPr="00295919">
              <w:rPr>
                <w:sz w:val="22"/>
                <w:szCs w:val="22"/>
                <w:lang w:val="uk-UA"/>
              </w:rPr>
              <w:t>Борівського навчально-виховного комплексу (загальноосвітнього навчального закладу І-ІІІ ступенів-дошкільного навчального закладу (ясла-садка)) Сєвєродонецької міської ради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 w:rsidRPr="00295919">
              <w:rPr>
                <w:sz w:val="22"/>
                <w:szCs w:val="22"/>
                <w:lang w:val="uk-UA"/>
              </w:rPr>
              <w:t>смт Борівське, вул. Шкільна, 35</w:t>
            </w: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sz w:val="22"/>
                <w:szCs w:val="22"/>
                <w:lang w:val="uk-UA"/>
              </w:rPr>
              <w:t>Середня загальноосвітня школа І-ІІІ ступенів № 20  м. Сєвєродонецька Луганської області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Будівлі та споруди середньої загальноосвітньої школи І-ІІІ ступенів №20  міста Сєвєродонецька Луганської області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113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 xml:space="preserve">Комунальний дошкільний навчальний заклад (ясла-садок) комбінованого типу 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№10 Сєвєродонецької міської ради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№10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Новікова, 13б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№11 «Світлячок» Сєвєродонецької міської ради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№11 «Світлячок»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вул.Енергетиків, 28а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№12 «Малюк» Сєвєродонецької міської ради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№12 «Малюк»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Курчатова, 27в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№14 «Білочка» Сєвєродонецької міської ради</w:t>
            </w:r>
          </w:p>
        </w:tc>
      </w:tr>
      <w:tr w:rsidR="00360BD9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№14 «Білочка»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вул.Автомобільна, 7а</w:t>
            </w:r>
          </w:p>
        </w:tc>
      </w:tr>
      <w:tr w:rsidR="00360BD9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№19 «Ластівка» Сєвєродонецької міської ради</w:t>
            </w:r>
          </w:p>
        </w:tc>
      </w:tr>
      <w:tr w:rsidR="00360BD9" w:rsidRPr="00B36711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№19 «Ластівка»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Гвардійський, 14б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№22 «Лелека»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№22 «Лелека»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Космонавтів, 6а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№24 «Сніжинка»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№24 «Сніжинка»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Енергетиків, 15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№25 «Журавонька»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№25 «Журавонька»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Гвардійський, 63в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№26 «Світанок»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№26 «Світанок»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Сметаніна, 16</w:t>
            </w: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№30 «Ладусі»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№30 «Ладусі»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вул.Вілєсова, 9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№37 «Струмочок»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№37 «Струмочок»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101в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№38 «Росиночка»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№38 «Росиночка»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вул.Науки, 10</w:t>
            </w:r>
          </w:p>
        </w:tc>
      </w:tr>
      <w:tr w:rsidR="00360BD9" w:rsidRPr="00B36711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№41 «Червоні вітрила»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№41 «Червоні вітрила»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вул.Курчатова, 3а</w:t>
            </w:r>
          </w:p>
        </w:tc>
      </w:tr>
      <w:tr w:rsidR="00360BD9" w:rsidRPr="00B36711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№42 «Червона квіточка»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Комплекс будівель та споруд комунального дошкільного навчального закладу (ясла-садка) комбінованого типу №42 «Червона квіточка»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вул.Курчатова, 17а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№43 «Веселка»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комунального дошкільного навчального закладу (ясла-садка) комбінованого типу №43 «Веселка» Сєвєродонецької міської ради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113-а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дошкільний навчальний заклад (ясла-садок) комбінованого типу</w:t>
            </w:r>
          </w:p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№45 «Джерельце»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смт Борівське, вул. Колгоспна, 30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Сєвєродонецький міський Центр дитячої та юнацької творчості</w:t>
            </w:r>
          </w:p>
        </w:tc>
      </w:tr>
      <w:tr w:rsidR="00360BD9" w:rsidRPr="00B36711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 xml:space="preserve">Будівлі та споруди 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101-б</w:t>
            </w:r>
          </w:p>
        </w:tc>
      </w:tr>
      <w:tr w:rsidR="00360BD9" w:rsidRPr="00B36711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Сєвєродонецький міський Центр еколого – натуралістичної творчості учнівської молоді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90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Гагаріна, 111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Курчатова, 34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теплиці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Вілєсова, 10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</w:rPr>
              <w:t>Комунальний заклад позашкільної</w:t>
            </w:r>
            <w:r w:rsidRPr="00295919">
              <w:rPr>
                <w:b/>
                <w:bCs/>
                <w:lang w:val="uk-UA"/>
              </w:rPr>
              <w:t xml:space="preserve"> </w:t>
            </w:r>
            <w:r w:rsidRPr="00295919">
              <w:rPr>
                <w:b/>
                <w:bCs/>
              </w:rPr>
              <w:t>освіти Центр туризму, краєзнавства та екскурсій</w:t>
            </w:r>
            <w:r w:rsidRPr="00295919">
              <w:rPr>
                <w:b/>
                <w:bCs/>
                <w:lang w:val="uk-UA"/>
              </w:rPr>
              <w:t xml:space="preserve"> </w:t>
            </w:r>
            <w:r w:rsidRPr="00295919">
              <w:rPr>
                <w:b/>
                <w:bCs/>
              </w:rPr>
              <w:t>учнівської</w:t>
            </w:r>
            <w:r w:rsidRPr="00295919">
              <w:rPr>
                <w:b/>
                <w:bCs/>
                <w:lang w:val="uk-UA"/>
              </w:rPr>
              <w:t xml:space="preserve"> </w:t>
            </w:r>
            <w:r w:rsidRPr="00295919">
              <w:rPr>
                <w:b/>
                <w:bCs/>
              </w:rPr>
              <w:t>молоді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 xml:space="preserve">Будівлі та споруди 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Центральний, 54а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</w:rPr>
              <w:t>Міжшкільний</w:t>
            </w:r>
            <w:r w:rsidRPr="00295919">
              <w:rPr>
                <w:b/>
                <w:bCs/>
                <w:lang w:val="uk-UA"/>
              </w:rPr>
              <w:t xml:space="preserve"> </w:t>
            </w:r>
            <w:r w:rsidRPr="00295919">
              <w:rPr>
                <w:b/>
                <w:bCs/>
              </w:rPr>
              <w:t>навчально-виробничий</w:t>
            </w:r>
            <w:r w:rsidRPr="00295919">
              <w:rPr>
                <w:b/>
                <w:bCs/>
                <w:lang w:val="uk-UA"/>
              </w:rPr>
              <w:t xml:space="preserve"> </w:t>
            </w:r>
            <w:r w:rsidRPr="00295919">
              <w:rPr>
                <w:b/>
                <w:bCs/>
              </w:rPr>
              <w:t>комбінат</w:t>
            </w:r>
          </w:p>
        </w:tc>
      </w:tr>
      <w:tr w:rsidR="00360BD9" w:rsidRPr="00B36711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</w:t>
            </w:r>
            <w:r w:rsidRPr="00295919">
              <w:rPr>
                <w:b/>
                <w:bCs/>
              </w:rPr>
              <w:t xml:space="preserve"> </w:t>
            </w:r>
            <w:r w:rsidRPr="001C3533">
              <w:t>Міжшкільн</w:t>
            </w:r>
            <w:r w:rsidRPr="00295919">
              <w:rPr>
                <w:lang w:val="uk-UA"/>
              </w:rPr>
              <w:t xml:space="preserve">ого </w:t>
            </w:r>
            <w:r w:rsidRPr="001C3533">
              <w:t>навчально-виробнич</w:t>
            </w:r>
            <w:r w:rsidRPr="00295919">
              <w:rPr>
                <w:lang w:val="uk-UA"/>
              </w:rPr>
              <w:t xml:space="preserve">ого </w:t>
            </w:r>
            <w:r w:rsidRPr="001C3533">
              <w:t>комбінат</w:t>
            </w:r>
            <w:r w:rsidRPr="00295919">
              <w:rPr>
                <w:lang w:val="uk-UA"/>
              </w:rPr>
              <w:t>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Гвардійський, 22б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Будівлі та споруди автошколи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пр. Центральний, 19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учбових слюсарних майстерень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б. Дружби Народів, 16а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зі спорудами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 Федоренка, 41</w:t>
            </w: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Спеціалізована дитячо-юнацька спортивно-технічна школа водних видів спорту «Садко» вищої категорії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Закритий басейн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вул.Маяковського, 19-а</w:t>
            </w:r>
          </w:p>
        </w:tc>
      </w:tr>
      <w:tr w:rsidR="00360BD9" w:rsidRPr="00E34FDF">
        <w:trPr>
          <w:trHeight w:val="22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Споруди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 вул.Маяковського, 19-а</w:t>
            </w:r>
          </w:p>
        </w:tc>
      </w:tr>
      <w:tr w:rsidR="00360BD9" w:rsidRPr="00E34FDF">
        <w:trPr>
          <w:trHeight w:val="225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Відділ капітального будівництва  Сєвєродонецької міської ради</w:t>
            </w:r>
          </w:p>
        </w:tc>
      </w:tr>
      <w:tr w:rsidR="00360BD9" w:rsidRPr="00E34FDF">
        <w:trPr>
          <w:trHeight w:val="245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Адміністративна будівля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м. Сєвєродонецьк, пр. Центральний, 54б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Будівля гаражу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м. Сєвєродонецьк, квартал 56</w:t>
            </w:r>
          </w:p>
        </w:tc>
      </w:tr>
      <w:tr w:rsidR="00360BD9" w:rsidRPr="00E34FDF">
        <w:trPr>
          <w:trHeight w:val="243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Відділ молоді та спорту Сєвєродонецької міської ради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b/>
                <w:bCs/>
                <w:lang w:val="uk-UA"/>
              </w:rPr>
            </w:pPr>
            <w:r w:rsidRPr="00295919">
              <w:rPr>
                <w:sz w:val="22"/>
                <w:szCs w:val="22"/>
              </w:rPr>
              <w:t>Будинок фізкультури   (КДЮСШ 1)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м. Сєвєродонецьк, вул. Федоренка, 33</w:t>
            </w:r>
          </w:p>
        </w:tc>
      </w:tr>
      <w:tr w:rsidR="00360BD9" w:rsidRPr="00B36711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295919">
              <w:rPr>
                <w:lang w:val="uk-UA"/>
              </w:rPr>
              <w:t>Ігрова зала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 Сєвєродонецьк,</w:t>
            </w:r>
            <w:r w:rsidRPr="00295919">
              <w:rPr>
                <w:sz w:val="22"/>
                <w:szCs w:val="22"/>
                <w:lang w:val="uk-UA"/>
              </w:rPr>
              <w:t xml:space="preserve"> </w:t>
            </w:r>
            <w:r w:rsidRPr="00295919">
              <w:rPr>
                <w:lang w:val="uk-UA"/>
              </w:rPr>
              <w:t>вул. Б.Ліщини,21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B1203C">
              <w:t xml:space="preserve">Стадіон   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Сметаніна,5а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 xml:space="preserve">Будинок фізкультури </w:t>
            </w:r>
            <w:r w:rsidRPr="00295919">
              <w:rPr>
                <w:lang w:val="uk-UA"/>
              </w:rPr>
              <w:t>зі спорудами</w:t>
            </w:r>
            <w:r w:rsidRPr="008B1606">
              <w:t xml:space="preserve">  (КДЮСШ </w:t>
            </w:r>
            <w:r w:rsidRPr="00295919">
              <w:rPr>
                <w:lang w:val="uk-UA"/>
              </w:rPr>
              <w:t>2</w:t>
            </w:r>
            <w:r w:rsidRPr="008B1606">
              <w:t>)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Сметаніна,5а</w:t>
            </w:r>
          </w:p>
        </w:tc>
      </w:tr>
      <w:tr w:rsidR="00360BD9" w:rsidRPr="00B36711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Стрілковий  тир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Б.Ліщини,36-б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Будівля  КДЮСШ 3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Сметаніна,5а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Корпус- павільон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вул.Вілєсова, 4а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8B1606">
              <w:t>Закриті тенісні корти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Федоренка,33а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8B1606" w:rsidRDefault="00360BD9" w:rsidP="00295919">
            <w:pPr>
              <w:tabs>
                <w:tab w:val="left" w:pos="5529"/>
              </w:tabs>
              <w:jc w:val="both"/>
            </w:pPr>
            <w:r w:rsidRPr="008B1606">
              <w:t>Будівля трансформаторної підстанції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Маяковського,28</w:t>
            </w:r>
          </w:p>
        </w:tc>
      </w:tr>
      <w:tr w:rsidR="00360BD9" w:rsidRPr="00E34FDF">
        <w:trPr>
          <w:trHeight w:val="243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Управління праці та соціального захисту населення Сєвєродонецької міської ради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sz w:val="22"/>
                <w:szCs w:val="22"/>
              </w:rPr>
            </w:pPr>
            <w:r w:rsidRPr="00295919">
              <w:rPr>
                <w:lang w:val="uk-UA"/>
              </w:rPr>
              <w:t>Комплекс будівель та споруд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Новікова, 15б</w:t>
            </w:r>
          </w:p>
        </w:tc>
      </w:tr>
      <w:tr w:rsidR="00360BD9" w:rsidRPr="00E34FDF">
        <w:trPr>
          <w:trHeight w:val="243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заклад «Сєвєродонецький міський палац культури»</w:t>
            </w:r>
          </w:p>
        </w:tc>
      </w:tr>
      <w:tr w:rsidR="00360BD9" w:rsidRPr="00B36711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295919">
              <w:rPr>
                <w:lang w:val="uk-UA"/>
              </w:rPr>
              <w:t>Будівля Палацу культури зі спорудами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пр. Хіміків, 28, квартал 43</w:t>
            </w:r>
          </w:p>
        </w:tc>
      </w:tr>
      <w:tr w:rsidR="00360BD9" w:rsidRPr="00B36711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jc w:val="both"/>
              <w:rPr>
                <w:lang w:val="uk-UA"/>
              </w:rPr>
            </w:pPr>
            <w:r w:rsidRPr="00295919">
              <w:rPr>
                <w:lang w:val="uk-UA"/>
              </w:rPr>
              <w:t>Фонтан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пр. Хіміків, 28, квартал 43</w:t>
            </w:r>
          </w:p>
        </w:tc>
      </w:tr>
      <w:tr w:rsidR="00360BD9" w:rsidRPr="00E34FDF">
        <w:trPr>
          <w:trHeight w:val="243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позашкільний навчальний заклад «Сєвєродонецька дитяча музична школа №1»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Будівлі та споруди комунального позашкільного навчального закладу «Сєвєродонецька дитяча музична школа №1»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пр. Хіміків, 13</w:t>
            </w:r>
          </w:p>
        </w:tc>
      </w:tr>
      <w:tr w:rsidR="00360BD9" w:rsidRPr="00E34FDF">
        <w:trPr>
          <w:trHeight w:val="243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позашкільний навчальний заклад «Сєвєродонецька дитяча музична школа №2»</w:t>
            </w:r>
          </w:p>
        </w:tc>
      </w:tr>
      <w:tr w:rsidR="00360BD9" w:rsidRPr="00E34FDF">
        <w:trPr>
          <w:trHeight w:val="243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sz w:val="22"/>
                <w:szCs w:val="22"/>
                <w:lang w:val="uk-UA"/>
              </w:rPr>
            </w:pPr>
            <w:r w:rsidRPr="00295919">
              <w:rPr>
                <w:lang w:val="uk-UA"/>
              </w:rPr>
              <w:t>Будівлі та споруди комунального позашкільного навчального закладу «Сєвєродонецька дитяча музична школа №2»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м.Сєвєродонецьк, вул. Гагаріна, 90А</w:t>
            </w:r>
          </w:p>
        </w:tc>
      </w:tr>
      <w:tr w:rsidR="00360BD9" w:rsidRPr="00E34FDF">
        <w:trPr>
          <w:trHeight w:val="243"/>
        </w:trPr>
        <w:tc>
          <w:tcPr>
            <w:tcW w:w="9911" w:type="dxa"/>
            <w:gridSpan w:val="2"/>
          </w:tcPr>
          <w:p w:rsidR="00360BD9" w:rsidRPr="00295919" w:rsidRDefault="00360BD9" w:rsidP="00295919">
            <w:pPr>
              <w:tabs>
                <w:tab w:val="left" w:pos="5529"/>
              </w:tabs>
              <w:jc w:val="center"/>
              <w:rPr>
                <w:b/>
                <w:bCs/>
                <w:lang w:val="uk-UA"/>
              </w:rPr>
            </w:pPr>
            <w:r w:rsidRPr="00295919">
              <w:rPr>
                <w:b/>
                <w:bCs/>
                <w:lang w:val="uk-UA"/>
              </w:rPr>
              <w:t>Комунальний позашкільний навчальний заклад «Борівська дитяча школа мистецтв»</w:t>
            </w:r>
          </w:p>
        </w:tc>
      </w:tr>
      <w:tr w:rsidR="00360BD9" w:rsidRPr="00E34FDF">
        <w:trPr>
          <w:trHeight w:val="244"/>
        </w:trPr>
        <w:tc>
          <w:tcPr>
            <w:tcW w:w="4955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b/>
                <w:bCs/>
                <w:lang w:val="uk-UA"/>
              </w:rPr>
            </w:pPr>
            <w:r w:rsidRPr="00295919">
              <w:rPr>
                <w:lang w:val="uk-UA"/>
              </w:rPr>
              <w:t>Будівля</w:t>
            </w:r>
            <w:r w:rsidRPr="00295919">
              <w:rPr>
                <w:b/>
                <w:bCs/>
                <w:lang w:val="uk-UA"/>
              </w:rPr>
              <w:t xml:space="preserve"> к</w:t>
            </w:r>
            <w:r w:rsidRPr="00295919">
              <w:rPr>
                <w:lang w:val="uk-UA"/>
              </w:rPr>
              <w:t>омунального позашкільного навчального закладу «Борівська дитяча школа мистецтв»</w:t>
            </w:r>
          </w:p>
        </w:tc>
        <w:tc>
          <w:tcPr>
            <w:tcW w:w="4956" w:type="dxa"/>
          </w:tcPr>
          <w:p w:rsidR="00360BD9" w:rsidRPr="00295919" w:rsidRDefault="00360BD9" w:rsidP="00295919">
            <w:pPr>
              <w:tabs>
                <w:tab w:val="left" w:pos="5529"/>
              </w:tabs>
              <w:rPr>
                <w:lang w:val="uk-UA"/>
              </w:rPr>
            </w:pPr>
            <w:r w:rsidRPr="00295919">
              <w:rPr>
                <w:lang w:val="uk-UA"/>
              </w:rPr>
              <w:t>смт Борівське, вул. Озерна, 4</w:t>
            </w:r>
          </w:p>
        </w:tc>
      </w:tr>
    </w:tbl>
    <w:p w:rsidR="00360BD9" w:rsidRPr="00E34FDF" w:rsidRDefault="00360BD9" w:rsidP="00963946">
      <w:pPr>
        <w:rPr>
          <w:lang w:val="uk-UA"/>
        </w:rPr>
      </w:pPr>
    </w:p>
    <w:p w:rsidR="00360BD9" w:rsidRDefault="00360BD9" w:rsidP="00963946">
      <w:pPr>
        <w:pStyle w:val="42"/>
        <w:keepNext w:val="0"/>
        <w:rPr>
          <w:lang w:val="uk-UA"/>
        </w:rPr>
      </w:pPr>
    </w:p>
    <w:p w:rsidR="00360BD9" w:rsidRDefault="00360BD9" w:rsidP="00AD5F19">
      <w:pPr>
        <w:pStyle w:val="1"/>
        <w:rPr>
          <w:lang w:val="uk-UA"/>
        </w:rPr>
      </w:pPr>
    </w:p>
    <w:p w:rsidR="00360BD9" w:rsidRPr="003F42B5" w:rsidRDefault="00360BD9" w:rsidP="00AD5F19">
      <w:pPr>
        <w:jc w:val="both"/>
        <w:rPr>
          <w:lang w:val="uk-UA"/>
        </w:rPr>
      </w:pPr>
      <w:r>
        <w:rPr>
          <w:lang w:val="uk-UA"/>
        </w:rPr>
        <w:t xml:space="preserve">Секретар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F42B5">
        <w:rPr>
          <w:lang w:val="uk-UA"/>
        </w:rPr>
        <w:t>Е.Ю. Марініч</w:t>
      </w:r>
    </w:p>
    <w:p w:rsidR="00360BD9" w:rsidRDefault="00360BD9" w:rsidP="00AD5F19">
      <w:pPr>
        <w:jc w:val="both"/>
        <w:rPr>
          <w:b/>
          <w:bCs/>
          <w:lang w:val="uk-UA"/>
        </w:rPr>
      </w:pPr>
    </w:p>
    <w:p w:rsidR="00360BD9" w:rsidRPr="00AD5F19" w:rsidRDefault="00360BD9" w:rsidP="00AD5F19">
      <w:pPr>
        <w:pStyle w:val="1"/>
        <w:rPr>
          <w:lang w:val="uk-UA"/>
        </w:rPr>
      </w:pPr>
    </w:p>
    <w:sectPr w:rsidR="00360BD9" w:rsidRPr="00AD5F19" w:rsidSect="002B5580">
      <w:pgSz w:w="11906" w:h="16838" w:code="9"/>
      <w:pgMar w:top="340" w:right="510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7F54"/>
    <w:rsid w:val="0003353E"/>
    <w:rsid w:val="0003642F"/>
    <w:rsid w:val="00052BD4"/>
    <w:rsid w:val="000848AD"/>
    <w:rsid w:val="00087FE7"/>
    <w:rsid w:val="000A5201"/>
    <w:rsid w:val="000C32B6"/>
    <w:rsid w:val="00101C2F"/>
    <w:rsid w:val="001139D6"/>
    <w:rsid w:val="00121841"/>
    <w:rsid w:val="0012204E"/>
    <w:rsid w:val="00145318"/>
    <w:rsid w:val="00146872"/>
    <w:rsid w:val="00162949"/>
    <w:rsid w:val="001857AD"/>
    <w:rsid w:val="001939F1"/>
    <w:rsid w:val="001A2629"/>
    <w:rsid w:val="001C3533"/>
    <w:rsid w:val="001C6E02"/>
    <w:rsid w:val="001C7E13"/>
    <w:rsid w:val="001D4D98"/>
    <w:rsid w:val="001F6489"/>
    <w:rsid w:val="00204C95"/>
    <w:rsid w:val="00237A73"/>
    <w:rsid w:val="00295919"/>
    <w:rsid w:val="002976D6"/>
    <w:rsid w:val="002B5580"/>
    <w:rsid w:val="002F09B7"/>
    <w:rsid w:val="0031767B"/>
    <w:rsid w:val="003225A1"/>
    <w:rsid w:val="003238DE"/>
    <w:rsid w:val="003316F9"/>
    <w:rsid w:val="00360BD9"/>
    <w:rsid w:val="003F42B5"/>
    <w:rsid w:val="00400399"/>
    <w:rsid w:val="0042075B"/>
    <w:rsid w:val="00445283"/>
    <w:rsid w:val="004959A1"/>
    <w:rsid w:val="004B2E40"/>
    <w:rsid w:val="004B59F1"/>
    <w:rsid w:val="004F47E2"/>
    <w:rsid w:val="004F7418"/>
    <w:rsid w:val="00501F34"/>
    <w:rsid w:val="00514F7F"/>
    <w:rsid w:val="00530BD2"/>
    <w:rsid w:val="0054158A"/>
    <w:rsid w:val="00570B54"/>
    <w:rsid w:val="00585E4A"/>
    <w:rsid w:val="00590DFC"/>
    <w:rsid w:val="005A7ABC"/>
    <w:rsid w:val="005B210C"/>
    <w:rsid w:val="00605263"/>
    <w:rsid w:val="00620F13"/>
    <w:rsid w:val="006237A3"/>
    <w:rsid w:val="006278A2"/>
    <w:rsid w:val="00632CFA"/>
    <w:rsid w:val="00662C5F"/>
    <w:rsid w:val="00696EC6"/>
    <w:rsid w:val="006A5B6E"/>
    <w:rsid w:val="006B37BA"/>
    <w:rsid w:val="006C64AA"/>
    <w:rsid w:val="006C677D"/>
    <w:rsid w:val="006D22A2"/>
    <w:rsid w:val="006E1E9B"/>
    <w:rsid w:val="0074576F"/>
    <w:rsid w:val="00754188"/>
    <w:rsid w:val="007548E7"/>
    <w:rsid w:val="00761B20"/>
    <w:rsid w:val="00771F6B"/>
    <w:rsid w:val="007A6788"/>
    <w:rsid w:val="007C04D2"/>
    <w:rsid w:val="007F61D6"/>
    <w:rsid w:val="007F7AD4"/>
    <w:rsid w:val="008006F1"/>
    <w:rsid w:val="0080370E"/>
    <w:rsid w:val="008101D3"/>
    <w:rsid w:val="00812F89"/>
    <w:rsid w:val="00813B90"/>
    <w:rsid w:val="008366C1"/>
    <w:rsid w:val="00850353"/>
    <w:rsid w:val="00855CCD"/>
    <w:rsid w:val="00892BEA"/>
    <w:rsid w:val="00892EE6"/>
    <w:rsid w:val="008A7492"/>
    <w:rsid w:val="008A7F1B"/>
    <w:rsid w:val="008B1606"/>
    <w:rsid w:val="008B6769"/>
    <w:rsid w:val="008D3A7F"/>
    <w:rsid w:val="008F05D7"/>
    <w:rsid w:val="0091047E"/>
    <w:rsid w:val="00910B07"/>
    <w:rsid w:val="00923A80"/>
    <w:rsid w:val="0092471D"/>
    <w:rsid w:val="00936006"/>
    <w:rsid w:val="009431AD"/>
    <w:rsid w:val="00945629"/>
    <w:rsid w:val="0096143D"/>
    <w:rsid w:val="00963946"/>
    <w:rsid w:val="00967440"/>
    <w:rsid w:val="00970AEB"/>
    <w:rsid w:val="009724B6"/>
    <w:rsid w:val="00990F2B"/>
    <w:rsid w:val="009A0BF0"/>
    <w:rsid w:val="009D6047"/>
    <w:rsid w:val="009E6ABD"/>
    <w:rsid w:val="009F71F7"/>
    <w:rsid w:val="00A1235F"/>
    <w:rsid w:val="00A177B3"/>
    <w:rsid w:val="00A20B03"/>
    <w:rsid w:val="00A309C5"/>
    <w:rsid w:val="00A5214F"/>
    <w:rsid w:val="00A741EA"/>
    <w:rsid w:val="00AA39A7"/>
    <w:rsid w:val="00AA5F01"/>
    <w:rsid w:val="00AC1D0B"/>
    <w:rsid w:val="00AD5F19"/>
    <w:rsid w:val="00B1203C"/>
    <w:rsid w:val="00B13FF9"/>
    <w:rsid w:val="00B35735"/>
    <w:rsid w:val="00B36711"/>
    <w:rsid w:val="00B520AB"/>
    <w:rsid w:val="00B55ECE"/>
    <w:rsid w:val="00B86C3E"/>
    <w:rsid w:val="00B8706F"/>
    <w:rsid w:val="00B95AB6"/>
    <w:rsid w:val="00BA33FA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56404"/>
    <w:rsid w:val="00C623AA"/>
    <w:rsid w:val="00CB04CF"/>
    <w:rsid w:val="00CB5EBA"/>
    <w:rsid w:val="00CC6FCC"/>
    <w:rsid w:val="00CF2E74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85FD5"/>
    <w:rsid w:val="00D978A0"/>
    <w:rsid w:val="00DA34ED"/>
    <w:rsid w:val="00DC09AF"/>
    <w:rsid w:val="00DD2F13"/>
    <w:rsid w:val="00DD6751"/>
    <w:rsid w:val="00DE1065"/>
    <w:rsid w:val="00E04ACA"/>
    <w:rsid w:val="00E07516"/>
    <w:rsid w:val="00E17A88"/>
    <w:rsid w:val="00E34FDF"/>
    <w:rsid w:val="00E37AC4"/>
    <w:rsid w:val="00E44E16"/>
    <w:rsid w:val="00E55625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421EF"/>
    <w:rsid w:val="00F42B8A"/>
    <w:rsid w:val="00F42BE4"/>
    <w:rsid w:val="00F65597"/>
    <w:rsid w:val="00F82A66"/>
    <w:rsid w:val="00F8389B"/>
    <w:rsid w:val="00F85921"/>
    <w:rsid w:val="00F92851"/>
    <w:rsid w:val="00FA3696"/>
    <w:rsid w:val="00FC09C0"/>
    <w:rsid w:val="00FC0EF4"/>
    <w:rsid w:val="00FC2B0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12195</Words>
  <Characters>6952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2018-08-10T07:08:00Z</cp:lastPrinted>
  <dcterms:created xsi:type="dcterms:W3CDTF">2018-08-10T07:20:00Z</dcterms:created>
  <dcterms:modified xsi:type="dcterms:W3CDTF">2018-08-10T11:02:00Z</dcterms:modified>
</cp:coreProperties>
</file>