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98" w:rsidRPr="006F0478" w:rsidRDefault="00FB5B62" w:rsidP="000A6289">
      <w:pPr>
        <w:ind w:left="10800"/>
      </w:pPr>
      <w:r>
        <w:t xml:space="preserve">      </w:t>
      </w:r>
      <w:r w:rsidR="007E6A01">
        <w:t>Додаток</w:t>
      </w:r>
    </w:p>
    <w:p w:rsidR="000A6289" w:rsidRDefault="00FD3098" w:rsidP="000A6289">
      <w:pPr>
        <w:ind w:left="11160"/>
      </w:pPr>
      <w:r w:rsidRPr="006F0478">
        <w:t xml:space="preserve">до </w:t>
      </w:r>
      <w:r w:rsidR="000A6289" w:rsidRPr="00025F62">
        <w:t>р</w:t>
      </w:r>
      <w:r w:rsidR="000A6289">
        <w:t>ішення ____</w:t>
      </w:r>
      <w:bookmarkStart w:id="0" w:name="_GoBack"/>
      <w:bookmarkEnd w:id="0"/>
      <w:r w:rsidR="000A6289">
        <w:t>–ої сесії</w:t>
      </w:r>
    </w:p>
    <w:p w:rsidR="00FD3098" w:rsidRDefault="000A6289" w:rsidP="000A6289">
      <w:pPr>
        <w:ind w:left="11160"/>
      </w:pPr>
      <w:r>
        <w:t>Сєвєродонецької міської ради від ___  ___________ №_____________</w:t>
      </w:r>
    </w:p>
    <w:p w:rsidR="000A6289" w:rsidRDefault="000A6289" w:rsidP="000A6289">
      <w:pPr>
        <w:ind w:left="11160"/>
      </w:pPr>
    </w:p>
    <w:p w:rsidR="000A6289" w:rsidRPr="006F0478" w:rsidRDefault="000A6289" w:rsidP="000A6289">
      <w:pPr>
        <w:ind w:left="11160"/>
      </w:pPr>
    </w:p>
    <w:p w:rsidR="00FD3098" w:rsidRPr="007E7D59" w:rsidRDefault="008D60FF" w:rsidP="008E7637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7D59">
        <w:rPr>
          <w:rFonts w:ascii="Times New Roman" w:hAnsi="Times New Roman" w:cs="Times New Roman"/>
          <w:b w:val="0"/>
          <w:sz w:val="28"/>
          <w:szCs w:val="28"/>
        </w:rPr>
        <w:t>Звіт про результати</w:t>
      </w:r>
      <w:r w:rsidR="00FD3098" w:rsidRPr="007E7D59">
        <w:rPr>
          <w:rFonts w:ascii="Times New Roman" w:hAnsi="Times New Roman" w:cs="Times New Roman"/>
          <w:b w:val="0"/>
          <w:sz w:val="28"/>
          <w:szCs w:val="28"/>
        </w:rPr>
        <w:t xml:space="preserve"> виконання програми за </w:t>
      </w:r>
      <w:r w:rsidR="007E6A01" w:rsidRPr="007E7D59">
        <w:rPr>
          <w:rFonts w:ascii="Times New Roman" w:hAnsi="Times New Roman" w:cs="Times New Roman"/>
          <w:b w:val="0"/>
          <w:sz w:val="28"/>
          <w:szCs w:val="28"/>
        </w:rPr>
        <w:t>20</w:t>
      </w:r>
      <w:r w:rsidR="00C07BD1" w:rsidRPr="007E7D59">
        <w:rPr>
          <w:rFonts w:ascii="Times New Roman" w:hAnsi="Times New Roman" w:cs="Times New Roman"/>
          <w:b w:val="0"/>
          <w:sz w:val="28"/>
          <w:szCs w:val="28"/>
        </w:rPr>
        <w:t xml:space="preserve">17 </w:t>
      </w:r>
      <w:r w:rsidR="00FD3098" w:rsidRPr="007E7D59">
        <w:rPr>
          <w:rFonts w:ascii="Times New Roman" w:hAnsi="Times New Roman" w:cs="Times New Roman"/>
          <w:b w:val="0"/>
          <w:sz w:val="28"/>
          <w:szCs w:val="28"/>
        </w:rPr>
        <w:t xml:space="preserve">рік </w:t>
      </w:r>
    </w:p>
    <w:p w:rsidR="00C07BD1" w:rsidRPr="007E7D59" w:rsidRDefault="00C07BD1" w:rsidP="008E7637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7E7D59">
        <w:rPr>
          <w:b/>
          <w:sz w:val="28"/>
          <w:szCs w:val="28"/>
          <w:u w:val="single"/>
        </w:rPr>
        <w:t xml:space="preserve">Програма забезпечення </w:t>
      </w:r>
      <w:r w:rsidR="0010516D" w:rsidRPr="007E7D59">
        <w:rPr>
          <w:b/>
          <w:sz w:val="28"/>
          <w:szCs w:val="28"/>
          <w:u w:val="single"/>
        </w:rPr>
        <w:t xml:space="preserve">ефективного </w:t>
      </w:r>
      <w:r w:rsidRPr="007E7D59">
        <w:rPr>
          <w:b/>
          <w:sz w:val="28"/>
          <w:szCs w:val="28"/>
          <w:u w:val="single"/>
        </w:rPr>
        <w:t xml:space="preserve">функціонування </w:t>
      </w:r>
      <w:r w:rsidR="0010516D" w:rsidRPr="007E7D59">
        <w:rPr>
          <w:b/>
          <w:sz w:val="28"/>
          <w:szCs w:val="28"/>
          <w:u w:val="single"/>
        </w:rPr>
        <w:t xml:space="preserve"> Відділу капітального будівництва </w:t>
      </w:r>
      <w:r w:rsidR="00FB5B62">
        <w:rPr>
          <w:b/>
          <w:sz w:val="28"/>
          <w:szCs w:val="28"/>
          <w:u w:val="single"/>
        </w:rPr>
        <w:br/>
      </w:r>
      <w:r w:rsidR="0010516D" w:rsidRPr="007E7D59">
        <w:rPr>
          <w:b/>
          <w:sz w:val="28"/>
          <w:szCs w:val="28"/>
          <w:u w:val="single"/>
        </w:rPr>
        <w:t>Сєвєродонецької міської ради</w:t>
      </w:r>
    </w:p>
    <w:p w:rsidR="008D60FF" w:rsidRPr="007E7D59" w:rsidRDefault="00C07BD1" w:rsidP="008E7637">
      <w:pPr>
        <w:spacing w:line="276" w:lineRule="auto"/>
        <w:jc w:val="center"/>
        <w:rPr>
          <w:sz w:val="28"/>
          <w:szCs w:val="28"/>
          <w:u w:val="single"/>
        </w:rPr>
      </w:pPr>
      <w:r w:rsidRPr="007E7D59">
        <w:rPr>
          <w:sz w:val="28"/>
          <w:szCs w:val="28"/>
          <w:u w:val="single"/>
        </w:rPr>
        <w:t xml:space="preserve">затверджена рішенням </w:t>
      </w:r>
      <w:r w:rsidR="0010516D" w:rsidRPr="007E7D59">
        <w:rPr>
          <w:sz w:val="28"/>
          <w:szCs w:val="28"/>
          <w:u w:val="single"/>
        </w:rPr>
        <w:t>24</w:t>
      </w:r>
      <w:r w:rsidRPr="007E7D59">
        <w:rPr>
          <w:sz w:val="28"/>
          <w:szCs w:val="28"/>
          <w:u w:val="single"/>
        </w:rPr>
        <w:t xml:space="preserve">-ої (чергової) сесії міської ради від </w:t>
      </w:r>
      <w:r w:rsidR="0010516D" w:rsidRPr="007E7D59">
        <w:rPr>
          <w:sz w:val="28"/>
          <w:szCs w:val="28"/>
          <w:u w:val="single"/>
        </w:rPr>
        <w:t>26 січ</w:t>
      </w:r>
      <w:r w:rsidRPr="007E7D59">
        <w:rPr>
          <w:sz w:val="28"/>
          <w:szCs w:val="28"/>
          <w:u w:val="single"/>
        </w:rPr>
        <w:t>ня 201</w:t>
      </w:r>
      <w:r w:rsidR="0010516D" w:rsidRPr="007E7D59">
        <w:rPr>
          <w:sz w:val="28"/>
          <w:szCs w:val="28"/>
          <w:u w:val="single"/>
        </w:rPr>
        <w:t xml:space="preserve">7 року </w:t>
      </w:r>
      <w:r w:rsidRPr="007E7D59">
        <w:rPr>
          <w:sz w:val="28"/>
          <w:szCs w:val="28"/>
          <w:u w:val="single"/>
        </w:rPr>
        <w:t xml:space="preserve"> № </w:t>
      </w:r>
      <w:r w:rsidR="0010516D" w:rsidRPr="007E7D59">
        <w:rPr>
          <w:sz w:val="28"/>
          <w:szCs w:val="28"/>
          <w:u w:val="single"/>
        </w:rPr>
        <w:t>1151</w:t>
      </w:r>
    </w:p>
    <w:p w:rsidR="008D60FF" w:rsidRPr="007E7D59" w:rsidRDefault="008D60FF" w:rsidP="00EF4F85">
      <w:pPr>
        <w:jc w:val="center"/>
        <w:rPr>
          <w:snapToGrid w:val="0"/>
          <w:sz w:val="28"/>
          <w:szCs w:val="28"/>
        </w:rPr>
      </w:pPr>
      <w:r w:rsidRPr="007E7D59">
        <w:rPr>
          <w:rStyle w:val="spelle"/>
          <w:snapToGrid w:val="0"/>
          <w:sz w:val="28"/>
          <w:szCs w:val="28"/>
        </w:rPr>
        <w:t>назвапрограми</w:t>
      </w:r>
      <w:r w:rsidR="00A04537" w:rsidRPr="007E7D59">
        <w:rPr>
          <w:snapToGrid w:val="0"/>
          <w:sz w:val="28"/>
          <w:szCs w:val="28"/>
        </w:rPr>
        <w:t xml:space="preserve">, дата </w:t>
      </w:r>
      <w:r w:rsidR="00A04537" w:rsidRPr="007E7D59">
        <w:rPr>
          <w:rStyle w:val="spelle"/>
          <w:snapToGrid w:val="0"/>
          <w:sz w:val="28"/>
          <w:szCs w:val="28"/>
        </w:rPr>
        <w:t>і</w:t>
      </w:r>
      <w:r w:rsidR="00A04537" w:rsidRPr="007E7D59">
        <w:rPr>
          <w:snapToGrid w:val="0"/>
          <w:sz w:val="28"/>
          <w:szCs w:val="28"/>
        </w:rPr>
        <w:t xml:space="preserve"> номер </w:t>
      </w:r>
      <w:r w:rsidR="00A04537" w:rsidRPr="007E7D59">
        <w:rPr>
          <w:rStyle w:val="grame"/>
          <w:snapToGrid w:val="0"/>
          <w:sz w:val="28"/>
          <w:szCs w:val="28"/>
        </w:rPr>
        <w:t>р</w:t>
      </w:r>
      <w:r w:rsidR="00A04537" w:rsidRPr="007E7D59">
        <w:rPr>
          <w:rStyle w:val="spelle"/>
          <w:snapToGrid w:val="0"/>
          <w:sz w:val="28"/>
          <w:szCs w:val="28"/>
        </w:rPr>
        <w:t>ішенняміської</w:t>
      </w:r>
      <w:r w:rsidR="00A04537" w:rsidRPr="007E7D59">
        <w:rPr>
          <w:snapToGrid w:val="0"/>
          <w:sz w:val="28"/>
          <w:szCs w:val="28"/>
        </w:rPr>
        <w:t xml:space="preserve"> ради про </w:t>
      </w:r>
      <w:r w:rsidR="00A04537" w:rsidRPr="007E7D59">
        <w:rPr>
          <w:rStyle w:val="spelle"/>
          <w:snapToGrid w:val="0"/>
          <w:sz w:val="28"/>
          <w:szCs w:val="28"/>
        </w:rPr>
        <w:t>їїзатвердження</w:t>
      </w:r>
    </w:p>
    <w:p w:rsidR="008D60FF" w:rsidRPr="007E7D59" w:rsidRDefault="008D60FF" w:rsidP="00EF4F85">
      <w:pPr>
        <w:rPr>
          <w:sz w:val="28"/>
          <w:szCs w:val="28"/>
        </w:rPr>
      </w:pPr>
    </w:p>
    <w:tbl>
      <w:tblPr>
        <w:tblW w:w="15196" w:type="dxa"/>
        <w:tblInd w:w="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196"/>
      </w:tblGrid>
      <w:tr w:rsidR="007E6A01" w:rsidRPr="007E7D59" w:rsidTr="007E6A01">
        <w:trPr>
          <w:cantSplit/>
          <w:trHeight w:val="293"/>
        </w:trPr>
        <w:tc>
          <w:tcPr>
            <w:tcW w:w="15196" w:type="dxa"/>
          </w:tcPr>
          <w:p w:rsidR="007E6A01" w:rsidRPr="007E7D59" w:rsidRDefault="000A6289" w:rsidP="008E7637">
            <w:pPr>
              <w:rPr>
                <w:b/>
                <w:snapToGrid w:val="0"/>
                <w:sz w:val="28"/>
                <w:szCs w:val="28"/>
                <w:u w:val="single"/>
              </w:rPr>
            </w:pP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Відділ капітального будівництва </w:t>
            </w:r>
            <w:r w:rsidR="00C07BD1" w:rsidRPr="007E7D59">
              <w:rPr>
                <w:b/>
                <w:snapToGrid w:val="0"/>
                <w:sz w:val="28"/>
                <w:szCs w:val="28"/>
                <w:u w:val="single"/>
              </w:rPr>
              <w:t>Сєвєродонецьк</w:t>
            </w: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>ої</w:t>
            </w:r>
            <w:r w:rsidR="00C07BD1"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 міськ</w:t>
            </w: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ої </w:t>
            </w:r>
            <w:r w:rsidR="00C07BD1"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 рад</w:t>
            </w: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>и</w:t>
            </w:r>
          </w:p>
        </w:tc>
      </w:tr>
      <w:tr w:rsidR="007E6A01" w:rsidRPr="007E7D59" w:rsidTr="007E6A01">
        <w:trPr>
          <w:cantSplit/>
          <w:trHeight w:val="195"/>
        </w:trPr>
        <w:tc>
          <w:tcPr>
            <w:tcW w:w="15196" w:type="dxa"/>
          </w:tcPr>
          <w:p w:rsidR="007E6A01" w:rsidRPr="007E7D59" w:rsidRDefault="007E6A01" w:rsidP="008E7637">
            <w:pPr>
              <w:rPr>
                <w:snapToGrid w:val="0"/>
                <w:sz w:val="28"/>
                <w:szCs w:val="28"/>
              </w:rPr>
            </w:pPr>
            <w:r w:rsidRPr="007E7D59">
              <w:rPr>
                <w:rStyle w:val="spelle"/>
                <w:snapToGrid w:val="0"/>
                <w:sz w:val="28"/>
                <w:szCs w:val="28"/>
              </w:rPr>
              <w:t>найменування</w:t>
            </w:r>
            <w:r w:rsidRPr="007E7D59">
              <w:rPr>
                <w:snapToGrid w:val="0"/>
                <w:sz w:val="28"/>
                <w:szCs w:val="28"/>
              </w:rPr>
              <w:t xml:space="preserve"> головного </w:t>
            </w:r>
            <w:r w:rsidRPr="007E7D59">
              <w:rPr>
                <w:rStyle w:val="spelle"/>
                <w:snapToGrid w:val="0"/>
                <w:sz w:val="28"/>
                <w:szCs w:val="28"/>
              </w:rPr>
              <w:t>розпорядникакоштівпрограми</w:t>
            </w:r>
          </w:p>
        </w:tc>
      </w:tr>
      <w:tr w:rsidR="007E6A01" w:rsidRPr="007E7D59" w:rsidTr="007E6A01">
        <w:trPr>
          <w:cantSplit/>
          <w:trHeight w:val="293"/>
        </w:trPr>
        <w:tc>
          <w:tcPr>
            <w:tcW w:w="15196" w:type="dxa"/>
          </w:tcPr>
          <w:p w:rsidR="007E6A01" w:rsidRPr="007E7D59" w:rsidRDefault="000A6289" w:rsidP="008E7637">
            <w:pPr>
              <w:rPr>
                <w:b/>
                <w:snapToGrid w:val="0"/>
                <w:sz w:val="28"/>
                <w:szCs w:val="28"/>
              </w:rPr>
            </w:pP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Відділ капітального будівництва </w:t>
            </w:r>
            <w:r w:rsidR="00C07BD1" w:rsidRPr="007E7D59">
              <w:rPr>
                <w:b/>
                <w:snapToGrid w:val="0"/>
                <w:sz w:val="28"/>
                <w:szCs w:val="28"/>
                <w:u w:val="single"/>
              </w:rPr>
              <w:t>Сєвєродонецьк</w:t>
            </w: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>ої</w:t>
            </w:r>
            <w:r w:rsidR="00C07BD1"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 міськ</w:t>
            </w: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ої </w:t>
            </w:r>
            <w:r w:rsidR="00C07BD1"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 рад</w:t>
            </w: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>и</w:t>
            </w:r>
          </w:p>
        </w:tc>
      </w:tr>
      <w:tr w:rsidR="007E6A01" w:rsidRPr="007E7D59" w:rsidTr="007E6A01">
        <w:trPr>
          <w:cantSplit/>
          <w:trHeight w:val="293"/>
        </w:trPr>
        <w:tc>
          <w:tcPr>
            <w:tcW w:w="15196" w:type="dxa"/>
          </w:tcPr>
          <w:p w:rsidR="007E6A01" w:rsidRPr="007E7D59" w:rsidRDefault="007E6A01" w:rsidP="00EF4F85">
            <w:pPr>
              <w:jc w:val="center"/>
              <w:rPr>
                <w:snapToGrid w:val="0"/>
                <w:sz w:val="28"/>
                <w:szCs w:val="28"/>
              </w:rPr>
            </w:pPr>
            <w:r w:rsidRPr="007E7D59">
              <w:rPr>
                <w:rStyle w:val="spelle"/>
                <w:snapToGrid w:val="0"/>
                <w:sz w:val="28"/>
                <w:szCs w:val="28"/>
              </w:rPr>
              <w:t>найменування відповідального виконавця програми</w:t>
            </w:r>
          </w:p>
        </w:tc>
      </w:tr>
      <w:tr w:rsidR="007B4E61" w:rsidRPr="007E7D59" w:rsidTr="007E6A01">
        <w:trPr>
          <w:cantSplit/>
          <w:trHeight w:val="293"/>
        </w:trPr>
        <w:tc>
          <w:tcPr>
            <w:tcW w:w="15196" w:type="dxa"/>
          </w:tcPr>
          <w:p w:rsidR="007B4E61" w:rsidRPr="007E7D59" w:rsidRDefault="007B4E61" w:rsidP="008E7637">
            <w:pPr>
              <w:spacing w:line="276" w:lineRule="auto"/>
              <w:rPr>
                <w:rStyle w:val="spelle"/>
                <w:snapToGrid w:val="0"/>
                <w:sz w:val="28"/>
                <w:szCs w:val="28"/>
              </w:rPr>
            </w:pPr>
            <w:r w:rsidRPr="007E7D59">
              <w:rPr>
                <w:rStyle w:val="spelle"/>
                <w:b/>
                <w:snapToGrid w:val="0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  <w:r w:rsidRPr="007E7D59">
              <w:rPr>
                <w:rStyle w:val="spelle"/>
                <w:snapToGrid w:val="0"/>
                <w:sz w:val="28"/>
                <w:szCs w:val="28"/>
              </w:rPr>
              <w:t xml:space="preserve"> планувався у розмірі 2173,9 тис. грн., у т. ч. кошти загального фонду - 1073,9 тис. грн., кошти спеціального фонду – 1100,0 тис. грн.</w:t>
            </w:r>
          </w:p>
        </w:tc>
      </w:tr>
      <w:tr w:rsidR="008E7637" w:rsidRPr="007E7D59" w:rsidTr="007E6A01">
        <w:trPr>
          <w:cantSplit/>
          <w:trHeight w:val="293"/>
        </w:trPr>
        <w:tc>
          <w:tcPr>
            <w:tcW w:w="15196" w:type="dxa"/>
          </w:tcPr>
          <w:p w:rsidR="008E7637" w:rsidRPr="007E7D59" w:rsidRDefault="008E7637" w:rsidP="008E7637">
            <w:pPr>
              <w:spacing w:line="276" w:lineRule="auto"/>
              <w:rPr>
                <w:rStyle w:val="spelle"/>
                <w:snapToGrid w:val="0"/>
                <w:sz w:val="28"/>
                <w:szCs w:val="28"/>
              </w:rPr>
            </w:pPr>
            <w:r w:rsidRPr="007E7D59">
              <w:rPr>
                <w:rStyle w:val="spelle"/>
                <w:snapToGrid w:val="0"/>
                <w:sz w:val="28"/>
                <w:szCs w:val="28"/>
              </w:rPr>
              <w:t xml:space="preserve">Наказами по Відділу капітального будівництва Сєвєродонецької міської ради  </w:t>
            </w:r>
            <w:r w:rsidRPr="007E7D59">
              <w:rPr>
                <w:rStyle w:val="spelle"/>
                <w:rFonts w:ascii="Calibri" w:hAnsi="Calibri"/>
                <w:snapToGrid w:val="0"/>
                <w:sz w:val="28"/>
                <w:szCs w:val="28"/>
              </w:rPr>
              <w:t>"</w:t>
            </w:r>
            <w:r w:rsidRPr="007E7D59">
              <w:rPr>
                <w:rStyle w:val="spelle"/>
                <w:snapToGrid w:val="0"/>
                <w:sz w:val="28"/>
                <w:szCs w:val="28"/>
              </w:rPr>
              <w:t>Про внесення змін до кошторису доходів та видатків спеціального фонду ВКБ міської ради</w:t>
            </w:r>
            <w:r w:rsidRPr="007E7D59">
              <w:rPr>
                <w:rStyle w:val="spelle"/>
                <w:rFonts w:ascii="Calibri" w:hAnsi="Calibri"/>
                <w:snapToGrid w:val="0"/>
                <w:sz w:val="28"/>
                <w:szCs w:val="28"/>
              </w:rPr>
              <w:t>"</w:t>
            </w:r>
            <w:r w:rsidRPr="007E7D59">
              <w:rPr>
                <w:rStyle w:val="spelle"/>
                <w:snapToGrid w:val="0"/>
                <w:sz w:val="28"/>
                <w:szCs w:val="28"/>
              </w:rPr>
              <w:t xml:space="preserve"> від 31.05.2017 р. №64, 04.07.2017 р.. №84, 03.08.2017 р. №100, 04.09.2017 р. №106 були виділені додаткові асигнування на реалізацію Програми забезпечення ефективного функціонування.</w:t>
            </w:r>
          </w:p>
        </w:tc>
      </w:tr>
      <w:tr w:rsidR="008E7637" w:rsidRPr="007E7D59" w:rsidTr="007E6A01">
        <w:trPr>
          <w:cantSplit/>
          <w:trHeight w:val="293"/>
        </w:trPr>
        <w:tc>
          <w:tcPr>
            <w:tcW w:w="15196" w:type="dxa"/>
          </w:tcPr>
          <w:p w:rsidR="008E7637" w:rsidRPr="007E7D59" w:rsidRDefault="008E7637" w:rsidP="008E7637">
            <w:pPr>
              <w:spacing w:line="276" w:lineRule="auto"/>
              <w:rPr>
                <w:rStyle w:val="spelle"/>
                <w:snapToGrid w:val="0"/>
                <w:sz w:val="28"/>
                <w:szCs w:val="28"/>
              </w:rPr>
            </w:pPr>
            <w:r w:rsidRPr="007E7D59">
              <w:rPr>
                <w:rStyle w:val="spelle"/>
                <w:snapToGrid w:val="0"/>
                <w:sz w:val="28"/>
                <w:szCs w:val="28"/>
              </w:rPr>
              <w:t>Таким чином, загальний обсяг фінансування Програми з урахуванням змін склав 2568,5 тис. грн., у т. ч. кошти загального фонду – 1073,9 тис. грн., спеціального фонду – 1494,6 тис. грн.</w:t>
            </w:r>
          </w:p>
        </w:tc>
      </w:tr>
    </w:tbl>
    <w:p w:rsidR="00FD3098" w:rsidRDefault="00FD3098" w:rsidP="00EF4F85"/>
    <w:p w:rsidR="007E7D59" w:rsidRDefault="007E7D59" w:rsidP="00EF4F85"/>
    <w:p w:rsidR="007E7D59" w:rsidRDefault="007E7D59" w:rsidP="00EF4F85"/>
    <w:p w:rsidR="007E7D59" w:rsidRDefault="007E7D59" w:rsidP="00EF4F85"/>
    <w:p w:rsidR="007E7D59" w:rsidRDefault="007E7D59" w:rsidP="00EF4F85"/>
    <w:p w:rsidR="007E7D59" w:rsidRDefault="007E7D59" w:rsidP="00EF4F85"/>
    <w:p w:rsidR="007E7D59" w:rsidRDefault="007E7D59" w:rsidP="00EF4F85"/>
    <w:p w:rsidR="007E7D59" w:rsidRDefault="007E7D59" w:rsidP="00EF4F85"/>
    <w:p w:rsidR="007E7D59" w:rsidRPr="00657E60" w:rsidRDefault="007E7D59" w:rsidP="00EF4F85"/>
    <w:p w:rsidR="008D60FF" w:rsidRPr="00657E60" w:rsidRDefault="008D60FF" w:rsidP="00657E60">
      <w:pPr>
        <w:widowControl w:val="0"/>
        <w:numPr>
          <w:ilvl w:val="3"/>
          <w:numId w:val="23"/>
        </w:numPr>
        <w:autoSpaceDE w:val="0"/>
        <w:autoSpaceDN w:val="0"/>
        <w:adjustRightInd w:val="0"/>
        <w:jc w:val="center"/>
        <w:rPr>
          <w:b/>
        </w:rPr>
      </w:pPr>
      <w:r w:rsidRPr="00657E60">
        <w:rPr>
          <w:b/>
        </w:rPr>
        <w:lastRenderedPageBreak/>
        <w:t>Фінансування завдань та заходів програми</w:t>
      </w:r>
    </w:p>
    <w:p w:rsidR="008D60FF" w:rsidRDefault="008D60FF" w:rsidP="00EF4F85">
      <w:pPr>
        <w:widowControl w:val="0"/>
        <w:autoSpaceDE w:val="0"/>
        <w:autoSpaceDN w:val="0"/>
        <w:adjustRightInd w:val="0"/>
      </w:pPr>
    </w:p>
    <w:p w:rsidR="00DF2564" w:rsidRPr="00657E60" w:rsidRDefault="00DF2564" w:rsidP="00EF4F85">
      <w:pPr>
        <w:widowControl w:val="0"/>
        <w:autoSpaceDE w:val="0"/>
        <w:autoSpaceDN w:val="0"/>
        <w:adjustRightInd w:val="0"/>
      </w:pPr>
    </w:p>
    <w:tbl>
      <w:tblPr>
        <w:tblW w:w="1501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05"/>
        <w:gridCol w:w="2552"/>
        <w:gridCol w:w="1984"/>
        <w:gridCol w:w="1276"/>
        <w:gridCol w:w="1554"/>
        <w:gridCol w:w="1559"/>
        <w:gridCol w:w="1360"/>
        <w:gridCol w:w="2326"/>
      </w:tblGrid>
      <w:tr w:rsidR="00657E60" w:rsidRPr="00657E60" w:rsidTr="00280195">
        <w:trPr>
          <w:trHeight w:val="1400"/>
        </w:trPr>
        <w:tc>
          <w:tcPr>
            <w:tcW w:w="2405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Найменування завдання</w:t>
            </w:r>
          </w:p>
        </w:tc>
        <w:tc>
          <w:tcPr>
            <w:tcW w:w="2552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Найменування заходу</w:t>
            </w:r>
          </w:p>
        </w:tc>
        <w:tc>
          <w:tcPr>
            <w:tcW w:w="1984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Виконавець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Джерела</w:t>
            </w:r>
          </w:p>
          <w:p w:rsidR="00CD4BAA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фінансу</w:t>
            </w:r>
            <w:r w:rsidR="00CD4BAA">
              <w:rPr>
                <w:b/>
                <w:bCs/>
                <w:sz w:val="22"/>
                <w:szCs w:val="22"/>
              </w:rPr>
              <w:t>-</w:t>
            </w:r>
          </w:p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вання</w:t>
            </w:r>
          </w:p>
        </w:tc>
        <w:tc>
          <w:tcPr>
            <w:tcW w:w="1554" w:type="dxa"/>
            <w:vAlign w:val="center"/>
          </w:tcPr>
          <w:p w:rsidR="00657E60" w:rsidRDefault="00657E60" w:rsidP="00657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Планові обсяги фінансування,</w:t>
            </w:r>
          </w:p>
          <w:p w:rsidR="00657E60" w:rsidRPr="00657E60" w:rsidRDefault="00657E60" w:rsidP="00657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Фактичні обсяги фінансування, тис. грн.</w:t>
            </w:r>
          </w:p>
          <w:p w:rsidR="00C07BD1" w:rsidRDefault="00657E60" w:rsidP="00C07B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 xml:space="preserve">станом на </w:t>
            </w:r>
          </w:p>
          <w:p w:rsidR="00C07BD1" w:rsidRDefault="00C07BD1" w:rsidP="00C07B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31 </w:t>
            </w:r>
            <w:r w:rsidR="001951E0">
              <w:rPr>
                <w:b/>
                <w:bCs/>
                <w:sz w:val="22"/>
                <w:szCs w:val="22"/>
              </w:rPr>
              <w:t>грудня</w:t>
            </w:r>
          </w:p>
          <w:p w:rsidR="00657E60" w:rsidRPr="00657E60" w:rsidRDefault="00657E60" w:rsidP="00C07B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20</w:t>
            </w:r>
            <w:r w:rsidR="00C07BD1">
              <w:rPr>
                <w:b/>
                <w:bCs/>
                <w:sz w:val="22"/>
                <w:szCs w:val="22"/>
              </w:rPr>
              <w:t xml:space="preserve">17 </w:t>
            </w:r>
            <w:r w:rsidRPr="00657E60">
              <w:rPr>
                <w:b/>
                <w:bCs/>
                <w:sz w:val="22"/>
                <w:szCs w:val="22"/>
              </w:rPr>
              <w:t>р.</w:t>
            </w:r>
          </w:p>
        </w:tc>
        <w:tc>
          <w:tcPr>
            <w:tcW w:w="1360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Факт до плану,</w:t>
            </w:r>
          </w:p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326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Виконано/не виконано (причини)</w:t>
            </w:r>
          </w:p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C17D5" w:rsidRPr="00657E60" w:rsidTr="00280195">
        <w:trPr>
          <w:trHeight w:val="841"/>
        </w:trPr>
        <w:tc>
          <w:tcPr>
            <w:tcW w:w="2405" w:type="dxa"/>
            <w:vMerge w:val="restart"/>
            <w:vAlign w:val="center"/>
          </w:tcPr>
          <w:p w:rsidR="008C17D5" w:rsidRPr="00657E60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Завдання 1</w:t>
            </w:r>
            <w:r w:rsidRPr="00525D4B">
              <w:rPr>
                <w:sz w:val="22"/>
                <w:szCs w:val="22"/>
              </w:rPr>
              <w:t xml:space="preserve">Забезпечення функціонування </w:t>
            </w:r>
            <w:r>
              <w:rPr>
                <w:sz w:val="22"/>
                <w:szCs w:val="22"/>
              </w:rPr>
              <w:t>Відділу капітального будівництва Сєвєродонецької міської ради</w:t>
            </w:r>
          </w:p>
          <w:p w:rsidR="008C17D5" w:rsidRPr="00657E60" w:rsidRDefault="008C17D5" w:rsidP="002801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8C17D5" w:rsidRPr="00657E60" w:rsidRDefault="008C17D5" w:rsidP="009F375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F2564">
              <w:rPr>
                <w:bCs/>
                <w:sz w:val="22"/>
                <w:szCs w:val="22"/>
              </w:rPr>
              <w:t>6.1.1</w:t>
            </w:r>
            <w:r w:rsidR="009F3755">
              <w:rPr>
                <w:bCs/>
                <w:sz w:val="22"/>
                <w:szCs w:val="22"/>
              </w:rPr>
              <w:t>.</w:t>
            </w:r>
            <w:r w:rsidRPr="00072248">
              <w:rPr>
                <w:sz w:val="22"/>
                <w:szCs w:val="22"/>
              </w:rPr>
              <w:t xml:space="preserve">Виплата заробітної плати </w:t>
            </w:r>
            <w:r>
              <w:rPr>
                <w:sz w:val="22"/>
                <w:szCs w:val="22"/>
              </w:rPr>
              <w:t xml:space="preserve">штатним </w:t>
            </w:r>
            <w:r w:rsidRPr="00072248">
              <w:rPr>
                <w:sz w:val="22"/>
                <w:szCs w:val="22"/>
              </w:rPr>
              <w:t>працівникам</w:t>
            </w:r>
          </w:p>
        </w:tc>
        <w:tc>
          <w:tcPr>
            <w:tcW w:w="1984" w:type="dxa"/>
            <w:vMerge w:val="restart"/>
            <w:vAlign w:val="center"/>
          </w:tcPr>
          <w:p w:rsidR="008C17D5" w:rsidRPr="00280195" w:rsidRDefault="008C17D5" w:rsidP="002801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80195">
              <w:rPr>
                <w:bCs/>
                <w:sz w:val="22"/>
                <w:szCs w:val="22"/>
              </w:rPr>
              <w:t>Ві</w:t>
            </w:r>
            <w:r>
              <w:rPr>
                <w:bCs/>
                <w:sz w:val="22"/>
                <w:szCs w:val="22"/>
              </w:rPr>
              <w:t>дділ капітального будівництва Сєвєродонецької міської ради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C17D5" w:rsidRPr="00280195" w:rsidRDefault="008C17D5" w:rsidP="00DF25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80195">
              <w:rPr>
                <w:bCs/>
                <w:sz w:val="22"/>
                <w:szCs w:val="22"/>
              </w:rPr>
              <w:t xml:space="preserve">Загальний фонд </w:t>
            </w:r>
          </w:p>
        </w:tc>
        <w:tc>
          <w:tcPr>
            <w:tcW w:w="1554" w:type="dxa"/>
            <w:vAlign w:val="center"/>
          </w:tcPr>
          <w:p w:rsidR="008C17D5" w:rsidRPr="008C17D5" w:rsidRDefault="008C17D5" w:rsidP="0065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1026,0</w:t>
            </w:r>
          </w:p>
        </w:tc>
        <w:tc>
          <w:tcPr>
            <w:tcW w:w="1559" w:type="dxa"/>
            <w:vAlign w:val="center"/>
          </w:tcPr>
          <w:p w:rsidR="008C17D5" w:rsidRPr="008C17D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1018,7</w:t>
            </w:r>
          </w:p>
        </w:tc>
        <w:tc>
          <w:tcPr>
            <w:tcW w:w="1360" w:type="dxa"/>
            <w:vAlign w:val="center"/>
          </w:tcPr>
          <w:p w:rsidR="008C17D5" w:rsidRPr="008C17D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99,3%</w:t>
            </w:r>
          </w:p>
        </w:tc>
        <w:tc>
          <w:tcPr>
            <w:tcW w:w="2326" w:type="dxa"/>
            <w:vAlign w:val="center"/>
          </w:tcPr>
          <w:p w:rsidR="008C17D5" w:rsidRPr="008C17D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Виконано повністю, фактична економія склала  0,7 %</w:t>
            </w:r>
          </w:p>
        </w:tc>
      </w:tr>
      <w:tr w:rsidR="008C17D5" w:rsidRPr="00657E60" w:rsidTr="00280195">
        <w:trPr>
          <w:trHeight w:val="915"/>
        </w:trPr>
        <w:tc>
          <w:tcPr>
            <w:tcW w:w="2405" w:type="dxa"/>
            <w:vMerge/>
            <w:vAlign w:val="center"/>
          </w:tcPr>
          <w:p w:rsidR="008C17D5" w:rsidRPr="00657E60" w:rsidRDefault="008C17D5" w:rsidP="002801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8C17D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8C17D5" w:rsidRPr="00280195" w:rsidRDefault="008C17D5" w:rsidP="0028019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C17D5" w:rsidRPr="0028019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80195">
              <w:rPr>
                <w:bCs/>
                <w:sz w:val="22"/>
                <w:szCs w:val="22"/>
              </w:rPr>
              <w:t xml:space="preserve">Спеціальний фонд </w:t>
            </w:r>
          </w:p>
        </w:tc>
        <w:tc>
          <w:tcPr>
            <w:tcW w:w="1554" w:type="dxa"/>
            <w:vAlign w:val="center"/>
          </w:tcPr>
          <w:p w:rsidR="008C17D5" w:rsidRPr="008C17D5" w:rsidRDefault="008C17D5" w:rsidP="0065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842,9</w:t>
            </w:r>
          </w:p>
        </w:tc>
        <w:tc>
          <w:tcPr>
            <w:tcW w:w="1559" w:type="dxa"/>
            <w:vAlign w:val="center"/>
          </w:tcPr>
          <w:p w:rsidR="008C17D5" w:rsidRPr="008C17D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749,6</w:t>
            </w:r>
          </w:p>
        </w:tc>
        <w:tc>
          <w:tcPr>
            <w:tcW w:w="1360" w:type="dxa"/>
            <w:vAlign w:val="center"/>
          </w:tcPr>
          <w:p w:rsidR="008C17D5" w:rsidRPr="008C17D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88,9 %</w:t>
            </w:r>
          </w:p>
        </w:tc>
        <w:tc>
          <w:tcPr>
            <w:tcW w:w="2326" w:type="dxa"/>
            <w:vAlign w:val="center"/>
          </w:tcPr>
          <w:p w:rsidR="008C17D5" w:rsidRPr="008C17D5" w:rsidRDefault="00DF2564" w:rsidP="00DF25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Виконано повністю, фактична економія склала  11,1% (наявність вакансій)</w:t>
            </w:r>
          </w:p>
        </w:tc>
      </w:tr>
      <w:tr w:rsidR="008C17D5" w:rsidRPr="00657E60" w:rsidTr="008C17D5">
        <w:trPr>
          <w:trHeight w:val="369"/>
        </w:trPr>
        <w:tc>
          <w:tcPr>
            <w:tcW w:w="2405" w:type="dxa"/>
            <w:vMerge/>
            <w:vAlign w:val="center"/>
          </w:tcPr>
          <w:p w:rsidR="008C17D5" w:rsidRPr="00657E60" w:rsidRDefault="008C17D5" w:rsidP="002801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8C17D5" w:rsidRPr="008C17D5" w:rsidRDefault="008C17D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17D5">
              <w:rPr>
                <w:sz w:val="22"/>
                <w:szCs w:val="22"/>
              </w:rPr>
              <w:t>6.1.2</w:t>
            </w:r>
            <w:r w:rsidR="009F37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Придбання предметів, обладнання та інвентарю</w:t>
            </w:r>
          </w:p>
        </w:tc>
        <w:tc>
          <w:tcPr>
            <w:tcW w:w="1984" w:type="dxa"/>
            <w:vMerge w:val="restart"/>
            <w:vAlign w:val="center"/>
          </w:tcPr>
          <w:p w:rsidR="008C17D5" w:rsidRPr="008C17D5" w:rsidRDefault="008C17D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0195">
              <w:rPr>
                <w:bCs/>
                <w:sz w:val="22"/>
                <w:szCs w:val="22"/>
              </w:rPr>
              <w:t>Ві</w:t>
            </w:r>
            <w:r>
              <w:rPr>
                <w:bCs/>
                <w:sz w:val="22"/>
                <w:szCs w:val="22"/>
              </w:rPr>
              <w:t>дділ капітального будівництва Сєвєродонецької міської ради</w:t>
            </w:r>
          </w:p>
        </w:tc>
        <w:tc>
          <w:tcPr>
            <w:tcW w:w="1276" w:type="dxa"/>
            <w:vAlign w:val="center"/>
          </w:tcPr>
          <w:p w:rsidR="008C17D5" w:rsidRPr="008C17D5" w:rsidRDefault="008C17D5" w:rsidP="00DF2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Загальний фонд </w:t>
            </w:r>
          </w:p>
        </w:tc>
        <w:tc>
          <w:tcPr>
            <w:tcW w:w="1554" w:type="dxa"/>
            <w:vAlign w:val="center"/>
          </w:tcPr>
          <w:p w:rsidR="008C17D5" w:rsidRPr="008C17D5" w:rsidRDefault="00DF2564" w:rsidP="00042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559" w:type="dxa"/>
            <w:vAlign w:val="center"/>
          </w:tcPr>
          <w:p w:rsidR="008C17D5" w:rsidRPr="008C17D5" w:rsidRDefault="00DF2564" w:rsidP="00042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360" w:type="dxa"/>
            <w:vAlign w:val="center"/>
          </w:tcPr>
          <w:p w:rsidR="008C17D5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100,0%</w:t>
            </w:r>
          </w:p>
        </w:tc>
        <w:tc>
          <w:tcPr>
            <w:tcW w:w="2326" w:type="dxa"/>
            <w:vAlign w:val="center"/>
          </w:tcPr>
          <w:p w:rsidR="008C17D5" w:rsidRPr="008C17D5" w:rsidRDefault="00DF2564" w:rsidP="00CD4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</w:t>
            </w:r>
          </w:p>
        </w:tc>
      </w:tr>
      <w:tr w:rsidR="008C17D5" w:rsidRPr="00657E60" w:rsidTr="00CD4BAA">
        <w:trPr>
          <w:trHeight w:val="375"/>
        </w:trPr>
        <w:tc>
          <w:tcPr>
            <w:tcW w:w="2405" w:type="dxa"/>
            <w:vMerge/>
            <w:vAlign w:val="center"/>
          </w:tcPr>
          <w:p w:rsidR="008C17D5" w:rsidRPr="00657E60" w:rsidRDefault="008C17D5" w:rsidP="002801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8C17D5" w:rsidRPr="008C17D5" w:rsidRDefault="008C17D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8C17D5" w:rsidRPr="008C17D5" w:rsidRDefault="008C17D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C17D5" w:rsidRPr="008C17D5" w:rsidRDefault="00DF2564" w:rsidP="00DF2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8C17D5" w:rsidRPr="008C17D5" w:rsidRDefault="00DF2564" w:rsidP="00042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</w:t>
            </w:r>
          </w:p>
        </w:tc>
        <w:tc>
          <w:tcPr>
            <w:tcW w:w="1559" w:type="dxa"/>
            <w:vAlign w:val="center"/>
          </w:tcPr>
          <w:p w:rsidR="008C17D5" w:rsidRPr="008C17D5" w:rsidRDefault="00DF2564" w:rsidP="00042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112,2</w:t>
            </w:r>
          </w:p>
        </w:tc>
        <w:tc>
          <w:tcPr>
            <w:tcW w:w="1360" w:type="dxa"/>
            <w:vAlign w:val="center"/>
          </w:tcPr>
          <w:p w:rsidR="008C17D5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98,1%</w:t>
            </w:r>
          </w:p>
        </w:tc>
        <w:tc>
          <w:tcPr>
            <w:tcW w:w="2326" w:type="dxa"/>
            <w:vAlign w:val="center"/>
          </w:tcPr>
          <w:p w:rsidR="008C17D5" w:rsidRPr="008C17D5" w:rsidRDefault="00DF2564" w:rsidP="00DF2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1,9 %</w:t>
            </w:r>
          </w:p>
        </w:tc>
      </w:tr>
      <w:tr w:rsidR="00DF2564" w:rsidRPr="00657E60" w:rsidTr="00DF2564">
        <w:trPr>
          <w:trHeight w:val="472"/>
        </w:trPr>
        <w:tc>
          <w:tcPr>
            <w:tcW w:w="2405" w:type="dxa"/>
            <w:vMerge/>
            <w:vAlign w:val="bottom"/>
          </w:tcPr>
          <w:p w:rsidR="00DF2564" w:rsidRPr="00657E60" w:rsidRDefault="00DF2564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DF2564" w:rsidRPr="00657E60" w:rsidRDefault="00DF2564" w:rsidP="00DF25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2564">
              <w:rPr>
                <w:sz w:val="22"/>
                <w:szCs w:val="22"/>
              </w:rPr>
              <w:t>6.1.3</w:t>
            </w:r>
            <w:r w:rsidR="009F37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Оплата послуг (крім комунальних)</w:t>
            </w:r>
          </w:p>
        </w:tc>
        <w:tc>
          <w:tcPr>
            <w:tcW w:w="1984" w:type="dxa"/>
            <w:vMerge w:val="restart"/>
            <w:vAlign w:val="center"/>
          </w:tcPr>
          <w:p w:rsidR="00DF2564" w:rsidRPr="00657E60" w:rsidRDefault="00DF2564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vAlign w:val="center"/>
          </w:tcPr>
          <w:p w:rsidR="00DF2564" w:rsidRPr="00657E60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554" w:type="dxa"/>
            <w:vAlign w:val="center"/>
          </w:tcPr>
          <w:p w:rsidR="00DF2564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559" w:type="dxa"/>
            <w:vAlign w:val="center"/>
          </w:tcPr>
          <w:p w:rsidR="00DF2564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360" w:type="dxa"/>
            <w:vAlign w:val="center"/>
          </w:tcPr>
          <w:p w:rsidR="00DF2564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85,0 %</w:t>
            </w:r>
          </w:p>
        </w:tc>
        <w:tc>
          <w:tcPr>
            <w:tcW w:w="2326" w:type="dxa"/>
            <w:vAlign w:val="center"/>
          </w:tcPr>
          <w:p w:rsidR="00DF2564" w:rsidRPr="008C17D5" w:rsidRDefault="00DF2564" w:rsidP="00DF2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15% (часткове відшкодування витрат орендарями)</w:t>
            </w:r>
          </w:p>
        </w:tc>
      </w:tr>
      <w:tr w:rsidR="00DF2564" w:rsidRPr="00657E60" w:rsidTr="00CD4BAA">
        <w:trPr>
          <w:trHeight w:val="525"/>
        </w:trPr>
        <w:tc>
          <w:tcPr>
            <w:tcW w:w="2405" w:type="dxa"/>
            <w:vMerge/>
            <w:vAlign w:val="bottom"/>
          </w:tcPr>
          <w:p w:rsidR="00DF2564" w:rsidRPr="00657E60" w:rsidRDefault="00DF2564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DF2564" w:rsidRPr="00DF2564" w:rsidRDefault="00DF2564" w:rsidP="00DF25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DF2564" w:rsidRDefault="00DF2564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564" w:rsidRPr="00657E60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DF2564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559" w:type="dxa"/>
            <w:vAlign w:val="center"/>
          </w:tcPr>
          <w:p w:rsidR="00DF2564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360" w:type="dxa"/>
            <w:vAlign w:val="center"/>
          </w:tcPr>
          <w:p w:rsidR="00DF2564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95,4%</w:t>
            </w:r>
          </w:p>
        </w:tc>
        <w:tc>
          <w:tcPr>
            <w:tcW w:w="2326" w:type="dxa"/>
            <w:vAlign w:val="center"/>
          </w:tcPr>
          <w:p w:rsidR="00DF2564" w:rsidRPr="008C17D5" w:rsidRDefault="00DF2564" w:rsidP="0092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0,6%</w:t>
            </w:r>
          </w:p>
        </w:tc>
      </w:tr>
      <w:tr w:rsidR="008C17D5" w:rsidRPr="00657E60" w:rsidTr="009F3755">
        <w:trPr>
          <w:trHeight w:val="192"/>
        </w:trPr>
        <w:tc>
          <w:tcPr>
            <w:tcW w:w="2405" w:type="dxa"/>
            <w:vMerge/>
            <w:vAlign w:val="bottom"/>
          </w:tcPr>
          <w:p w:rsidR="008C17D5" w:rsidRPr="00657E60" w:rsidRDefault="008C17D5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8C17D5" w:rsidRPr="00657E60" w:rsidRDefault="009F3755" w:rsidP="009F37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3755">
              <w:rPr>
                <w:sz w:val="22"/>
                <w:szCs w:val="22"/>
              </w:rPr>
              <w:t>6.1.4.</w:t>
            </w:r>
            <w:r w:rsidRPr="00C07BD1">
              <w:rPr>
                <w:sz w:val="22"/>
                <w:szCs w:val="22"/>
              </w:rPr>
              <w:t>Видатки на відрядження</w:t>
            </w:r>
          </w:p>
        </w:tc>
        <w:tc>
          <w:tcPr>
            <w:tcW w:w="1984" w:type="dxa"/>
            <w:vAlign w:val="center"/>
          </w:tcPr>
          <w:p w:rsidR="008C17D5" w:rsidRPr="00657E60" w:rsidRDefault="009F375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C17D5" w:rsidRPr="00657E60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8C17D5" w:rsidRPr="00657E60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559" w:type="dxa"/>
            <w:vAlign w:val="center"/>
          </w:tcPr>
          <w:p w:rsidR="008C17D5" w:rsidRPr="00657E60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360" w:type="dxa"/>
            <w:vAlign w:val="center"/>
          </w:tcPr>
          <w:p w:rsidR="008C17D5" w:rsidRPr="00657E60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14,9%</w:t>
            </w:r>
          </w:p>
        </w:tc>
        <w:tc>
          <w:tcPr>
            <w:tcW w:w="2326" w:type="dxa"/>
            <w:vAlign w:val="center"/>
          </w:tcPr>
          <w:p w:rsidR="008C17D5" w:rsidRPr="00657E60" w:rsidRDefault="008C17D5" w:rsidP="009F3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</w:t>
            </w:r>
            <w:r w:rsidR="009F3755">
              <w:rPr>
                <w:sz w:val="22"/>
                <w:szCs w:val="22"/>
              </w:rPr>
              <w:t xml:space="preserve"> повністю, фактична економія склала 85,1% (відсутність відряджень)</w:t>
            </w:r>
          </w:p>
        </w:tc>
      </w:tr>
      <w:tr w:rsidR="009F3755" w:rsidRPr="00657E60" w:rsidTr="009F3755">
        <w:trPr>
          <w:trHeight w:val="487"/>
        </w:trPr>
        <w:tc>
          <w:tcPr>
            <w:tcW w:w="2405" w:type="dxa"/>
            <w:vMerge/>
            <w:vAlign w:val="bottom"/>
          </w:tcPr>
          <w:p w:rsidR="009F3755" w:rsidRPr="00657E60" w:rsidRDefault="009F3755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9F3755" w:rsidRPr="009F3755" w:rsidRDefault="009F375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3755">
              <w:rPr>
                <w:sz w:val="22"/>
                <w:szCs w:val="22"/>
              </w:rPr>
              <w:t xml:space="preserve">6.1.5. </w:t>
            </w:r>
            <w:r>
              <w:rPr>
                <w:sz w:val="22"/>
                <w:szCs w:val="22"/>
              </w:rPr>
              <w:t>Оплата теплопостачання</w:t>
            </w:r>
          </w:p>
        </w:tc>
        <w:tc>
          <w:tcPr>
            <w:tcW w:w="1984" w:type="dxa"/>
            <w:vMerge w:val="restart"/>
            <w:vAlign w:val="center"/>
          </w:tcPr>
          <w:p w:rsidR="009F3755" w:rsidRPr="00657E60" w:rsidRDefault="009F375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3755" w:rsidRPr="009F3755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755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9F3755" w:rsidRPr="00657E60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F3755" w:rsidRPr="00657E60" w:rsidRDefault="00447B8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9F3755" w:rsidRPr="00657E60" w:rsidRDefault="00447B8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64,0%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9F3755" w:rsidRPr="00657E60" w:rsidRDefault="00447B8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Виконано повністю, фактична економія склала 36,0% (часткове відшкодування витрат </w:t>
            </w:r>
            <w:r>
              <w:rPr>
                <w:sz w:val="22"/>
                <w:szCs w:val="22"/>
              </w:rPr>
              <w:lastRenderedPageBreak/>
              <w:t>орендарями</w:t>
            </w:r>
            <w:r w:rsidR="00CB7950">
              <w:rPr>
                <w:sz w:val="22"/>
                <w:szCs w:val="22"/>
              </w:rPr>
              <w:t>, фактичне споживання менше запланованого</w:t>
            </w:r>
            <w:r>
              <w:rPr>
                <w:sz w:val="22"/>
                <w:szCs w:val="22"/>
              </w:rPr>
              <w:t>)</w:t>
            </w:r>
          </w:p>
        </w:tc>
      </w:tr>
      <w:tr w:rsidR="009F3755" w:rsidRPr="00657E60" w:rsidTr="009F3755">
        <w:trPr>
          <w:trHeight w:val="510"/>
        </w:trPr>
        <w:tc>
          <w:tcPr>
            <w:tcW w:w="2405" w:type="dxa"/>
            <w:vMerge/>
            <w:vAlign w:val="bottom"/>
          </w:tcPr>
          <w:p w:rsidR="009F3755" w:rsidRPr="00657E60" w:rsidRDefault="009F3755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9F3755" w:rsidRPr="009F3755" w:rsidRDefault="009F375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9F3755" w:rsidRDefault="009F375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F3755" w:rsidRPr="009F3755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755"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9F3755" w:rsidRPr="00657E60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1559" w:type="dxa"/>
            <w:vAlign w:val="center"/>
          </w:tcPr>
          <w:p w:rsidR="009F3755" w:rsidRPr="00657E60" w:rsidRDefault="00447B8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1360" w:type="dxa"/>
            <w:vAlign w:val="center"/>
          </w:tcPr>
          <w:p w:rsidR="009F3755" w:rsidRPr="00657E60" w:rsidRDefault="00447B8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26,2%</w:t>
            </w:r>
          </w:p>
        </w:tc>
        <w:tc>
          <w:tcPr>
            <w:tcW w:w="2326" w:type="dxa"/>
            <w:vAlign w:val="center"/>
          </w:tcPr>
          <w:p w:rsidR="009F3755" w:rsidRPr="00657E60" w:rsidRDefault="00447B8A" w:rsidP="00447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73,8%</w:t>
            </w:r>
            <w:r w:rsidR="00CB7950">
              <w:rPr>
                <w:sz w:val="22"/>
                <w:szCs w:val="22"/>
              </w:rPr>
              <w:t xml:space="preserve"> (фактичне споживання менше запланованого)</w:t>
            </w:r>
          </w:p>
        </w:tc>
      </w:tr>
      <w:tr w:rsidR="00E216DC" w:rsidRPr="00657E60" w:rsidTr="00E216DC">
        <w:trPr>
          <w:trHeight w:val="461"/>
        </w:trPr>
        <w:tc>
          <w:tcPr>
            <w:tcW w:w="2405" w:type="dxa"/>
            <w:vMerge/>
            <w:vAlign w:val="bottom"/>
          </w:tcPr>
          <w:p w:rsidR="00E216DC" w:rsidRPr="00657E60" w:rsidRDefault="00E216DC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E216DC" w:rsidRPr="00C07BD1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6.1.6. Оплата водопостачання та водовідведення</w:t>
            </w:r>
          </w:p>
        </w:tc>
        <w:tc>
          <w:tcPr>
            <w:tcW w:w="1984" w:type="dxa"/>
            <w:vMerge w:val="restart"/>
            <w:vAlign w:val="center"/>
          </w:tcPr>
          <w:p w:rsidR="00E216DC" w:rsidRPr="00657E60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554" w:type="dxa"/>
            <w:vAlign w:val="center"/>
          </w:tcPr>
          <w:p w:rsidR="00E216DC" w:rsidRPr="00657E60" w:rsidRDefault="00E216DC" w:rsidP="0092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559" w:type="dxa"/>
            <w:vAlign w:val="center"/>
          </w:tcPr>
          <w:p w:rsidR="00E216DC" w:rsidRPr="00657E60" w:rsidRDefault="00E216DC" w:rsidP="001717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360" w:type="dxa"/>
            <w:vAlign w:val="center"/>
          </w:tcPr>
          <w:p w:rsidR="00E216DC" w:rsidRPr="00657E60" w:rsidRDefault="00E216DC" w:rsidP="001717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75,0%</w:t>
            </w:r>
          </w:p>
        </w:tc>
        <w:tc>
          <w:tcPr>
            <w:tcW w:w="2326" w:type="dxa"/>
            <w:vAlign w:val="center"/>
          </w:tcPr>
          <w:p w:rsidR="00E216DC" w:rsidRPr="00657E60" w:rsidRDefault="00E216DC" w:rsidP="00E21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25,0% (часткове відшкодування витрат орендарями, фактичне споживання менше запланованого)</w:t>
            </w:r>
          </w:p>
        </w:tc>
      </w:tr>
      <w:tr w:rsidR="00E216DC" w:rsidRPr="00657E60" w:rsidTr="00E216DC">
        <w:trPr>
          <w:trHeight w:val="645"/>
        </w:trPr>
        <w:tc>
          <w:tcPr>
            <w:tcW w:w="2405" w:type="dxa"/>
            <w:vMerge/>
            <w:vAlign w:val="bottom"/>
          </w:tcPr>
          <w:p w:rsidR="00E216DC" w:rsidRPr="00657E60" w:rsidRDefault="00E216DC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E216DC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216DC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:rsidR="00E216DC" w:rsidRPr="00657E60" w:rsidRDefault="00E216DC" w:rsidP="0025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2534FC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216DC" w:rsidRPr="00657E60" w:rsidRDefault="00E216DC" w:rsidP="001717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E216DC" w:rsidRPr="00657E60" w:rsidRDefault="002534FC" w:rsidP="001717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12,5 </w:t>
            </w:r>
            <w:r w:rsidR="00E216DC">
              <w:rPr>
                <w:sz w:val="22"/>
                <w:szCs w:val="22"/>
              </w:rPr>
              <w:t>%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vAlign w:val="center"/>
          </w:tcPr>
          <w:p w:rsidR="00E216DC" w:rsidRPr="00657E60" w:rsidRDefault="00E216DC" w:rsidP="0025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8</w:t>
            </w:r>
            <w:r w:rsidR="002534F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 w:rsidR="002534F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% (фактичне споживання менше запланованого)</w:t>
            </w:r>
          </w:p>
        </w:tc>
      </w:tr>
      <w:tr w:rsidR="00E216DC" w:rsidRPr="00657E60" w:rsidTr="00E216DC">
        <w:trPr>
          <w:trHeight w:val="473"/>
        </w:trPr>
        <w:tc>
          <w:tcPr>
            <w:tcW w:w="2405" w:type="dxa"/>
            <w:vMerge/>
            <w:vAlign w:val="bottom"/>
          </w:tcPr>
          <w:p w:rsidR="00E216DC" w:rsidRPr="00657E60" w:rsidRDefault="00E216DC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E216DC" w:rsidRPr="00657E60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6.1.7. Оплата електроенергії</w:t>
            </w:r>
          </w:p>
        </w:tc>
        <w:tc>
          <w:tcPr>
            <w:tcW w:w="1984" w:type="dxa"/>
            <w:vMerge w:val="restart"/>
            <w:vAlign w:val="center"/>
          </w:tcPr>
          <w:p w:rsidR="00E216DC" w:rsidRPr="00657E60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 ради</w:t>
            </w:r>
          </w:p>
        </w:tc>
        <w:tc>
          <w:tcPr>
            <w:tcW w:w="1276" w:type="dxa"/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554" w:type="dxa"/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1559" w:type="dxa"/>
            <w:vAlign w:val="center"/>
          </w:tcPr>
          <w:p w:rsidR="00E216DC" w:rsidRPr="00657E60" w:rsidRDefault="00E216DC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360" w:type="dxa"/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87,5%</w:t>
            </w:r>
          </w:p>
        </w:tc>
        <w:tc>
          <w:tcPr>
            <w:tcW w:w="2326" w:type="dxa"/>
            <w:vAlign w:val="center"/>
          </w:tcPr>
          <w:p w:rsidR="00E216DC" w:rsidRPr="00657E60" w:rsidRDefault="00E216DC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12,5% (часткове відшкодування витрат орендарями,  фактичне споживання менше запланованого</w:t>
            </w:r>
          </w:p>
        </w:tc>
      </w:tr>
      <w:tr w:rsidR="00E216DC" w:rsidRPr="00657E60" w:rsidTr="00CD4BAA">
        <w:trPr>
          <w:trHeight w:val="570"/>
        </w:trPr>
        <w:tc>
          <w:tcPr>
            <w:tcW w:w="2405" w:type="dxa"/>
            <w:vMerge/>
            <w:vAlign w:val="bottom"/>
          </w:tcPr>
          <w:p w:rsidR="00E216DC" w:rsidRPr="00657E60" w:rsidRDefault="00E216DC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E216DC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216DC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1559" w:type="dxa"/>
            <w:vAlign w:val="center"/>
          </w:tcPr>
          <w:p w:rsidR="00E216DC" w:rsidRPr="00657E60" w:rsidRDefault="00E216DC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</w:t>
            </w:r>
          </w:p>
        </w:tc>
        <w:tc>
          <w:tcPr>
            <w:tcW w:w="1360" w:type="dxa"/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84,5%</w:t>
            </w:r>
          </w:p>
        </w:tc>
        <w:tc>
          <w:tcPr>
            <w:tcW w:w="2326" w:type="dxa"/>
            <w:vAlign w:val="center"/>
          </w:tcPr>
          <w:p w:rsidR="00E216DC" w:rsidRPr="00657E60" w:rsidRDefault="00E216DC" w:rsidP="00E21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Виконано повністю, фактична економія склала 15,5% (часткове відшкодування витрат орендарями, фактичне споживання менше запланованого) </w:t>
            </w:r>
          </w:p>
        </w:tc>
      </w:tr>
      <w:tr w:rsidR="00A22EC8" w:rsidRPr="00657E60" w:rsidTr="00A22EC8">
        <w:trPr>
          <w:trHeight w:val="530"/>
        </w:trPr>
        <w:tc>
          <w:tcPr>
            <w:tcW w:w="2405" w:type="dxa"/>
            <w:vMerge/>
            <w:vAlign w:val="bottom"/>
          </w:tcPr>
          <w:p w:rsidR="00A22EC8" w:rsidRPr="00657E60" w:rsidRDefault="00A22EC8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A22EC8" w:rsidRPr="00657E60" w:rsidRDefault="00A22EC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6.1.8. Окремі заходи по реалізації державних (регіональних) програм, не віднесені до заходів </w:t>
            </w:r>
            <w:r>
              <w:rPr>
                <w:sz w:val="22"/>
                <w:szCs w:val="22"/>
              </w:rPr>
              <w:lastRenderedPageBreak/>
              <w:t>розвитку</w:t>
            </w:r>
          </w:p>
        </w:tc>
        <w:tc>
          <w:tcPr>
            <w:tcW w:w="1984" w:type="dxa"/>
            <w:vMerge w:val="restart"/>
            <w:vAlign w:val="center"/>
          </w:tcPr>
          <w:p w:rsidR="00A22EC8" w:rsidRPr="00657E60" w:rsidRDefault="00A22EC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vAlign w:val="center"/>
          </w:tcPr>
          <w:p w:rsidR="00A22EC8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554" w:type="dxa"/>
            <w:vAlign w:val="center"/>
          </w:tcPr>
          <w:p w:rsidR="00A22EC8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1559" w:type="dxa"/>
            <w:vAlign w:val="center"/>
          </w:tcPr>
          <w:p w:rsidR="00A22EC8" w:rsidRPr="00657E60" w:rsidRDefault="00A22EC8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vAlign w:val="center"/>
          </w:tcPr>
          <w:p w:rsidR="00A22EC8" w:rsidRPr="00657E60" w:rsidRDefault="00A22EC8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2326" w:type="dxa"/>
            <w:vAlign w:val="center"/>
          </w:tcPr>
          <w:p w:rsidR="00A22EC8" w:rsidRPr="00657E60" w:rsidRDefault="00A22EC8" w:rsidP="00CD4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виконано (відсутність комплектації груп для навчання)</w:t>
            </w:r>
          </w:p>
        </w:tc>
      </w:tr>
      <w:tr w:rsidR="00A22EC8" w:rsidRPr="00657E60" w:rsidTr="00CD4BAA">
        <w:trPr>
          <w:trHeight w:val="720"/>
        </w:trPr>
        <w:tc>
          <w:tcPr>
            <w:tcW w:w="2405" w:type="dxa"/>
            <w:vMerge/>
            <w:vAlign w:val="bottom"/>
          </w:tcPr>
          <w:p w:rsidR="00A22EC8" w:rsidRPr="00657E60" w:rsidRDefault="00A22EC8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A22EC8" w:rsidRDefault="00A22EC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A22EC8" w:rsidRDefault="00A22EC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22EC8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A22EC8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559" w:type="dxa"/>
            <w:vAlign w:val="center"/>
          </w:tcPr>
          <w:p w:rsidR="00A22EC8" w:rsidRPr="00657E60" w:rsidRDefault="00A22EC8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vAlign w:val="center"/>
          </w:tcPr>
          <w:p w:rsidR="00A22EC8" w:rsidRPr="00657E60" w:rsidRDefault="00A22EC8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2326" w:type="dxa"/>
            <w:vAlign w:val="center"/>
          </w:tcPr>
          <w:p w:rsidR="00A22EC8" w:rsidRPr="00657E60" w:rsidRDefault="00A22EC8" w:rsidP="00CD4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виконано (відсутність комплектації груп для навчання)</w:t>
            </w:r>
          </w:p>
        </w:tc>
      </w:tr>
      <w:tr w:rsidR="008C17D5" w:rsidRPr="00657E60" w:rsidTr="00727D65">
        <w:trPr>
          <w:trHeight w:val="776"/>
        </w:trPr>
        <w:tc>
          <w:tcPr>
            <w:tcW w:w="2405" w:type="dxa"/>
            <w:vMerge/>
            <w:tcBorders>
              <w:bottom w:val="single" w:sz="4" w:space="0" w:color="auto"/>
            </w:tcBorders>
            <w:vAlign w:val="bottom"/>
          </w:tcPr>
          <w:p w:rsidR="008C17D5" w:rsidRPr="00657E60" w:rsidRDefault="008C17D5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A22E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2EC8">
              <w:rPr>
                <w:sz w:val="22"/>
                <w:szCs w:val="22"/>
              </w:rPr>
              <w:t>6.1.9.</w:t>
            </w:r>
            <w:r w:rsidR="008C17D5" w:rsidRPr="00525D4B">
              <w:rPr>
                <w:sz w:val="22"/>
                <w:szCs w:val="22"/>
              </w:rPr>
              <w:t>Інші видатки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273,6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61,8%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38,2%</w:t>
            </w:r>
          </w:p>
        </w:tc>
      </w:tr>
      <w:tr w:rsidR="002534FC" w:rsidRPr="00657E60" w:rsidTr="00727D65">
        <w:trPr>
          <w:trHeight w:val="498"/>
        </w:trPr>
        <w:tc>
          <w:tcPr>
            <w:tcW w:w="2405" w:type="dxa"/>
            <w:vMerge w:val="restart"/>
            <w:vAlign w:val="bottom"/>
          </w:tcPr>
          <w:p w:rsidR="002534FC" w:rsidRPr="00A22EC8" w:rsidRDefault="002534FC" w:rsidP="00A22E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534FC" w:rsidRPr="00A22EC8" w:rsidRDefault="002534FC" w:rsidP="00A22E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:rsidR="002534FC" w:rsidRPr="002B41D1" w:rsidRDefault="002B41D1" w:rsidP="0049498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бюджет,</w:t>
            </w:r>
          </w:p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2250,9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87,6%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534FC" w:rsidRDefault="00E13DB1" w:rsidP="00E13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економія склала 12,4%</w:t>
            </w:r>
          </w:p>
        </w:tc>
      </w:tr>
      <w:tr w:rsidR="002534FC" w:rsidRPr="00657E60" w:rsidTr="00727D65">
        <w:trPr>
          <w:trHeight w:val="586"/>
        </w:trPr>
        <w:tc>
          <w:tcPr>
            <w:tcW w:w="2405" w:type="dxa"/>
            <w:vMerge/>
            <w:vAlign w:val="bottom"/>
          </w:tcPr>
          <w:p w:rsidR="002534FC" w:rsidRPr="00A22EC8" w:rsidRDefault="002534FC" w:rsidP="00A22E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2534FC" w:rsidRPr="00A22EC8" w:rsidRDefault="002534FC" w:rsidP="00A22E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2534FC" w:rsidRDefault="002534F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34FC" w:rsidRDefault="002534FC" w:rsidP="00A22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97,2%</w:t>
            </w:r>
          </w:p>
        </w:tc>
        <w:tc>
          <w:tcPr>
            <w:tcW w:w="232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534FC" w:rsidRDefault="002534FC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22EC8" w:rsidRPr="00657E60" w:rsidTr="00727D65">
        <w:trPr>
          <w:trHeight w:val="435"/>
        </w:trPr>
        <w:tc>
          <w:tcPr>
            <w:tcW w:w="2405" w:type="dxa"/>
            <w:vMerge/>
            <w:tcBorders>
              <w:bottom w:val="single" w:sz="4" w:space="0" w:color="auto"/>
            </w:tcBorders>
            <w:vAlign w:val="bottom"/>
          </w:tcPr>
          <w:p w:rsidR="00A22EC8" w:rsidRPr="00A22EC8" w:rsidRDefault="00A22EC8" w:rsidP="00A22E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A22EC8" w:rsidRPr="00A22EC8" w:rsidRDefault="00A22EC8" w:rsidP="00A22E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2EC8" w:rsidRDefault="00A22EC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2EC8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2EC8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2EC8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2EC8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</w:t>
            </w:r>
            <w:r w:rsidR="00E13DB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C8" w:rsidRDefault="00A22EC8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4612D" w:rsidRPr="00657E60" w:rsidTr="00727D65">
        <w:trPr>
          <w:trHeight w:val="1008"/>
        </w:trPr>
        <w:tc>
          <w:tcPr>
            <w:tcW w:w="2405" w:type="dxa"/>
            <w:vMerge w:val="restart"/>
            <w:vAlign w:val="center"/>
          </w:tcPr>
          <w:p w:rsidR="00B4612D" w:rsidRDefault="00B4612D" w:rsidP="00B461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Завдання 2</w:t>
            </w:r>
          </w:p>
          <w:p w:rsidR="00B4612D" w:rsidRPr="00525D4B" w:rsidRDefault="00E13DB1" w:rsidP="00B46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Забезпечення оптимальної чисельності відділу та вивільнення приміщень</w:t>
            </w:r>
          </w:p>
        </w:tc>
        <w:tc>
          <w:tcPr>
            <w:tcW w:w="2552" w:type="dxa"/>
            <w:vAlign w:val="center"/>
          </w:tcPr>
          <w:p w:rsidR="00B4612D" w:rsidRPr="007E7D59" w:rsidRDefault="007E7D59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7E7D59">
              <w:rPr>
                <w:sz w:val="22"/>
                <w:szCs w:val="22"/>
                <w:lang w:val="ru-RU"/>
              </w:rPr>
              <w:t>6.2.1.</w:t>
            </w:r>
          </w:p>
          <w:p w:rsidR="00B4612D" w:rsidRPr="00525D4B" w:rsidRDefault="00B4612D" w:rsidP="005E44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D4B">
              <w:rPr>
                <w:sz w:val="22"/>
                <w:szCs w:val="22"/>
              </w:rPr>
              <w:t xml:space="preserve">Збільшити штат установи на 1 одиницю </w:t>
            </w:r>
            <w:r w:rsidR="005E4438">
              <w:rPr>
                <w:sz w:val="22"/>
                <w:szCs w:val="22"/>
              </w:rPr>
              <w:t>інженера по нагляду за будівництвом</w:t>
            </w:r>
          </w:p>
        </w:tc>
        <w:tc>
          <w:tcPr>
            <w:tcW w:w="1984" w:type="dxa"/>
            <w:vAlign w:val="center"/>
          </w:tcPr>
          <w:p w:rsidR="00B4612D" w:rsidRPr="00657E60" w:rsidRDefault="005E4438" w:rsidP="005E44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4612D" w:rsidRPr="00657E60" w:rsidRDefault="005E443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:rsidR="00B4612D" w:rsidRPr="00657E60" w:rsidRDefault="005E443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612D" w:rsidRPr="00657E60" w:rsidRDefault="005956D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B4612D" w:rsidRPr="00657E60" w:rsidRDefault="005956D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71,1%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vAlign w:val="center"/>
          </w:tcPr>
          <w:p w:rsidR="00870F62" w:rsidRPr="00F42843" w:rsidRDefault="00F42843" w:rsidP="00F428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42843">
              <w:rPr>
                <w:sz w:val="22"/>
                <w:szCs w:val="22"/>
              </w:rPr>
              <w:t>Виконано п</w:t>
            </w:r>
            <w:r>
              <w:rPr>
                <w:sz w:val="22"/>
                <w:szCs w:val="22"/>
              </w:rPr>
              <w:t>ов</w:t>
            </w:r>
            <w:r w:rsidRPr="00F42843">
              <w:rPr>
                <w:sz w:val="22"/>
                <w:szCs w:val="22"/>
              </w:rPr>
              <w:t>ністю</w:t>
            </w:r>
            <w:r>
              <w:rPr>
                <w:sz w:val="22"/>
                <w:szCs w:val="22"/>
              </w:rPr>
              <w:t xml:space="preserve">, фактична економія склала </w:t>
            </w:r>
            <w:r w:rsidR="005956D8">
              <w:rPr>
                <w:sz w:val="22"/>
                <w:szCs w:val="22"/>
              </w:rPr>
              <w:t xml:space="preserve"> 28,9%</w:t>
            </w:r>
            <w:r>
              <w:rPr>
                <w:sz w:val="22"/>
                <w:szCs w:val="22"/>
              </w:rPr>
              <w:t>( штатна одиниця інженера по нагляду за будівництвом введена з 01.07.2017р.)</w:t>
            </w:r>
          </w:p>
        </w:tc>
      </w:tr>
      <w:tr w:rsidR="00B4612D" w:rsidRPr="00657E60" w:rsidTr="00994DB8">
        <w:trPr>
          <w:trHeight w:val="1131"/>
        </w:trPr>
        <w:tc>
          <w:tcPr>
            <w:tcW w:w="2405" w:type="dxa"/>
            <w:vMerge/>
            <w:vAlign w:val="bottom"/>
          </w:tcPr>
          <w:p w:rsidR="00B4612D" w:rsidRPr="00657E60" w:rsidRDefault="00B4612D" w:rsidP="00287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4612D" w:rsidRPr="005E4438" w:rsidRDefault="005E443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4438">
              <w:rPr>
                <w:sz w:val="22"/>
                <w:szCs w:val="22"/>
              </w:rPr>
              <w:t xml:space="preserve">6.2.2. </w:t>
            </w:r>
          </w:p>
          <w:p w:rsidR="00B4612D" w:rsidRPr="005E4438" w:rsidRDefault="00B4612D" w:rsidP="005E44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4438">
              <w:rPr>
                <w:sz w:val="22"/>
                <w:szCs w:val="22"/>
              </w:rPr>
              <w:t xml:space="preserve">Збільшити штат установи на 1 одиницю </w:t>
            </w:r>
            <w:r w:rsidR="005E4438">
              <w:rPr>
                <w:sz w:val="22"/>
                <w:szCs w:val="22"/>
              </w:rPr>
              <w:t xml:space="preserve"> інженера з проектно-кошторисної роботи</w:t>
            </w:r>
          </w:p>
        </w:tc>
        <w:tc>
          <w:tcPr>
            <w:tcW w:w="1984" w:type="dxa"/>
            <w:vAlign w:val="center"/>
          </w:tcPr>
          <w:p w:rsidR="00B4612D" w:rsidRPr="00657E60" w:rsidRDefault="005E443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vAlign w:val="center"/>
          </w:tcPr>
          <w:p w:rsidR="00B4612D" w:rsidRPr="00657E60" w:rsidRDefault="005E443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B4612D" w:rsidRPr="00657E60" w:rsidRDefault="005E443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559" w:type="dxa"/>
            <w:vAlign w:val="center"/>
          </w:tcPr>
          <w:p w:rsidR="00B4612D" w:rsidRPr="00657E60" w:rsidRDefault="005956D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360" w:type="dxa"/>
            <w:vAlign w:val="center"/>
          </w:tcPr>
          <w:p w:rsidR="00B4612D" w:rsidRPr="00657E60" w:rsidRDefault="005956D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53,7%</w:t>
            </w:r>
          </w:p>
        </w:tc>
        <w:tc>
          <w:tcPr>
            <w:tcW w:w="2326" w:type="dxa"/>
            <w:vAlign w:val="center"/>
          </w:tcPr>
          <w:p w:rsidR="00B4612D" w:rsidRPr="005E4438" w:rsidRDefault="00F42843" w:rsidP="00F428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F42843">
              <w:rPr>
                <w:sz w:val="22"/>
                <w:szCs w:val="22"/>
              </w:rPr>
              <w:t>Виконано п</w:t>
            </w:r>
            <w:r>
              <w:rPr>
                <w:sz w:val="22"/>
                <w:szCs w:val="22"/>
              </w:rPr>
              <w:t>ов</w:t>
            </w:r>
            <w:r w:rsidRPr="00F42843">
              <w:rPr>
                <w:sz w:val="22"/>
                <w:szCs w:val="22"/>
              </w:rPr>
              <w:t>ністю</w:t>
            </w:r>
            <w:r>
              <w:rPr>
                <w:sz w:val="22"/>
                <w:szCs w:val="22"/>
              </w:rPr>
              <w:t xml:space="preserve">, фактична економія склала </w:t>
            </w:r>
            <w:r w:rsidR="005956D8">
              <w:rPr>
                <w:sz w:val="22"/>
                <w:szCs w:val="22"/>
              </w:rPr>
              <w:t xml:space="preserve">46,3% </w:t>
            </w:r>
            <w:r>
              <w:rPr>
                <w:sz w:val="22"/>
                <w:szCs w:val="22"/>
              </w:rPr>
              <w:t>(штатна  одиниця інженера з проектно-кошторисної роботи  введена з 01.07.2017р</w:t>
            </w:r>
          </w:p>
        </w:tc>
      </w:tr>
    </w:tbl>
    <w:p w:rsidR="00657E60" w:rsidRPr="00025F62" w:rsidRDefault="00657E60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57E60" w:rsidRDefault="00657E60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val="ru-RU" w:eastAsia="en-US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657E60" w:rsidRPr="006A7FDA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</w:rPr>
      </w:pPr>
      <w:r>
        <w:rPr>
          <w:b/>
          <w:lang w:val="ru-RU"/>
        </w:rPr>
        <w:lastRenderedPageBreak/>
        <w:t xml:space="preserve">2. </w:t>
      </w:r>
      <w:r w:rsidR="00657E60" w:rsidRPr="006A7FDA">
        <w:rPr>
          <w:b/>
        </w:rPr>
        <w:t>Виконання завдань та заходів програми.</w:t>
      </w:r>
    </w:p>
    <w:p w:rsidR="00657E60" w:rsidRPr="00657E60" w:rsidRDefault="00657E60" w:rsidP="00657E60">
      <w:pPr>
        <w:widowControl w:val="0"/>
        <w:autoSpaceDE w:val="0"/>
        <w:autoSpaceDN w:val="0"/>
        <w:adjustRightInd w:val="0"/>
        <w:ind w:left="720"/>
      </w:pPr>
    </w:p>
    <w:p w:rsidR="00657E60" w:rsidRPr="00657E60" w:rsidRDefault="00657E60" w:rsidP="00657E60">
      <w:pPr>
        <w:widowControl w:val="0"/>
        <w:autoSpaceDE w:val="0"/>
        <w:autoSpaceDN w:val="0"/>
        <w:adjustRightInd w:val="0"/>
        <w:spacing w:line="37" w:lineRule="exact"/>
      </w:pPr>
    </w:p>
    <w:tbl>
      <w:tblPr>
        <w:tblW w:w="15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05"/>
        <w:gridCol w:w="8363"/>
        <w:gridCol w:w="1134"/>
        <w:gridCol w:w="1189"/>
        <w:gridCol w:w="1124"/>
        <w:gridCol w:w="1010"/>
      </w:tblGrid>
      <w:tr w:rsidR="00287706" w:rsidRPr="00657E60" w:rsidTr="00A90C18">
        <w:trPr>
          <w:trHeight w:val="1400"/>
          <w:jc w:val="center"/>
        </w:trPr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w w:val="93"/>
              </w:rPr>
              <w:t>Наймен</w:t>
            </w:r>
            <w:r w:rsidRPr="00657E60">
              <w:rPr>
                <w:b/>
                <w:bCs/>
                <w:w w:val="93"/>
              </w:rPr>
              <w:t>ування</w:t>
            </w:r>
            <w:r w:rsidRPr="00657E60">
              <w:rPr>
                <w:b/>
                <w:bCs/>
                <w:w w:val="88"/>
              </w:rPr>
              <w:t>завдання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2"/>
              </w:rPr>
              <w:t>Найменування</w:t>
            </w:r>
            <w:r w:rsidRPr="00657E60">
              <w:rPr>
                <w:b/>
                <w:bCs/>
                <w:w w:val="95"/>
              </w:rPr>
              <w:t>показників</w:t>
            </w:r>
            <w:r w:rsidRPr="00657E60">
              <w:rPr>
                <w:b/>
                <w:bCs/>
                <w:w w:val="94"/>
              </w:rPr>
              <w:t>виконання</w:t>
            </w:r>
            <w:r w:rsidRPr="00657E60">
              <w:rPr>
                <w:b/>
                <w:bCs/>
                <w:w w:val="88"/>
              </w:rPr>
              <w:t>завдання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287706">
            <w:pPr>
              <w:widowControl w:val="0"/>
              <w:autoSpaceDE w:val="0"/>
              <w:autoSpaceDN w:val="0"/>
              <w:adjustRightInd w:val="0"/>
              <w:ind w:left="100"/>
            </w:pPr>
            <w:r w:rsidRPr="00657E60">
              <w:rPr>
                <w:b/>
                <w:bCs/>
                <w:w w:val="98"/>
              </w:rPr>
              <w:t>Одиниця виміру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7"/>
              </w:rPr>
              <w:t>Очікувані</w:t>
            </w:r>
            <w:r w:rsidRPr="00657E60">
              <w:rPr>
                <w:b/>
                <w:bCs/>
                <w:w w:val="86"/>
              </w:rPr>
              <w:t>результати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6"/>
              </w:rPr>
              <w:t>Фактично</w:t>
            </w:r>
            <w:r w:rsidRPr="00657E60">
              <w:rPr>
                <w:b/>
                <w:bCs/>
                <w:w w:val="88"/>
              </w:rPr>
              <w:t>досягнуто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2877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w w:val="96"/>
              </w:rPr>
            </w:pPr>
            <w:r>
              <w:rPr>
                <w:b/>
                <w:bCs/>
                <w:w w:val="96"/>
              </w:rPr>
              <w:t>Відхи</w:t>
            </w:r>
            <w:r w:rsidR="00A01B0E">
              <w:rPr>
                <w:b/>
                <w:bCs/>
                <w:w w:val="96"/>
              </w:rPr>
              <w:t>-</w:t>
            </w:r>
            <w:r>
              <w:rPr>
                <w:b/>
                <w:bCs/>
                <w:w w:val="96"/>
              </w:rPr>
              <w:t>лення</w:t>
            </w:r>
          </w:p>
        </w:tc>
      </w:tr>
      <w:tr w:rsidR="00A90C18" w:rsidRPr="00657E60" w:rsidTr="003049EE">
        <w:trPr>
          <w:trHeight w:val="407"/>
          <w:jc w:val="center"/>
        </w:trPr>
        <w:tc>
          <w:tcPr>
            <w:tcW w:w="2505" w:type="dxa"/>
            <w:vMerge w:val="restart"/>
          </w:tcPr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Pr="001010E8" w:rsidRDefault="001010E8" w:rsidP="001010E8">
            <w:pPr>
              <w:widowControl w:val="0"/>
              <w:autoSpaceDE w:val="0"/>
              <w:autoSpaceDN w:val="0"/>
              <w:adjustRightInd w:val="0"/>
              <w:ind w:right="272"/>
              <w:jc w:val="center"/>
              <w:rPr>
                <w:b/>
              </w:rPr>
            </w:pPr>
            <w:r w:rsidRPr="001010E8">
              <w:rPr>
                <w:b/>
              </w:rPr>
              <w:t>Завдання 1</w:t>
            </w: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A90C18" w:rsidRPr="00657E60" w:rsidRDefault="00932DF2" w:rsidP="006F26A5">
            <w:pPr>
              <w:widowControl w:val="0"/>
              <w:autoSpaceDE w:val="0"/>
              <w:autoSpaceDN w:val="0"/>
              <w:adjustRightInd w:val="0"/>
              <w:ind w:right="272"/>
              <w:jc w:val="center"/>
            </w:pPr>
            <w:r>
              <w:t>Забезпечення ефективного функціонування  Відділу капітального будівництва Сєвєродонецької міської ради  згідно поточної с</w:t>
            </w:r>
            <w:r w:rsidR="005C33E6">
              <w:t>т</w:t>
            </w:r>
            <w:r>
              <w:t>руктури  та затвердженого штатного розпису</w:t>
            </w: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витрат:</w:t>
            </w:r>
          </w:p>
        </w:tc>
        <w:tc>
          <w:tcPr>
            <w:tcW w:w="1134" w:type="dxa"/>
          </w:tcPr>
          <w:p w:rsidR="00A90C18" w:rsidRPr="00A97381" w:rsidRDefault="00A90C18" w:rsidP="00A90C18"/>
        </w:tc>
        <w:tc>
          <w:tcPr>
            <w:tcW w:w="1189" w:type="dxa"/>
          </w:tcPr>
          <w:p w:rsidR="00A90C18" w:rsidRPr="00A97381" w:rsidRDefault="00A90C18" w:rsidP="00A90C18"/>
        </w:tc>
        <w:tc>
          <w:tcPr>
            <w:tcW w:w="1124" w:type="dxa"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0" w:type="dxa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0C18" w:rsidRPr="00657E60" w:rsidTr="00BD1C9B">
        <w:trPr>
          <w:trHeight w:val="201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 штатних одиниць</w:t>
            </w:r>
          </w:p>
        </w:tc>
        <w:tc>
          <w:tcPr>
            <w:tcW w:w="1134" w:type="dxa"/>
          </w:tcPr>
          <w:p w:rsidR="00A90C18" w:rsidRPr="00A97381" w:rsidRDefault="00A90C18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90C18" w:rsidRPr="00A97381" w:rsidRDefault="00932DF2" w:rsidP="00A90C18">
            <w:pPr>
              <w:jc w:val="center"/>
            </w:pPr>
            <w:r>
              <w:t>16</w:t>
            </w:r>
          </w:p>
        </w:tc>
        <w:tc>
          <w:tcPr>
            <w:tcW w:w="1124" w:type="dxa"/>
            <w:vAlign w:val="center"/>
          </w:tcPr>
          <w:p w:rsidR="00A90C18" w:rsidRPr="00773913" w:rsidRDefault="00773913" w:rsidP="007739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010" w:type="dxa"/>
            <w:vAlign w:val="center"/>
          </w:tcPr>
          <w:p w:rsidR="00A90C18" w:rsidRPr="00773913" w:rsidRDefault="0077391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+2</w:t>
            </w:r>
          </w:p>
        </w:tc>
      </w:tr>
      <w:tr w:rsidR="00A90C18" w:rsidRPr="00657E60" w:rsidTr="00BD1C9B">
        <w:trPr>
          <w:trHeight w:val="263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штатних одиниць основного персоналу</w:t>
            </w:r>
          </w:p>
        </w:tc>
        <w:tc>
          <w:tcPr>
            <w:tcW w:w="1134" w:type="dxa"/>
          </w:tcPr>
          <w:p w:rsidR="00A90C18" w:rsidRPr="00A97381" w:rsidRDefault="00A90C18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90C18" w:rsidRPr="00A97381" w:rsidRDefault="00932DF2" w:rsidP="00A90C18">
            <w:pPr>
              <w:jc w:val="center"/>
            </w:pPr>
            <w:r>
              <w:t>13</w:t>
            </w:r>
          </w:p>
        </w:tc>
        <w:tc>
          <w:tcPr>
            <w:tcW w:w="1124" w:type="dxa"/>
            <w:vAlign w:val="center"/>
          </w:tcPr>
          <w:p w:rsidR="00A90C18" w:rsidRPr="00773913" w:rsidRDefault="00773913" w:rsidP="007739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010" w:type="dxa"/>
            <w:vAlign w:val="center"/>
          </w:tcPr>
          <w:p w:rsidR="00A90C18" w:rsidRPr="00773913" w:rsidRDefault="0077391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+2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932DF2" w:rsidP="00A90C18">
            <w:r w:rsidRPr="00A97381">
              <w:t>Кількість персональних комп’ютерів, принтерів, ксероксів, сканерів, МФУ</w:t>
            </w:r>
          </w:p>
        </w:tc>
        <w:tc>
          <w:tcPr>
            <w:tcW w:w="1134" w:type="dxa"/>
          </w:tcPr>
          <w:p w:rsidR="00A90C18" w:rsidRPr="00A97381" w:rsidRDefault="00A90C18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90C18" w:rsidRPr="00A97381" w:rsidRDefault="00932DF2" w:rsidP="00A90C18">
            <w:pPr>
              <w:jc w:val="center"/>
            </w:pPr>
            <w:r>
              <w:t>20</w:t>
            </w:r>
          </w:p>
        </w:tc>
        <w:tc>
          <w:tcPr>
            <w:tcW w:w="1124" w:type="dxa"/>
            <w:vAlign w:val="center"/>
          </w:tcPr>
          <w:p w:rsidR="00A90C18" w:rsidRPr="00773913" w:rsidRDefault="0077391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010" w:type="dxa"/>
            <w:vAlign w:val="center"/>
          </w:tcPr>
          <w:p w:rsidR="00A90C18" w:rsidRPr="00657E60" w:rsidRDefault="00BD1C9B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932DF2">
            <w:r w:rsidRPr="00A97381">
              <w:t xml:space="preserve">Загальна площа </w:t>
            </w:r>
            <w:r w:rsidR="00932DF2">
              <w:t>відділу капітального будівництва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932DF2">
            <w:pPr>
              <w:jc w:val="center"/>
            </w:pPr>
            <w:r w:rsidRPr="00A97381">
              <w:t>м</w:t>
            </w:r>
            <w:r w:rsidR="00932DF2">
              <w:rPr>
                <w:rFonts w:ascii="Calibri" w:hAnsi="Calibri"/>
              </w:rPr>
              <w:t>²</w:t>
            </w:r>
          </w:p>
        </w:tc>
        <w:tc>
          <w:tcPr>
            <w:tcW w:w="1189" w:type="dxa"/>
            <w:vAlign w:val="center"/>
          </w:tcPr>
          <w:p w:rsidR="00A90C18" w:rsidRPr="00A97381" w:rsidRDefault="00932DF2" w:rsidP="00A90C18">
            <w:pPr>
              <w:jc w:val="center"/>
            </w:pPr>
            <w:r>
              <w:t>358,7</w:t>
            </w:r>
          </w:p>
        </w:tc>
        <w:tc>
          <w:tcPr>
            <w:tcW w:w="1124" w:type="dxa"/>
            <w:vAlign w:val="center"/>
          </w:tcPr>
          <w:p w:rsidR="00A90C18" w:rsidRPr="00657E60" w:rsidRDefault="00932DF2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358,7</w:t>
            </w:r>
          </w:p>
        </w:tc>
        <w:tc>
          <w:tcPr>
            <w:tcW w:w="1010" w:type="dxa"/>
            <w:vAlign w:val="center"/>
          </w:tcPr>
          <w:p w:rsidR="00A90C18" w:rsidRPr="00657E60" w:rsidRDefault="00BD1C9B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3049EE">
        <w:trPr>
          <w:trHeight w:val="409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63FD" w:rsidRPr="00657E60" w:rsidTr="00025F62">
        <w:trPr>
          <w:trHeight w:val="403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>отриманих листів, звернень, контрольних карток, доручень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490</w:t>
            </w:r>
          </w:p>
        </w:tc>
        <w:tc>
          <w:tcPr>
            <w:tcW w:w="1124" w:type="dxa"/>
            <w:vAlign w:val="center"/>
          </w:tcPr>
          <w:p w:rsidR="000063FD" w:rsidRPr="00025F62" w:rsidRDefault="00727D65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432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727D6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27D65">
              <w:rPr>
                <w:lang w:val="ru-RU"/>
              </w:rPr>
              <w:t>58</w:t>
            </w:r>
          </w:p>
        </w:tc>
      </w:tr>
      <w:tr w:rsidR="000063FD" w:rsidRPr="00657E60" w:rsidTr="00025F62">
        <w:trPr>
          <w:trHeight w:val="437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 xml:space="preserve">підготовлених та відправлених контролів, інформацій (щоденні, щомісячні, квартальні, річні, за запитом 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256</w:t>
            </w:r>
          </w:p>
        </w:tc>
        <w:tc>
          <w:tcPr>
            <w:tcW w:w="1124" w:type="dxa"/>
            <w:vAlign w:val="center"/>
          </w:tcPr>
          <w:p w:rsidR="000063FD" w:rsidRPr="00025F62" w:rsidRDefault="00727D65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537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727D6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  <w:r w:rsidR="00727D65">
              <w:rPr>
                <w:lang w:val="ru-RU"/>
              </w:rPr>
              <w:t>284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 xml:space="preserve"> підготовлених та відправлених звітів (статистичних, податкових, фінансових)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195</w:t>
            </w:r>
          </w:p>
        </w:tc>
        <w:tc>
          <w:tcPr>
            <w:tcW w:w="1124" w:type="dxa"/>
            <w:vAlign w:val="center"/>
          </w:tcPr>
          <w:p w:rsidR="000063FD" w:rsidRPr="008B028B" w:rsidRDefault="008B028B" w:rsidP="00025F6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025F62">
              <w:rPr>
                <w:lang w:val="ru-RU"/>
              </w:rPr>
              <w:t>0</w:t>
            </w:r>
          </w:p>
        </w:tc>
        <w:tc>
          <w:tcPr>
            <w:tcW w:w="1010" w:type="dxa"/>
            <w:vAlign w:val="center"/>
          </w:tcPr>
          <w:p w:rsidR="000063FD" w:rsidRPr="008B028B" w:rsidRDefault="00025F62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+15</w:t>
            </w:r>
          </w:p>
        </w:tc>
      </w:tr>
      <w:tr w:rsidR="000063FD" w:rsidRPr="00657E60" w:rsidTr="00025F62">
        <w:trPr>
          <w:trHeight w:val="706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B80F4B" w:rsidRDefault="000063FD" w:rsidP="00B80F4B">
            <w:pPr>
              <w:rPr>
                <w:i/>
              </w:rPr>
            </w:pPr>
            <w:r w:rsidRPr="00A97381">
              <w:t xml:space="preserve">Кількість </w:t>
            </w:r>
            <w:r>
              <w:t>підготовлених бюджетних запитів, кошторисів, довідок про зміну розпису та помісячних планів асигнувань, бюджетних зобов</w:t>
            </w:r>
            <w:r>
              <w:rPr>
                <w:rFonts w:ascii="Calibri" w:hAnsi="Calibri"/>
              </w:rPr>
              <w:t>'</w:t>
            </w:r>
            <w:r>
              <w:t>язань, платіжних доручень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1040</w:t>
            </w:r>
          </w:p>
        </w:tc>
        <w:tc>
          <w:tcPr>
            <w:tcW w:w="1124" w:type="dxa"/>
            <w:vAlign w:val="center"/>
          </w:tcPr>
          <w:p w:rsidR="000063FD" w:rsidRPr="00B80F4B" w:rsidRDefault="00B80F4B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1181</w:t>
            </w:r>
          </w:p>
        </w:tc>
        <w:tc>
          <w:tcPr>
            <w:tcW w:w="1010" w:type="dxa"/>
            <w:vAlign w:val="center"/>
          </w:tcPr>
          <w:p w:rsidR="000063FD" w:rsidRPr="00B80F4B" w:rsidRDefault="00B80F4B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+141</w:t>
            </w:r>
          </w:p>
        </w:tc>
      </w:tr>
      <w:tr w:rsidR="000063FD" w:rsidRPr="00657E60" w:rsidTr="00025F62">
        <w:trPr>
          <w:trHeight w:val="405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>укладених договорів з постачальниками та підрядниками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134</w:t>
            </w:r>
          </w:p>
        </w:tc>
        <w:tc>
          <w:tcPr>
            <w:tcW w:w="1124" w:type="dxa"/>
            <w:vAlign w:val="center"/>
          </w:tcPr>
          <w:p w:rsidR="000063FD" w:rsidRPr="005C0FFA" w:rsidRDefault="005C0FFA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248</w:t>
            </w:r>
          </w:p>
        </w:tc>
        <w:tc>
          <w:tcPr>
            <w:tcW w:w="1010" w:type="dxa"/>
            <w:vAlign w:val="center"/>
          </w:tcPr>
          <w:p w:rsidR="000063FD" w:rsidRPr="005C0FFA" w:rsidRDefault="005C0FFA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+114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>укладених договорів на здійснення технічного нагляду за будівництвом структурним підрозділам міської ради та іншим організаціям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108</w:t>
            </w:r>
          </w:p>
        </w:tc>
        <w:tc>
          <w:tcPr>
            <w:tcW w:w="1124" w:type="dxa"/>
            <w:vAlign w:val="center"/>
          </w:tcPr>
          <w:p w:rsidR="000063FD" w:rsidRPr="00773913" w:rsidRDefault="00773913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010" w:type="dxa"/>
            <w:vAlign w:val="center"/>
          </w:tcPr>
          <w:p w:rsidR="000063FD" w:rsidRPr="00773913" w:rsidRDefault="00773913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-38</w:t>
            </w:r>
          </w:p>
        </w:tc>
      </w:tr>
      <w:tr w:rsidR="000063FD" w:rsidRPr="00657E60" w:rsidTr="00025F62">
        <w:trPr>
          <w:trHeight w:val="415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>об</w:t>
            </w:r>
            <w:r>
              <w:rPr>
                <w:rFonts w:ascii="Calibri" w:hAnsi="Calibri"/>
              </w:rPr>
              <w:t>'</w:t>
            </w:r>
            <w:r>
              <w:t>єктів по яких ведеться робота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50</w:t>
            </w:r>
          </w:p>
        </w:tc>
        <w:tc>
          <w:tcPr>
            <w:tcW w:w="1124" w:type="dxa"/>
            <w:vAlign w:val="center"/>
          </w:tcPr>
          <w:p w:rsidR="000063FD" w:rsidRPr="00773913" w:rsidRDefault="00773913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10" w:type="dxa"/>
            <w:vAlign w:val="center"/>
          </w:tcPr>
          <w:p w:rsidR="000063FD" w:rsidRPr="00773913" w:rsidRDefault="00773913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>відряджень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26</w:t>
            </w:r>
          </w:p>
        </w:tc>
        <w:tc>
          <w:tcPr>
            <w:tcW w:w="1124" w:type="dxa"/>
            <w:vAlign w:val="center"/>
          </w:tcPr>
          <w:p w:rsidR="000063FD" w:rsidRPr="00025F62" w:rsidRDefault="00025F62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025F6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-20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 xml:space="preserve"> проведених засідань комітету з конкурсних торгів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34</w:t>
            </w:r>
          </w:p>
        </w:tc>
        <w:tc>
          <w:tcPr>
            <w:tcW w:w="1124" w:type="dxa"/>
            <w:vAlign w:val="center"/>
          </w:tcPr>
          <w:p w:rsidR="000063FD" w:rsidRPr="00025F62" w:rsidRDefault="00025F62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151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+117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pPr>
              <w:rPr>
                <w:b/>
              </w:rPr>
            </w:pPr>
            <w:r w:rsidRPr="00A97381">
              <w:rPr>
                <w:b/>
              </w:rPr>
              <w:t>Показник ефективності: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</w:p>
        </w:tc>
        <w:tc>
          <w:tcPr>
            <w:tcW w:w="1124" w:type="dxa"/>
            <w:vAlign w:val="center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63FD" w:rsidRPr="00657E60" w:rsidTr="00025F62">
        <w:trPr>
          <w:trHeight w:val="568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 xml:space="preserve">отриманих листів, звернень, контрольних карток, доручень на одну </w:t>
            </w:r>
            <w:r w:rsidRPr="00A97381">
              <w:t>штатну одиницю основного персоналу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38</w:t>
            </w:r>
          </w:p>
        </w:tc>
        <w:tc>
          <w:tcPr>
            <w:tcW w:w="1124" w:type="dxa"/>
            <w:vAlign w:val="center"/>
          </w:tcPr>
          <w:p w:rsidR="000063FD" w:rsidRPr="00025F62" w:rsidRDefault="00542AA7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542AA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42AA7">
              <w:rPr>
                <w:lang w:val="ru-RU"/>
              </w:rPr>
              <w:t>9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 xml:space="preserve">підготовлених та відправлених контролів, інформацій (щоденні, щомісячні, квартальні, річні, за запитом) </w:t>
            </w:r>
            <w:r w:rsidRPr="00A97381">
              <w:t>на одну штатну одиницю основного персоналу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20</w:t>
            </w:r>
          </w:p>
        </w:tc>
        <w:tc>
          <w:tcPr>
            <w:tcW w:w="1124" w:type="dxa"/>
            <w:vAlign w:val="center"/>
          </w:tcPr>
          <w:p w:rsidR="000063FD" w:rsidRPr="00025F62" w:rsidRDefault="00542AA7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542AA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  <w:r w:rsidR="00542AA7">
              <w:rPr>
                <w:lang w:val="ru-RU"/>
              </w:rPr>
              <w:t>16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 </w:t>
            </w:r>
            <w:r>
              <w:t>виконаних та відправлених звітів (статистичних, податкових, фінансових) на одну штатну одиницю основного персоналу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15</w:t>
            </w:r>
          </w:p>
        </w:tc>
        <w:tc>
          <w:tcPr>
            <w:tcW w:w="1124" w:type="dxa"/>
            <w:vAlign w:val="center"/>
          </w:tcPr>
          <w:p w:rsidR="000063FD" w:rsidRPr="00025F62" w:rsidRDefault="00025F62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-1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>підготовлених бюджетних запитів, кошторисів, довідок про зміну річного розпису та помісячних планів асигнувань, бюджетних зобов</w:t>
            </w:r>
            <w:r>
              <w:rPr>
                <w:rFonts w:ascii="Calibri" w:hAnsi="Calibri"/>
              </w:rPr>
              <w:t>'</w:t>
            </w:r>
            <w:r>
              <w:t>язань, бюджетних фінансових зобов</w:t>
            </w:r>
            <w:r>
              <w:rPr>
                <w:rFonts w:ascii="Calibri" w:hAnsi="Calibri"/>
              </w:rPr>
              <w:t>'</w:t>
            </w:r>
            <w:r>
              <w:t>язань, платіжних доручень на одну штатну одиницю основного персоналу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80</w:t>
            </w:r>
          </w:p>
        </w:tc>
        <w:tc>
          <w:tcPr>
            <w:tcW w:w="1124" w:type="dxa"/>
            <w:vAlign w:val="center"/>
          </w:tcPr>
          <w:p w:rsidR="000063FD" w:rsidRPr="00B80F4B" w:rsidRDefault="00B80F4B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1010" w:type="dxa"/>
            <w:vAlign w:val="center"/>
          </w:tcPr>
          <w:p w:rsidR="000063FD" w:rsidRPr="00B80F4B" w:rsidRDefault="00B80F4B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-1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0B7433">
            <w:r w:rsidRPr="00A97381">
              <w:t xml:space="preserve">Кількість </w:t>
            </w:r>
            <w:r w:rsidR="000B7433">
              <w:t xml:space="preserve">укладених договорів з постачальниками та підрядниками </w:t>
            </w:r>
            <w:r w:rsidRPr="00A97381">
              <w:t>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ш</w:t>
            </w:r>
            <w:r w:rsidR="00A90C18"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A90C18" w:rsidRPr="00A97381" w:rsidRDefault="000B7433" w:rsidP="00A90C18">
            <w:pPr>
              <w:jc w:val="center"/>
            </w:pPr>
            <w:r>
              <w:t>10</w:t>
            </w:r>
          </w:p>
        </w:tc>
        <w:tc>
          <w:tcPr>
            <w:tcW w:w="1124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010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+7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0B7433">
            <w:r w:rsidRPr="00A97381">
              <w:t xml:space="preserve">Кількість </w:t>
            </w:r>
            <w:r w:rsidR="000B7433">
              <w:t>укладених договорів на здійснення технічного нагляду за будівництвом структурним</w:t>
            </w:r>
            <w:r w:rsidR="000063FD">
              <w:t xml:space="preserve"> підрозділам міської ради та іншим організаціям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ш</w:t>
            </w:r>
            <w:r w:rsidR="00A90C18"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9</w:t>
            </w:r>
          </w:p>
        </w:tc>
        <w:tc>
          <w:tcPr>
            <w:tcW w:w="1124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10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-4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63FD" w:rsidP="00A90C18">
            <w:r>
              <w:t>Витрати на утримання однієї штатної одиниці</w:t>
            </w:r>
          </w:p>
        </w:tc>
        <w:tc>
          <w:tcPr>
            <w:tcW w:w="1134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тис. грн.</w:t>
            </w:r>
          </w:p>
        </w:tc>
        <w:tc>
          <w:tcPr>
            <w:tcW w:w="1189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135,9</w:t>
            </w:r>
          </w:p>
        </w:tc>
        <w:tc>
          <w:tcPr>
            <w:tcW w:w="1124" w:type="dxa"/>
            <w:vAlign w:val="center"/>
          </w:tcPr>
          <w:p w:rsidR="00A90C18" w:rsidRPr="005C0FFA" w:rsidRDefault="005956D8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125,1</w:t>
            </w:r>
          </w:p>
        </w:tc>
        <w:tc>
          <w:tcPr>
            <w:tcW w:w="1010" w:type="dxa"/>
            <w:vAlign w:val="center"/>
          </w:tcPr>
          <w:p w:rsidR="00A90C18" w:rsidRPr="005C0FFA" w:rsidRDefault="009363F5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C0FFA">
              <w:rPr>
                <w:lang w:val="ru-RU"/>
              </w:rPr>
              <w:t>6,8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63FD" w:rsidP="00A90C18">
            <w:r>
              <w:t>Витрати об</w:t>
            </w:r>
            <w:r>
              <w:rPr>
                <w:rFonts w:ascii="Calibri" w:hAnsi="Calibri"/>
              </w:rPr>
              <w:t>'</w:t>
            </w:r>
            <w:r>
              <w:t>єктів по яким ведеться робота на одного працівника</w:t>
            </w:r>
          </w:p>
        </w:tc>
        <w:tc>
          <w:tcPr>
            <w:tcW w:w="1134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тис. грн.</w:t>
            </w:r>
          </w:p>
        </w:tc>
        <w:tc>
          <w:tcPr>
            <w:tcW w:w="1189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2,7</w:t>
            </w:r>
          </w:p>
        </w:tc>
        <w:tc>
          <w:tcPr>
            <w:tcW w:w="1124" w:type="dxa"/>
            <w:vAlign w:val="center"/>
          </w:tcPr>
          <w:p w:rsidR="00A90C18" w:rsidRPr="00DC285D" w:rsidRDefault="00DC285D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2,8</w:t>
            </w:r>
          </w:p>
        </w:tc>
        <w:tc>
          <w:tcPr>
            <w:tcW w:w="1010" w:type="dxa"/>
            <w:vAlign w:val="center"/>
          </w:tcPr>
          <w:p w:rsidR="00A90C18" w:rsidRPr="00DC285D" w:rsidRDefault="00DC285D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+0,1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63FD" w:rsidP="00A90C18">
            <w:r>
              <w:t xml:space="preserve">Витрати на утримання </w:t>
            </w:r>
            <w:r w:rsidR="0000030D">
              <w:t>1 м</w:t>
            </w:r>
            <w:r w:rsidR="0000030D">
              <w:rPr>
                <w:rFonts w:ascii="Calibri" w:hAnsi="Calibri"/>
              </w:rPr>
              <w:t>²</w:t>
            </w:r>
            <w:r w:rsidR="0000030D">
              <w:t xml:space="preserve"> площі</w:t>
            </w:r>
          </w:p>
        </w:tc>
        <w:tc>
          <w:tcPr>
            <w:tcW w:w="1134" w:type="dxa"/>
            <w:vAlign w:val="center"/>
          </w:tcPr>
          <w:p w:rsidR="00A90C18" w:rsidRPr="00A97381" w:rsidRDefault="0000030D" w:rsidP="00A90C18">
            <w:pPr>
              <w:jc w:val="center"/>
            </w:pPr>
            <w:r>
              <w:t>тис. грн.</w:t>
            </w:r>
          </w:p>
        </w:tc>
        <w:tc>
          <w:tcPr>
            <w:tcW w:w="1189" w:type="dxa"/>
            <w:vAlign w:val="center"/>
          </w:tcPr>
          <w:p w:rsidR="00A90C18" w:rsidRPr="00A97381" w:rsidRDefault="0000030D" w:rsidP="00A90C18">
            <w:pPr>
              <w:jc w:val="center"/>
            </w:pPr>
            <w:r>
              <w:t>0,5</w:t>
            </w:r>
          </w:p>
        </w:tc>
        <w:tc>
          <w:tcPr>
            <w:tcW w:w="1124" w:type="dxa"/>
            <w:vAlign w:val="center"/>
          </w:tcPr>
          <w:p w:rsidR="00A90C18" w:rsidRPr="00F42843" w:rsidRDefault="00F4284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0,2</w:t>
            </w:r>
          </w:p>
        </w:tc>
        <w:tc>
          <w:tcPr>
            <w:tcW w:w="1010" w:type="dxa"/>
            <w:vAlign w:val="center"/>
          </w:tcPr>
          <w:p w:rsidR="00A90C18" w:rsidRPr="00F42843" w:rsidRDefault="00F4284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-0,3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030D" w:rsidP="00A90C18">
            <w:r>
              <w:t>Рівень вчасно виконаних листів, звернень, контрольних карток, доручень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B80F4B" w:rsidRDefault="00727D65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  <w:r w:rsidR="00542AA7">
              <w:rPr>
                <w:lang w:val="ru-RU"/>
              </w:rPr>
              <w:t>,0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030D" w:rsidP="00A90C18">
            <w:r>
              <w:t>Рівень вчасно  відправлених контролів, інформацій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B80F4B" w:rsidRDefault="00542AA7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030D" w:rsidP="00A90C18">
            <w:r>
              <w:t>Рівень вчасно підготовлених бюджетних запитів, кошторисів, довідок про зміну річного розпису та помісячних планів асигнувань,  бюджетних зобов</w:t>
            </w:r>
            <w:r>
              <w:rPr>
                <w:rFonts w:ascii="Calibri" w:hAnsi="Calibri"/>
              </w:rPr>
              <w:t>'</w:t>
            </w:r>
            <w:r>
              <w:t>язань, бюджетних фінансових зобов</w:t>
            </w:r>
            <w:r>
              <w:rPr>
                <w:rFonts w:ascii="Calibri" w:hAnsi="Calibri"/>
              </w:rPr>
              <w:t>'</w:t>
            </w:r>
            <w:r>
              <w:t>язань, платіжних доручень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B80F4B" w:rsidRDefault="00727D65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107,7</w:t>
            </w:r>
          </w:p>
        </w:tc>
        <w:tc>
          <w:tcPr>
            <w:tcW w:w="1010" w:type="dxa"/>
            <w:vAlign w:val="center"/>
          </w:tcPr>
          <w:p w:rsidR="00A90C18" w:rsidRPr="00727D65" w:rsidRDefault="00727D65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+7,7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030D" w:rsidP="00A90C18">
            <w:r>
              <w:t>Рівень вчасно виконаних договорів з постачальниками та підрядниками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B80F4B" w:rsidRDefault="00727D65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185,1</w:t>
            </w:r>
          </w:p>
        </w:tc>
        <w:tc>
          <w:tcPr>
            <w:tcW w:w="1010" w:type="dxa"/>
            <w:vAlign w:val="center"/>
          </w:tcPr>
          <w:p w:rsidR="00A90C18" w:rsidRPr="00727D65" w:rsidRDefault="00727D65" w:rsidP="00727D6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+85,1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5C33E6" w:rsidP="00A90C18">
            <w:r>
              <w:t>Рівень вчасно виконаних договорів на  здійснення технічного нагляду за будівництвом структурним підрозділам міської ради та іншим організаціям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B80F4B" w:rsidRDefault="00727D65" w:rsidP="00542AA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 w:val="restart"/>
          </w:tcPr>
          <w:p w:rsidR="001010E8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10E8">
              <w:rPr>
                <w:b/>
              </w:rPr>
              <w:t>Завдання 2.</w:t>
            </w:r>
          </w:p>
          <w:p w:rsidR="00BA4FBA" w:rsidRDefault="00BA4FB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A4FBA" w:rsidRDefault="00BA4FB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A4FBA" w:rsidRPr="001010E8" w:rsidRDefault="00BA4FB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90C18" w:rsidRPr="0093031C" w:rsidRDefault="00A90C18" w:rsidP="00BA4F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381">
              <w:t xml:space="preserve">1.Збільшити штат установи на 1 одиницю </w:t>
            </w:r>
            <w:r w:rsidR="001010E8">
              <w:t>інженера по нагляду за будівництвом 1-ї категорії</w:t>
            </w: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rPr>
                <w:b/>
              </w:rPr>
              <w:t>Показник витрат:</w:t>
            </w:r>
          </w:p>
        </w:tc>
        <w:tc>
          <w:tcPr>
            <w:tcW w:w="1134" w:type="dxa"/>
          </w:tcPr>
          <w:p w:rsidR="00A90C18" w:rsidRPr="00A97381" w:rsidRDefault="00A90C18" w:rsidP="00A90C18"/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штатних одиниць основного персоналу</w:t>
            </w:r>
          </w:p>
        </w:tc>
        <w:tc>
          <w:tcPr>
            <w:tcW w:w="1134" w:type="dxa"/>
          </w:tcPr>
          <w:p w:rsidR="00A90C18" w:rsidRPr="00A97381" w:rsidRDefault="00A90C18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90C18" w:rsidRPr="00A97381" w:rsidRDefault="001010E8" w:rsidP="00A90C18">
            <w:pPr>
              <w:jc w:val="center"/>
            </w:pPr>
            <w:r>
              <w:t>14</w:t>
            </w:r>
          </w:p>
        </w:tc>
        <w:tc>
          <w:tcPr>
            <w:tcW w:w="1124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010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продукту:</w:t>
            </w:r>
          </w:p>
        </w:tc>
        <w:tc>
          <w:tcPr>
            <w:tcW w:w="1134" w:type="dxa"/>
          </w:tcPr>
          <w:p w:rsidR="00A90C18" w:rsidRPr="00A97381" w:rsidRDefault="00A90C18" w:rsidP="00A90C18"/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1010E8">
            <w:r w:rsidRPr="00A97381">
              <w:t xml:space="preserve">Кількість </w:t>
            </w:r>
            <w:r w:rsidR="001010E8">
              <w:t xml:space="preserve"> укладених договорів з постачальниками та підрядниками</w:t>
            </w:r>
          </w:p>
        </w:tc>
        <w:tc>
          <w:tcPr>
            <w:tcW w:w="1134" w:type="dxa"/>
            <w:vAlign w:val="center"/>
          </w:tcPr>
          <w:p w:rsidR="00A90C18" w:rsidRPr="00A97381" w:rsidRDefault="001010E8" w:rsidP="00A90C18">
            <w:pPr>
              <w:jc w:val="center"/>
            </w:pPr>
            <w:r>
              <w:t>ш</w:t>
            </w:r>
            <w:r w:rsidR="00A90C18"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A90C18" w:rsidRPr="00A97381" w:rsidRDefault="001010E8" w:rsidP="00A90C18">
            <w:pPr>
              <w:jc w:val="center"/>
            </w:pPr>
            <w:r>
              <w:t>134</w:t>
            </w:r>
          </w:p>
        </w:tc>
        <w:tc>
          <w:tcPr>
            <w:tcW w:w="1124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178</w:t>
            </w:r>
          </w:p>
        </w:tc>
        <w:tc>
          <w:tcPr>
            <w:tcW w:w="1010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+44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r w:rsidRPr="00A97381">
              <w:t xml:space="preserve">Кількість </w:t>
            </w:r>
            <w:r>
              <w:t>укладених договорів на здійснення технічного нагляду за будівництвом структурним підрозділам міської ради та іншим організаціям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  <w:r>
              <w:t>ш</w:t>
            </w:r>
            <w:r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1010E8" w:rsidRPr="00A97381" w:rsidRDefault="001010E8" w:rsidP="005C0FFA">
            <w:pPr>
              <w:jc w:val="center"/>
            </w:pPr>
            <w:r>
              <w:t>1</w:t>
            </w:r>
            <w:r w:rsidR="005C0FFA">
              <w:rPr>
                <w:lang w:val="ru-RU"/>
              </w:rPr>
              <w:t>0</w:t>
            </w:r>
            <w:r>
              <w:t>8</w:t>
            </w:r>
          </w:p>
        </w:tc>
        <w:tc>
          <w:tcPr>
            <w:tcW w:w="1124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010" w:type="dxa"/>
            <w:vAlign w:val="center"/>
          </w:tcPr>
          <w:p w:rsidR="001010E8" w:rsidRPr="005C0FFA" w:rsidRDefault="005C0FFA" w:rsidP="005C0F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-38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r w:rsidRPr="00A97381">
              <w:t xml:space="preserve">Кількість </w:t>
            </w:r>
            <w:r>
              <w:t xml:space="preserve"> укладених договорів з постачальниками та підрядниками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  <w:r>
              <w:t>ш</w:t>
            </w:r>
            <w:r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  <w:r>
              <w:t>9</w:t>
            </w:r>
          </w:p>
        </w:tc>
        <w:tc>
          <w:tcPr>
            <w:tcW w:w="1124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010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+4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r w:rsidRPr="00A97381">
              <w:t xml:space="preserve">Кількість </w:t>
            </w:r>
            <w:r>
              <w:t>укладених договорів на здійснення технічного нагляду за будівництвом структурним підрозділам міської ради та іншим організаціям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1010E8" w:rsidRPr="00A97381" w:rsidRDefault="00BA4FBA" w:rsidP="001010E8">
            <w:pPr>
              <w:jc w:val="center"/>
            </w:pPr>
            <w:r>
              <w:t>ш</w:t>
            </w:r>
            <w:r w:rsidR="001010E8"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  <w:r>
              <w:t>8</w:t>
            </w:r>
          </w:p>
        </w:tc>
        <w:tc>
          <w:tcPr>
            <w:tcW w:w="1124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10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-3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BA4FBA" w:rsidP="001010E8">
            <w:r>
              <w:t>Витрати на утримання однієї штатної одиниці</w:t>
            </w:r>
          </w:p>
        </w:tc>
        <w:tc>
          <w:tcPr>
            <w:tcW w:w="1134" w:type="dxa"/>
            <w:vAlign w:val="center"/>
          </w:tcPr>
          <w:p w:rsidR="001010E8" w:rsidRPr="00A97381" w:rsidRDefault="00BA4FBA" w:rsidP="001010E8">
            <w:pPr>
              <w:jc w:val="center"/>
            </w:pPr>
            <w:r>
              <w:t>тис. грн.</w:t>
            </w:r>
          </w:p>
        </w:tc>
        <w:tc>
          <w:tcPr>
            <w:tcW w:w="1189" w:type="dxa"/>
            <w:vAlign w:val="center"/>
          </w:tcPr>
          <w:p w:rsidR="001010E8" w:rsidRPr="00A97381" w:rsidRDefault="00BA4FBA" w:rsidP="001010E8">
            <w:pPr>
              <w:jc w:val="center"/>
            </w:pPr>
            <w:r>
              <w:t>102,5</w:t>
            </w:r>
          </w:p>
        </w:tc>
        <w:tc>
          <w:tcPr>
            <w:tcW w:w="1124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160,7</w:t>
            </w:r>
          </w:p>
        </w:tc>
        <w:tc>
          <w:tcPr>
            <w:tcW w:w="1010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+58,2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BA4FBA" w:rsidP="001010E8">
            <w:r>
              <w:t>Витрати об</w:t>
            </w:r>
            <w:r>
              <w:rPr>
                <w:rFonts w:ascii="Calibri" w:hAnsi="Calibri"/>
              </w:rPr>
              <w:t>'</w:t>
            </w:r>
            <w:r>
              <w:t>єктів, по яким ведеться робота на одного працівника</w:t>
            </w:r>
          </w:p>
        </w:tc>
        <w:tc>
          <w:tcPr>
            <w:tcW w:w="1134" w:type="dxa"/>
            <w:vAlign w:val="center"/>
          </w:tcPr>
          <w:p w:rsidR="001010E8" w:rsidRPr="00A97381" w:rsidRDefault="00BA4FBA" w:rsidP="001010E8">
            <w:pPr>
              <w:jc w:val="center"/>
            </w:pPr>
            <w:r>
              <w:t>тис.грн.</w:t>
            </w:r>
          </w:p>
        </w:tc>
        <w:tc>
          <w:tcPr>
            <w:tcW w:w="1189" w:type="dxa"/>
            <w:vAlign w:val="center"/>
          </w:tcPr>
          <w:p w:rsidR="001010E8" w:rsidRPr="00A97381" w:rsidRDefault="00BA4FBA" w:rsidP="001010E8">
            <w:pPr>
              <w:jc w:val="center"/>
            </w:pPr>
            <w:r>
              <w:t>2,1</w:t>
            </w:r>
          </w:p>
        </w:tc>
        <w:tc>
          <w:tcPr>
            <w:tcW w:w="1124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3,1</w:t>
            </w:r>
          </w:p>
        </w:tc>
        <w:tc>
          <w:tcPr>
            <w:tcW w:w="1010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+1,0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pPr>
              <w:rPr>
                <w:b/>
              </w:rPr>
            </w:pPr>
            <w:r w:rsidRPr="00A97381">
              <w:rPr>
                <w:b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24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BA4FBA" w:rsidP="001010E8">
            <w:r>
              <w:t>Рівень вчасно виконаних договорів з постачальниками та підрядниками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1010E8" w:rsidRPr="00A97381" w:rsidRDefault="00E257A0" w:rsidP="001010E8">
            <w:pPr>
              <w:jc w:val="center"/>
            </w:pPr>
            <w:r>
              <w:t>100</w:t>
            </w:r>
          </w:p>
        </w:tc>
        <w:tc>
          <w:tcPr>
            <w:tcW w:w="1124" w:type="dxa"/>
            <w:vAlign w:val="center"/>
          </w:tcPr>
          <w:p w:rsidR="001010E8" w:rsidRPr="00542AA7" w:rsidRDefault="00542AA7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010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E257A0" w:rsidP="001010E8">
            <w:r>
              <w:t>Рівень вчасно виконаних договорів на здійснення технічного нагляду за будівництвом структурним підрозділам міської ради та іншим організаціям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1010E8" w:rsidRPr="00542AA7" w:rsidRDefault="00542AA7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 w:val="restart"/>
          </w:tcPr>
          <w:p w:rsidR="001010E8" w:rsidRPr="00657E60" w:rsidRDefault="001010E8" w:rsidP="00E257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381">
              <w:t xml:space="preserve">2. Збільшити штат установи на 1 одиницю </w:t>
            </w:r>
            <w:r w:rsidR="00E257A0">
              <w:t>інженера з проектно-кошторисної роботи</w:t>
            </w:r>
          </w:p>
        </w:tc>
        <w:tc>
          <w:tcPr>
            <w:tcW w:w="8363" w:type="dxa"/>
          </w:tcPr>
          <w:p w:rsidR="001010E8" w:rsidRPr="00A97381" w:rsidRDefault="001010E8" w:rsidP="001010E8">
            <w:r w:rsidRPr="00A97381">
              <w:rPr>
                <w:b/>
              </w:rPr>
              <w:t>Показник витрат: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24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8517F0">
            <w:r w:rsidRPr="00A97381">
              <w:t xml:space="preserve">Кількість штатних одиниць </w:t>
            </w:r>
            <w:r w:rsidR="008517F0">
              <w:t xml:space="preserve"> основного персоналу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15</w:t>
            </w:r>
          </w:p>
        </w:tc>
        <w:tc>
          <w:tcPr>
            <w:tcW w:w="1124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010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pPr>
              <w:rPr>
                <w:b/>
              </w:rPr>
            </w:pPr>
            <w:r w:rsidRPr="00A97381">
              <w:rPr>
                <w:b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24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8517F0" w:rsidP="001010E8">
            <w:r>
              <w:t>Кількість укладених договорів з підрядниками (</w:t>
            </w:r>
            <w:r w:rsidR="00542AA7">
              <w:rPr>
                <w:lang w:val="ru-RU"/>
              </w:rPr>
              <w:t xml:space="preserve">в т. ч. </w:t>
            </w:r>
            <w:r>
              <w:t>розробка проектно-кошторисної документації та експертизи проектно-кошторисної документації)</w:t>
            </w:r>
          </w:p>
        </w:tc>
        <w:tc>
          <w:tcPr>
            <w:tcW w:w="1134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ш</w:t>
            </w:r>
            <w:r w:rsidR="001010E8"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134</w:t>
            </w:r>
          </w:p>
        </w:tc>
        <w:tc>
          <w:tcPr>
            <w:tcW w:w="1124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178</w:t>
            </w:r>
          </w:p>
        </w:tc>
        <w:tc>
          <w:tcPr>
            <w:tcW w:w="1010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+44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pPr>
              <w:rPr>
                <w:b/>
              </w:rPr>
            </w:pPr>
            <w:r w:rsidRPr="00A97381">
              <w:rPr>
                <w:b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24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8517F0" w:rsidP="001010E8">
            <w:r>
              <w:t>Кількість укладених договорів з постачальниками та підрядниками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ш</w:t>
            </w:r>
            <w:r w:rsidR="001010E8"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8</w:t>
            </w:r>
          </w:p>
        </w:tc>
        <w:tc>
          <w:tcPr>
            <w:tcW w:w="1124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010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+4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8517F0" w:rsidP="001010E8">
            <w:r>
              <w:t>Витрати на утримання однієї штатної одиниці</w:t>
            </w:r>
          </w:p>
        </w:tc>
        <w:tc>
          <w:tcPr>
            <w:tcW w:w="1134" w:type="dxa"/>
            <w:vAlign w:val="center"/>
          </w:tcPr>
          <w:p w:rsidR="001010E8" w:rsidRPr="00A97381" w:rsidRDefault="008517F0" w:rsidP="008517F0">
            <w:pPr>
              <w:jc w:val="center"/>
            </w:pPr>
            <w:r>
              <w:t>тис. грн.</w:t>
            </w:r>
          </w:p>
        </w:tc>
        <w:tc>
          <w:tcPr>
            <w:tcW w:w="1189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96,8</w:t>
            </w:r>
          </w:p>
        </w:tc>
        <w:tc>
          <w:tcPr>
            <w:tcW w:w="1124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150,1</w:t>
            </w:r>
          </w:p>
        </w:tc>
        <w:tc>
          <w:tcPr>
            <w:tcW w:w="1010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+53,3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8517F0" w:rsidP="001010E8">
            <w:r>
              <w:t>Витрати об</w:t>
            </w:r>
            <w:r>
              <w:rPr>
                <w:rFonts w:ascii="Calibri" w:hAnsi="Calibri"/>
              </w:rPr>
              <w:t>'</w:t>
            </w:r>
            <w:r>
              <w:t>єктів по яким ведеться робота на одного працівника</w:t>
            </w:r>
          </w:p>
        </w:tc>
        <w:tc>
          <w:tcPr>
            <w:tcW w:w="1134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тис. грн.</w:t>
            </w:r>
          </w:p>
        </w:tc>
        <w:tc>
          <w:tcPr>
            <w:tcW w:w="1189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1,9</w:t>
            </w:r>
          </w:p>
        </w:tc>
        <w:tc>
          <w:tcPr>
            <w:tcW w:w="1124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010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+1,1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pPr>
              <w:rPr>
                <w:b/>
              </w:rPr>
            </w:pPr>
            <w:r w:rsidRPr="00A97381">
              <w:rPr>
                <w:b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24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10E8" w:rsidRPr="00657E60" w:rsidTr="008517F0">
        <w:trPr>
          <w:trHeight w:val="668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8517F0" w:rsidP="001010E8">
            <w:r>
              <w:t>Рівень вчасно виконаних договорів з підрядниками по розробці та проведенню експертизи  проектно-кошторисної документації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1010E8" w:rsidRPr="00542AA7" w:rsidRDefault="00542AA7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57E60" w:rsidRPr="00657E60" w:rsidRDefault="00657E60" w:rsidP="00657E60">
      <w:pPr>
        <w:widowControl w:val="0"/>
        <w:autoSpaceDE w:val="0"/>
        <w:autoSpaceDN w:val="0"/>
        <w:adjustRightInd w:val="0"/>
        <w:spacing w:line="143" w:lineRule="exact"/>
      </w:pPr>
    </w:p>
    <w:p w:rsidR="00657E60" w:rsidRDefault="00657E60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81184" w:rsidRDefault="00981184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81184" w:rsidRDefault="00981184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81184" w:rsidRDefault="00981184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81184" w:rsidRPr="00657E60" w:rsidRDefault="00FB5B62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 w:rsidR="0098118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Секретар міської ради                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 w:rsidR="00542AA7">
        <w:rPr>
          <w:rFonts w:ascii="Times New Roman" w:hAnsi="Times New Roman" w:cs="Times New Roman"/>
          <w:bCs/>
          <w:sz w:val="24"/>
          <w:szCs w:val="24"/>
          <w:lang w:eastAsia="en-US"/>
        </w:rPr>
        <w:t>Е.Ю. Марініч</w:t>
      </w:r>
    </w:p>
    <w:sectPr w:rsidR="00981184" w:rsidRPr="00657E60" w:rsidSect="000A6289">
      <w:footerReference w:type="default" r:id="rId8"/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2B9" w:rsidRDefault="00F922B9" w:rsidP="002D6AE8">
      <w:r>
        <w:separator/>
      </w:r>
    </w:p>
  </w:endnote>
  <w:endnote w:type="continuationSeparator" w:id="1">
    <w:p w:rsidR="00F922B9" w:rsidRDefault="00F922B9" w:rsidP="002D6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EC9" w:rsidRDefault="00145E05" w:rsidP="00A12323">
    <w:pPr>
      <w:pStyle w:val="ab"/>
      <w:framePr w:wrap="auto" w:vAnchor="text" w:hAnchor="margin" w:xAlign="right" w:y="1"/>
      <w:rPr>
        <w:rStyle w:val="aa"/>
      </w:rPr>
    </w:pPr>
    <w:r w:rsidRPr="00CC5F62">
      <w:rPr>
        <w:rStyle w:val="aa"/>
      </w:rPr>
      <w:fldChar w:fldCharType="begin"/>
    </w:r>
    <w:r w:rsidR="00625EC9" w:rsidRPr="00CC5F62">
      <w:rPr>
        <w:rStyle w:val="aa"/>
      </w:rPr>
      <w:instrText xml:space="preserve">PAGE  </w:instrText>
    </w:r>
    <w:r w:rsidRPr="00CC5F62">
      <w:rPr>
        <w:rStyle w:val="aa"/>
      </w:rPr>
      <w:fldChar w:fldCharType="separate"/>
    </w:r>
    <w:r w:rsidR="00FB5B62">
      <w:rPr>
        <w:rStyle w:val="aa"/>
        <w:noProof/>
      </w:rPr>
      <w:t>7</w:t>
    </w:r>
    <w:r w:rsidRPr="00CC5F62">
      <w:rPr>
        <w:rStyle w:val="aa"/>
      </w:rPr>
      <w:fldChar w:fldCharType="end"/>
    </w:r>
  </w:p>
  <w:p w:rsidR="00625EC9" w:rsidRDefault="00625EC9" w:rsidP="00A12323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2B9" w:rsidRDefault="00F922B9" w:rsidP="002D6AE8">
      <w:r>
        <w:separator/>
      </w:r>
    </w:p>
  </w:footnote>
  <w:footnote w:type="continuationSeparator" w:id="1">
    <w:p w:rsidR="00F922B9" w:rsidRDefault="00F922B9" w:rsidP="002D6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54A2070"/>
    <w:lvl w:ilvl="0">
      <w:numFmt w:val="bullet"/>
      <w:lvlText w:val="*"/>
      <w:lvlJc w:val="left"/>
    </w:lvl>
  </w:abstractNum>
  <w:abstractNum w:abstractNumId="1">
    <w:nsid w:val="0171755C"/>
    <w:multiLevelType w:val="hybridMultilevel"/>
    <w:tmpl w:val="824658D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2080CD1"/>
    <w:multiLevelType w:val="singleLevel"/>
    <w:tmpl w:val="DFDEC84E"/>
    <w:lvl w:ilvl="0">
      <w:start w:val="2"/>
      <w:numFmt w:val="decimal"/>
      <w:lvlText w:val="%1"/>
      <w:legacy w:legacy="1" w:legacySpace="0" w:legacyIndent="108"/>
      <w:lvlJc w:val="left"/>
      <w:rPr>
        <w:rFonts w:ascii="Times New Roman" w:hAnsi="Times New Roman" w:cs="Times New Roman" w:hint="default"/>
      </w:rPr>
    </w:lvl>
  </w:abstractNum>
  <w:abstractNum w:abstractNumId="3">
    <w:nsid w:val="02390639"/>
    <w:multiLevelType w:val="hybridMultilevel"/>
    <w:tmpl w:val="B3E8414E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A92AF4"/>
    <w:multiLevelType w:val="hybridMultilevel"/>
    <w:tmpl w:val="EC4CB830"/>
    <w:lvl w:ilvl="0" w:tplc="7C183C9C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76015FD"/>
    <w:multiLevelType w:val="hybridMultilevel"/>
    <w:tmpl w:val="709CA19C"/>
    <w:lvl w:ilvl="0" w:tplc="0F129CD8">
      <w:numFmt w:val="bullet"/>
      <w:lvlText w:val="-"/>
      <w:lvlJc w:val="left"/>
      <w:pPr>
        <w:tabs>
          <w:tab w:val="num" w:pos="1260"/>
        </w:tabs>
        <w:ind w:left="12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081258D1"/>
    <w:multiLevelType w:val="hybridMultilevel"/>
    <w:tmpl w:val="2BEA30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9AC102">
      <w:start w:val="5"/>
      <w:numFmt w:val="bullet"/>
      <w:lvlText w:val="•"/>
      <w:lvlJc w:val="left"/>
      <w:pPr>
        <w:ind w:left="1920" w:hanging="840"/>
      </w:pPr>
      <w:rPr>
        <w:rFonts w:ascii="Times New Roman" w:eastAsia="Times New Roman" w:hAnsi="Times New Roman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26E82"/>
    <w:multiLevelType w:val="hybridMultilevel"/>
    <w:tmpl w:val="30A46586"/>
    <w:lvl w:ilvl="0" w:tplc="7C183C9C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1E70E77"/>
    <w:multiLevelType w:val="hybridMultilevel"/>
    <w:tmpl w:val="6FB61778"/>
    <w:lvl w:ilvl="0" w:tplc="9F3E99D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49" w:hanging="360"/>
      </w:pPr>
    </w:lvl>
    <w:lvl w:ilvl="2" w:tplc="0422001B">
      <w:start w:val="1"/>
      <w:numFmt w:val="lowerRoman"/>
      <w:lvlText w:val="%3."/>
      <w:lvlJc w:val="right"/>
      <w:pPr>
        <w:ind w:left="2569" w:hanging="180"/>
      </w:pPr>
    </w:lvl>
    <w:lvl w:ilvl="3" w:tplc="0422000F">
      <w:start w:val="1"/>
      <w:numFmt w:val="decimal"/>
      <w:lvlText w:val="%4."/>
      <w:lvlJc w:val="left"/>
      <w:pPr>
        <w:ind w:left="3289" w:hanging="360"/>
      </w:pPr>
    </w:lvl>
    <w:lvl w:ilvl="4" w:tplc="04220019">
      <w:start w:val="1"/>
      <w:numFmt w:val="lowerLetter"/>
      <w:lvlText w:val="%5."/>
      <w:lvlJc w:val="left"/>
      <w:pPr>
        <w:ind w:left="4009" w:hanging="360"/>
      </w:pPr>
    </w:lvl>
    <w:lvl w:ilvl="5" w:tplc="0422001B">
      <w:start w:val="1"/>
      <w:numFmt w:val="lowerRoman"/>
      <w:lvlText w:val="%6."/>
      <w:lvlJc w:val="right"/>
      <w:pPr>
        <w:ind w:left="4729" w:hanging="180"/>
      </w:pPr>
    </w:lvl>
    <w:lvl w:ilvl="6" w:tplc="0422000F">
      <w:start w:val="1"/>
      <w:numFmt w:val="decimal"/>
      <w:lvlText w:val="%7."/>
      <w:lvlJc w:val="left"/>
      <w:pPr>
        <w:ind w:left="5449" w:hanging="360"/>
      </w:pPr>
    </w:lvl>
    <w:lvl w:ilvl="7" w:tplc="04220019">
      <w:start w:val="1"/>
      <w:numFmt w:val="lowerLetter"/>
      <w:lvlText w:val="%8."/>
      <w:lvlJc w:val="left"/>
      <w:pPr>
        <w:ind w:left="6169" w:hanging="360"/>
      </w:pPr>
    </w:lvl>
    <w:lvl w:ilvl="8" w:tplc="0422001B">
      <w:start w:val="1"/>
      <w:numFmt w:val="lowerRoman"/>
      <w:lvlText w:val="%9."/>
      <w:lvlJc w:val="right"/>
      <w:pPr>
        <w:ind w:left="6889" w:hanging="180"/>
      </w:pPr>
    </w:lvl>
  </w:abstractNum>
  <w:abstractNum w:abstractNumId="9">
    <w:nsid w:val="1D17242F"/>
    <w:multiLevelType w:val="hybridMultilevel"/>
    <w:tmpl w:val="D67871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147906"/>
    <w:multiLevelType w:val="multilevel"/>
    <w:tmpl w:val="06CC1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bullet"/>
      <w:lvlText w:val="•"/>
      <w:lvlJc w:val="left"/>
      <w:pPr>
        <w:ind w:left="1920" w:hanging="84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45B8A"/>
    <w:multiLevelType w:val="hybridMultilevel"/>
    <w:tmpl w:val="F2C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28622C"/>
    <w:multiLevelType w:val="hybridMultilevel"/>
    <w:tmpl w:val="FA205512"/>
    <w:lvl w:ilvl="0" w:tplc="6DAA72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8B525A"/>
    <w:multiLevelType w:val="hybridMultilevel"/>
    <w:tmpl w:val="26F855A8"/>
    <w:lvl w:ilvl="0" w:tplc="6584DF9E">
      <w:start w:val="13"/>
      <w:numFmt w:val="decimal"/>
      <w:lvlText w:val="%1."/>
      <w:lvlJc w:val="left"/>
      <w:pPr>
        <w:tabs>
          <w:tab w:val="num" w:pos="-3969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015F19"/>
    <w:multiLevelType w:val="hybridMultilevel"/>
    <w:tmpl w:val="27F4129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6">
    <w:nsid w:val="42A904D5"/>
    <w:multiLevelType w:val="hybridMultilevel"/>
    <w:tmpl w:val="35207174"/>
    <w:lvl w:ilvl="0" w:tplc="0F129CD8">
      <w:numFmt w:val="bullet"/>
      <w:lvlText w:val="-"/>
      <w:lvlJc w:val="left"/>
      <w:pPr>
        <w:tabs>
          <w:tab w:val="num" w:pos="1260"/>
        </w:tabs>
        <w:ind w:left="12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7">
    <w:nsid w:val="452A1123"/>
    <w:multiLevelType w:val="hybridMultilevel"/>
    <w:tmpl w:val="31BA3A52"/>
    <w:lvl w:ilvl="0" w:tplc="0F129CD8">
      <w:numFmt w:val="bullet"/>
      <w:lvlText w:val="-"/>
      <w:lvlJc w:val="left"/>
      <w:pPr>
        <w:tabs>
          <w:tab w:val="num" w:pos="1260"/>
        </w:tabs>
        <w:ind w:left="12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8">
    <w:nsid w:val="453E18BB"/>
    <w:multiLevelType w:val="hybridMultilevel"/>
    <w:tmpl w:val="4F0AC086"/>
    <w:lvl w:ilvl="0" w:tplc="78A84194">
      <w:start w:val="3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D30A05"/>
    <w:multiLevelType w:val="hybridMultilevel"/>
    <w:tmpl w:val="30C0C1C4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393081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0A24FA"/>
    <w:multiLevelType w:val="hybridMultilevel"/>
    <w:tmpl w:val="942CF2F8"/>
    <w:lvl w:ilvl="0" w:tplc="7C183C9C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23">
    <w:nsid w:val="55B07CB2"/>
    <w:multiLevelType w:val="hybridMultilevel"/>
    <w:tmpl w:val="4B8A69CC"/>
    <w:lvl w:ilvl="0" w:tplc="7C183C9C"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7FB08A0"/>
    <w:multiLevelType w:val="hybridMultilevel"/>
    <w:tmpl w:val="458C6F46"/>
    <w:lvl w:ilvl="0" w:tplc="7C183C9C"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6">
    <w:nsid w:val="582C5A67"/>
    <w:multiLevelType w:val="multilevel"/>
    <w:tmpl w:val="E4B82C3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AE964AA"/>
    <w:multiLevelType w:val="singleLevel"/>
    <w:tmpl w:val="17F0A4E4"/>
    <w:lvl w:ilvl="0">
      <w:start w:val="1"/>
      <w:numFmt w:val="decimal"/>
      <w:lvlText w:val="%1"/>
      <w:legacy w:legacy="1" w:legacySpace="0" w:legacyIndent="108"/>
      <w:lvlJc w:val="left"/>
      <w:rPr>
        <w:rFonts w:ascii="Times New Roman" w:hAnsi="Times New Roman" w:cs="Times New Roman" w:hint="default"/>
      </w:rPr>
    </w:lvl>
  </w:abstractNum>
  <w:abstractNum w:abstractNumId="28">
    <w:nsid w:val="5B0230DF"/>
    <w:multiLevelType w:val="hybridMultilevel"/>
    <w:tmpl w:val="365279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2529"/>
        </w:tabs>
        <w:ind w:left="-25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1809"/>
        </w:tabs>
        <w:ind w:left="-18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-1089"/>
        </w:tabs>
        <w:ind w:left="-10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-369"/>
        </w:tabs>
        <w:ind w:left="-36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1"/>
        </w:tabs>
        <w:ind w:left="351" w:hanging="180"/>
      </w:pPr>
    </w:lvl>
    <w:lvl w:ilvl="6" w:tplc="0419000F">
      <w:start w:val="1"/>
      <w:numFmt w:val="decimal"/>
      <w:lvlText w:val="%7."/>
      <w:lvlJc w:val="left"/>
      <w:pPr>
        <w:tabs>
          <w:tab w:val="num" w:pos="1071"/>
        </w:tabs>
        <w:ind w:left="107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791"/>
        </w:tabs>
        <w:ind w:left="179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2511"/>
        </w:tabs>
        <w:ind w:left="2511" w:hanging="180"/>
      </w:pPr>
    </w:lvl>
  </w:abstractNum>
  <w:abstractNum w:abstractNumId="29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1357EDE"/>
    <w:multiLevelType w:val="hybridMultilevel"/>
    <w:tmpl w:val="55588ECA"/>
    <w:lvl w:ilvl="0" w:tplc="7C183C9C">
      <w:numFmt w:val="bullet"/>
      <w:lvlText w:val="−"/>
      <w:lvlJc w:val="left"/>
      <w:pPr>
        <w:ind w:left="1407" w:hanging="84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1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2">
    <w:nsid w:val="766724A1"/>
    <w:multiLevelType w:val="multilevel"/>
    <w:tmpl w:val="27F41296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3">
    <w:nsid w:val="7C6F13B1"/>
    <w:multiLevelType w:val="hybridMultilevel"/>
    <w:tmpl w:val="6804D0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D0188"/>
    <w:multiLevelType w:val="hybridMultilevel"/>
    <w:tmpl w:val="EEC211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3"/>
  </w:num>
  <w:num w:numId="4">
    <w:abstractNumId w:val="19"/>
  </w:num>
  <w:num w:numId="5">
    <w:abstractNumId w:val="8"/>
  </w:num>
  <w:num w:numId="6">
    <w:abstractNumId w:val="6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30"/>
  </w:num>
  <w:num w:numId="12">
    <w:abstractNumId w:val="25"/>
  </w:num>
  <w:num w:numId="13">
    <w:abstractNumId w:val="1"/>
  </w:num>
  <w:num w:numId="14">
    <w:abstractNumId w:val="33"/>
  </w:num>
  <w:num w:numId="15">
    <w:abstractNumId w:val="13"/>
  </w:num>
  <w:num w:numId="16">
    <w:abstractNumId w:val="22"/>
  </w:num>
  <w:num w:numId="17">
    <w:abstractNumId w:val="12"/>
  </w:num>
  <w:num w:numId="18">
    <w:abstractNumId w:val="9"/>
  </w:num>
  <w:num w:numId="19">
    <w:abstractNumId w:val="34"/>
  </w:num>
  <w:num w:numId="20">
    <w:abstractNumId w:val="15"/>
  </w:num>
  <w:num w:numId="21">
    <w:abstractNumId w:val="32"/>
  </w:num>
  <w:num w:numId="22">
    <w:abstractNumId w:val="31"/>
  </w:num>
  <w:num w:numId="23">
    <w:abstractNumId w:val="29"/>
  </w:num>
  <w:num w:numId="24">
    <w:abstractNumId w:val="26"/>
  </w:num>
  <w:num w:numId="25">
    <w:abstractNumId w:val="5"/>
  </w:num>
  <w:num w:numId="26">
    <w:abstractNumId w:val="17"/>
  </w:num>
  <w:num w:numId="27">
    <w:abstractNumId w:val="16"/>
  </w:num>
  <w:num w:numId="28">
    <w:abstractNumId w:val="28"/>
  </w:num>
  <w:num w:numId="29">
    <w:abstractNumId w:val="27"/>
  </w:num>
  <w:num w:numId="30">
    <w:abstractNumId w:val="2"/>
  </w:num>
  <w:num w:numId="31">
    <w:abstractNumId w:val="0"/>
    <w:lvlOverride w:ilvl="0">
      <w:lvl w:ilvl="0"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8"/>
  </w:num>
  <w:num w:numId="33">
    <w:abstractNumId w:val="11"/>
  </w:num>
  <w:num w:numId="34">
    <w:abstractNumId w:val="14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10701"/>
    <w:rsid w:val="0000030D"/>
    <w:rsid w:val="0000399B"/>
    <w:rsid w:val="000063FD"/>
    <w:rsid w:val="00012BB9"/>
    <w:rsid w:val="0002222E"/>
    <w:rsid w:val="00025F62"/>
    <w:rsid w:val="00036B48"/>
    <w:rsid w:val="00042175"/>
    <w:rsid w:val="00044881"/>
    <w:rsid w:val="000650CC"/>
    <w:rsid w:val="00067F8A"/>
    <w:rsid w:val="00072248"/>
    <w:rsid w:val="00077FE1"/>
    <w:rsid w:val="000871F8"/>
    <w:rsid w:val="00087D5F"/>
    <w:rsid w:val="000A6289"/>
    <w:rsid w:val="000B3175"/>
    <w:rsid w:val="000B7433"/>
    <w:rsid w:val="000C5F6F"/>
    <w:rsid w:val="000D7806"/>
    <w:rsid w:val="000E45AC"/>
    <w:rsid w:val="000F339C"/>
    <w:rsid w:val="001010E8"/>
    <w:rsid w:val="0010516D"/>
    <w:rsid w:val="00110259"/>
    <w:rsid w:val="0011316C"/>
    <w:rsid w:val="0012417F"/>
    <w:rsid w:val="00145E05"/>
    <w:rsid w:val="001620C9"/>
    <w:rsid w:val="001717F4"/>
    <w:rsid w:val="001936C4"/>
    <w:rsid w:val="001951E0"/>
    <w:rsid w:val="001A00AD"/>
    <w:rsid w:val="001A433A"/>
    <w:rsid w:val="001B1D73"/>
    <w:rsid w:val="001B71A7"/>
    <w:rsid w:val="001C71DF"/>
    <w:rsid w:val="001F7E67"/>
    <w:rsid w:val="00203A83"/>
    <w:rsid w:val="00217BDE"/>
    <w:rsid w:val="00220835"/>
    <w:rsid w:val="002412F7"/>
    <w:rsid w:val="00247B05"/>
    <w:rsid w:val="00252EE7"/>
    <w:rsid w:val="002534FC"/>
    <w:rsid w:val="00256E51"/>
    <w:rsid w:val="00257021"/>
    <w:rsid w:val="00274DAE"/>
    <w:rsid w:val="00277770"/>
    <w:rsid w:val="00280195"/>
    <w:rsid w:val="00287706"/>
    <w:rsid w:val="00294783"/>
    <w:rsid w:val="002A07D2"/>
    <w:rsid w:val="002A1928"/>
    <w:rsid w:val="002B3F4C"/>
    <w:rsid w:val="002B4017"/>
    <w:rsid w:val="002B41D1"/>
    <w:rsid w:val="002D36BB"/>
    <w:rsid w:val="002D6AE8"/>
    <w:rsid w:val="002F294B"/>
    <w:rsid w:val="003049EE"/>
    <w:rsid w:val="00306C40"/>
    <w:rsid w:val="00312BCD"/>
    <w:rsid w:val="00330592"/>
    <w:rsid w:val="00350AFC"/>
    <w:rsid w:val="00381F64"/>
    <w:rsid w:val="003A5657"/>
    <w:rsid w:val="003A5E64"/>
    <w:rsid w:val="003B19ED"/>
    <w:rsid w:val="003C4065"/>
    <w:rsid w:val="003C4404"/>
    <w:rsid w:val="003C4B74"/>
    <w:rsid w:val="003E7CA0"/>
    <w:rsid w:val="00401955"/>
    <w:rsid w:val="00434BCA"/>
    <w:rsid w:val="00436434"/>
    <w:rsid w:val="00447B8A"/>
    <w:rsid w:val="004932CA"/>
    <w:rsid w:val="00494982"/>
    <w:rsid w:val="004959FE"/>
    <w:rsid w:val="004A4111"/>
    <w:rsid w:val="004A6BDD"/>
    <w:rsid w:val="004B6E0C"/>
    <w:rsid w:val="004E551C"/>
    <w:rsid w:val="004E5D14"/>
    <w:rsid w:val="004E7457"/>
    <w:rsid w:val="004F71B7"/>
    <w:rsid w:val="00512254"/>
    <w:rsid w:val="00513D33"/>
    <w:rsid w:val="00517E04"/>
    <w:rsid w:val="005200C7"/>
    <w:rsid w:val="00522762"/>
    <w:rsid w:val="00525D4B"/>
    <w:rsid w:val="005372A0"/>
    <w:rsid w:val="00542AA7"/>
    <w:rsid w:val="005553E9"/>
    <w:rsid w:val="00571E93"/>
    <w:rsid w:val="00593E30"/>
    <w:rsid w:val="005956D8"/>
    <w:rsid w:val="0059638E"/>
    <w:rsid w:val="00597830"/>
    <w:rsid w:val="005A77D7"/>
    <w:rsid w:val="005B1658"/>
    <w:rsid w:val="005B4182"/>
    <w:rsid w:val="005B43CF"/>
    <w:rsid w:val="005B5A51"/>
    <w:rsid w:val="005B627E"/>
    <w:rsid w:val="005C0FFA"/>
    <w:rsid w:val="005C1F12"/>
    <w:rsid w:val="005C33E6"/>
    <w:rsid w:val="005E1050"/>
    <w:rsid w:val="005E4438"/>
    <w:rsid w:val="005F3351"/>
    <w:rsid w:val="00610754"/>
    <w:rsid w:val="00625EC9"/>
    <w:rsid w:val="006318F0"/>
    <w:rsid w:val="00637BC2"/>
    <w:rsid w:val="00647EAD"/>
    <w:rsid w:val="00657254"/>
    <w:rsid w:val="00657E60"/>
    <w:rsid w:val="0067218D"/>
    <w:rsid w:val="00673795"/>
    <w:rsid w:val="006756D9"/>
    <w:rsid w:val="006764A7"/>
    <w:rsid w:val="006779FA"/>
    <w:rsid w:val="00682EC3"/>
    <w:rsid w:val="006A7FDA"/>
    <w:rsid w:val="006B0B19"/>
    <w:rsid w:val="006C3178"/>
    <w:rsid w:val="006C6889"/>
    <w:rsid w:val="006E6993"/>
    <w:rsid w:val="006F0478"/>
    <w:rsid w:val="006F26A5"/>
    <w:rsid w:val="006F3D35"/>
    <w:rsid w:val="006F56E6"/>
    <w:rsid w:val="00711680"/>
    <w:rsid w:val="00720FF8"/>
    <w:rsid w:val="00726AFF"/>
    <w:rsid w:val="00727D65"/>
    <w:rsid w:val="00750632"/>
    <w:rsid w:val="007715FE"/>
    <w:rsid w:val="00773913"/>
    <w:rsid w:val="0077430C"/>
    <w:rsid w:val="007B4E61"/>
    <w:rsid w:val="007C6359"/>
    <w:rsid w:val="007E6A01"/>
    <w:rsid w:val="007E7D59"/>
    <w:rsid w:val="007F534F"/>
    <w:rsid w:val="008059B6"/>
    <w:rsid w:val="00816106"/>
    <w:rsid w:val="00817296"/>
    <w:rsid w:val="00833143"/>
    <w:rsid w:val="008517F0"/>
    <w:rsid w:val="008606C2"/>
    <w:rsid w:val="008622F1"/>
    <w:rsid w:val="0086256C"/>
    <w:rsid w:val="00870F62"/>
    <w:rsid w:val="0087431B"/>
    <w:rsid w:val="008776E6"/>
    <w:rsid w:val="00877CA3"/>
    <w:rsid w:val="00894141"/>
    <w:rsid w:val="008941A3"/>
    <w:rsid w:val="008B028B"/>
    <w:rsid w:val="008C17D5"/>
    <w:rsid w:val="008D60FF"/>
    <w:rsid w:val="008E2BC7"/>
    <w:rsid w:val="008E63E5"/>
    <w:rsid w:val="008E7637"/>
    <w:rsid w:val="00901ED6"/>
    <w:rsid w:val="00904A0E"/>
    <w:rsid w:val="00905DB8"/>
    <w:rsid w:val="00923964"/>
    <w:rsid w:val="0093031C"/>
    <w:rsid w:val="00932DF2"/>
    <w:rsid w:val="009363F5"/>
    <w:rsid w:val="00940A86"/>
    <w:rsid w:val="0094459E"/>
    <w:rsid w:val="009456A3"/>
    <w:rsid w:val="00981184"/>
    <w:rsid w:val="009842AB"/>
    <w:rsid w:val="00990C85"/>
    <w:rsid w:val="00994DB8"/>
    <w:rsid w:val="009B6FB1"/>
    <w:rsid w:val="009C26B7"/>
    <w:rsid w:val="009F0C6F"/>
    <w:rsid w:val="009F21B5"/>
    <w:rsid w:val="009F3755"/>
    <w:rsid w:val="00A01B0E"/>
    <w:rsid w:val="00A042EB"/>
    <w:rsid w:val="00A04537"/>
    <w:rsid w:val="00A0759D"/>
    <w:rsid w:val="00A12323"/>
    <w:rsid w:val="00A12B44"/>
    <w:rsid w:val="00A22EC8"/>
    <w:rsid w:val="00A25A4C"/>
    <w:rsid w:val="00A27917"/>
    <w:rsid w:val="00A3293F"/>
    <w:rsid w:val="00A33C89"/>
    <w:rsid w:val="00A830DC"/>
    <w:rsid w:val="00A90C18"/>
    <w:rsid w:val="00AA2924"/>
    <w:rsid w:val="00AA52FC"/>
    <w:rsid w:val="00AB6F32"/>
    <w:rsid w:val="00AC0FB6"/>
    <w:rsid w:val="00AC448E"/>
    <w:rsid w:val="00AC6B77"/>
    <w:rsid w:val="00AD0242"/>
    <w:rsid w:val="00AD24E8"/>
    <w:rsid w:val="00AD6A09"/>
    <w:rsid w:val="00AF3999"/>
    <w:rsid w:val="00B056C4"/>
    <w:rsid w:val="00B10421"/>
    <w:rsid w:val="00B31C24"/>
    <w:rsid w:val="00B4612D"/>
    <w:rsid w:val="00B55671"/>
    <w:rsid w:val="00B57AE4"/>
    <w:rsid w:val="00B71D10"/>
    <w:rsid w:val="00B76CE0"/>
    <w:rsid w:val="00B80F4B"/>
    <w:rsid w:val="00B81A67"/>
    <w:rsid w:val="00B8305A"/>
    <w:rsid w:val="00BA4FBA"/>
    <w:rsid w:val="00BB6A31"/>
    <w:rsid w:val="00BB749C"/>
    <w:rsid w:val="00BC258A"/>
    <w:rsid w:val="00BD1C9B"/>
    <w:rsid w:val="00BD6BC4"/>
    <w:rsid w:val="00BD791A"/>
    <w:rsid w:val="00BF6335"/>
    <w:rsid w:val="00C01597"/>
    <w:rsid w:val="00C06A97"/>
    <w:rsid w:val="00C07BD1"/>
    <w:rsid w:val="00C16AC3"/>
    <w:rsid w:val="00C363A2"/>
    <w:rsid w:val="00C3706C"/>
    <w:rsid w:val="00C455D6"/>
    <w:rsid w:val="00C67799"/>
    <w:rsid w:val="00C80043"/>
    <w:rsid w:val="00C82341"/>
    <w:rsid w:val="00CA5774"/>
    <w:rsid w:val="00CA5FDE"/>
    <w:rsid w:val="00CB7178"/>
    <w:rsid w:val="00CB7950"/>
    <w:rsid w:val="00CC2819"/>
    <w:rsid w:val="00CC3A7A"/>
    <w:rsid w:val="00CC54E5"/>
    <w:rsid w:val="00CC5F62"/>
    <w:rsid w:val="00CD4BAA"/>
    <w:rsid w:val="00CD6B19"/>
    <w:rsid w:val="00CF4BBD"/>
    <w:rsid w:val="00D00127"/>
    <w:rsid w:val="00D045BD"/>
    <w:rsid w:val="00D04C1E"/>
    <w:rsid w:val="00D550D8"/>
    <w:rsid w:val="00D652FF"/>
    <w:rsid w:val="00D723B1"/>
    <w:rsid w:val="00D7786A"/>
    <w:rsid w:val="00D8005D"/>
    <w:rsid w:val="00D8369E"/>
    <w:rsid w:val="00DB3C3C"/>
    <w:rsid w:val="00DC04D2"/>
    <w:rsid w:val="00DC285D"/>
    <w:rsid w:val="00DC3D19"/>
    <w:rsid w:val="00DD4EBC"/>
    <w:rsid w:val="00DD75F5"/>
    <w:rsid w:val="00DE3426"/>
    <w:rsid w:val="00DE4B4D"/>
    <w:rsid w:val="00DF2564"/>
    <w:rsid w:val="00E0591A"/>
    <w:rsid w:val="00E13DB1"/>
    <w:rsid w:val="00E216DC"/>
    <w:rsid w:val="00E257A0"/>
    <w:rsid w:val="00E3669E"/>
    <w:rsid w:val="00E37478"/>
    <w:rsid w:val="00E60FEE"/>
    <w:rsid w:val="00E67E8F"/>
    <w:rsid w:val="00E7273D"/>
    <w:rsid w:val="00E8413A"/>
    <w:rsid w:val="00E85342"/>
    <w:rsid w:val="00EB7221"/>
    <w:rsid w:val="00ED6399"/>
    <w:rsid w:val="00EE31C1"/>
    <w:rsid w:val="00EF4F85"/>
    <w:rsid w:val="00F05D83"/>
    <w:rsid w:val="00F10701"/>
    <w:rsid w:val="00F14D7D"/>
    <w:rsid w:val="00F16476"/>
    <w:rsid w:val="00F26FC3"/>
    <w:rsid w:val="00F42843"/>
    <w:rsid w:val="00F447C2"/>
    <w:rsid w:val="00F614E3"/>
    <w:rsid w:val="00F67333"/>
    <w:rsid w:val="00F67D52"/>
    <w:rsid w:val="00F81149"/>
    <w:rsid w:val="00F84193"/>
    <w:rsid w:val="00F87C71"/>
    <w:rsid w:val="00F922B9"/>
    <w:rsid w:val="00FA219B"/>
    <w:rsid w:val="00FB54EB"/>
    <w:rsid w:val="00FB5B62"/>
    <w:rsid w:val="00FC008D"/>
    <w:rsid w:val="00FC7C97"/>
    <w:rsid w:val="00FD3098"/>
    <w:rsid w:val="00FF55A0"/>
    <w:rsid w:val="00FF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10701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07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10701"/>
    <w:pPr>
      <w:keepNext/>
      <w:ind w:left="2832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10701"/>
    <w:pPr>
      <w:keepNext/>
      <w:spacing w:line="480" w:lineRule="auto"/>
      <w:jc w:val="center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123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4E551C"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70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1070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1070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uiPriority w:val="99"/>
    <w:semiHidden/>
    <w:locked/>
    <w:rsid w:val="00A12323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E551C"/>
    <w:rPr>
      <w:rFonts w:ascii="Cambria" w:hAnsi="Cambria" w:cs="Cambria"/>
      <w:color w:val="404040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12323"/>
    <w:rPr>
      <w:b/>
      <w:bCs/>
      <w:i/>
      <w:iCs/>
      <w:sz w:val="26"/>
      <w:szCs w:val="26"/>
      <w:lang w:val="uk-UA" w:eastAsia="ru-RU"/>
    </w:rPr>
  </w:style>
  <w:style w:type="paragraph" w:styleId="21">
    <w:name w:val="Body Text 2"/>
    <w:basedOn w:val="a"/>
    <w:link w:val="22"/>
    <w:uiPriority w:val="99"/>
    <w:rsid w:val="00F10701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F1070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F10701"/>
    <w:pPr>
      <w:ind w:right="5215"/>
      <w:jc w:val="both"/>
    </w:pPr>
  </w:style>
  <w:style w:type="character" w:customStyle="1" w:styleId="32">
    <w:name w:val="Основной текст 3 Знак"/>
    <w:basedOn w:val="a0"/>
    <w:link w:val="31"/>
    <w:uiPriority w:val="99"/>
    <w:locked/>
    <w:rsid w:val="00F107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F10701"/>
    <w:pPr>
      <w:ind w:left="720"/>
    </w:pPr>
  </w:style>
  <w:style w:type="paragraph" w:styleId="HTML">
    <w:name w:val="HTML Preformatted"/>
    <w:basedOn w:val="a"/>
    <w:link w:val="HTML0"/>
    <w:uiPriority w:val="99"/>
    <w:rsid w:val="00F10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10701"/>
    <w:rPr>
      <w:rFonts w:ascii="Courier New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99"/>
    <w:qFormat/>
    <w:rsid w:val="00F107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F10701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en-US"/>
    </w:rPr>
  </w:style>
  <w:style w:type="character" w:customStyle="1" w:styleId="FontStyle">
    <w:name w:val="Font Style"/>
    <w:uiPriority w:val="99"/>
    <w:rsid w:val="00F10701"/>
    <w:rPr>
      <w:color w:val="000000"/>
      <w:sz w:val="20"/>
      <w:szCs w:val="20"/>
    </w:rPr>
  </w:style>
  <w:style w:type="paragraph" w:styleId="a4">
    <w:name w:val="Block Text"/>
    <w:basedOn w:val="a"/>
    <w:uiPriority w:val="99"/>
    <w:rsid w:val="004E551C"/>
    <w:pPr>
      <w:spacing w:before="100" w:beforeAutospacing="1" w:after="100" w:afterAutospacing="1"/>
    </w:pPr>
  </w:style>
  <w:style w:type="paragraph" w:styleId="23">
    <w:name w:val="Body Text Indent 2"/>
    <w:aliases w:val="Знак2 Знак,Знак2"/>
    <w:basedOn w:val="a"/>
    <w:link w:val="210"/>
    <w:uiPriority w:val="99"/>
    <w:rsid w:val="004E551C"/>
    <w:pPr>
      <w:spacing w:after="120" w:line="480" w:lineRule="auto"/>
      <w:ind w:left="283"/>
      <w:jc w:val="both"/>
    </w:pPr>
    <w:rPr>
      <w:rFonts w:eastAsia="Times New Roman"/>
      <w:sz w:val="26"/>
      <w:szCs w:val="26"/>
    </w:rPr>
  </w:style>
  <w:style w:type="character" w:customStyle="1" w:styleId="210">
    <w:name w:val="Основной текст с отступом 2 Знак1"/>
    <w:aliases w:val="Знак2 Знак Знак,Знак2 Знак1"/>
    <w:basedOn w:val="a0"/>
    <w:link w:val="23"/>
    <w:uiPriority w:val="99"/>
    <w:locked/>
    <w:rsid w:val="004E551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uiPriority w:val="99"/>
    <w:semiHidden/>
    <w:locked/>
    <w:rsid w:val="004E551C"/>
    <w:rPr>
      <w:rFonts w:ascii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rsid w:val="004E551C"/>
    <w:rPr>
      <w:color w:val="0000FF"/>
      <w:u w:val="single"/>
    </w:rPr>
  </w:style>
  <w:style w:type="character" w:styleId="a6">
    <w:name w:val="Strong"/>
    <w:basedOn w:val="a0"/>
    <w:uiPriority w:val="99"/>
    <w:qFormat/>
    <w:rsid w:val="004E551C"/>
    <w:rPr>
      <w:b/>
      <w:bCs/>
    </w:rPr>
  </w:style>
  <w:style w:type="table" w:styleId="a7">
    <w:name w:val="Table Grid"/>
    <w:basedOn w:val="a1"/>
    <w:uiPriority w:val="99"/>
    <w:rsid w:val="006C317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A1232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A12323"/>
    <w:rPr>
      <w:sz w:val="24"/>
      <w:szCs w:val="24"/>
      <w:lang w:val="ru-RU" w:eastAsia="ru-RU"/>
    </w:rPr>
  </w:style>
  <w:style w:type="character" w:customStyle="1" w:styleId="BodyTextIndent2Char1">
    <w:name w:val="Body Text Indent 2 Char1"/>
    <w:basedOn w:val="a0"/>
    <w:uiPriority w:val="99"/>
    <w:locked/>
    <w:rsid w:val="00A12323"/>
    <w:rPr>
      <w:sz w:val="24"/>
      <w:szCs w:val="24"/>
      <w:lang w:val="uk-UA" w:eastAsia="ru-RU"/>
    </w:rPr>
  </w:style>
  <w:style w:type="character" w:styleId="aa">
    <w:name w:val="page number"/>
    <w:basedOn w:val="a0"/>
    <w:uiPriority w:val="99"/>
    <w:rsid w:val="00A12323"/>
  </w:style>
  <w:style w:type="character" w:customStyle="1" w:styleId="spelle">
    <w:name w:val="spelle"/>
    <w:basedOn w:val="a0"/>
    <w:uiPriority w:val="99"/>
    <w:rsid w:val="00A12323"/>
  </w:style>
  <w:style w:type="character" w:customStyle="1" w:styleId="grame">
    <w:name w:val="grame"/>
    <w:basedOn w:val="a0"/>
    <w:uiPriority w:val="99"/>
    <w:rsid w:val="00A12323"/>
  </w:style>
  <w:style w:type="paragraph" w:styleId="ab">
    <w:name w:val="footer"/>
    <w:basedOn w:val="a"/>
    <w:link w:val="ac"/>
    <w:uiPriority w:val="99"/>
    <w:rsid w:val="00A123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F67D52"/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A12323"/>
    <w:rPr>
      <w:sz w:val="24"/>
      <w:szCs w:val="24"/>
      <w:lang w:val="uk-UA" w:eastAsia="ru-RU"/>
    </w:rPr>
  </w:style>
  <w:style w:type="paragraph" w:styleId="ad">
    <w:name w:val="Balloon Text"/>
    <w:basedOn w:val="a"/>
    <w:link w:val="ae"/>
    <w:uiPriority w:val="99"/>
    <w:semiHidden/>
    <w:rsid w:val="00A1232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12323"/>
    <w:rPr>
      <w:rFonts w:ascii="Tahoma" w:hAnsi="Tahoma" w:cs="Tahoma"/>
      <w:sz w:val="16"/>
      <w:szCs w:val="16"/>
      <w:lang w:val="ru-RU" w:eastAsia="ru-RU"/>
    </w:rPr>
  </w:style>
  <w:style w:type="paragraph" w:customStyle="1" w:styleId="Style2">
    <w:name w:val="Style2"/>
    <w:basedOn w:val="a"/>
    <w:uiPriority w:val="99"/>
    <w:rsid w:val="00A12323"/>
    <w:pPr>
      <w:widowControl w:val="0"/>
      <w:autoSpaceDE w:val="0"/>
      <w:autoSpaceDN w:val="0"/>
      <w:adjustRightInd w:val="0"/>
      <w:spacing w:line="180" w:lineRule="exact"/>
    </w:pPr>
  </w:style>
  <w:style w:type="paragraph" w:customStyle="1" w:styleId="Style4">
    <w:name w:val="Style4"/>
    <w:basedOn w:val="a"/>
    <w:uiPriority w:val="99"/>
    <w:rsid w:val="00A12323"/>
    <w:pPr>
      <w:widowControl w:val="0"/>
      <w:autoSpaceDE w:val="0"/>
      <w:autoSpaceDN w:val="0"/>
      <w:adjustRightInd w:val="0"/>
      <w:spacing w:line="180" w:lineRule="exact"/>
      <w:ind w:firstLine="50"/>
    </w:pPr>
  </w:style>
  <w:style w:type="character" w:customStyle="1" w:styleId="FontStyle11">
    <w:name w:val="Font Style11"/>
    <w:basedOn w:val="a0"/>
    <w:uiPriority w:val="99"/>
    <w:rsid w:val="00A123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3">
    <w:name w:val="Font Style13"/>
    <w:basedOn w:val="a0"/>
    <w:uiPriority w:val="99"/>
    <w:rsid w:val="00A12323"/>
    <w:rPr>
      <w:rFonts w:ascii="Times New Roman" w:hAnsi="Times New Roman" w:cs="Times New Roman"/>
      <w:sz w:val="12"/>
      <w:szCs w:val="12"/>
    </w:rPr>
  </w:style>
  <w:style w:type="paragraph" w:customStyle="1" w:styleId="Style8">
    <w:name w:val="Style8"/>
    <w:basedOn w:val="a"/>
    <w:uiPriority w:val="99"/>
    <w:rsid w:val="00A12323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A12323"/>
    <w:rPr>
      <w:rFonts w:ascii="Times New Roman" w:hAnsi="Times New Roman" w:cs="Times New Roman"/>
      <w:b/>
      <w:bCs/>
      <w:smallCaps/>
      <w:spacing w:val="10"/>
      <w:sz w:val="12"/>
      <w:szCs w:val="12"/>
    </w:rPr>
  </w:style>
  <w:style w:type="paragraph" w:customStyle="1" w:styleId="Style7">
    <w:name w:val="Style7"/>
    <w:basedOn w:val="a"/>
    <w:uiPriority w:val="99"/>
    <w:rsid w:val="00A12323"/>
    <w:pPr>
      <w:widowControl w:val="0"/>
      <w:autoSpaceDE w:val="0"/>
      <w:autoSpaceDN w:val="0"/>
      <w:adjustRightInd w:val="0"/>
      <w:spacing w:line="194" w:lineRule="exact"/>
    </w:pPr>
  </w:style>
  <w:style w:type="paragraph" w:customStyle="1" w:styleId="Style1">
    <w:name w:val="Style1"/>
    <w:basedOn w:val="a"/>
    <w:uiPriority w:val="99"/>
    <w:rsid w:val="00A12323"/>
    <w:pPr>
      <w:widowControl w:val="0"/>
      <w:autoSpaceDE w:val="0"/>
      <w:autoSpaceDN w:val="0"/>
      <w:adjustRightInd w:val="0"/>
      <w:spacing w:line="194" w:lineRule="exact"/>
      <w:ind w:firstLine="389"/>
      <w:jc w:val="both"/>
    </w:pPr>
  </w:style>
  <w:style w:type="paragraph" w:customStyle="1" w:styleId="Style3">
    <w:name w:val="Style3"/>
    <w:basedOn w:val="a"/>
    <w:uiPriority w:val="99"/>
    <w:rsid w:val="00A12323"/>
    <w:pPr>
      <w:widowControl w:val="0"/>
      <w:autoSpaceDE w:val="0"/>
      <w:autoSpaceDN w:val="0"/>
      <w:adjustRightInd w:val="0"/>
      <w:spacing w:line="187" w:lineRule="exact"/>
      <w:jc w:val="both"/>
    </w:pPr>
  </w:style>
  <w:style w:type="paragraph" w:customStyle="1" w:styleId="Style5">
    <w:name w:val="Style5"/>
    <w:basedOn w:val="a"/>
    <w:uiPriority w:val="99"/>
    <w:rsid w:val="00A12323"/>
    <w:pPr>
      <w:widowControl w:val="0"/>
      <w:autoSpaceDE w:val="0"/>
      <w:autoSpaceDN w:val="0"/>
      <w:adjustRightInd w:val="0"/>
      <w:spacing w:line="367" w:lineRule="exact"/>
    </w:pPr>
  </w:style>
  <w:style w:type="paragraph" w:customStyle="1" w:styleId="Style6">
    <w:name w:val="Style6"/>
    <w:basedOn w:val="a"/>
    <w:uiPriority w:val="99"/>
    <w:rsid w:val="00A12323"/>
    <w:pPr>
      <w:widowControl w:val="0"/>
      <w:autoSpaceDE w:val="0"/>
      <w:autoSpaceDN w:val="0"/>
      <w:adjustRightInd w:val="0"/>
      <w:spacing w:line="185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08516-F6D6-42E3-8A64-945ED439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7</Pages>
  <Words>7037</Words>
  <Characters>4012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Северодонецкий городской совет</Company>
  <LinksUpToDate>false</LinksUpToDate>
  <CharactersWithSpaces>11027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userMdr1148</cp:lastModifiedBy>
  <cp:revision>24</cp:revision>
  <cp:lastPrinted>2018-06-21T10:07:00Z</cp:lastPrinted>
  <dcterms:created xsi:type="dcterms:W3CDTF">2018-03-02T12:33:00Z</dcterms:created>
  <dcterms:modified xsi:type="dcterms:W3CDTF">2018-07-26T07:52:00Z</dcterms:modified>
</cp:coreProperties>
</file>