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EA" w:rsidRDefault="00D64EEA" w:rsidP="00BC39B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64EEA" w:rsidRDefault="00D64EEA" w:rsidP="00BC39B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64EEA" w:rsidRDefault="00D64EEA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64EEA" w:rsidRDefault="00D64EEA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D64EEA" w:rsidRDefault="00D64EEA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64EEA" w:rsidRDefault="00D64EEA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D64EEA" w:rsidRDefault="00D64EEA" w:rsidP="00BC39B7">
      <w:pPr>
        <w:rPr>
          <w:sz w:val="16"/>
          <w:szCs w:val="16"/>
          <w:lang w:val="uk-UA"/>
        </w:rPr>
      </w:pPr>
    </w:p>
    <w:p w:rsidR="00D64EEA" w:rsidRPr="00A43277" w:rsidRDefault="00D64EEA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D64EEA" w:rsidRPr="00A43277" w:rsidRDefault="00D64EEA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D64EEA">
        <w:trPr>
          <w:trHeight w:val="929"/>
        </w:trPr>
        <w:tc>
          <w:tcPr>
            <w:tcW w:w="5317" w:type="dxa"/>
          </w:tcPr>
          <w:p w:rsidR="00D64EEA" w:rsidRDefault="00D64EEA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D64EEA" w:rsidRPr="007D6FF6" w:rsidRDefault="00D64EEA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Крисак Т.А.</w:t>
            </w:r>
          </w:p>
          <w:p w:rsidR="00D64EEA" w:rsidRPr="007D6FF6" w:rsidRDefault="00D64EEA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64EEA" w:rsidRDefault="00D64EEA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Крисак Тамари Архипівни</w:t>
      </w:r>
      <w:r>
        <w:rPr>
          <w:lang w:val="uk-UA"/>
        </w:rPr>
        <w:t xml:space="preserve"> (вх. № 34947 від 06.07.2018), про припинення права користування на земельну ділянку та розірвання договору                                     № 441290004000910 оренди землі від 19.04.2012 на земельну ділянку надану під існуючий індивідуальний гараж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відомостей з Державного реєстру речових прав  на нерухоме майно від 10.07.2018,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     від       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D64EEA" w:rsidRPr="003C7F6F" w:rsidRDefault="00D64EEA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64EEA" w:rsidRPr="00165C55" w:rsidRDefault="00D64EE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165C55">
        <w:rPr>
          <w:b/>
          <w:bCs/>
          <w:lang w:val="uk-UA"/>
        </w:rPr>
        <w:t xml:space="preserve">ВИРІШИЛА:     </w:t>
      </w:r>
    </w:p>
    <w:p w:rsidR="00D64EEA" w:rsidRPr="003C7F6F" w:rsidRDefault="00D64EE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64EEA" w:rsidRDefault="00D64EE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Крисак Тамарі Архипівні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4412900000:05:006:0053, площею 0,0026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вулиця Дружби народів (колишня Леніна), район буд. №12, </w:t>
      </w:r>
      <w:r>
        <w:rPr>
          <w:color w:val="000000"/>
          <w:lang w:val="uk-UA"/>
        </w:rPr>
        <w:t>квартал 11,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у зв’язку переходом права власності на об’єкт нерухомого майна до іншої особи.</w:t>
      </w:r>
    </w:p>
    <w:p w:rsidR="00D64EEA" w:rsidRDefault="00D64EE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441290004000910 оренди землі від 19.04.2012,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Крисак Тамарою Архипівною, </w:t>
      </w:r>
      <w:r>
        <w:rPr>
          <w:lang w:val="uk-UA"/>
        </w:rPr>
        <w:t xml:space="preserve">шляхом його розірвання. </w:t>
      </w:r>
    </w:p>
    <w:p w:rsidR="00D64EEA" w:rsidRDefault="00D64EEA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Гр.</w:t>
      </w:r>
      <w:r w:rsidRPr="002A63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Крисак Тамарі Архипівні</w:t>
      </w:r>
      <w:r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D64EEA" w:rsidRDefault="00D64EEA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64EEA" w:rsidRDefault="00D64EE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64EEA" w:rsidRDefault="00D64EE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64EEA" w:rsidRPr="00165C55" w:rsidRDefault="00D64EE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64EEA" w:rsidRPr="00B51E49" w:rsidRDefault="00D64EEA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D64EEA" w:rsidRPr="00B51E49" w:rsidRDefault="00D64EE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64EEA" w:rsidRPr="00B51E49" w:rsidRDefault="00D64EE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64EEA" w:rsidRPr="00B51E49" w:rsidRDefault="00D64EEA" w:rsidP="00E60D29">
      <w:pPr>
        <w:widowControl w:val="0"/>
        <w:ind w:left="900" w:hanging="540"/>
        <w:rPr>
          <w:b/>
          <w:bCs/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  <w:r w:rsidRPr="00B51E49">
        <w:rPr>
          <w:b/>
          <w:bCs/>
          <w:color w:val="000000"/>
          <w:lang w:val="uk-UA"/>
        </w:rPr>
        <w:t>Підготував:</w:t>
      </w:r>
    </w:p>
    <w:p w:rsidR="00D64EEA" w:rsidRPr="00B51E49" w:rsidRDefault="00D64EEA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Головний спеціаліст сектору </w:t>
      </w:r>
    </w:p>
    <w:p w:rsidR="00D64EEA" w:rsidRPr="00B51E49" w:rsidRDefault="00D64EEA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з</w:t>
      </w:r>
      <w:r w:rsidRPr="00B51E49">
        <w:t xml:space="preserve">емлеустрою та ринку землі  </w:t>
      </w:r>
      <w:r w:rsidRPr="00B51E49">
        <w:rPr>
          <w:color w:val="000000"/>
          <w:lang w:val="uk-UA"/>
        </w:rPr>
        <w:t>відділу</w:t>
      </w:r>
    </w:p>
    <w:p w:rsidR="00D64EEA" w:rsidRPr="00B51E49" w:rsidRDefault="00D64EEA" w:rsidP="00E60D29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земельних відносин                                                                             І.О.Лєдньова</w:t>
      </w:r>
    </w:p>
    <w:p w:rsidR="00D64EEA" w:rsidRDefault="00D64EEA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D64EEA" w:rsidRPr="00B51E49" w:rsidRDefault="00D64EEA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sectPr w:rsidR="00D64EEA" w:rsidRPr="00B51E49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11A7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667C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0FA7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64EEA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E2FF1"/>
    <w:rsid w:val="00EE5D52"/>
    <w:rsid w:val="00EE6C19"/>
    <w:rsid w:val="00EF0DB4"/>
    <w:rsid w:val="00EF4066"/>
    <w:rsid w:val="00EF5065"/>
    <w:rsid w:val="00EF73FC"/>
    <w:rsid w:val="00F00904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A902D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1</Pages>
  <Words>1560</Words>
  <Characters>890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92</cp:revision>
  <cp:lastPrinted>2018-07-10T09:00:00Z</cp:lastPrinted>
  <dcterms:created xsi:type="dcterms:W3CDTF">2017-12-27T12:07:00Z</dcterms:created>
  <dcterms:modified xsi:type="dcterms:W3CDTF">2018-07-11T10:15:00Z</dcterms:modified>
</cp:coreProperties>
</file>