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5B" w:rsidRDefault="004D6C5B" w:rsidP="004D6C5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E31D6" w:rsidRDefault="00A72F0D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</w:t>
      </w:r>
      <w:r w:rsidR="002E31D6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2E31D6" w:rsidRPr="00AC60C4" w:rsidRDefault="002E31D6" w:rsidP="002E31D6">
      <w:pPr>
        <w:widowControl w:val="0"/>
        <w:autoSpaceDE w:val="0"/>
        <w:autoSpaceDN w:val="0"/>
        <w:adjustRightInd w:val="0"/>
        <w:rPr>
          <w:rFonts w:ascii="Calibri" w:hAnsi="Calibri" w:cs="Calibri"/>
          <w:lang w:val="uk-UA"/>
        </w:rPr>
      </w:pPr>
    </w:p>
    <w:p w:rsidR="002E31D6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E31D6" w:rsidRPr="00A578E9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E31D6" w:rsidRDefault="00A72F0D" w:rsidP="002E31D6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2018</w:t>
      </w:r>
      <w:r w:rsidR="002E31D6">
        <w:rPr>
          <w:b/>
          <w:bCs/>
          <w:color w:val="000000"/>
          <w:lang w:val="uk-UA"/>
        </w:rPr>
        <w:t xml:space="preserve"> року</w:t>
      </w:r>
    </w:p>
    <w:p w:rsidR="002E31D6" w:rsidRDefault="002E31D6" w:rsidP="002E31D6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6062"/>
      </w:tblGrid>
      <w:tr w:rsidR="005A1AB6" w:rsidRPr="00B1336F" w:rsidTr="00D17C9C">
        <w:trPr>
          <w:trHeight w:val="460"/>
        </w:trPr>
        <w:tc>
          <w:tcPr>
            <w:tcW w:w="6062" w:type="dxa"/>
            <w:shd w:val="clear" w:color="auto" w:fill="auto"/>
          </w:tcPr>
          <w:p w:rsidR="003474BA" w:rsidRPr="00AC60C4" w:rsidRDefault="00A72F0D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AC60C4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180</w:t>
            </w:r>
            <w:r w:rsidR="001E2775" w:rsidRPr="00AC60C4">
              <w:rPr>
                <w:color w:val="000000"/>
                <w:lang w:val="uk-UA"/>
              </w:rPr>
              <w:t>9</w:t>
            </w:r>
            <w:r w:rsidRPr="00AC60C4">
              <w:rPr>
                <w:color w:val="000000"/>
                <w:lang w:val="uk-UA"/>
              </w:rPr>
              <w:t xml:space="preserve"> «</w:t>
            </w:r>
            <w:r w:rsidR="001E2775" w:rsidRPr="00AC60C4">
              <w:rPr>
                <w:color w:val="000000"/>
                <w:lang w:val="uk-UA"/>
              </w:rPr>
              <w:t>П</w:t>
            </w:r>
            <w:r w:rsidR="001E2775" w:rsidRPr="00AC60C4">
              <w:rPr>
                <w:rStyle w:val="FontStyle14"/>
                <w:b w:val="0"/>
                <w:color w:val="000000"/>
                <w:lang w:val="uk-UA" w:eastAsia="uk-UA"/>
              </w:rPr>
              <w:t>ро за</w:t>
            </w:r>
            <w:r w:rsidR="001E2775" w:rsidRPr="00AC60C4">
              <w:rPr>
                <w:rStyle w:val="FontStyle13"/>
                <w:b w:val="0"/>
                <w:color w:val="000000"/>
                <w:spacing w:val="-10"/>
                <w:sz w:val="24"/>
                <w:szCs w:val="24"/>
                <w:lang w:val="uk-UA" w:eastAsia="uk-UA"/>
              </w:rPr>
              <w:t>твердження</w:t>
            </w:r>
            <w:r w:rsidR="001E2775" w:rsidRPr="00AC60C4">
              <w:rPr>
                <w:rStyle w:val="FontStyle13"/>
                <w:b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E2775" w:rsidRPr="00AC60C4">
              <w:rPr>
                <w:rStyle w:val="FontStyle14"/>
                <w:b w:val="0"/>
                <w:color w:val="000000"/>
                <w:lang w:val="uk-UA" w:eastAsia="uk-UA"/>
              </w:rPr>
              <w:t>проекту землеустрою щодо відведення земельної ділянки, та умов продажу права оренди земельної ділянки, кадастровий №</w:t>
            </w:r>
            <w:r w:rsidR="00A37453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1E2775" w:rsidRPr="00AC60C4">
              <w:rPr>
                <w:rStyle w:val="FontStyle14"/>
                <w:b w:val="0"/>
                <w:color w:val="000000"/>
                <w:lang w:val="uk-UA" w:eastAsia="uk-UA"/>
              </w:rPr>
              <w:t>4412900000:07:002:0037,                                    за адресою: Луганська обл., м. Сєвєродонецьк, район озера Чисте, право оренди якої підлягає продажу на земельних торгах у формі аукціону  окремим  лотом</w:t>
            </w:r>
            <w:r w:rsidRPr="00AC60C4">
              <w:rPr>
                <w:rStyle w:val="FontStyle14"/>
                <w:b w:val="0"/>
                <w:color w:val="000000"/>
                <w:lang w:val="uk-UA" w:eastAsia="uk-UA"/>
              </w:rPr>
              <w:t>»</w:t>
            </w:r>
          </w:p>
          <w:p w:rsidR="005A1AB6" w:rsidRPr="00AC60C4" w:rsidRDefault="005A1AB6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AC60C4" w:rsidRPr="00AC60C4" w:rsidRDefault="00AC60C4" w:rsidP="00573797">
      <w:pPr>
        <w:ind w:firstLine="567"/>
        <w:jc w:val="both"/>
        <w:rPr>
          <w:rStyle w:val="FontStyle15"/>
          <w:color w:val="000000"/>
          <w:lang w:val="uk-UA" w:eastAsia="uk-UA"/>
        </w:rPr>
      </w:pPr>
    </w:p>
    <w:p w:rsidR="0078168B" w:rsidRPr="00AC60C4" w:rsidRDefault="0078168B" w:rsidP="00573797">
      <w:pPr>
        <w:ind w:firstLine="567"/>
        <w:jc w:val="both"/>
        <w:rPr>
          <w:color w:val="000000"/>
          <w:lang w:val="uk-UA"/>
        </w:rPr>
      </w:pPr>
      <w:r w:rsidRPr="00AC60C4">
        <w:rPr>
          <w:rStyle w:val="FontStyle15"/>
          <w:color w:val="000000"/>
          <w:lang w:val="uk-UA" w:eastAsia="uk-UA"/>
        </w:rPr>
        <w:t xml:space="preserve">Відповідно до </w:t>
      </w:r>
      <w:r w:rsidR="00027B54" w:rsidRPr="00AC60C4">
        <w:rPr>
          <w:rStyle w:val="FontStyle15"/>
          <w:color w:val="000000"/>
          <w:lang w:val="uk-UA" w:eastAsia="uk-UA"/>
        </w:rPr>
        <w:t xml:space="preserve">ст. 134-139 </w:t>
      </w:r>
      <w:r w:rsidR="00027B54" w:rsidRPr="00AC60C4">
        <w:rPr>
          <w:color w:val="000000"/>
          <w:lang w:val="uk-UA"/>
        </w:rPr>
        <w:t>Земельного Кодексу України,</w:t>
      </w:r>
      <w:r w:rsidR="00027B54" w:rsidRPr="00AC60C4">
        <w:rPr>
          <w:rStyle w:val="FontStyle15"/>
          <w:color w:val="000000"/>
          <w:lang w:val="uk-UA" w:eastAsia="uk-UA"/>
        </w:rPr>
        <w:t xml:space="preserve"> пункту 34 частини першої стат</w:t>
      </w:r>
      <w:r w:rsidR="005A19C7" w:rsidRPr="00AC60C4">
        <w:rPr>
          <w:rStyle w:val="FontStyle15"/>
          <w:color w:val="000000"/>
          <w:lang w:val="uk-UA" w:eastAsia="uk-UA"/>
        </w:rPr>
        <w:t xml:space="preserve">ті 26 </w:t>
      </w:r>
      <w:r w:rsidRPr="00AC60C4">
        <w:rPr>
          <w:rStyle w:val="FontStyle15"/>
          <w:color w:val="000000"/>
          <w:lang w:val="uk-UA" w:eastAsia="uk-UA"/>
        </w:rPr>
        <w:t>Закон</w:t>
      </w:r>
      <w:r w:rsidR="00027B54" w:rsidRPr="00AC60C4">
        <w:rPr>
          <w:rStyle w:val="FontStyle15"/>
          <w:color w:val="000000"/>
          <w:lang w:val="uk-UA" w:eastAsia="uk-UA"/>
        </w:rPr>
        <w:t>у</w:t>
      </w:r>
      <w:r w:rsidRPr="00AC60C4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AC60C4">
        <w:rPr>
          <w:rStyle w:val="FontStyle15"/>
          <w:color w:val="000000"/>
          <w:lang w:val="uk-UA" w:eastAsia="uk-UA"/>
        </w:rPr>
        <w:t xml:space="preserve"> </w:t>
      </w:r>
      <w:r w:rsidRPr="00AC60C4">
        <w:rPr>
          <w:color w:val="000000"/>
          <w:lang w:val="uk-UA"/>
        </w:rPr>
        <w:t>враховуючи пропозиції</w:t>
      </w:r>
      <w:r w:rsidR="005A19C7" w:rsidRPr="00AC60C4">
        <w:rPr>
          <w:color w:val="000000"/>
          <w:lang w:val="uk-UA"/>
        </w:rPr>
        <w:t xml:space="preserve"> </w:t>
      </w:r>
      <w:r w:rsidRPr="00AC60C4">
        <w:rPr>
          <w:bCs/>
          <w:color w:val="000000"/>
          <w:lang w:val="uk-UA"/>
        </w:rPr>
        <w:t xml:space="preserve">постійної </w:t>
      </w:r>
      <w:r w:rsidRPr="00AC60C4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4D6C5B" w:rsidRPr="00AC60C4">
        <w:rPr>
          <w:color w:val="000000"/>
          <w:lang w:val="uk-UA"/>
        </w:rPr>
        <w:t xml:space="preserve"> (протокол №      від     2018)</w:t>
      </w:r>
      <w:r w:rsidRPr="00AC60C4">
        <w:rPr>
          <w:color w:val="000000"/>
          <w:lang w:val="uk-UA"/>
        </w:rPr>
        <w:t>, міська рада</w:t>
      </w:r>
    </w:p>
    <w:p w:rsidR="00663B7B" w:rsidRPr="00AC60C4" w:rsidRDefault="00663B7B" w:rsidP="00573797">
      <w:pPr>
        <w:ind w:firstLine="567"/>
        <w:jc w:val="both"/>
        <w:rPr>
          <w:color w:val="000000"/>
          <w:lang w:val="uk-UA"/>
        </w:rPr>
      </w:pPr>
    </w:p>
    <w:p w:rsidR="00194583" w:rsidRDefault="00663B7B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3"/>
          <w:szCs w:val="23"/>
          <w:lang w:val="uk-UA"/>
        </w:rPr>
      </w:pPr>
      <w:r w:rsidRPr="00B860FA">
        <w:rPr>
          <w:b/>
          <w:color w:val="000000"/>
          <w:sz w:val="23"/>
          <w:szCs w:val="23"/>
          <w:lang w:val="uk-UA"/>
        </w:rPr>
        <w:t xml:space="preserve">ВИРІШИЛА:  </w:t>
      </w:r>
    </w:p>
    <w:p w:rsidR="004F6B30" w:rsidRPr="00B860FA" w:rsidRDefault="004F6B30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3"/>
          <w:szCs w:val="23"/>
          <w:lang w:val="uk-UA"/>
        </w:rPr>
      </w:pPr>
    </w:p>
    <w:p w:rsidR="000D4482" w:rsidRPr="00AC60C4" w:rsidRDefault="00970D32" w:rsidP="0069261B">
      <w:pPr>
        <w:tabs>
          <w:tab w:val="left" w:pos="0"/>
        </w:tabs>
        <w:ind w:firstLine="539"/>
        <w:jc w:val="both"/>
        <w:rPr>
          <w:rStyle w:val="FontStyle14"/>
          <w:b w:val="0"/>
          <w:color w:val="000000"/>
          <w:lang w:val="uk-UA" w:eastAsia="uk-UA"/>
        </w:rPr>
      </w:pPr>
      <w:r w:rsidRPr="00AC60C4">
        <w:rPr>
          <w:color w:val="000000"/>
          <w:lang w:val="uk-UA"/>
        </w:rPr>
        <w:t xml:space="preserve">1. </w:t>
      </w:r>
      <w:r w:rsidR="000D4482" w:rsidRPr="00AC60C4">
        <w:rPr>
          <w:color w:val="000000"/>
          <w:lang w:val="uk-UA"/>
        </w:rPr>
        <w:t>Внести зміни до рішення 33-ої (позачергової) сесії міської ради від 13.11.2017                 № 180</w:t>
      </w:r>
      <w:r w:rsidR="001A08C3" w:rsidRPr="00AC60C4">
        <w:rPr>
          <w:color w:val="000000"/>
          <w:lang w:val="uk-UA"/>
        </w:rPr>
        <w:t>9</w:t>
      </w:r>
      <w:r w:rsidR="000D4482" w:rsidRPr="00AC60C4">
        <w:rPr>
          <w:color w:val="000000"/>
          <w:lang w:val="uk-UA"/>
        </w:rPr>
        <w:t xml:space="preserve"> «</w:t>
      </w:r>
      <w:r w:rsidR="001A08C3" w:rsidRPr="00AC60C4">
        <w:rPr>
          <w:color w:val="000000"/>
          <w:lang w:val="uk-UA"/>
        </w:rPr>
        <w:t>П</w:t>
      </w:r>
      <w:r w:rsidR="001A08C3" w:rsidRPr="00AC60C4">
        <w:rPr>
          <w:rStyle w:val="FontStyle14"/>
          <w:b w:val="0"/>
          <w:color w:val="000000"/>
          <w:lang w:val="uk-UA" w:eastAsia="uk-UA"/>
        </w:rPr>
        <w:t>ро за</w:t>
      </w:r>
      <w:r w:rsidR="001A08C3" w:rsidRPr="00AC60C4">
        <w:rPr>
          <w:rStyle w:val="FontStyle13"/>
          <w:b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="001A08C3" w:rsidRPr="00AC60C4">
        <w:rPr>
          <w:rStyle w:val="FontStyle13"/>
          <w:b w:val="0"/>
          <w:color w:val="000000"/>
          <w:sz w:val="24"/>
          <w:szCs w:val="24"/>
          <w:lang w:val="uk-UA" w:eastAsia="uk-UA"/>
        </w:rPr>
        <w:t xml:space="preserve"> </w:t>
      </w:r>
      <w:r w:rsidR="001A08C3" w:rsidRPr="00AC60C4">
        <w:rPr>
          <w:rStyle w:val="FontStyle14"/>
          <w:b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 w:rsidR="00A37453">
        <w:rPr>
          <w:rStyle w:val="FontStyle14"/>
          <w:b w:val="0"/>
          <w:color w:val="000000"/>
          <w:lang w:val="uk-UA" w:eastAsia="uk-UA"/>
        </w:rPr>
        <w:t xml:space="preserve"> </w:t>
      </w:r>
      <w:r w:rsidR="001A08C3" w:rsidRPr="00AC60C4">
        <w:rPr>
          <w:rStyle w:val="FontStyle14"/>
          <w:b w:val="0"/>
          <w:color w:val="000000"/>
          <w:lang w:val="uk-UA" w:eastAsia="uk-UA"/>
        </w:rPr>
        <w:t>4412900000:07:002:0037,                                    за адресою: Луганська обл., м. Сєвєродонецьк, район озера Чисте, право оренди якої підлягає продажу на земельних торгах у формі аукціону  окремим  лотом</w:t>
      </w:r>
      <w:r w:rsidR="000D4482" w:rsidRPr="00AC60C4">
        <w:rPr>
          <w:rStyle w:val="FontStyle14"/>
          <w:b w:val="0"/>
          <w:color w:val="000000"/>
          <w:lang w:val="uk-UA" w:eastAsia="uk-UA"/>
        </w:rPr>
        <w:t>», а саме:</w:t>
      </w:r>
    </w:p>
    <w:p w:rsidR="00970D32" w:rsidRPr="00AC60C4" w:rsidRDefault="000D4482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AC60C4">
        <w:rPr>
          <w:rStyle w:val="FontStyle14"/>
          <w:b w:val="0"/>
          <w:color w:val="000000"/>
          <w:lang w:val="uk-UA" w:eastAsia="uk-UA"/>
        </w:rPr>
        <w:t>1.1. 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та виконавцем земельних торгів та договір оренди земельної ділянки</w:t>
      </w:r>
      <w:r w:rsidR="00091EF6" w:rsidRPr="00AC60C4">
        <w:rPr>
          <w:rStyle w:val="FontStyle14"/>
          <w:b w:val="0"/>
          <w:color w:val="000000"/>
          <w:lang w:val="uk-UA" w:eastAsia="uk-UA"/>
        </w:rPr>
        <w:t>,</w:t>
      </w:r>
      <w:r w:rsidRPr="00AC60C4">
        <w:rPr>
          <w:rStyle w:val="FontStyle14"/>
          <w:b w:val="0"/>
          <w:color w:val="000000"/>
          <w:lang w:val="uk-UA" w:eastAsia="uk-UA"/>
        </w:rPr>
        <w:t xml:space="preserve"> право на яку виставляється на земельні торги». </w:t>
      </w:r>
    </w:p>
    <w:p w:rsidR="009248F6" w:rsidRPr="00AC60C4" w:rsidRDefault="00DE5413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 w:rsidRPr="00AC60C4">
        <w:rPr>
          <w:rStyle w:val="FontStyle14"/>
          <w:b w:val="0"/>
          <w:color w:val="000000"/>
          <w:lang w:val="uk-UA" w:eastAsia="uk-UA"/>
        </w:rPr>
        <w:t>1.</w:t>
      </w:r>
      <w:r w:rsidR="000D4482" w:rsidRPr="00AC60C4">
        <w:rPr>
          <w:rStyle w:val="FontStyle14"/>
          <w:b w:val="0"/>
          <w:color w:val="000000"/>
          <w:lang w:val="uk-UA" w:eastAsia="uk-UA"/>
        </w:rPr>
        <w:t>2</w:t>
      </w:r>
      <w:r w:rsidR="00DE64BF" w:rsidRPr="00AC60C4">
        <w:rPr>
          <w:rStyle w:val="FontStyle14"/>
          <w:b w:val="0"/>
          <w:color w:val="000000"/>
          <w:lang w:val="uk-UA" w:eastAsia="uk-UA"/>
        </w:rPr>
        <w:t xml:space="preserve">. </w:t>
      </w:r>
      <w:r w:rsidR="000D4482" w:rsidRPr="00AC60C4">
        <w:rPr>
          <w:rStyle w:val="FontStyle14"/>
          <w:b w:val="0"/>
          <w:color w:val="000000"/>
          <w:lang w:val="uk-UA" w:eastAsia="uk-UA"/>
        </w:rPr>
        <w:t>Пункт 6 рішення викласти в наступній редакції: «</w:t>
      </w:r>
      <w:r w:rsidR="005F2109" w:rsidRPr="00AC60C4">
        <w:rPr>
          <w:rStyle w:val="FontStyle14"/>
          <w:b w:val="0"/>
          <w:color w:val="000000"/>
          <w:lang w:val="uk-UA" w:eastAsia="uk-UA"/>
        </w:rPr>
        <w:t xml:space="preserve">6. </w:t>
      </w:r>
      <w:r w:rsidR="000D4482" w:rsidRPr="00AC60C4">
        <w:rPr>
          <w:rStyle w:val="FontStyle14"/>
          <w:b w:val="0"/>
          <w:color w:val="000000"/>
          <w:lang w:val="uk-UA" w:eastAsia="uk-UA"/>
        </w:rPr>
        <w:t>Відділу земельних відносин Сєвєродонецької міської ради</w:t>
      </w:r>
      <w:r w:rsidR="009248F6" w:rsidRPr="00AC60C4">
        <w:rPr>
          <w:rStyle w:val="FontStyle14"/>
          <w:b w:val="0"/>
          <w:color w:val="000000"/>
          <w:lang w:val="uk-UA" w:eastAsia="uk-UA"/>
        </w:rPr>
        <w:t>:</w:t>
      </w:r>
    </w:p>
    <w:p w:rsidR="00194583" w:rsidRPr="00AC60C4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 w:rsidRPr="00AC60C4">
        <w:rPr>
          <w:rStyle w:val="FontStyle14"/>
          <w:b w:val="0"/>
          <w:color w:val="000000"/>
          <w:lang w:val="uk-UA" w:eastAsia="uk-UA"/>
        </w:rPr>
        <w:t>«</w:t>
      </w:r>
      <w:r w:rsidR="009248F6" w:rsidRPr="00AC60C4">
        <w:rPr>
          <w:rStyle w:val="FontStyle14"/>
          <w:b w:val="0"/>
          <w:color w:val="000000"/>
          <w:lang w:val="uk-UA" w:eastAsia="uk-UA"/>
        </w:rPr>
        <w:t>6.1. Підготувати договір оренди земельної ділянки з переможцем аукціону за результатами проведення торгів</w:t>
      </w:r>
      <w:r w:rsidR="00091EF6" w:rsidRPr="00AC60C4">
        <w:rPr>
          <w:rStyle w:val="FontStyle14"/>
          <w:b w:val="0"/>
          <w:color w:val="000000"/>
          <w:lang w:val="uk-UA" w:eastAsia="uk-UA"/>
        </w:rPr>
        <w:t>, відповідно до типового договору, затвердженого рішенням сесії міської ради №</w:t>
      </w:r>
      <w:r w:rsidR="004D6C5B" w:rsidRPr="00AC60C4">
        <w:rPr>
          <w:rStyle w:val="FontStyle14"/>
          <w:b w:val="0"/>
          <w:color w:val="000000"/>
          <w:lang w:val="uk-UA" w:eastAsia="uk-UA"/>
        </w:rPr>
        <w:t xml:space="preserve"> </w:t>
      </w:r>
      <w:r w:rsidR="00091EF6"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color w:val="000000"/>
          <w:lang w:val="uk-UA" w:eastAsia="uk-UA"/>
        </w:rPr>
        <w:t>»</w:t>
      </w:r>
      <w:r w:rsidR="009248F6" w:rsidRPr="00AC60C4">
        <w:rPr>
          <w:rStyle w:val="FontStyle14"/>
          <w:b w:val="0"/>
          <w:color w:val="000000"/>
          <w:lang w:val="uk-UA" w:eastAsia="uk-UA"/>
        </w:rPr>
        <w:t>.</w:t>
      </w:r>
    </w:p>
    <w:p w:rsidR="009248F6" w:rsidRPr="00AC60C4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 w:rsidRPr="00AC60C4">
        <w:rPr>
          <w:rStyle w:val="FontStyle14"/>
          <w:b w:val="0"/>
          <w:color w:val="000000"/>
          <w:lang w:val="uk-UA" w:eastAsia="uk-UA"/>
        </w:rPr>
        <w:t>«</w:t>
      </w:r>
      <w:r w:rsidR="009248F6" w:rsidRPr="00AC60C4">
        <w:rPr>
          <w:rStyle w:val="FontStyle14"/>
          <w:b w:val="0"/>
          <w:color w:val="000000"/>
          <w:lang w:val="uk-UA" w:eastAsia="uk-UA"/>
        </w:rPr>
        <w:t>6.2. Організувати робот</w:t>
      </w:r>
      <w:r w:rsidRPr="00AC60C4">
        <w:rPr>
          <w:rStyle w:val="FontStyle14"/>
          <w:b w:val="0"/>
          <w:color w:val="000000"/>
          <w:lang w:val="uk-UA" w:eastAsia="uk-UA"/>
        </w:rPr>
        <w:t>у</w:t>
      </w:r>
      <w:r w:rsidR="009248F6" w:rsidRPr="00AC60C4">
        <w:rPr>
          <w:rStyle w:val="FontStyle14"/>
          <w:b w:val="0"/>
          <w:color w:val="000000"/>
          <w:lang w:val="uk-UA" w:eastAsia="uk-UA"/>
        </w:rPr>
        <w:t xml:space="preserve"> з о</w:t>
      </w:r>
      <w:r w:rsidR="009248F6" w:rsidRPr="00AC60C4">
        <w:rPr>
          <w:color w:val="000000"/>
          <w:shd w:val="clear" w:color="auto" w:fill="FFFFFF"/>
        </w:rPr>
        <w:t>прилюднення результатів земельних торгів</w:t>
      </w:r>
      <w:r w:rsidR="00780148" w:rsidRPr="00AC60C4">
        <w:rPr>
          <w:color w:val="000000"/>
          <w:shd w:val="clear" w:color="auto" w:fill="FFFFFF"/>
          <w:lang w:val="uk-UA"/>
        </w:rPr>
        <w:t>»</w:t>
      </w:r>
    </w:p>
    <w:p w:rsidR="00D01985" w:rsidRPr="00AC60C4" w:rsidRDefault="00D01985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 w:rsidRPr="00AC60C4">
        <w:rPr>
          <w:rStyle w:val="FontStyle15"/>
          <w:lang w:val="uk-UA" w:eastAsia="uk-UA"/>
        </w:rPr>
        <w:t xml:space="preserve">1.3. </w:t>
      </w:r>
      <w:r w:rsidR="00091EF6" w:rsidRPr="00AC60C4">
        <w:rPr>
          <w:rStyle w:val="FontStyle15"/>
          <w:lang w:val="uk-UA" w:eastAsia="uk-UA"/>
        </w:rPr>
        <w:t>П</w:t>
      </w:r>
      <w:r w:rsidRPr="00AC60C4">
        <w:rPr>
          <w:rStyle w:val="FontStyle15"/>
          <w:lang w:val="uk-UA" w:eastAsia="uk-UA"/>
        </w:rPr>
        <w:t xml:space="preserve">ункт 9 рішення </w:t>
      </w:r>
      <w:r w:rsidR="00091EF6" w:rsidRPr="00AC60C4">
        <w:rPr>
          <w:rStyle w:val="FontStyle15"/>
          <w:lang w:val="uk-UA" w:eastAsia="uk-UA"/>
        </w:rPr>
        <w:t xml:space="preserve">доповнити </w:t>
      </w:r>
      <w:r w:rsidRPr="00AC60C4">
        <w:rPr>
          <w:rStyle w:val="FontStyle15"/>
          <w:lang w:val="uk-UA" w:eastAsia="uk-UA"/>
        </w:rPr>
        <w:t>підпункт</w:t>
      </w:r>
      <w:r w:rsidR="00091EF6" w:rsidRPr="00AC60C4">
        <w:rPr>
          <w:rStyle w:val="FontStyle15"/>
          <w:lang w:val="uk-UA" w:eastAsia="uk-UA"/>
        </w:rPr>
        <w:t xml:space="preserve">ом </w:t>
      </w:r>
      <w:r w:rsidRPr="00AC60C4">
        <w:rPr>
          <w:rStyle w:val="FontStyle15"/>
          <w:lang w:val="uk-UA" w:eastAsia="uk-UA"/>
        </w:rPr>
        <w:t xml:space="preserve">9.2 </w:t>
      </w:r>
      <w:r w:rsidR="00091EF6" w:rsidRPr="00AC60C4">
        <w:rPr>
          <w:rStyle w:val="FontStyle15"/>
          <w:lang w:val="uk-UA" w:eastAsia="uk-UA"/>
        </w:rPr>
        <w:t xml:space="preserve">такого змісту: </w:t>
      </w:r>
      <w:r w:rsidRPr="00AC60C4">
        <w:rPr>
          <w:rStyle w:val="FontStyle15"/>
          <w:lang w:val="uk-UA" w:eastAsia="uk-UA"/>
        </w:rPr>
        <w:t>«</w:t>
      </w:r>
      <w:r w:rsidR="008D4FDB" w:rsidRPr="00AC60C4">
        <w:rPr>
          <w:rStyle w:val="FontStyle15"/>
          <w:lang w:val="uk-UA" w:eastAsia="uk-UA"/>
        </w:rPr>
        <w:t>В</w:t>
      </w:r>
      <w:r w:rsidR="008D4FDB" w:rsidRPr="00AC60C4">
        <w:rPr>
          <w:color w:val="000000"/>
          <w:shd w:val="clear" w:color="auto" w:fill="FFFFFF"/>
        </w:rPr>
        <w:t>ідшкодову</w:t>
      </w:r>
      <w:r w:rsidR="008D4FDB" w:rsidRPr="00AC60C4">
        <w:rPr>
          <w:color w:val="000000"/>
          <w:shd w:val="clear" w:color="auto" w:fill="FFFFFF"/>
          <w:lang w:val="uk-UA"/>
        </w:rPr>
        <w:t>вати</w:t>
      </w:r>
      <w:r w:rsidR="008D4FDB" w:rsidRPr="00AC60C4">
        <w:rPr>
          <w:color w:val="000000"/>
          <w:shd w:val="clear" w:color="auto" w:fill="FFFFFF"/>
        </w:rPr>
        <w:t xml:space="preserve"> </w:t>
      </w:r>
      <w:r w:rsidR="008D4FDB" w:rsidRPr="00AC60C4">
        <w:rPr>
          <w:color w:val="000000"/>
          <w:shd w:val="clear" w:color="auto" w:fill="FFFFFF"/>
          <w:lang w:val="uk-UA"/>
        </w:rPr>
        <w:t>в</w:t>
      </w:r>
      <w:r w:rsidRPr="00AC60C4"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 w:rsidR="008D4FDB" w:rsidRPr="00AC60C4">
        <w:rPr>
          <w:color w:val="000000"/>
          <w:shd w:val="clear" w:color="auto" w:fill="FFFFFF"/>
          <w:lang w:val="uk-UA"/>
        </w:rPr>
        <w:t>».</w:t>
      </w:r>
      <w:r w:rsidRPr="00AC60C4">
        <w:rPr>
          <w:color w:val="000000"/>
          <w:shd w:val="clear" w:color="auto" w:fill="FFFFFF"/>
          <w:lang w:val="uk-UA"/>
        </w:rPr>
        <w:t xml:space="preserve"> </w:t>
      </w:r>
    </w:p>
    <w:p w:rsidR="0078168B" w:rsidRPr="00AC60C4" w:rsidRDefault="00D01985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 w:rsidRPr="00AC60C4">
        <w:rPr>
          <w:rStyle w:val="FontStyle15"/>
          <w:color w:val="000000"/>
          <w:lang w:val="uk-UA" w:eastAsia="uk-UA"/>
        </w:rPr>
        <w:t>1.4. Пункт 10 цього рішення викласти в наступній редакції: «</w:t>
      </w:r>
      <w:r w:rsidR="007A62EE" w:rsidRPr="00AC60C4">
        <w:rPr>
          <w:rStyle w:val="FontStyle15"/>
          <w:color w:val="000000"/>
          <w:lang w:val="uk-UA" w:eastAsia="uk-UA"/>
        </w:rPr>
        <w:t>1</w:t>
      </w:r>
      <w:r w:rsidR="00DE5413" w:rsidRPr="00AC60C4">
        <w:rPr>
          <w:rStyle w:val="FontStyle15"/>
          <w:color w:val="000000"/>
          <w:lang w:val="uk-UA" w:eastAsia="uk-UA"/>
        </w:rPr>
        <w:t>0</w:t>
      </w:r>
      <w:r w:rsidR="0078168B" w:rsidRPr="00AC60C4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заступника міського голови </w:t>
      </w:r>
      <w:r w:rsidRPr="00AC60C4">
        <w:rPr>
          <w:rStyle w:val="FontStyle15"/>
          <w:color w:val="000000"/>
          <w:lang w:val="uk-UA" w:eastAsia="uk-UA"/>
        </w:rPr>
        <w:t>Лук’янченка Д.В</w:t>
      </w:r>
      <w:r w:rsidR="0078168B" w:rsidRPr="00AC60C4">
        <w:rPr>
          <w:rStyle w:val="FontStyle15"/>
          <w:color w:val="000000"/>
          <w:lang w:val="uk-UA" w:eastAsia="uk-UA"/>
        </w:rPr>
        <w:t>.</w:t>
      </w:r>
      <w:r w:rsidRPr="00AC60C4">
        <w:rPr>
          <w:rStyle w:val="FontStyle15"/>
          <w:color w:val="000000"/>
          <w:lang w:val="uk-UA" w:eastAsia="uk-UA"/>
        </w:rPr>
        <w:t>»</w:t>
      </w:r>
      <w:r w:rsidR="004D6C5B" w:rsidRPr="00AC60C4">
        <w:rPr>
          <w:rStyle w:val="FontStyle15"/>
          <w:color w:val="000000"/>
          <w:lang w:val="uk-UA" w:eastAsia="uk-UA"/>
        </w:rPr>
        <w:t>.</w:t>
      </w:r>
    </w:p>
    <w:p w:rsidR="004D6C5B" w:rsidRPr="00AC60C4" w:rsidRDefault="00CB4D62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color w:val="000000"/>
          <w:lang w:val="uk-UA" w:eastAsia="uk-UA"/>
        </w:rPr>
      </w:pPr>
      <w:r w:rsidRPr="00AC60C4">
        <w:rPr>
          <w:color w:val="000000"/>
          <w:lang w:val="uk-UA"/>
        </w:rPr>
        <w:t>2</w:t>
      </w:r>
      <w:r w:rsidR="0078168B" w:rsidRPr="00AC60C4">
        <w:rPr>
          <w:color w:val="000000"/>
          <w:lang w:val="uk-UA"/>
        </w:rPr>
        <w:t xml:space="preserve">. </w:t>
      </w:r>
      <w:r w:rsidR="0050262A" w:rsidRPr="00AC60C4">
        <w:rPr>
          <w:color w:val="000000"/>
          <w:lang w:val="uk-UA"/>
        </w:rPr>
        <w:t>Внести зміни до Додатку до рішення 33-ої (позачергової) сесії міської ради від 13.11.2017 № 180</w:t>
      </w:r>
      <w:r w:rsidR="001A08C3" w:rsidRPr="00AC60C4">
        <w:rPr>
          <w:color w:val="000000"/>
          <w:lang w:val="uk-UA"/>
        </w:rPr>
        <w:t>9</w:t>
      </w:r>
      <w:r w:rsidR="0050262A" w:rsidRPr="00AC60C4">
        <w:rPr>
          <w:color w:val="000000"/>
          <w:lang w:val="uk-UA"/>
        </w:rPr>
        <w:t xml:space="preserve"> «</w:t>
      </w:r>
      <w:r w:rsidR="001A08C3" w:rsidRPr="00AC60C4">
        <w:rPr>
          <w:color w:val="000000"/>
          <w:lang w:val="uk-UA"/>
        </w:rPr>
        <w:t>П</w:t>
      </w:r>
      <w:r w:rsidR="001A08C3" w:rsidRPr="00AC60C4">
        <w:rPr>
          <w:rStyle w:val="FontStyle14"/>
          <w:b w:val="0"/>
          <w:color w:val="000000"/>
          <w:lang w:val="uk-UA" w:eastAsia="uk-UA"/>
        </w:rPr>
        <w:t>ро за</w:t>
      </w:r>
      <w:r w:rsidR="001A08C3" w:rsidRPr="00AC60C4">
        <w:rPr>
          <w:rStyle w:val="FontStyle13"/>
          <w:b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="001A08C3" w:rsidRPr="00AC60C4">
        <w:rPr>
          <w:rStyle w:val="FontStyle13"/>
          <w:b w:val="0"/>
          <w:color w:val="000000"/>
          <w:sz w:val="24"/>
          <w:szCs w:val="24"/>
          <w:lang w:val="uk-UA" w:eastAsia="uk-UA"/>
        </w:rPr>
        <w:t xml:space="preserve"> </w:t>
      </w:r>
      <w:r w:rsidR="001A08C3" w:rsidRPr="00AC60C4">
        <w:rPr>
          <w:rStyle w:val="FontStyle14"/>
          <w:b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 w:rsidR="00A37453">
        <w:rPr>
          <w:rStyle w:val="FontStyle14"/>
          <w:b w:val="0"/>
          <w:color w:val="000000"/>
          <w:lang w:val="uk-UA" w:eastAsia="uk-UA"/>
        </w:rPr>
        <w:t xml:space="preserve"> </w:t>
      </w:r>
      <w:r w:rsidR="001A08C3" w:rsidRPr="00AC60C4">
        <w:rPr>
          <w:rStyle w:val="FontStyle14"/>
          <w:b w:val="0"/>
          <w:color w:val="000000"/>
          <w:lang w:val="uk-UA" w:eastAsia="uk-UA"/>
        </w:rPr>
        <w:t>4412900000:07:002:0037,  за адресою: Луганська обл., м. Сєвєродонецьк, район озера Чисте, право оренди якої підлягає продажу на земельних торгах у формі аукціону  окремим  лотом</w:t>
      </w:r>
      <w:r w:rsidR="0050262A" w:rsidRPr="00AC60C4">
        <w:rPr>
          <w:rStyle w:val="FontStyle14"/>
          <w:b w:val="0"/>
          <w:color w:val="000000"/>
          <w:lang w:val="uk-UA" w:eastAsia="uk-UA"/>
        </w:rPr>
        <w:t xml:space="preserve">», а саме підпункт 12.4 пункту 12 викласти в наступній редакції: </w:t>
      </w:r>
      <w:r w:rsidR="005F2109" w:rsidRPr="00AC60C4">
        <w:rPr>
          <w:rStyle w:val="FontStyle14"/>
          <w:b w:val="0"/>
          <w:color w:val="000000"/>
          <w:lang w:val="uk-UA" w:eastAsia="uk-UA"/>
        </w:rPr>
        <w:t xml:space="preserve">«12.4. </w:t>
      </w:r>
      <w:r w:rsidR="00240514" w:rsidRPr="00AC60C4">
        <w:rPr>
          <w:rStyle w:val="FontStyle14"/>
          <w:b w:val="0"/>
          <w:color w:val="000000"/>
          <w:lang w:val="uk-UA" w:eastAsia="uk-UA"/>
        </w:rPr>
        <w:t>Забудову земельної ділянки здійснювати в порядку та з дотриманням вимог законодавства у сфері містобудівної діяльності</w:t>
      </w:r>
      <w:r w:rsidR="004D6C5B" w:rsidRPr="00AC60C4">
        <w:rPr>
          <w:rStyle w:val="FontStyle14"/>
          <w:b w:val="0"/>
          <w:color w:val="000000"/>
          <w:lang w:val="uk-UA" w:eastAsia="uk-UA"/>
        </w:rPr>
        <w:t>».</w:t>
      </w:r>
      <w:r w:rsidR="005F2109" w:rsidRPr="00AC60C4">
        <w:rPr>
          <w:rStyle w:val="FontStyle14"/>
          <w:b w:val="0"/>
          <w:color w:val="000000"/>
          <w:lang w:val="uk-UA" w:eastAsia="uk-UA"/>
        </w:rPr>
        <w:t xml:space="preserve"> </w:t>
      </w:r>
    </w:p>
    <w:p w:rsidR="0078168B" w:rsidRPr="000D4482" w:rsidRDefault="003943B8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3. </w:t>
      </w:r>
      <w:r w:rsidR="0078168B" w:rsidRPr="000D4482">
        <w:rPr>
          <w:color w:val="000000"/>
          <w:lang w:val="uk-UA"/>
        </w:rPr>
        <w:t xml:space="preserve">Дане рішення підлягає оприлюдненню. </w:t>
      </w:r>
    </w:p>
    <w:p w:rsidR="00B860FA" w:rsidRDefault="003943B8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>4</w:t>
      </w:r>
      <w:r w:rsidR="0078168B" w:rsidRPr="00CB4D62">
        <w:rPr>
          <w:color w:val="000000"/>
          <w:lang w:val="uk-UA"/>
        </w:rPr>
        <w:t>.</w:t>
      </w:r>
      <w:r w:rsidR="0078168B" w:rsidRPr="00B860FA">
        <w:rPr>
          <w:color w:val="000000"/>
          <w:sz w:val="23"/>
          <w:szCs w:val="23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16F6" w:rsidRDefault="002C16F6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E838BF" w:rsidRDefault="00E838BF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uk-UA"/>
        </w:rPr>
      </w:pPr>
    </w:p>
    <w:p w:rsidR="004D32AA" w:rsidRPr="00E838BF" w:rsidRDefault="004D32AA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E838BF">
        <w:rPr>
          <w:b/>
          <w:bCs/>
          <w:color w:val="000000"/>
          <w:lang w:val="uk-UA"/>
        </w:rPr>
        <w:t>Міський голова</w:t>
      </w:r>
      <w:r w:rsidRPr="00E838BF">
        <w:rPr>
          <w:b/>
          <w:bCs/>
          <w:color w:val="000000"/>
          <w:lang w:val="uk-UA"/>
        </w:rPr>
        <w:tab/>
        <w:t xml:space="preserve">                                              </w:t>
      </w:r>
      <w:r w:rsidR="00E838BF">
        <w:rPr>
          <w:b/>
          <w:bCs/>
          <w:color w:val="000000"/>
          <w:lang w:val="uk-UA"/>
        </w:rPr>
        <w:t xml:space="preserve">   </w:t>
      </w:r>
      <w:r w:rsidRPr="00E838BF">
        <w:rPr>
          <w:b/>
          <w:bCs/>
          <w:color w:val="000000"/>
          <w:lang w:val="uk-UA"/>
        </w:rPr>
        <w:t xml:space="preserve">                      В.В.Казаков</w:t>
      </w: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44F6">
        <w:rPr>
          <w:b/>
          <w:bCs/>
          <w:color w:val="000000"/>
          <w:lang w:val="uk-UA"/>
        </w:rPr>
        <w:t>Підготував:</w:t>
      </w: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  І.М.Євстратенкова</w:t>
      </w: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Default="00E838BF" w:rsidP="00E838BF">
      <w:pPr>
        <w:widowControl w:val="0"/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E838BF" w:rsidRPr="00B51E49" w:rsidRDefault="00E838BF" w:rsidP="00E838BF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E838BF" w:rsidRPr="00B51E49" w:rsidRDefault="00E838BF" w:rsidP="00E838BF">
      <w:pPr>
        <w:widowControl w:val="0"/>
        <w:tabs>
          <w:tab w:val="left" w:pos="360"/>
        </w:tabs>
        <w:ind w:left="720" w:hanging="540"/>
        <w:rPr>
          <w:b/>
          <w:bCs/>
          <w:color w:val="000000"/>
          <w:lang w:val="uk-UA"/>
        </w:rPr>
      </w:pPr>
      <w:r w:rsidRPr="00B51E49">
        <w:rPr>
          <w:color w:val="000000"/>
          <w:lang w:val="uk-UA"/>
        </w:rPr>
        <w:t xml:space="preserve">    </w:t>
      </w:r>
    </w:p>
    <w:p w:rsidR="00E838BF" w:rsidRDefault="00E838BF" w:rsidP="00E838BF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69261B" w:rsidRDefault="0069261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9261B" w:rsidRDefault="0069261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506897" w:rsidSect="00240514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760" w:rsidRDefault="002C0760">
      <w:r>
        <w:separator/>
      </w:r>
    </w:p>
  </w:endnote>
  <w:endnote w:type="continuationSeparator" w:id="1">
    <w:p w:rsidR="002C0760" w:rsidRDefault="002C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760" w:rsidRDefault="002C0760">
      <w:r>
        <w:separator/>
      </w:r>
    </w:p>
  </w:footnote>
  <w:footnote w:type="continuationSeparator" w:id="1">
    <w:p w:rsidR="002C0760" w:rsidRDefault="002C0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A08C3"/>
    <w:rsid w:val="001D0D2C"/>
    <w:rsid w:val="001E2775"/>
    <w:rsid w:val="001E72C7"/>
    <w:rsid w:val="0021135A"/>
    <w:rsid w:val="00212808"/>
    <w:rsid w:val="00213300"/>
    <w:rsid w:val="00225F3A"/>
    <w:rsid w:val="0022710E"/>
    <w:rsid w:val="00232637"/>
    <w:rsid w:val="002329C1"/>
    <w:rsid w:val="00233F9A"/>
    <w:rsid w:val="00240514"/>
    <w:rsid w:val="00241112"/>
    <w:rsid w:val="0024522F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7BC7"/>
    <w:rsid w:val="002B16F0"/>
    <w:rsid w:val="002B4BE3"/>
    <w:rsid w:val="002C0760"/>
    <w:rsid w:val="002C16F6"/>
    <w:rsid w:val="002C1912"/>
    <w:rsid w:val="002D111F"/>
    <w:rsid w:val="002E31D6"/>
    <w:rsid w:val="002F620D"/>
    <w:rsid w:val="00306AE7"/>
    <w:rsid w:val="00325C11"/>
    <w:rsid w:val="00343D4B"/>
    <w:rsid w:val="00345816"/>
    <w:rsid w:val="003474BA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22DC2"/>
    <w:rsid w:val="005315ED"/>
    <w:rsid w:val="005442A6"/>
    <w:rsid w:val="00544495"/>
    <w:rsid w:val="00555081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D3763"/>
    <w:rsid w:val="006D4DB3"/>
    <w:rsid w:val="006E4725"/>
    <w:rsid w:val="00702A8A"/>
    <w:rsid w:val="00724151"/>
    <w:rsid w:val="0073198A"/>
    <w:rsid w:val="007361DA"/>
    <w:rsid w:val="007418DC"/>
    <w:rsid w:val="00764B9E"/>
    <w:rsid w:val="0076621A"/>
    <w:rsid w:val="00777738"/>
    <w:rsid w:val="00780148"/>
    <w:rsid w:val="0078168B"/>
    <w:rsid w:val="00792B72"/>
    <w:rsid w:val="007A62EE"/>
    <w:rsid w:val="007B1477"/>
    <w:rsid w:val="007C0247"/>
    <w:rsid w:val="007C5657"/>
    <w:rsid w:val="007C5BCD"/>
    <w:rsid w:val="007D2EF5"/>
    <w:rsid w:val="007E4769"/>
    <w:rsid w:val="00802AC7"/>
    <w:rsid w:val="0080523B"/>
    <w:rsid w:val="00807280"/>
    <w:rsid w:val="008146BC"/>
    <w:rsid w:val="00860272"/>
    <w:rsid w:val="008676C3"/>
    <w:rsid w:val="0087392D"/>
    <w:rsid w:val="0089468B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36FE2"/>
    <w:rsid w:val="00944966"/>
    <w:rsid w:val="00944E88"/>
    <w:rsid w:val="00952853"/>
    <w:rsid w:val="00954796"/>
    <w:rsid w:val="00970D32"/>
    <w:rsid w:val="00984F11"/>
    <w:rsid w:val="00987BFC"/>
    <w:rsid w:val="009A37DB"/>
    <w:rsid w:val="009C1512"/>
    <w:rsid w:val="009C5835"/>
    <w:rsid w:val="009C5C4B"/>
    <w:rsid w:val="009D67CE"/>
    <w:rsid w:val="009E277D"/>
    <w:rsid w:val="009E72CA"/>
    <w:rsid w:val="009F63D0"/>
    <w:rsid w:val="00A1012D"/>
    <w:rsid w:val="00A14918"/>
    <w:rsid w:val="00A37453"/>
    <w:rsid w:val="00A46835"/>
    <w:rsid w:val="00A5191A"/>
    <w:rsid w:val="00A64254"/>
    <w:rsid w:val="00A717D2"/>
    <w:rsid w:val="00A72F0D"/>
    <w:rsid w:val="00A8061C"/>
    <w:rsid w:val="00A87815"/>
    <w:rsid w:val="00AC187B"/>
    <w:rsid w:val="00AC60C4"/>
    <w:rsid w:val="00AD365C"/>
    <w:rsid w:val="00AD39F8"/>
    <w:rsid w:val="00AF0760"/>
    <w:rsid w:val="00AF149C"/>
    <w:rsid w:val="00B00235"/>
    <w:rsid w:val="00B05928"/>
    <w:rsid w:val="00B07DE3"/>
    <w:rsid w:val="00B132DF"/>
    <w:rsid w:val="00B1336F"/>
    <w:rsid w:val="00B25867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27A16"/>
    <w:rsid w:val="00C31545"/>
    <w:rsid w:val="00CA32AB"/>
    <w:rsid w:val="00CA42B4"/>
    <w:rsid w:val="00CB40C6"/>
    <w:rsid w:val="00CB4D62"/>
    <w:rsid w:val="00CB5C50"/>
    <w:rsid w:val="00CD5149"/>
    <w:rsid w:val="00CE17B2"/>
    <w:rsid w:val="00D01985"/>
    <w:rsid w:val="00D17C9C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4C34"/>
    <w:rsid w:val="00E838BF"/>
    <w:rsid w:val="00E913D2"/>
    <w:rsid w:val="00EA1F87"/>
    <w:rsid w:val="00EA4BF5"/>
    <w:rsid w:val="00EA5B07"/>
    <w:rsid w:val="00EB757C"/>
    <w:rsid w:val="00EC5312"/>
    <w:rsid w:val="00EF0B5C"/>
    <w:rsid w:val="00EF17C9"/>
    <w:rsid w:val="00F15B1B"/>
    <w:rsid w:val="00F17E9D"/>
    <w:rsid w:val="00F2602A"/>
    <w:rsid w:val="00F55B05"/>
    <w:rsid w:val="00F6261F"/>
    <w:rsid w:val="00F81096"/>
    <w:rsid w:val="00F866E4"/>
    <w:rsid w:val="00F86C2A"/>
    <w:rsid w:val="00F91C17"/>
    <w:rsid w:val="00FA13E7"/>
    <w:rsid w:val="00FA178A"/>
    <w:rsid w:val="00FB3ECB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7</cp:revision>
  <cp:lastPrinted>2018-06-20T06:32:00Z</cp:lastPrinted>
  <dcterms:created xsi:type="dcterms:W3CDTF">2018-06-20T06:35:00Z</dcterms:created>
  <dcterms:modified xsi:type="dcterms:W3CDTF">2018-06-21T10:04:00Z</dcterms:modified>
</cp:coreProperties>
</file>