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DF" w:rsidRDefault="008C23DF" w:rsidP="008C23DF">
      <w:pPr>
        <w:pStyle w:val="110"/>
        <w:keepNext w:val="0"/>
        <w:widowControl/>
        <w:jc w:val="right"/>
        <w:rPr>
          <w:szCs w:val="24"/>
        </w:rPr>
      </w:pPr>
      <w:r>
        <w:rPr>
          <w:szCs w:val="24"/>
        </w:rPr>
        <w:t>ПРОЕКТ</w:t>
      </w:r>
    </w:p>
    <w:p w:rsidR="003B06AE" w:rsidRPr="008D2B2E" w:rsidRDefault="003B06AE" w:rsidP="003B06AE">
      <w:pPr>
        <w:pStyle w:val="110"/>
        <w:keepNext w:val="0"/>
        <w:widowControl/>
        <w:rPr>
          <w:szCs w:val="24"/>
        </w:rPr>
      </w:pPr>
      <w:r w:rsidRPr="008D2B2E">
        <w:rPr>
          <w:szCs w:val="24"/>
        </w:rPr>
        <w:t>СЄВЄРОДОНЕЦЬКА МІСЬКА РАДА</w:t>
      </w:r>
    </w:p>
    <w:p w:rsidR="003B06AE" w:rsidRPr="008D2B2E" w:rsidRDefault="003B06AE" w:rsidP="003B06AE">
      <w:pPr>
        <w:pStyle w:val="110"/>
        <w:keepNext w:val="0"/>
        <w:widowControl/>
        <w:rPr>
          <w:szCs w:val="24"/>
        </w:rPr>
      </w:pPr>
      <w:r w:rsidRPr="00FB6010">
        <w:rPr>
          <w:szCs w:val="24"/>
        </w:rPr>
        <w:t>СЬОМОГО</w:t>
      </w:r>
      <w:r w:rsidRPr="008D2B2E">
        <w:rPr>
          <w:szCs w:val="24"/>
        </w:rPr>
        <w:t xml:space="preserve"> СКЛИКАННЯ</w:t>
      </w:r>
    </w:p>
    <w:p w:rsidR="003B06AE" w:rsidRPr="008D2B2E" w:rsidRDefault="00DE5E1E" w:rsidP="003B06AE">
      <w:pPr>
        <w:pStyle w:val="110"/>
        <w:keepNext w:val="0"/>
        <w:widowControl/>
        <w:rPr>
          <w:szCs w:val="28"/>
        </w:rPr>
      </w:pPr>
      <w:r>
        <w:rPr>
          <w:szCs w:val="28"/>
        </w:rPr>
        <w:t>______________________________________</w:t>
      </w:r>
      <w:r w:rsidR="003B06AE" w:rsidRPr="008D2B2E">
        <w:rPr>
          <w:szCs w:val="28"/>
        </w:rPr>
        <w:t xml:space="preserve"> сесія</w:t>
      </w:r>
    </w:p>
    <w:p w:rsidR="003B06AE" w:rsidRPr="008D2B2E" w:rsidRDefault="003B06AE" w:rsidP="003B06AE">
      <w:pPr>
        <w:rPr>
          <w:b/>
          <w:highlight w:val="green"/>
        </w:rPr>
      </w:pPr>
    </w:p>
    <w:p w:rsidR="003B06AE" w:rsidRPr="00B66D1D" w:rsidRDefault="003B06AE" w:rsidP="003B06AE">
      <w:pPr>
        <w:pStyle w:val="110"/>
        <w:widowControl/>
        <w:rPr>
          <w:szCs w:val="24"/>
        </w:rPr>
      </w:pPr>
      <w:r w:rsidRPr="008D2B2E">
        <w:rPr>
          <w:szCs w:val="24"/>
        </w:rPr>
        <w:t xml:space="preserve">РІШЕННЯ № </w:t>
      </w:r>
    </w:p>
    <w:p w:rsidR="003B06AE" w:rsidRPr="008D2B2E" w:rsidRDefault="003B06AE" w:rsidP="003B06AE"/>
    <w:p w:rsidR="003B06AE" w:rsidRPr="008D2B2E" w:rsidRDefault="003B06AE" w:rsidP="003B06AE">
      <w:pPr>
        <w:rPr>
          <w:b/>
          <w:sz w:val="24"/>
        </w:rPr>
      </w:pPr>
      <w:r w:rsidRPr="00B44274">
        <w:rPr>
          <w:b/>
          <w:sz w:val="24"/>
        </w:rPr>
        <w:t>«</w:t>
      </w:r>
      <w:r w:rsidR="00DE5E1E">
        <w:rPr>
          <w:b/>
          <w:sz w:val="24"/>
        </w:rPr>
        <w:t>_____</w:t>
      </w:r>
      <w:r w:rsidRPr="00B44274">
        <w:rPr>
          <w:b/>
          <w:sz w:val="24"/>
        </w:rPr>
        <w:t>»</w:t>
      </w:r>
      <w:r w:rsidRPr="008D2B2E">
        <w:rPr>
          <w:b/>
          <w:sz w:val="24"/>
        </w:rPr>
        <w:t xml:space="preserve"> </w:t>
      </w:r>
      <w:r w:rsidR="00DE5E1E">
        <w:rPr>
          <w:b/>
          <w:sz w:val="24"/>
        </w:rPr>
        <w:t>____________</w:t>
      </w:r>
      <w:r w:rsidRPr="008D2B2E">
        <w:rPr>
          <w:b/>
          <w:sz w:val="24"/>
        </w:rPr>
        <w:t xml:space="preserve"> 201</w:t>
      </w:r>
      <w:r w:rsidR="003C6E34">
        <w:rPr>
          <w:b/>
          <w:sz w:val="24"/>
        </w:rPr>
        <w:t>8</w:t>
      </w:r>
      <w:r w:rsidRPr="008D2B2E">
        <w:rPr>
          <w:b/>
          <w:sz w:val="24"/>
        </w:rPr>
        <w:t xml:space="preserve"> року</w:t>
      </w:r>
    </w:p>
    <w:p w:rsidR="003B06AE" w:rsidRPr="008D2B2E" w:rsidRDefault="003B06AE" w:rsidP="003B06AE">
      <w:pPr>
        <w:spacing w:line="360" w:lineRule="auto"/>
        <w:rPr>
          <w:b/>
          <w:sz w:val="24"/>
        </w:rPr>
      </w:pPr>
      <w:r w:rsidRPr="008D2B2E">
        <w:rPr>
          <w:b/>
          <w:sz w:val="24"/>
        </w:rPr>
        <w:t>м. Сєвєродонецьк</w:t>
      </w:r>
    </w:p>
    <w:p w:rsidR="003B06AE" w:rsidRPr="008D2B2E" w:rsidRDefault="003B06AE" w:rsidP="003B06AE">
      <w:pPr>
        <w:ind w:right="4820"/>
        <w:rPr>
          <w:bCs/>
          <w:iCs/>
          <w:sz w:val="24"/>
        </w:rPr>
      </w:pPr>
      <w:r w:rsidRPr="008D2B2E">
        <w:rPr>
          <w:bCs/>
          <w:iCs/>
          <w:sz w:val="24"/>
        </w:rPr>
        <w:t>Про затвердження «Програми соціально-економічного і культурного розвитку м.</w:t>
      </w:r>
      <w:r>
        <w:rPr>
          <w:bCs/>
          <w:iCs/>
          <w:sz w:val="24"/>
        </w:rPr>
        <w:t> С</w:t>
      </w:r>
      <w:r w:rsidRPr="008D2B2E">
        <w:rPr>
          <w:bCs/>
          <w:iCs/>
          <w:sz w:val="24"/>
        </w:rPr>
        <w:t>євєродонецька на 201</w:t>
      </w:r>
      <w:r w:rsidR="00DE5E1E">
        <w:rPr>
          <w:bCs/>
          <w:iCs/>
          <w:sz w:val="24"/>
        </w:rPr>
        <w:t>8</w:t>
      </w:r>
      <w:r w:rsidRPr="008D2B2E">
        <w:rPr>
          <w:bCs/>
          <w:iCs/>
          <w:sz w:val="24"/>
        </w:rPr>
        <w:t xml:space="preserve"> рік»</w:t>
      </w:r>
    </w:p>
    <w:p w:rsidR="003B06AE" w:rsidRPr="008D2B2E" w:rsidRDefault="003B06AE" w:rsidP="003B06AE">
      <w:pPr>
        <w:ind w:right="4820"/>
        <w:rPr>
          <w:b/>
          <w:bCs/>
          <w:iCs/>
          <w:sz w:val="24"/>
        </w:rPr>
      </w:pPr>
    </w:p>
    <w:p w:rsidR="003B06AE" w:rsidRPr="008D2B2E" w:rsidRDefault="003B06AE" w:rsidP="003B06AE">
      <w:pPr>
        <w:ind w:firstLine="720"/>
        <w:rPr>
          <w:sz w:val="24"/>
        </w:rPr>
      </w:pPr>
      <w:r w:rsidRPr="008D2B2E">
        <w:rPr>
          <w:sz w:val="24"/>
        </w:rPr>
        <w:t>Керуючись п.22 ст.26 Закону України «Про місцеве самоврядування в Україні» та розглянувши проект Програми соціально-економічного і культурного розвитку м.</w:t>
      </w:r>
      <w:r>
        <w:rPr>
          <w:sz w:val="24"/>
        </w:rPr>
        <w:t> </w:t>
      </w:r>
      <w:r w:rsidRPr="008D2B2E">
        <w:rPr>
          <w:sz w:val="24"/>
        </w:rPr>
        <w:t>Сєвєродонецька на 201</w:t>
      </w:r>
      <w:r w:rsidR="00DE5E1E">
        <w:rPr>
          <w:sz w:val="24"/>
        </w:rPr>
        <w:t>8</w:t>
      </w:r>
      <w:r w:rsidRPr="008D2B2E">
        <w:rPr>
          <w:sz w:val="24"/>
        </w:rPr>
        <w:t xml:space="preserve"> рік, Сєвєродонецька міська рада</w:t>
      </w:r>
    </w:p>
    <w:p w:rsidR="003B06AE" w:rsidRPr="008D2B2E" w:rsidRDefault="003B06AE" w:rsidP="003B06AE">
      <w:pPr>
        <w:rPr>
          <w:highlight w:val="green"/>
        </w:rPr>
      </w:pPr>
    </w:p>
    <w:p w:rsidR="003B06AE" w:rsidRPr="008D2B2E" w:rsidRDefault="003B06AE" w:rsidP="003B06AE">
      <w:pPr>
        <w:ind w:firstLine="708"/>
        <w:rPr>
          <w:b/>
          <w:sz w:val="24"/>
        </w:rPr>
      </w:pPr>
      <w:r w:rsidRPr="008D2B2E">
        <w:rPr>
          <w:b/>
          <w:sz w:val="24"/>
        </w:rPr>
        <w:t>ВИРІШИЛА:</w:t>
      </w:r>
    </w:p>
    <w:p w:rsidR="003B06AE" w:rsidRPr="008D2B2E" w:rsidRDefault="003B06AE" w:rsidP="003B06AE"/>
    <w:p w:rsidR="003B06AE" w:rsidRPr="008D2B2E" w:rsidRDefault="003B06AE" w:rsidP="00A52CC5">
      <w:pPr>
        <w:numPr>
          <w:ilvl w:val="0"/>
          <w:numId w:val="8"/>
        </w:numPr>
        <w:tabs>
          <w:tab w:val="clear" w:pos="1080"/>
          <w:tab w:val="num" w:pos="0"/>
        </w:tabs>
        <w:spacing w:after="60"/>
        <w:ind w:left="0" w:firstLine="720"/>
        <w:rPr>
          <w:sz w:val="24"/>
        </w:rPr>
      </w:pPr>
      <w:r>
        <w:rPr>
          <w:sz w:val="24"/>
        </w:rPr>
        <w:t xml:space="preserve"> </w:t>
      </w:r>
      <w:r w:rsidRPr="008D2B2E">
        <w:rPr>
          <w:sz w:val="24"/>
        </w:rPr>
        <w:t>Затвердити «Програму соціально</w:t>
      </w:r>
      <w:r w:rsidRPr="00B66D1D">
        <w:rPr>
          <w:sz w:val="24"/>
          <w:lang w:val="ru-RU"/>
        </w:rPr>
        <w:t xml:space="preserve"> </w:t>
      </w:r>
      <w:r w:rsidRPr="008D2B2E">
        <w:rPr>
          <w:sz w:val="24"/>
        </w:rPr>
        <w:t>-</w:t>
      </w:r>
      <w:r w:rsidRPr="00B66D1D">
        <w:rPr>
          <w:sz w:val="24"/>
          <w:lang w:val="ru-RU"/>
        </w:rPr>
        <w:t xml:space="preserve"> </w:t>
      </w:r>
      <w:r w:rsidRPr="008D2B2E">
        <w:rPr>
          <w:sz w:val="24"/>
        </w:rPr>
        <w:t>економічного і культурного розвитку м.Сєвєродонецька на 201</w:t>
      </w:r>
      <w:r w:rsidR="00DE5E1E">
        <w:rPr>
          <w:sz w:val="24"/>
        </w:rPr>
        <w:t>8</w:t>
      </w:r>
      <w:r w:rsidRPr="008D2B2E">
        <w:rPr>
          <w:sz w:val="24"/>
        </w:rPr>
        <w:t xml:space="preserve"> рік» (Додаток).</w:t>
      </w:r>
    </w:p>
    <w:p w:rsidR="003B06AE" w:rsidRPr="008D2B2E" w:rsidRDefault="003B06AE" w:rsidP="00A52CC5">
      <w:pPr>
        <w:numPr>
          <w:ilvl w:val="0"/>
          <w:numId w:val="8"/>
        </w:numPr>
        <w:tabs>
          <w:tab w:val="left" w:pos="709"/>
          <w:tab w:val="left" w:pos="900"/>
          <w:tab w:val="left" w:pos="1162"/>
        </w:tabs>
        <w:spacing w:after="60"/>
        <w:rPr>
          <w:bCs/>
          <w:sz w:val="24"/>
        </w:rPr>
      </w:pPr>
      <w:r>
        <w:rPr>
          <w:bCs/>
          <w:sz w:val="24"/>
        </w:rPr>
        <w:t xml:space="preserve"> </w:t>
      </w:r>
      <w:r w:rsidRPr="008D2B2E">
        <w:rPr>
          <w:bCs/>
          <w:sz w:val="24"/>
        </w:rPr>
        <w:t>Рішення підлягає оприлюдненню.</w:t>
      </w:r>
    </w:p>
    <w:p w:rsidR="003B06AE" w:rsidRPr="008D2B2E" w:rsidRDefault="003B06AE" w:rsidP="00A52CC5">
      <w:pPr>
        <w:numPr>
          <w:ilvl w:val="0"/>
          <w:numId w:val="8"/>
        </w:numPr>
        <w:tabs>
          <w:tab w:val="clear" w:pos="1080"/>
          <w:tab w:val="num" w:pos="0"/>
        </w:tabs>
        <w:spacing w:after="60"/>
        <w:ind w:left="0" w:firstLine="708"/>
        <w:rPr>
          <w:sz w:val="24"/>
        </w:rPr>
      </w:pPr>
      <w:r>
        <w:rPr>
          <w:sz w:val="24"/>
        </w:rPr>
        <w:t xml:space="preserve"> </w:t>
      </w:r>
      <w:r w:rsidRPr="008D2B2E">
        <w:rPr>
          <w:sz w:val="24"/>
        </w:rPr>
        <w:t>Контроль за виконанням даного рішення покласти на постійну комісію ради з питань планування, бюджету та фінансів.</w:t>
      </w:r>
    </w:p>
    <w:p w:rsidR="003B06AE" w:rsidRPr="008D2B2E" w:rsidRDefault="003B06AE" w:rsidP="003B06AE">
      <w:pPr>
        <w:rPr>
          <w:sz w:val="24"/>
        </w:rPr>
      </w:pPr>
    </w:p>
    <w:p w:rsidR="00DE5E1E" w:rsidRPr="00475AA0" w:rsidRDefault="00DE5E1E" w:rsidP="00DE5E1E">
      <w:pPr>
        <w:tabs>
          <w:tab w:val="left" w:pos="6840"/>
        </w:tabs>
        <w:rPr>
          <w:b/>
          <w:sz w:val="24"/>
        </w:rPr>
      </w:pPr>
      <w:r>
        <w:rPr>
          <w:b/>
          <w:sz w:val="24"/>
        </w:rPr>
        <w:t>М</w:t>
      </w:r>
      <w:r w:rsidRPr="008D2B2E">
        <w:rPr>
          <w:b/>
          <w:sz w:val="24"/>
        </w:rPr>
        <w:t>іськ</w:t>
      </w:r>
      <w:r>
        <w:rPr>
          <w:b/>
          <w:sz w:val="24"/>
        </w:rPr>
        <w:t>ий</w:t>
      </w:r>
      <w:r w:rsidRPr="008D2B2E">
        <w:rPr>
          <w:b/>
          <w:sz w:val="24"/>
        </w:rPr>
        <w:t xml:space="preserve"> голов</w:t>
      </w:r>
      <w:r>
        <w:rPr>
          <w:b/>
          <w:sz w:val="24"/>
        </w:rPr>
        <w:t>а</w:t>
      </w:r>
      <w:r w:rsidRPr="008D2B2E">
        <w:rPr>
          <w:b/>
          <w:sz w:val="24"/>
        </w:rPr>
        <w:tab/>
      </w:r>
      <w:r>
        <w:rPr>
          <w:b/>
          <w:sz w:val="24"/>
        </w:rPr>
        <w:t>В.В.Казаков</w:t>
      </w:r>
      <w:r w:rsidRPr="00BA72DD">
        <w:rPr>
          <w:b/>
          <w:color w:val="FFFFFF"/>
          <w:sz w:val="24"/>
        </w:rPr>
        <w:tab/>
      </w:r>
    </w:p>
    <w:p w:rsidR="00DE5E1E" w:rsidRPr="00475AA0" w:rsidRDefault="00DE5E1E" w:rsidP="00DE5E1E">
      <w:pPr>
        <w:ind w:left="283"/>
        <w:rPr>
          <w:bCs/>
          <w:sz w:val="24"/>
        </w:rPr>
      </w:pPr>
      <w:r w:rsidRPr="00475AA0">
        <w:tab/>
      </w:r>
    </w:p>
    <w:p w:rsidR="00DE5E1E" w:rsidRPr="003C6E34" w:rsidRDefault="00DE5E1E" w:rsidP="00DE5E1E">
      <w:pPr>
        <w:spacing w:line="360" w:lineRule="auto"/>
        <w:rPr>
          <w:b/>
          <w:color w:val="FFFFFF"/>
          <w:sz w:val="24"/>
        </w:rPr>
      </w:pPr>
      <w:r w:rsidRPr="003C6E34">
        <w:rPr>
          <w:b/>
          <w:color w:val="FFFFFF"/>
          <w:sz w:val="24"/>
        </w:rPr>
        <w:t>Підготував:</w:t>
      </w:r>
    </w:p>
    <w:p w:rsidR="00DE5E1E" w:rsidRPr="003C6E34" w:rsidRDefault="00DE5E1E" w:rsidP="00DE5E1E">
      <w:pPr>
        <w:tabs>
          <w:tab w:val="left" w:pos="6840"/>
        </w:tabs>
        <w:rPr>
          <w:color w:val="FFFFFF"/>
          <w:sz w:val="24"/>
        </w:rPr>
      </w:pPr>
      <w:r w:rsidRPr="003C6E34">
        <w:rPr>
          <w:color w:val="FFFFFF"/>
          <w:sz w:val="24"/>
        </w:rPr>
        <w:t xml:space="preserve">Директор Департаменту економічного </w:t>
      </w:r>
    </w:p>
    <w:p w:rsidR="00DE5E1E" w:rsidRPr="003C6E34" w:rsidRDefault="00DE5E1E" w:rsidP="00DE5E1E">
      <w:pPr>
        <w:tabs>
          <w:tab w:val="left" w:pos="6840"/>
        </w:tabs>
        <w:spacing w:line="360" w:lineRule="auto"/>
        <w:rPr>
          <w:color w:val="FFFFFF"/>
          <w:sz w:val="24"/>
        </w:rPr>
      </w:pPr>
      <w:r w:rsidRPr="003C6E34">
        <w:rPr>
          <w:color w:val="FFFFFF"/>
          <w:sz w:val="24"/>
        </w:rPr>
        <w:t>розвитку міської ради</w:t>
      </w:r>
      <w:r w:rsidRPr="003C6E34">
        <w:rPr>
          <w:color w:val="FFFFFF"/>
          <w:sz w:val="24"/>
        </w:rPr>
        <w:tab/>
      </w:r>
      <w:r w:rsidRPr="003C6E34">
        <w:rPr>
          <w:color w:val="FFFFFF"/>
          <w:sz w:val="24"/>
        </w:rPr>
        <w:tab/>
      </w:r>
      <w:r w:rsidRPr="003C6E34">
        <w:rPr>
          <w:color w:val="FFFFFF"/>
          <w:sz w:val="24"/>
        </w:rPr>
        <w:tab/>
      </w:r>
      <w:r w:rsidRPr="003C6E34">
        <w:rPr>
          <w:color w:val="FFFFFF"/>
          <w:sz w:val="24"/>
        </w:rPr>
        <w:tab/>
      </w:r>
      <w:r w:rsidRPr="003C6E34">
        <w:rPr>
          <w:color w:val="FFFFFF"/>
          <w:sz w:val="24"/>
        </w:rPr>
        <w:tab/>
      </w:r>
      <w:r w:rsidRPr="003C6E34">
        <w:rPr>
          <w:color w:val="FFFFFF"/>
          <w:sz w:val="24"/>
        </w:rPr>
        <w:tab/>
      </w:r>
      <w:r w:rsidRPr="003C6E34">
        <w:rPr>
          <w:color w:val="FFFFFF"/>
          <w:sz w:val="24"/>
        </w:rPr>
        <w:tab/>
      </w:r>
      <w:r w:rsidRPr="003C6E34">
        <w:rPr>
          <w:color w:val="FFFFFF"/>
          <w:sz w:val="24"/>
        </w:rPr>
        <w:tab/>
      </w:r>
      <w:r w:rsidRPr="003C6E34">
        <w:rPr>
          <w:color w:val="FFFFFF"/>
          <w:sz w:val="24"/>
        </w:rPr>
        <w:tab/>
      </w:r>
      <w:r w:rsidRPr="003C6E34">
        <w:rPr>
          <w:color w:val="FFFFFF"/>
          <w:sz w:val="24"/>
        </w:rPr>
        <w:tab/>
      </w:r>
      <w:r w:rsidRPr="003C6E34">
        <w:rPr>
          <w:color w:val="FFFFFF"/>
          <w:sz w:val="24"/>
        </w:rPr>
        <w:tab/>
        <w:t>Н.С.Колєснік</w:t>
      </w:r>
    </w:p>
    <w:p w:rsidR="00DE5E1E" w:rsidRPr="003C6E34" w:rsidRDefault="00DE5E1E" w:rsidP="00DE5E1E">
      <w:pPr>
        <w:spacing w:line="360" w:lineRule="auto"/>
        <w:rPr>
          <w:b/>
          <w:color w:val="FFFFFF"/>
          <w:sz w:val="24"/>
        </w:rPr>
      </w:pPr>
      <w:r w:rsidRPr="003C6E34">
        <w:rPr>
          <w:b/>
          <w:color w:val="FFFFFF"/>
          <w:sz w:val="24"/>
        </w:rPr>
        <w:t>Узгоджено:</w:t>
      </w:r>
    </w:p>
    <w:p w:rsidR="00DE5E1E" w:rsidRPr="003C6E34" w:rsidRDefault="00DE5E1E" w:rsidP="00DE5E1E">
      <w:pPr>
        <w:tabs>
          <w:tab w:val="left" w:pos="6840"/>
        </w:tabs>
        <w:spacing w:line="360" w:lineRule="auto"/>
        <w:rPr>
          <w:color w:val="FFFFFF"/>
          <w:sz w:val="24"/>
        </w:rPr>
      </w:pPr>
      <w:r w:rsidRPr="003C6E34">
        <w:rPr>
          <w:color w:val="FFFFFF"/>
          <w:sz w:val="24"/>
        </w:rPr>
        <w:t>Секретар ради</w:t>
      </w:r>
      <w:r w:rsidRPr="003C6E34">
        <w:rPr>
          <w:color w:val="FFFFFF"/>
          <w:sz w:val="24"/>
        </w:rPr>
        <w:tab/>
      </w:r>
      <w:r w:rsidR="00AE5101" w:rsidRPr="003C6E34">
        <w:rPr>
          <w:color w:val="FFFFFF"/>
          <w:sz w:val="24"/>
        </w:rPr>
        <w:t>Е.Ю.Марініч</w:t>
      </w:r>
    </w:p>
    <w:p w:rsidR="00DE5E1E" w:rsidRPr="003C6E34" w:rsidRDefault="00AE5101" w:rsidP="00DE5E1E">
      <w:pPr>
        <w:tabs>
          <w:tab w:val="left" w:pos="6804"/>
        </w:tabs>
        <w:spacing w:line="360" w:lineRule="auto"/>
        <w:rPr>
          <w:color w:val="FFFFFF"/>
          <w:sz w:val="24"/>
        </w:rPr>
      </w:pPr>
      <w:r w:rsidRPr="003C6E34">
        <w:rPr>
          <w:color w:val="FFFFFF"/>
          <w:sz w:val="24"/>
        </w:rPr>
        <w:t>П</w:t>
      </w:r>
      <w:r w:rsidR="00DE5E1E" w:rsidRPr="003C6E34">
        <w:rPr>
          <w:color w:val="FFFFFF"/>
          <w:sz w:val="24"/>
        </w:rPr>
        <w:t>ерш</w:t>
      </w:r>
      <w:r w:rsidRPr="003C6E34">
        <w:rPr>
          <w:color w:val="FFFFFF"/>
          <w:sz w:val="24"/>
        </w:rPr>
        <w:t>ий</w:t>
      </w:r>
      <w:r w:rsidR="00DE5E1E" w:rsidRPr="003C6E34">
        <w:rPr>
          <w:color w:val="FFFFFF"/>
          <w:sz w:val="24"/>
        </w:rPr>
        <w:t xml:space="preserve"> заступник міського голови</w:t>
      </w:r>
      <w:r w:rsidR="00DE5E1E" w:rsidRPr="003C6E34">
        <w:rPr>
          <w:color w:val="FFFFFF"/>
          <w:sz w:val="24"/>
        </w:rPr>
        <w:tab/>
      </w:r>
      <w:r w:rsidR="00DE5E1E" w:rsidRPr="003C6E34">
        <w:rPr>
          <w:color w:val="FFFFFF"/>
          <w:sz w:val="24"/>
        </w:rPr>
        <w:tab/>
      </w:r>
      <w:r w:rsidR="00DE5E1E" w:rsidRPr="003C6E34">
        <w:rPr>
          <w:color w:val="FFFFFF"/>
          <w:sz w:val="24"/>
        </w:rPr>
        <w:tab/>
      </w:r>
      <w:r w:rsidR="00DE5E1E" w:rsidRPr="003C6E34">
        <w:rPr>
          <w:color w:val="FFFFFF"/>
          <w:sz w:val="24"/>
        </w:rPr>
        <w:tab/>
      </w:r>
      <w:r w:rsidR="00DE5E1E" w:rsidRPr="003C6E34">
        <w:rPr>
          <w:color w:val="FFFFFF"/>
          <w:sz w:val="24"/>
        </w:rPr>
        <w:tab/>
      </w:r>
      <w:r w:rsidRPr="003C6E34">
        <w:rPr>
          <w:color w:val="FFFFFF"/>
          <w:sz w:val="24"/>
        </w:rPr>
        <w:t>І.Е.Слєсарєв</w:t>
      </w:r>
    </w:p>
    <w:p w:rsidR="0017298A" w:rsidRPr="003C6E34" w:rsidRDefault="0017298A" w:rsidP="00DE5E1E">
      <w:pPr>
        <w:tabs>
          <w:tab w:val="left" w:pos="6804"/>
        </w:tabs>
        <w:spacing w:line="360" w:lineRule="auto"/>
        <w:rPr>
          <w:color w:val="FFFFFF"/>
          <w:sz w:val="24"/>
        </w:rPr>
      </w:pPr>
      <w:r w:rsidRPr="003C6E34">
        <w:rPr>
          <w:color w:val="FFFFFF"/>
          <w:sz w:val="24"/>
        </w:rPr>
        <w:t>Начальник фінансового управління міської ради</w:t>
      </w:r>
      <w:r w:rsidRPr="003C6E34">
        <w:rPr>
          <w:color w:val="FFFFFF"/>
          <w:sz w:val="24"/>
        </w:rPr>
        <w:tab/>
        <w:t>М.І.Багрінцева</w:t>
      </w:r>
    </w:p>
    <w:p w:rsidR="00DE5E1E" w:rsidRPr="003C6E34" w:rsidRDefault="00DE5E1E" w:rsidP="00DE5E1E">
      <w:pPr>
        <w:tabs>
          <w:tab w:val="left" w:pos="6840"/>
        </w:tabs>
        <w:rPr>
          <w:bCs/>
          <w:color w:val="FFFFFF"/>
          <w:sz w:val="24"/>
        </w:rPr>
      </w:pPr>
      <w:r w:rsidRPr="003C6E34">
        <w:rPr>
          <w:bCs/>
          <w:color w:val="FFFFFF"/>
          <w:sz w:val="24"/>
        </w:rPr>
        <w:t xml:space="preserve">Начальник відділу з юридичних та </w:t>
      </w:r>
    </w:p>
    <w:p w:rsidR="00DE5E1E" w:rsidRPr="003C6E34" w:rsidRDefault="00DE5E1E" w:rsidP="00DE5E1E">
      <w:pPr>
        <w:tabs>
          <w:tab w:val="left" w:pos="6840"/>
        </w:tabs>
        <w:spacing w:line="360" w:lineRule="auto"/>
        <w:rPr>
          <w:bCs/>
          <w:color w:val="FFFFFF"/>
          <w:sz w:val="24"/>
        </w:rPr>
      </w:pPr>
      <w:r w:rsidRPr="003C6E34">
        <w:rPr>
          <w:bCs/>
          <w:color w:val="FFFFFF"/>
          <w:sz w:val="24"/>
        </w:rPr>
        <w:t xml:space="preserve">правових питань міської ради </w:t>
      </w:r>
      <w:r w:rsidRPr="003C6E34">
        <w:rPr>
          <w:bCs/>
          <w:color w:val="FFFFFF"/>
          <w:sz w:val="24"/>
        </w:rPr>
        <w:tab/>
        <w:t>В.В.Рудь</w:t>
      </w:r>
    </w:p>
    <w:p w:rsidR="00DE5E1E" w:rsidRPr="003C6E34" w:rsidRDefault="00DE5E1E" w:rsidP="00DE5E1E">
      <w:pPr>
        <w:rPr>
          <w:color w:val="FFFFFF"/>
          <w:sz w:val="24"/>
        </w:rPr>
      </w:pPr>
      <w:r w:rsidRPr="003C6E34">
        <w:rPr>
          <w:color w:val="FFFFFF"/>
          <w:sz w:val="24"/>
        </w:rPr>
        <w:t>Голова</w:t>
      </w:r>
      <w:r w:rsidRPr="003C6E34">
        <w:rPr>
          <w:color w:val="FFFFFF"/>
          <w:sz w:val="22"/>
        </w:rPr>
        <w:t xml:space="preserve"> </w:t>
      </w:r>
      <w:r w:rsidRPr="003C6E34">
        <w:rPr>
          <w:color w:val="FFFFFF"/>
          <w:sz w:val="24"/>
        </w:rPr>
        <w:t xml:space="preserve">комісії з питань планування </w:t>
      </w:r>
    </w:p>
    <w:p w:rsidR="00DE5E1E" w:rsidRPr="003C6E34" w:rsidRDefault="00DE5E1E" w:rsidP="00DE5E1E">
      <w:pPr>
        <w:tabs>
          <w:tab w:val="left" w:pos="6840"/>
        </w:tabs>
        <w:rPr>
          <w:color w:val="FFFFFF"/>
          <w:sz w:val="24"/>
        </w:rPr>
      </w:pPr>
      <w:r w:rsidRPr="003C6E34">
        <w:rPr>
          <w:color w:val="FFFFFF"/>
          <w:sz w:val="24"/>
        </w:rPr>
        <w:t>бюджету та фінансів</w:t>
      </w:r>
      <w:r w:rsidRPr="003C6E34">
        <w:rPr>
          <w:color w:val="FFFFFF"/>
          <w:sz w:val="24"/>
        </w:rPr>
        <w:tab/>
      </w:r>
      <w:r w:rsidRPr="003C6E34">
        <w:rPr>
          <w:color w:val="FFFFFF"/>
          <w:sz w:val="24"/>
        </w:rPr>
        <w:tab/>
      </w:r>
      <w:r w:rsidRPr="003C6E34">
        <w:rPr>
          <w:color w:val="FFFFFF"/>
          <w:sz w:val="24"/>
        </w:rPr>
        <w:tab/>
      </w:r>
      <w:r w:rsidRPr="003C6E34">
        <w:rPr>
          <w:color w:val="FFFFFF"/>
          <w:sz w:val="24"/>
        </w:rPr>
        <w:tab/>
      </w:r>
      <w:r w:rsidRPr="003C6E34">
        <w:rPr>
          <w:color w:val="FFFFFF"/>
          <w:sz w:val="24"/>
        </w:rPr>
        <w:tab/>
      </w:r>
      <w:r w:rsidRPr="003C6E34">
        <w:rPr>
          <w:color w:val="FFFFFF"/>
          <w:sz w:val="24"/>
        </w:rPr>
        <w:tab/>
      </w:r>
      <w:r w:rsidRPr="003C6E34">
        <w:rPr>
          <w:color w:val="FFFFFF"/>
          <w:sz w:val="24"/>
        </w:rPr>
        <w:tab/>
      </w:r>
      <w:r w:rsidRPr="003C6E34">
        <w:rPr>
          <w:color w:val="FFFFFF"/>
          <w:sz w:val="24"/>
        </w:rPr>
        <w:tab/>
        <w:t>Р.В.Водяник</w:t>
      </w:r>
    </w:p>
    <w:p w:rsidR="00DE5E1E" w:rsidRPr="003C6E34" w:rsidRDefault="00DE5E1E" w:rsidP="00DE5E1E">
      <w:pPr>
        <w:rPr>
          <w:color w:val="FFFFFF"/>
          <w:sz w:val="22"/>
        </w:rPr>
      </w:pPr>
    </w:p>
    <w:p w:rsidR="00DE5E1E" w:rsidRPr="003C6E34" w:rsidRDefault="00DE5E1E" w:rsidP="00DE5E1E">
      <w:pPr>
        <w:rPr>
          <w:color w:val="FFFFFF"/>
          <w:sz w:val="22"/>
        </w:rPr>
      </w:pPr>
    </w:p>
    <w:p w:rsidR="00DE5E1E" w:rsidRPr="003C6E34" w:rsidRDefault="00DE5E1E" w:rsidP="00DE5E1E">
      <w:pPr>
        <w:rPr>
          <w:color w:val="FFFFFF"/>
          <w:sz w:val="22"/>
        </w:rPr>
      </w:pPr>
    </w:p>
    <w:p w:rsidR="00DE5E1E" w:rsidRPr="003C6E34" w:rsidRDefault="00DE5E1E" w:rsidP="00DE5E1E">
      <w:pPr>
        <w:rPr>
          <w:color w:val="FFFFFF"/>
          <w:sz w:val="22"/>
        </w:rPr>
      </w:pPr>
    </w:p>
    <w:p w:rsidR="00DE5E1E" w:rsidRPr="003C6E34" w:rsidRDefault="00DE5E1E" w:rsidP="00DE5E1E">
      <w:pPr>
        <w:rPr>
          <w:color w:val="FFFFFF"/>
          <w:sz w:val="22"/>
        </w:rPr>
      </w:pPr>
    </w:p>
    <w:p w:rsidR="00DE5E1E" w:rsidRPr="003C6E34" w:rsidRDefault="00DE5E1E" w:rsidP="00DE5E1E">
      <w:pPr>
        <w:rPr>
          <w:color w:val="FFFFFF"/>
          <w:sz w:val="22"/>
        </w:rPr>
      </w:pPr>
    </w:p>
    <w:p w:rsidR="00DE5E1E" w:rsidRPr="003C6E34" w:rsidRDefault="00DE5E1E" w:rsidP="00DE5E1E">
      <w:pPr>
        <w:rPr>
          <w:color w:val="FFFFFF"/>
          <w:sz w:val="22"/>
        </w:rPr>
      </w:pPr>
    </w:p>
    <w:p w:rsidR="00DE5E1E" w:rsidRPr="003C6E34" w:rsidRDefault="00DE5E1E" w:rsidP="00DE5E1E">
      <w:pPr>
        <w:tabs>
          <w:tab w:val="center" w:pos="8200"/>
        </w:tabs>
        <w:ind w:left="4"/>
        <w:rPr>
          <w:color w:val="FFFFFF"/>
          <w:sz w:val="22"/>
        </w:rPr>
      </w:pPr>
      <w:r w:rsidRPr="003C6E34">
        <w:rPr>
          <w:color w:val="FFFFFF"/>
          <w:sz w:val="22"/>
        </w:rPr>
        <w:t>Надіслати: Департамент економічного розвитку</w:t>
      </w:r>
    </w:p>
    <w:p w:rsidR="003B06AE" w:rsidRPr="00454510" w:rsidRDefault="003B06AE" w:rsidP="003B06AE">
      <w:pPr>
        <w:tabs>
          <w:tab w:val="center" w:pos="8200"/>
        </w:tabs>
        <w:ind w:left="4" w:firstLine="5756"/>
        <w:rPr>
          <w:sz w:val="24"/>
        </w:rPr>
      </w:pPr>
      <w:r w:rsidRPr="008D2B2E">
        <w:rPr>
          <w:b/>
          <w:sz w:val="24"/>
        </w:rPr>
        <w:br w:type="page"/>
      </w:r>
      <w:r w:rsidRPr="00454510">
        <w:rPr>
          <w:sz w:val="24"/>
        </w:rPr>
        <w:lastRenderedPageBreak/>
        <w:t xml:space="preserve">Додаток </w:t>
      </w:r>
      <w:r w:rsidRPr="00454510">
        <w:rPr>
          <w:sz w:val="24"/>
        </w:rPr>
        <w:tab/>
      </w:r>
    </w:p>
    <w:p w:rsidR="003B06AE" w:rsidRPr="00454510" w:rsidRDefault="003B06AE" w:rsidP="003B06AE">
      <w:pPr>
        <w:ind w:left="6480" w:hanging="720"/>
        <w:rPr>
          <w:bCs/>
          <w:sz w:val="24"/>
        </w:rPr>
      </w:pPr>
      <w:r w:rsidRPr="00454510">
        <w:rPr>
          <w:bCs/>
          <w:sz w:val="24"/>
        </w:rPr>
        <w:t xml:space="preserve">до рішення </w:t>
      </w:r>
      <w:r w:rsidR="00DE5E1E">
        <w:rPr>
          <w:bCs/>
          <w:sz w:val="24"/>
        </w:rPr>
        <w:t>___</w:t>
      </w:r>
      <w:r w:rsidRPr="00454510">
        <w:rPr>
          <w:bCs/>
          <w:sz w:val="24"/>
        </w:rPr>
        <w:t>-ої сесії міської ради</w:t>
      </w:r>
    </w:p>
    <w:p w:rsidR="003B06AE" w:rsidRPr="00454510" w:rsidRDefault="003B06AE" w:rsidP="003B06AE">
      <w:pPr>
        <w:ind w:left="6480" w:right="-285" w:hanging="713"/>
        <w:rPr>
          <w:bCs/>
          <w:sz w:val="24"/>
        </w:rPr>
      </w:pPr>
      <w:r w:rsidRPr="00454510">
        <w:rPr>
          <w:bCs/>
          <w:sz w:val="24"/>
        </w:rPr>
        <w:t>від «</w:t>
      </w:r>
      <w:r w:rsidR="00DE5E1E">
        <w:rPr>
          <w:bCs/>
          <w:sz w:val="24"/>
        </w:rPr>
        <w:t>___»</w:t>
      </w:r>
      <w:r w:rsidRPr="00454510">
        <w:rPr>
          <w:bCs/>
          <w:sz w:val="24"/>
        </w:rPr>
        <w:t xml:space="preserve"> </w:t>
      </w:r>
      <w:r w:rsidR="00DE5E1E">
        <w:rPr>
          <w:bCs/>
          <w:sz w:val="24"/>
        </w:rPr>
        <w:t>_________</w:t>
      </w:r>
      <w:r w:rsidRPr="00454510">
        <w:rPr>
          <w:bCs/>
          <w:sz w:val="24"/>
        </w:rPr>
        <w:t xml:space="preserve"> 201</w:t>
      </w:r>
      <w:r w:rsidR="003C6E34">
        <w:rPr>
          <w:bCs/>
          <w:sz w:val="24"/>
        </w:rPr>
        <w:t>8</w:t>
      </w:r>
      <w:r w:rsidRPr="00454510">
        <w:rPr>
          <w:bCs/>
          <w:sz w:val="24"/>
        </w:rPr>
        <w:t xml:space="preserve"> року №</w:t>
      </w:r>
      <w:r w:rsidR="00DE5E1E">
        <w:rPr>
          <w:bCs/>
          <w:sz w:val="24"/>
        </w:rPr>
        <w:t>___</w:t>
      </w:r>
    </w:p>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40"/>
          <w:szCs w:val="40"/>
        </w:rPr>
      </w:pPr>
    </w:p>
    <w:p w:rsidR="003B06AE" w:rsidRPr="007B760A" w:rsidRDefault="003B06AE" w:rsidP="003B06AE">
      <w:pPr>
        <w:jc w:val="center"/>
        <w:rPr>
          <w:b/>
          <w:sz w:val="40"/>
          <w:szCs w:val="40"/>
        </w:rPr>
      </w:pPr>
      <w:r w:rsidRPr="007B760A">
        <w:rPr>
          <w:b/>
          <w:sz w:val="40"/>
          <w:szCs w:val="40"/>
        </w:rPr>
        <w:t xml:space="preserve">ПРОГРАМА </w:t>
      </w:r>
    </w:p>
    <w:p w:rsidR="003B06AE" w:rsidRPr="007B760A" w:rsidRDefault="003B06AE" w:rsidP="003B06AE">
      <w:pPr>
        <w:jc w:val="center"/>
        <w:rPr>
          <w:b/>
          <w:sz w:val="40"/>
          <w:szCs w:val="40"/>
        </w:rPr>
      </w:pPr>
      <w:r w:rsidRPr="007B760A">
        <w:rPr>
          <w:b/>
          <w:sz w:val="40"/>
          <w:szCs w:val="40"/>
        </w:rPr>
        <w:t xml:space="preserve">СОЦІАЛЬНО - ЕКОНОМІЧНОГО І КУЛЬТУРНОГО РОЗВИТКУ </w:t>
      </w:r>
      <w:r w:rsidRPr="007B760A">
        <w:rPr>
          <w:b/>
          <w:bCs/>
          <w:sz w:val="40"/>
          <w:szCs w:val="40"/>
        </w:rPr>
        <w:t xml:space="preserve">МІСТА СЄВЄРОДОНЕЦЬКА </w:t>
      </w:r>
      <w:r w:rsidRPr="007B760A">
        <w:rPr>
          <w:b/>
          <w:sz w:val="40"/>
          <w:szCs w:val="40"/>
        </w:rPr>
        <w:t>НА 201</w:t>
      </w:r>
      <w:r w:rsidR="00DE5E1E">
        <w:rPr>
          <w:b/>
          <w:sz w:val="40"/>
          <w:szCs w:val="40"/>
        </w:rPr>
        <w:t>8</w:t>
      </w:r>
      <w:r w:rsidRPr="007B760A">
        <w:rPr>
          <w:b/>
          <w:sz w:val="40"/>
          <w:szCs w:val="40"/>
        </w:rPr>
        <w:t xml:space="preserve"> РІК</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tabs>
          <w:tab w:val="left" w:pos="1100"/>
        </w:tabs>
        <w:jc w:val="center"/>
        <w:rPr>
          <w:b/>
          <w:sz w:val="24"/>
        </w:rPr>
      </w:pPr>
      <w:r w:rsidRPr="00664F9E">
        <w:rPr>
          <w:b/>
          <w:sz w:val="24"/>
        </w:rPr>
        <w:t>СЄВЄРОДОНЕЦЬК - 201</w:t>
      </w:r>
      <w:r w:rsidR="003C6E34">
        <w:rPr>
          <w:b/>
          <w:sz w:val="24"/>
        </w:rPr>
        <w:t>8</w:t>
      </w:r>
    </w:p>
    <w:p w:rsidR="00FD4551" w:rsidRPr="00B502AB" w:rsidRDefault="003B06AE" w:rsidP="00FD4551">
      <w:pPr>
        <w:tabs>
          <w:tab w:val="center" w:pos="8200"/>
        </w:tabs>
        <w:ind w:left="4" w:hanging="4"/>
        <w:jc w:val="center"/>
        <w:rPr>
          <w:b/>
          <w:color w:val="000000"/>
          <w:sz w:val="28"/>
          <w:szCs w:val="28"/>
        </w:rPr>
      </w:pPr>
      <w:r>
        <w:rPr>
          <w:b/>
          <w:sz w:val="28"/>
          <w:szCs w:val="28"/>
        </w:rPr>
        <w:br w:type="page"/>
      </w:r>
      <w:r w:rsidR="00FD4551" w:rsidRPr="00B502AB">
        <w:rPr>
          <w:b/>
          <w:color w:val="000000"/>
          <w:sz w:val="28"/>
          <w:szCs w:val="28"/>
        </w:rPr>
        <w:lastRenderedPageBreak/>
        <w:t>ЗМІСТ</w:t>
      </w:r>
    </w:p>
    <w:p w:rsidR="00FD4551" w:rsidRDefault="00FD4551" w:rsidP="00FD4551">
      <w:pPr>
        <w:pStyle w:val="13"/>
      </w:pPr>
      <w:r>
        <w:t>ПАСПОРТ ПРОГРАМИ ………………………………………………………………………….. 5</w:t>
      </w:r>
    </w:p>
    <w:p w:rsidR="00FD4551" w:rsidRPr="00AE5101" w:rsidRDefault="00390E34" w:rsidP="00FD4551">
      <w:pPr>
        <w:pStyle w:val="13"/>
        <w:rPr>
          <w:bCs w:val="0"/>
          <w:iCs w:val="0"/>
          <w:lang w:val="ru-RU"/>
        </w:rPr>
      </w:pPr>
      <w:r w:rsidRPr="005D47C8">
        <w:fldChar w:fldCharType="begin"/>
      </w:r>
      <w:r w:rsidR="00FD4551" w:rsidRPr="005D47C8">
        <w:instrText xml:space="preserve"> TOC \o "1-3" \h \z \u </w:instrText>
      </w:r>
      <w:r w:rsidRPr="005D47C8">
        <w:fldChar w:fldCharType="separate"/>
      </w:r>
      <w:hyperlink w:anchor="_Toc372203808" w:history="1">
        <w:r w:rsidR="00FD4551" w:rsidRPr="00AE5101">
          <w:rPr>
            <w:rStyle w:val="af1"/>
            <w:color w:val="auto"/>
            <w:u w:val="none"/>
          </w:rPr>
          <w:t>ВСТУП</w:t>
        </w:r>
        <w:r w:rsidR="00FD4551" w:rsidRPr="00AE5101">
          <w:rPr>
            <w:webHidden/>
          </w:rPr>
          <w:tab/>
          <w:t>6</w:t>
        </w:r>
      </w:hyperlink>
    </w:p>
    <w:p w:rsidR="00FD4551" w:rsidRPr="00AE5101" w:rsidRDefault="00390E34" w:rsidP="00FD4551">
      <w:pPr>
        <w:pStyle w:val="13"/>
        <w:rPr>
          <w:bCs w:val="0"/>
          <w:iCs w:val="0"/>
          <w:lang w:val="ru-RU"/>
        </w:rPr>
      </w:pPr>
      <w:hyperlink w:anchor="_Toc372203809" w:history="1">
        <w:r w:rsidR="00FD4551" w:rsidRPr="00AE5101">
          <w:rPr>
            <w:rStyle w:val="af1"/>
            <w:color w:val="auto"/>
            <w:u w:val="none"/>
          </w:rPr>
          <w:t>1. АНАЛІЗ ЕКОНОМІЧНОГО І СОЦІАЛЬНОГО РОЗВИТКУ МІСТА ЗА 2017 РІК</w:t>
        </w:r>
        <w:r w:rsidR="00FD4551" w:rsidRPr="00AE5101">
          <w:rPr>
            <w:webHidden/>
          </w:rPr>
          <w:tab/>
          <w:t>7</w:t>
        </w:r>
      </w:hyperlink>
    </w:p>
    <w:p w:rsidR="00FD4551" w:rsidRPr="00AE5101" w:rsidRDefault="00390E34" w:rsidP="001C30B7">
      <w:pPr>
        <w:pStyle w:val="25"/>
        <w:rPr>
          <w:lang w:val="ru-RU"/>
        </w:rPr>
      </w:pPr>
      <w:hyperlink w:anchor="_Toc372203810" w:history="1">
        <w:r w:rsidR="00FD4551" w:rsidRPr="00AE5101">
          <w:rPr>
            <w:rStyle w:val="af1"/>
            <w:color w:val="auto"/>
            <w:u w:val="none"/>
          </w:rPr>
          <w:t xml:space="preserve">1.1 </w:t>
        </w:r>
        <w:r w:rsidR="00FD4551" w:rsidRPr="00AE5101">
          <w:t>Динаміка розвитку економіки, стан використання природного, виробничого, науково-технічного та трудового потенціалу</w:t>
        </w:r>
        <w:r w:rsidR="00FD4551" w:rsidRPr="00AE5101">
          <w:rPr>
            <w:webHidden/>
          </w:rPr>
          <w:tab/>
          <w:t>7</w:t>
        </w:r>
      </w:hyperlink>
    </w:p>
    <w:p w:rsidR="00FD4551" w:rsidRPr="00AE5101" w:rsidRDefault="00390E34" w:rsidP="001C30B7">
      <w:pPr>
        <w:pStyle w:val="25"/>
        <w:rPr>
          <w:lang w:val="ru-RU"/>
        </w:rPr>
      </w:pPr>
      <w:hyperlink w:anchor="_Toc372203811" w:history="1">
        <w:r w:rsidR="00FD4551" w:rsidRPr="00AE5101">
          <w:rPr>
            <w:rStyle w:val="af1"/>
            <w:color w:val="auto"/>
            <w:u w:val="none"/>
          </w:rPr>
          <w:t>1.2 Головні проблеми розвитку економіки і соціальної сфери</w:t>
        </w:r>
        <w:r w:rsidR="00FD4551" w:rsidRPr="00AE5101">
          <w:rPr>
            <w:webHidden/>
          </w:rPr>
          <w:tab/>
          <w:t>9</w:t>
        </w:r>
      </w:hyperlink>
    </w:p>
    <w:p w:rsidR="00FD4551" w:rsidRPr="00AE5101" w:rsidRDefault="00390E34" w:rsidP="00FD4551">
      <w:pPr>
        <w:pStyle w:val="13"/>
        <w:rPr>
          <w:bCs w:val="0"/>
          <w:iCs w:val="0"/>
          <w:lang w:val="ru-RU"/>
        </w:rPr>
      </w:pPr>
      <w:hyperlink w:anchor="_Toc372203812" w:history="1">
        <w:r w:rsidR="00FD4551" w:rsidRPr="00AE5101">
          <w:rPr>
            <w:rStyle w:val="af1"/>
            <w:color w:val="auto"/>
            <w:u w:val="none"/>
          </w:rPr>
          <w:t>2. ЦІЛІ І ПРІОРИТЕТИ ЕКОНОМІЧНОГО І СОЦІАЛЬНОГО РОЗВИТКУ МІСТА</w:t>
        </w:r>
        <w:r w:rsidR="00FD4551" w:rsidRPr="00AE5101">
          <w:rPr>
            <w:rStyle w:val="af1"/>
            <w:color w:val="auto"/>
            <w:u w:val="none"/>
            <w:lang w:val="ru-RU"/>
          </w:rPr>
          <w:t xml:space="preserve"> </w:t>
        </w:r>
        <w:r w:rsidR="00FD4551" w:rsidRPr="00AE5101">
          <w:rPr>
            <w:rStyle w:val="af1"/>
            <w:color w:val="auto"/>
            <w:u w:val="none"/>
          </w:rPr>
          <w:t>НА 2018 РІК</w:t>
        </w:r>
        <w:r w:rsidR="00FD4551" w:rsidRPr="00AE5101">
          <w:rPr>
            <w:webHidden/>
          </w:rPr>
          <w:tab/>
        </w:r>
      </w:hyperlink>
      <w:r w:rsidR="00AE5101" w:rsidRPr="00AE5101">
        <w:rPr>
          <w:rStyle w:val="af1"/>
          <w:color w:val="auto"/>
          <w:u w:val="none"/>
        </w:rPr>
        <w:t>1</w:t>
      </w:r>
      <w:r w:rsidR="0031152C">
        <w:rPr>
          <w:rStyle w:val="af1"/>
          <w:color w:val="auto"/>
          <w:u w:val="none"/>
        </w:rPr>
        <w:t>3</w:t>
      </w:r>
    </w:p>
    <w:p w:rsidR="00AE5101" w:rsidRPr="00AE5101" w:rsidRDefault="00390E34" w:rsidP="00FD4551">
      <w:pPr>
        <w:pStyle w:val="13"/>
        <w:rPr>
          <w:rStyle w:val="af1"/>
          <w:color w:val="auto"/>
          <w:u w:val="none"/>
        </w:rPr>
      </w:pPr>
      <w:hyperlink w:anchor="_Toc372203813" w:history="1">
        <w:r w:rsidR="00FD4551" w:rsidRPr="00AE5101">
          <w:rPr>
            <w:rStyle w:val="af1"/>
            <w:color w:val="auto"/>
            <w:u w:val="none"/>
          </w:rPr>
          <w:t>3. ШЛЯХИ РОЗВ’ЯЗАННЯ ГОЛОВНИХ ПРОБЛЕМ РОЗВИТКУ ЕКОНОМІКИ І СОЦІАЛЬНОЇ СФЕРИ ТА ДОСЯГНЕННЯ ПОСТАВЛЕНИХ ЦІЛЕЙ</w:t>
        </w:r>
      </w:hyperlink>
      <w:r w:rsidR="00AE5101" w:rsidRPr="00AE5101">
        <w:rPr>
          <w:rStyle w:val="af1"/>
          <w:color w:val="auto"/>
          <w:u w:val="none"/>
        </w:rPr>
        <w:t>………………………..1</w:t>
      </w:r>
      <w:r w:rsidR="0031152C">
        <w:rPr>
          <w:rStyle w:val="af1"/>
          <w:color w:val="auto"/>
          <w:u w:val="none"/>
        </w:rPr>
        <w:t>4</w:t>
      </w:r>
    </w:p>
    <w:p w:rsidR="00FD4551" w:rsidRPr="00AE5101" w:rsidRDefault="00390E34" w:rsidP="00FD4551">
      <w:pPr>
        <w:pStyle w:val="13"/>
        <w:rPr>
          <w:bCs w:val="0"/>
          <w:iCs w:val="0"/>
          <w:lang w:val="ru-RU"/>
        </w:rPr>
      </w:pPr>
      <w:hyperlink w:anchor="_Toc372203814" w:history="1">
        <w:r w:rsidR="00FD4551" w:rsidRPr="00AE5101">
          <w:rPr>
            <w:rStyle w:val="af1"/>
            <w:color w:val="auto"/>
            <w:u w:val="none"/>
          </w:rPr>
          <w:t>4. ФІНАНСОВІ РЕСУРСИ</w:t>
        </w:r>
        <w:r w:rsidR="00FD4551" w:rsidRPr="00AE5101">
          <w:rPr>
            <w:webHidden/>
          </w:rPr>
          <w:tab/>
        </w:r>
      </w:hyperlink>
      <w:r w:rsidR="00AE5101" w:rsidRPr="00AE5101">
        <w:rPr>
          <w:rStyle w:val="af1"/>
          <w:color w:val="auto"/>
          <w:u w:val="none"/>
        </w:rPr>
        <w:t>1</w:t>
      </w:r>
      <w:r w:rsidR="0031152C">
        <w:rPr>
          <w:rStyle w:val="af1"/>
          <w:color w:val="auto"/>
          <w:u w:val="none"/>
        </w:rPr>
        <w:t>8</w:t>
      </w:r>
    </w:p>
    <w:p w:rsidR="00FD4551" w:rsidRPr="00AE5101" w:rsidRDefault="00390E34" w:rsidP="001C30B7">
      <w:pPr>
        <w:pStyle w:val="25"/>
        <w:rPr>
          <w:lang w:val="ru-RU"/>
        </w:rPr>
      </w:pPr>
      <w:hyperlink w:anchor="_Toc372203815" w:history="1">
        <w:r w:rsidR="00FD4551" w:rsidRPr="00AE5101">
          <w:rPr>
            <w:rStyle w:val="af1"/>
            <w:color w:val="auto"/>
            <w:u w:val="none"/>
          </w:rPr>
          <w:t>4.1. Джерела формування</w:t>
        </w:r>
        <w:r w:rsidR="00FD4551" w:rsidRPr="00AE5101">
          <w:rPr>
            <w:webHidden/>
          </w:rPr>
          <w:tab/>
        </w:r>
      </w:hyperlink>
      <w:r w:rsidR="00AE5101" w:rsidRPr="00AE5101">
        <w:rPr>
          <w:rStyle w:val="af1"/>
          <w:color w:val="auto"/>
          <w:u w:val="none"/>
        </w:rPr>
        <w:t>1</w:t>
      </w:r>
      <w:r w:rsidR="0031152C">
        <w:rPr>
          <w:rStyle w:val="af1"/>
          <w:color w:val="auto"/>
          <w:u w:val="none"/>
        </w:rPr>
        <w:t>8</w:t>
      </w:r>
    </w:p>
    <w:p w:rsidR="00AE5101" w:rsidRPr="00AE5101" w:rsidRDefault="00390E34" w:rsidP="001C30B7">
      <w:pPr>
        <w:pStyle w:val="25"/>
        <w:rPr>
          <w:rStyle w:val="af1"/>
          <w:color w:val="auto"/>
          <w:u w:val="none"/>
        </w:rPr>
      </w:pPr>
      <w:hyperlink w:anchor="_Toc372203816" w:history="1">
        <w:r w:rsidR="00FD4551" w:rsidRPr="00AE5101">
          <w:rPr>
            <w:rStyle w:val="af1"/>
            <w:color w:val="auto"/>
            <w:u w:val="none"/>
          </w:rPr>
          <w:t>4.2. Фінансування заходів</w:t>
        </w:r>
        <w:r w:rsidR="00FD4551" w:rsidRPr="00AE5101">
          <w:rPr>
            <w:webHidden/>
          </w:rPr>
          <w:tab/>
        </w:r>
      </w:hyperlink>
      <w:r w:rsidR="00AE5101" w:rsidRPr="00AE5101">
        <w:rPr>
          <w:rStyle w:val="af1"/>
          <w:color w:val="auto"/>
          <w:u w:val="none"/>
        </w:rPr>
        <w:t>1</w:t>
      </w:r>
      <w:r w:rsidR="0031152C">
        <w:rPr>
          <w:rStyle w:val="af1"/>
          <w:color w:val="auto"/>
          <w:u w:val="none"/>
        </w:rPr>
        <w:t>9</w:t>
      </w:r>
    </w:p>
    <w:p w:rsidR="00FD4551" w:rsidRPr="00AE5101" w:rsidRDefault="00390E34" w:rsidP="001C30B7">
      <w:pPr>
        <w:pStyle w:val="25"/>
        <w:rPr>
          <w:lang w:val="ru-RU"/>
        </w:rPr>
      </w:pPr>
      <w:hyperlink w:anchor="_Toc372203817" w:history="1">
        <w:r w:rsidR="00FD4551" w:rsidRPr="00AE5101">
          <w:rPr>
            <w:rStyle w:val="af1"/>
            <w:color w:val="auto"/>
            <w:u w:val="none"/>
          </w:rPr>
          <w:t>4.3. Фінансовий стан суб’єктів господарювання</w:t>
        </w:r>
        <w:r w:rsidR="00FD4551" w:rsidRPr="00AE5101">
          <w:rPr>
            <w:webHidden/>
          </w:rPr>
          <w:tab/>
        </w:r>
      </w:hyperlink>
      <w:r w:rsidR="001A6C4A">
        <w:rPr>
          <w:rStyle w:val="af1"/>
          <w:color w:val="auto"/>
          <w:u w:val="none"/>
        </w:rPr>
        <w:t>1</w:t>
      </w:r>
      <w:r w:rsidR="0031152C">
        <w:rPr>
          <w:rStyle w:val="af1"/>
          <w:color w:val="auto"/>
          <w:u w:val="none"/>
        </w:rPr>
        <w:t>9</w:t>
      </w:r>
    </w:p>
    <w:p w:rsidR="00FD4551" w:rsidRPr="00AE5101" w:rsidRDefault="00390E34" w:rsidP="00FD4551">
      <w:pPr>
        <w:pStyle w:val="13"/>
        <w:rPr>
          <w:bCs w:val="0"/>
          <w:iCs w:val="0"/>
          <w:lang w:val="ru-RU"/>
        </w:rPr>
      </w:pPr>
      <w:hyperlink w:anchor="_Toc372203818" w:history="1">
        <w:r w:rsidR="00FD4551" w:rsidRPr="00AE5101">
          <w:rPr>
            <w:rStyle w:val="af1"/>
            <w:color w:val="auto"/>
            <w:u w:val="none"/>
          </w:rPr>
          <w:t>5. РИНКОВІ ПЕРЕТВОРЕННЯ</w:t>
        </w:r>
        <w:r w:rsidR="00FD4551" w:rsidRPr="00AE5101">
          <w:rPr>
            <w:webHidden/>
          </w:rPr>
          <w:tab/>
        </w:r>
        <w:r w:rsidR="00513C54">
          <w:rPr>
            <w:webHidden/>
          </w:rPr>
          <w:t>2</w:t>
        </w:r>
        <w:r w:rsidR="0031152C">
          <w:rPr>
            <w:webHidden/>
          </w:rPr>
          <w:t>1</w:t>
        </w:r>
      </w:hyperlink>
    </w:p>
    <w:p w:rsidR="00FD4551" w:rsidRPr="00AE5101" w:rsidRDefault="00390E34" w:rsidP="001C30B7">
      <w:pPr>
        <w:pStyle w:val="25"/>
        <w:rPr>
          <w:lang w:val="ru-RU"/>
        </w:rPr>
      </w:pPr>
      <w:hyperlink w:anchor="_Toc372203819" w:history="1">
        <w:r w:rsidR="00FD4551" w:rsidRPr="00AE5101">
          <w:rPr>
            <w:rStyle w:val="af1"/>
            <w:color w:val="auto"/>
            <w:u w:val="none"/>
          </w:rPr>
          <w:t>5.1. Реформування відносин власності</w:t>
        </w:r>
        <w:r w:rsidR="00FD4551" w:rsidRPr="00AE5101">
          <w:rPr>
            <w:webHidden/>
          </w:rPr>
          <w:tab/>
        </w:r>
        <w:r w:rsidR="00513C54">
          <w:rPr>
            <w:webHidden/>
          </w:rPr>
          <w:t>2</w:t>
        </w:r>
        <w:r w:rsidR="0031152C">
          <w:rPr>
            <w:webHidden/>
          </w:rPr>
          <w:t>1</w:t>
        </w:r>
      </w:hyperlink>
    </w:p>
    <w:p w:rsidR="00FD4551" w:rsidRPr="00AE5101" w:rsidRDefault="00390E34" w:rsidP="00FD4551">
      <w:pPr>
        <w:pStyle w:val="13"/>
        <w:rPr>
          <w:bCs w:val="0"/>
          <w:iCs w:val="0"/>
          <w:lang w:val="ru-RU"/>
        </w:rPr>
      </w:pPr>
      <w:hyperlink w:anchor="_Toc372203820" w:history="1">
        <w:r w:rsidR="00FD4551" w:rsidRPr="00AE5101">
          <w:rPr>
            <w:rStyle w:val="af1"/>
            <w:color w:val="auto"/>
            <w:u w:val="none"/>
          </w:rPr>
          <w:t>5.2. Розвиток підприємництва</w:t>
        </w:r>
        <w:r w:rsidR="00FD4551" w:rsidRPr="00AE5101">
          <w:rPr>
            <w:webHidden/>
          </w:rPr>
          <w:tab/>
          <w:t>…</w:t>
        </w:r>
        <w:r w:rsidR="001A6C4A">
          <w:rPr>
            <w:webHidden/>
          </w:rPr>
          <w:t>2</w:t>
        </w:r>
        <w:r w:rsidR="0031152C">
          <w:rPr>
            <w:webHidden/>
          </w:rPr>
          <w:t>2</w:t>
        </w:r>
      </w:hyperlink>
    </w:p>
    <w:p w:rsidR="00FD4551" w:rsidRDefault="00390E34" w:rsidP="001C30B7">
      <w:pPr>
        <w:pStyle w:val="25"/>
      </w:pPr>
      <w:hyperlink w:anchor="_Toc372203821" w:history="1">
        <w:r w:rsidR="00FD4551" w:rsidRPr="00AE5101">
          <w:rPr>
            <w:rStyle w:val="af1"/>
            <w:color w:val="auto"/>
            <w:u w:val="none"/>
          </w:rPr>
          <w:t>5.3. Формування конкурентного середовища на місцевих ринках</w:t>
        </w:r>
        <w:r w:rsidR="00FD4551" w:rsidRPr="00AE5101">
          <w:rPr>
            <w:webHidden/>
          </w:rPr>
          <w:tab/>
          <w:t>2</w:t>
        </w:r>
        <w:r w:rsidR="0031152C">
          <w:rPr>
            <w:webHidden/>
          </w:rPr>
          <w:t>3</w:t>
        </w:r>
      </w:hyperlink>
    </w:p>
    <w:p w:rsidR="00CE07A3" w:rsidRPr="00CE07A3" w:rsidRDefault="00CE07A3" w:rsidP="00513C54">
      <w:pPr>
        <w:spacing w:after="120"/>
        <w:rPr>
          <w:sz w:val="24"/>
        </w:rPr>
      </w:pPr>
      <w:r w:rsidRPr="00CE07A3">
        <w:rPr>
          <w:sz w:val="24"/>
        </w:rPr>
        <w:t>5.4. Регулювання цін</w:t>
      </w:r>
      <w:r w:rsidR="00513C54">
        <w:rPr>
          <w:sz w:val="24"/>
        </w:rPr>
        <w:t>...........</w:t>
      </w:r>
      <w:r w:rsidR="001C30B7" w:rsidRPr="001C30B7">
        <w:rPr>
          <w:webHidden/>
          <w:sz w:val="24"/>
        </w:rPr>
        <w:tab/>
      </w:r>
      <w:r w:rsidR="001C30B7">
        <w:rPr>
          <w:webHidden/>
          <w:sz w:val="24"/>
        </w:rPr>
        <w:t>…</w:t>
      </w:r>
      <w:r w:rsidR="00513C54">
        <w:rPr>
          <w:webHidden/>
          <w:sz w:val="24"/>
        </w:rPr>
        <w:tab/>
      </w:r>
      <w:r w:rsidR="00513C54">
        <w:rPr>
          <w:webHidden/>
          <w:sz w:val="24"/>
        </w:rPr>
        <w:tab/>
      </w:r>
      <w:r w:rsidR="00513C54">
        <w:rPr>
          <w:webHidden/>
          <w:sz w:val="24"/>
        </w:rPr>
        <w:tab/>
      </w:r>
      <w:r w:rsidR="00513C54">
        <w:rPr>
          <w:webHidden/>
          <w:sz w:val="24"/>
        </w:rPr>
        <w:tab/>
      </w:r>
      <w:r w:rsidR="00513C54">
        <w:rPr>
          <w:webHidden/>
          <w:sz w:val="24"/>
        </w:rPr>
        <w:tab/>
      </w:r>
      <w:r w:rsidR="00513C54">
        <w:rPr>
          <w:webHidden/>
          <w:sz w:val="24"/>
        </w:rPr>
        <w:tab/>
      </w:r>
      <w:r w:rsidR="00513C54">
        <w:rPr>
          <w:webHidden/>
          <w:sz w:val="24"/>
        </w:rPr>
        <w:tab/>
      </w:r>
      <w:r w:rsidR="001C30B7">
        <w:rPr>
          <w:webHidden/>
          <w:sz w:val="24"/>
        </w:rPr>
        <w:t>……………………………………………………………………</w:t>
      </w:r>
      <w:r w:rsidR="00513C54">
        <w:rPr>
          <w:webHidden/>
          <w:sz w:val="24"/>
        </w:rPr>
        <w:t>.</w:t>
      </w:r>
      <w:r w:rsidR="001C30B7">
        <w:rPr>
          <w:webHidden/>
          <w:sz w:val="24"/>
        </w:rPr>
        <w:t>2</w:t>
      </w:r>
      <w:r w:rsidR="0031152C">
        <w:rPr>
          <w:webHidden/>
          <w:sz w:val="24"/>
        </w:rPr>
        <w:t>4</w:t>
      </w:r>
    </w:p>
    <w:p w:rsidR="00FD4551" w:rsidRPr="00AE5101" w:rsidRDefault="00390E34" w:rsidP="001C30B7">
      <w:pPr>
        <w:pStyle w:val="25"/>
        <w:rPr>
          <w:lang w:val="ru-RU"/>
        </w:rPr>
      </w:pPr>
      <w:hyperlink w:anchor="_Toc372203823" w:history="1">
        <w:r w:rsidR="00FD4551" w:rsidRPr="00AE5101">
          <w:rPr>
            <w:rStyle w:val="af1"/>
            <w:color w:val="auto"/>
            <w:u w:val="none"/>
          </w:rPr>
          <w:t>5.</w:t>
        </w:r>
        <w:r w:rsidR="001C30B7">
          <w:rPr>
            <w:rStyle w:val="af1"/>
            <w:color w:val="auto"/>
            <w:u w:val="none"/>
          </w:rPr>
          <w:t>5</w:t>
        </w:r>
        <w:r w:rsidR="00FD4551" w:rsidRPr="00AE5101">
          <w:rPr>
            <w:rStyle w:val="af1"/>
            <w:color w:val="auto"/>
            <w:u w:val="none"/>
          </w:rPr>
          <w:t>. Розвиток ринкової інфраструктури</w:t>
        </w:r>
        <w:r w:rsidR="00FD4551" w:rsidRPr="00AE5101">
          <w:rPr>
            <w:webHidden/>
          </w:rPr>
          <w:tab/>
        </w:r>
        <w:r w:rsidR="00AE5101" w:rsidRPr="00AE5101">
          <w:rPr>
            <w:webHidden/>
          </w:rPr>
          <w:t>2</w:t>
        </w:r>
        <w:r w:rsidR="0031152C">
          <w:rPr>
            <w:webHidden/>
          </w:rPr>
          <w:t>4</w:t>
        </w:r>
      </w:hyperlink>
    </w:p>
    <w:p w:rsidR="00FD4551" w:rsidRPr="00AE5101" w:rsidRDefault="00390E34" w:rsidP="00FD4551">
      <w:pPr>
        <w:pStyle w:val="13"/>
        <w:rPr>
          <w:bCs w:val="0"/>
          <w:iCs w:val="0"/>
          <w:lang w:val="ru-RU"/>
        </w:rPr>
      </w:pPr>
      <w:hyperlink w:anchor="_Toc372203824" w:history="1">
        <w:r w:rsidR="00FD4551" w:rsidRPr="00AE5101">
          <w:rPr>
            <w:rStyle w:val="af1"/>
            <w:color w:val="auto"/>
            <w:u w:val="none"/>
          </w:rPr>
          <w:t>6. МЕХАНІЗМИ РЕГУЛЮВАННЯ</w:t>
        </w:r>
        <w:r w:rsidR="00FD4551" w:rsidRPr="00AE5101">
          <w:rPr>
            <w:webHidden/>
          </w:rPr>
          <w:tab/>
          <w:t>2</w:t>
        </w:r>
        <w:r w:rsidR="0031152C">
          <w:rPr>
            <w:webHidden/>
          </w:rPr>
          <w:t>5</w:t>
        </w:r>
      </w:hyperlink>
    </w:p>
    <w:p w:rsidR="004E73CF" w:rsidRDefault="00390E34" w:rsidP="001C30B7">
      <w:pPr>
        <w:pStyle w:val="25"/>
        <w:rPr>
          <w:rStyle w:val="af1"/>
          <w:color w:val="auto"/>
          <w:u w:val="none"/>
        </w:rPr>
      </w:pPr>
      <w:hyperlink w:anchor="_Toc372203825" w:history="1">
        <w:r w:rsidR="00FD4551" w:rsidRPr="00AE5101">
          <w:rPr>
            <w:rStyle w:val="af1"/>
            <w:color w:val="auto"/>
            <w:u w:val="none"/>
          </w:rPr>
          <w:t>6.1. Управління об’єктами державної та комунальної власності міста</w:t>
        </w:r>
        <w:r w:rsidR="00FD4551" w:rsidRPr="00AE5101">
          <w:rPr>
            <w:webHidden/>
          </w:rPr>
          <w:tab/>
        </w:r>
      </w:hyperlink>
      <w:r w:rsidR="001A6C4A">
        <w:rPr>
          <w:rStyle w:val="af1"/>
          <w:color w:val="auto"/>
          <w:u w:val="none"/>
        </w:rPr>
        <w:t>2</w:t>
      </w:r>
      <w:r w:rsidR="0031152C">
        <w:rPr>
          <w:rStyle w:val="af1"/>
          <w:color w:val="auto"/>
          <w:u w:val="none"/>
        </w:rPr>
        <w:t>5</w:t>
      </w:r>
    </w:p>
    <w:p w:rsidR="00FD4551" w:rsidRPr="00AE5101" w:rsidRDefault="00390E34" w:rsidP="001C30B7">
      <w:pPr>
        <w:pStyle w:val="25"/>
        <w:rPr>
          <w:lang w:val="ru-RU"/>
        </w:rPr>
      </w:pPr>
      <w:hyperlink w:anchor="_Toc372203826" w:history="1">
        <w:r w:rsidR="00FD4551" w:rsidRPr="00AE5101">
          <w:rPr>
            <w:rStyle w:val="af1"/>
            <w:color w:val="auto"/>
            <w:u w:val="none"/>
          </w:rPr>
          <w:t>6.2. Інвестиційна діяльність</w:t>
        </w:r>
        <w:r w:rsidR="00FD4551" w:rsidRPr="00AE5101">
          <w:rPr>
            <w:webHidden/>
          </w:rPr>
          <w:tab/>
          <w:t>2</w:t>
        </w:r>
        <w:r w:rsidR="0031152C">
          <w:rPr>
            <w:webHidden/>
          </w:rPr>
          <w:t>6</w:t>
        </w:r>
      </w:hyperlink>
    </w:p>
    <w:p w:rsidR="00FD4551" w:rsidRPr="00AE5101" w:rsidRDefault="00390E34" w:rsidP="001C30B7">
      <w:pPr>
        <w:pStyle w:val="25"/>
        <w:rPr>
          <w:lang w:val="ru-RU"/>
        </w:rPr>
      </w:pPr>
      <w:hyperlink w:anchor="_Toc372203827" w:history="1">
        <w:r w:rsidR="00FD4551" w:rsidRPr="00AE5101">
          <w:rPr>
            <w:rStyle w:val="af1"/>
            <w:color w:val="auto"/>
            <w:u w:val="none"/>
          </w:rPr>
          <w:t>6.3. Закупівля продукції (товарів, робіт, послуг)</w:t>
        </w:r>
        <w:r w:rsidR="00FD4551" w:rsidRPr="00AE5101">
          <w:rPr>
            <w:webHidden/>
          </w:rPr>
          <w:tab/>
          <w:t>2</w:t>
        </w:r>
        <w:r w:rsidR="0031152C">
          <w:rPr>
            <w:webHidden/>
          </w:rPr>
          <w:t>8</w:t>
        </w:r>
      </w:hyperlink>
    </w:p>
    <w:p w:rsidR="00FD4551" w:rsidRPr="00AE5101" w:rsidRDefault="00390E34" w:rsidP="001C30B7">
      <w:pPr>
        <w:pStyle w:val="25"/>
        <w:rPr>
          <w:lang w:val="ru-RU"/>
        </w:rPr>
      </w:pPr>
      <w:hyperlink w:anchor="_Toc372203828" w:history="1">
        <w:r w:rsidR="00FD4551" w:rsidRPr="00AE5101">
          <w:rPr>
            <w:rStyle w:val="af1"/>
            <w:color w:val="auto"/>
            <w:u w:val="none"/>
          </w:rPr>
          <w:t>6.4. Реалізація місцевих цільових програм</w:t>
        </w:r>
        <w:r w:rsidR="00FD4551" w:rsidRPr="00AE5101">
          <w:rPr>
            <w:webHidden/>
          </w:rPr>
          <w:tab/>
        </w:r>
      </w:hyperlink>
      <w:r w:rsidR="001A6C4A">
        <w:rPr>
          <w:rStyle w:val="af1"/>
          <w:color w:val="auto"/>
          <w:u w:val="none"/>
        </w:rPr>
        <w:t>2</w:t>
      </w:r>
      <w:r w:rsidR="0031152C">
        <w:rPr>
          <w:rStyle w:val="af1"/>
          <w:color w:val="auto"/>
          <w:u w:val="none"/>
        </w:rPr>
        <w:t>9</w:t>
      </w:r>
    </w:p>
    <w:p w:rsidR="00FD4551" w:rsidRPr="00AE5101" w:rsidRDefault="00390E34" w:rsidP="00FD4551">
      <w:pPr>
        <w:pStyle w:val="13"/>
        <w:rPr>
          <w:bCs w:val="0"/>
          <w:iCs w:val="0"/>
          <w:lang w:val="ru-RU"/>
        </w:rPr>
      </w:pPr>
      <w:hyperlink w:anchor="_Toc372203829" w:history="1">
        <w:r w:rsidR="00FD4551" w:rsidRPr="00AE5101">
          <w:rPr>
            <w:rStyle w:val="af1"/>
            <w:color w:val="auto"/>
            <w:u w:val="none"/>
          </w:rPr>
          <w:t>7. РОЗВИТОК РЕАЛЬНОГО СЕКТОРУ ЕКОНОМІКИ</w:t>
        </w:r>
        <w:r w:rsidR="00FD4551" w:rsidRPr="00AE5101">
          <w:rPr>
            <w:webHidden/>
          </w:rPr>
          <w:tab/>
        </w:r>
        <w:r w:rsidR="0031152C">
          <w:rPr>
            <w:webHidden/>
          </w:rPr>
          <w:t>30</w:t>
        </w:r>
      </w:hyperlink>
    </w:p>
    <w:p w:rsidR="00FD4551" w:rsidRPr="00AE5101" w:rsidRDefault="00390E34" w:rsidP="001C30B7">
      <w:pPr>
        <w:pStyle w:val="25"/>
        <w:rPr>
          <w:rStyle w:val="af1"/>
          <w:color w:val="auto"/>
          <w:u w:val="none"/>
        </w:rPr>
      </w:pPr>
      <w:hyperlink w:anchor="_Toc372203832" w:history="1">
        <w:r w:rsidR="00FD4551" w:rsidRPr="00AE5101">
          <w:rPr>
            <w:rStyle w:val="af1"/>
            <w:color w:val="auto"/>
            <w:u w:val="none"/>
          </w:rPr>
          <w:t>7.1. Промисловість</w:t>
        </w:r>
        <w:r w:rsidR="00FD4551" w:rsidRPr="00AE5101">
          <w:rPr>
            <w:webHidden/>
          </w:rPr>
          <w:tab/>
        </w:r>
      </w:hyperlink>
      <w:r w:rsidR="0031152C">
        <w:rPr>
          <w:rStyle w:val="af1"/>
          <w:color w:val="auto"/>
          <w:u w:val="none"/>
        </w:rPr>
        <w:t>30</w:t>
      </w:r>
    </w:p>
    <w:p w:rsidR="00FD4551" w:rsidRPr="00AE5101" w:rsidRDefault="00FD4551" w:rsidP="00FD4551">
      <w:pPr>
        <w:spacing w:line="360" w:lineRule="auto"/>
        <w:rPr>
          <w:rStyle w:val="af1"/>
          <w:color w:val="auto"/>
          <w:sz w:val="24"/>
          <w:u w:val="none"/>
        </w:rPr>
      </w:pPr>
      <w:r w:rsidRPr="00AE5101">
        <w:rPr>
          <w:sz w:val="24"/>
        </w:rPr>
        <w:t xml:space="preserve">7.2. </w:t>
      </w:r>
      <w:hyperlink w:anchor="_Toc372203834" w:history="1">
        <w:r w:rsidRPr="00AE5101">
          <w:rPr>
            <w:rStyle w:val="af1"/>
            <w:color w:val="auto"/>
            <w:sz w:val="24"/>
            <w:u w:val="none"/>
          </w:rPr>
          <w:t>Транспорт і зв’язок</w:t>
        </w:r>
      </w:hyperlink>
      <w:r w:rsidRPr="00AE5101">
        <w:rPr>
          <w:rStyle w:val="af1"/>
          <w:color w:val="auto"/>
          <w:sz w:val="24"/>
          <w:u w:val="none"/>
        </w:rPr>
        <w:t>…………………………………………….……………………………...</w:t>
      </w:r>
      <w:r w:rsidR="0031152C">
        <w:rPr>
          <w:rStyle w:val="af1"/>
          <w:color w:val="auto"/>
          <w:sz w:val="24"/>
          <w:u w:val="none"/>
        </w:rPr>
        <w:t>30</w:t>
      </w:r>
    </w:p>
    <w:p w:rsidR="00FD4551" w:rsidRPr="00AE5101" w:rsidRDefault="00390E34" w:rsidP="001C30B7">
      <w:pPr>
        <w:pStyle w:val="25"/>
        <w:rPr>
          <w:lang w:val="ru-RU"/>
        </w:rPr>
      </w:pPr>
      <w:hyperlink w:anchor="_Toc372203836" w:history="1">
        <w:r w:rsidR="00FD4551" w:rsidRPr="00AE5101">
          <w:rPr>
            <w:rStyle w:val="af1"/>
            <w:color w:val="auto"/>
            <w:u w:val="none"/>
          </w:rPr>
          <w:t>7.3. Виробництво споживчих товарів та послуг</w:t>
        </w:r>
        <w:r w:rsidR="00FD4551" w:rsidRPr="00AE5101">
          <w:rPr>
            <w:webHidden/>
          </w:rPr>
          <w:t>……………………………………..………….</w:t>
        </w:r>
      </w:hyperlink>
      <w:r w:rsidR="001A6C4A">
        <w:rPr>
          <w:rStyle w:val="af1"/>
          <w:color w:val="auto"/>
          <w:u w:val="none"/>
        </w:rPr>
        <w:t>3</w:t>
      </w:r>
      <w:r w:rsidR="0031152C">
        <w:rPr>
          <w:rStyle w:val="af1"/>
          <w:color w:val="auto"/>
          <w:u w:val="none"/>
        </w:rPr>
        <w:t>2</w:t>
      </w:r>
    </w:p>
    <w:p w:rsidR="00FD4551" w:rsidRPr="00AE5101" w:rsidRDefault="00FD4551" w:rsidP="00FD4551">
      <w:pPr>
        <w:spacing w:after="120"/>
        <w:rPr>
          <w:sz w:val="24"/>
        </w:rPr>
      </w:pPr>
      <w:r w:rsidRPr="00AE5101">
        <w:rPr>
          <w:sz w:val="24"/>
        </w:rPr>
        <w:t>8. СОЦІАЛЬНА СФЕРА...………………………………………………………………………...3</w:t>
      </w:r>
      <w:r w:rsidR="0031152C">
        <w:rPr>
          <w:sz w:val="24"/>
        </w:rPr>
        <w:t>3</w:t>
      </w:r>
    </w:p>
    <w:p w:rsidR="00FD4551" w:rsidRPr="00AE5101" w:rsidRDefault="00FD4551" w:rsidP="001C30B7">
      <w:pPr>
        <w:pStyle w:val="25"/>
        <w:rPr>
          <w:lang w:val="ru-RU"/>
        </w:rPr>
      </w:pPr>
      <w:r w:rsidRPr="00AE5101">
        <w:rPr>
          <w:rStyle w:val="af1"/>
          <w:color w:val="auto"/>
          <w:u w:val="none"/>
        </w:rPr>
        <w:t>8</w:t>
      </w:r>
      <w:hyperlink w:anchor="_Toc372203838" w:history="1">
        <w:r w:rsidRPr="00AE5101">
          <w:rPr>
            <w:rStyle w:val="af1"/>
            <w:color w:val="auto"/>
            <w:u w:val="none"/>
          </w:rPr>
          <w:t>.1. Демографічна ситуація</w:t>
        </w:r>
        <w:r w:rsidRPr="00AE5101">
          <w:rPr>
            <w:webHidden/>
          </w:rPr>
          <w:tab/>
        </w:r>
      </w:hyperlink>
      <w:r w:rsidR="001A6C4A">
        <w:rPr>
          <w:rStyle w:val="af1"/>
          <w:color w:val="auto"/>
          <w:u w:val="none"/>
        </w:rPr>
        <w:t>3</w:t>
      </w:r>
      <w:r w:rsidR="0031152C">
        <w:rPr>
          <w:rStyle w:val="af1"/>
          <w:color w:val="auto"/>
          <w:u w:val="none"/>
        </w:rPr>
        <w:t>3</w:t>
      </w:r>
    </w:p>
    <w:p w:rsidR="00FD4551" w:rsidRPr="00AE5101" w:rsidRDefault="00390E34" w:rsidP="001C30B7">
      <w:pPr>
        <w:pStyle w:val="25"/>
        <w:rPr>
          <w:lang w:val="ru-RU"/>
        </w:rPr>
      </w:pPr>
      <w:hyperlink w:anchor="_Toc372203839" w:history="1">
        <w:r w:rsidR="00FD4551" w:rsidRPr="00AE5101">
          <w:rPr>
            <w:rStyle w:val="af1"/>
            <w:color w:val="auto"/>
            <w:u w:val="none"/>
          </w:rPr>
          <w:t>8.2. Зайнятість населення та ринок праці</w:t>
        </w:r>
        <w:r w:rsidR="00FD4551" w:rsidRPr="00AE5101">
          <w:rPr>
            <w:webHidden/>
          </w:rPr>
          <w:tab/>
          <w:t>3</w:t>
        </w:r>
        <w:r w:rsidR="0031152C">
          <w:rPr>
            <w:webHidden/>
          </w:rPr>
          <w:t>3</w:t>
        </w:r>
      </w:hyperlink>
    </w:p>
    <w:p w:rsidR="00FD4551" w:rsidRPr="00AE5101" w:rsidRDefault="00390E34" w:rsidP="00FD4551">
      <w:pPr>
        <w:pStyle w:val="13"/>
        <w:rPr>
          <w:bCs w:val="0"/>
          <w:iCs w:val="0"/>
          <w:lang w:val="ru-RU"/>
        </w:rPr>
      </w:pPr>
      <w:hyperlink w:anchor="_Toc372203840" w:history="1">
        <w:r w:rsidR="00FD4551" w:rsidRPr="00AE5101">
          <w:rPr>
            <w:rStyle w:val="af1"/>
            <w:color w:val="auto"/>
            <w:u w:val="none"/>
          </w:rPr>
          <w:t>8.3. Грошові доходи населення та заробітна плата..</w:t>
        </w:r>
        <w:r w:rsidR="00FD4551" w:rsidRPr="00AE5101">
          <w:rPr>
            <w:webHidden/>
          </w:rPr>
          <w:tab/>
          <w:t>3</w:t>
        </w:r>
        <w:r w:rsidR="0031152C">
          <w:rPr>
            <w:webHidden/>
          </w:rPr>
          <w:t>4</w:t>
        </w:r>
      </w:hyperlink>
    </w:p>
    <w:p w:rsidR="00FD4551" w:rsidRPr="00AE5101" w:rsidRDefault="00390E34" w:rsidP="001C30B7">
      <w:pPr>
        <w:pStyle w:val="25"/>
        <w:rPr>
          <w:lang w:val="ru-RU"/>
        </w:rPr>
      </w:pPr>
      <w:hyperlink w:anchor="_Toc372203842" w:history="1">
        <w:r w:rsidR="00FD4551" w:rsidRPr="00AE5101">
          <w:rPr>
            <w:rStyle w:val="af1"/>
            <w:color w:val="auto"/>
            <w:u w:val="none"/>
          </w:rPr>
          <w:t>8.4. Соціальне забезпечення</w:t>
        </w:r>
        <w:r w:rsidR="00FD4551" w:rsidRPr="00AE5101">
          <w:rPr>
            <w:webHidden/>
          </w:rPr>
          <w:tab/>
        </w:r>
      </w:hyperlink>
      <w:r w:rsidR="00FD4551" w:rsidRPr="00AE5101">
        <w:rPr>
          <w:rStyle w:val="af1"/>
          <w:color w:val="auto"/>
          <w:u w:val="none"/>
        </w:rPr>
        <w:t>3</w:t>
      </w:r>
      <w:r w:rsidR="0031152C">
        <w:rPr>
          <w:rStyle w:val="af1"/>
          <w:color w:val="auto"/>
          <w:u w:val="none"/>
        </w:rPr>
        <w:t>5</w:t>
      </w:r>
    </w:p>
    <w:p w:rsidR="00FD4551" w:rsidRPr="00AE5101" w:rsidRDefault="00390E34" w:rsidP="001C30B7">
      <w:pPr>
        <w:pStyle w:val="25"/>
        <w:rPr>
          <w:lang w:val="ru-RU"/>
        </w:rPr>
      </w:pPr>
      <w:hyperlink w:anchor="_Toc372203844" w:history="1">
        <w:r w:rsidR="00FD4551" w:rsidRPr="00AE5101">
          <w:rPr>
            <w:rStyle w:val="af1"/>
            <w:color w:val="auto"/>
            <w:u w:val="none"/>
          </w:rPr>
          <w:t>8.4. Житлово-комунальне господарство</w:t>
        </w:r>
        <w:r w:rsidR="00FD4551" w:rsidRPr="00AE5101">
          <w:rPr>
            <w:webHidden/>
          </w:rPr>
          <w:tab/>
        </w:r>
        <w:r w:rsidR="00AE5101" w:rsidRPr="00AE5101">
          <w:rPr>
            <w:webHidden/>
          </w:rPr>
          <w:t>3</w:t>
        </w:r>
        <w:r w:rsidR="0031152C">
          <w:rPr>
            <w:webHidden/>
          </w:rPr>
          <w:t>6</w:t>
        </w:r>
      </w:hyperlink>
    </w:p>
    <w:p w:rsidR="00FD4551" w:rsidRPr="00AE5101" w:rsidRDefault="00390E34" w:rsidP="00FD4551">
      <w:pPr>
        <w:pStyle w:val="13"/>
        <w:rPr>
          <w:bCs w:val="0"/>
          <w:iCs w:val="0"/>
          <w:lang w:val="ru-RU"/>
        </w:rPr>
      </w:pPr>
      <w:hyperlink w:anchor="_Toc372203845" w:history="1">
        <w:r w:rsidR="00FD4551" w:rsidRPr="00AE5101">
          <w:rPr>
            <w:rStyle w:val="af1"/>
            <w:color w:val="auto"/>
            <w:u w:val="none"/>
          </w:rPr>
          <w:t>9. ГУМАНІТАРНА СФЕРА</w:t>
        </w:r>
        <w:r w:rsidR="00FD4551" w:rsidRPr="00AE5101">
          <w:rPr>
            <w:webHidden/>
          </w:rPr>
          <w:tab/>
        </w:r>
        <w:r w:rsidR="00AE5101" w:rsidRPr="00AE5101">
          <w:rPr>
            <w:webHidden/>
          </w:rPr>
          <w:t>3</w:t>
        </w:r>
        <w:r w:rsidR="0031152C">
          <w:rPr>
            <w:webHidden/>
          </w:rPr>
          <w:t>9</w:t>
        </w:r>
      </w:hyperlink>
    </w:p>
    <w:p w:rsidR="00FD4551" w:rsidRPr="00AE5101" w:rsidRDefault="00390E34" w:rsidP="001C30B7">
      <w:pPr>
        <w:pStyle w:val="25"/>
        <w:rPr>
          <w:lang w:val="ru-RU"/>
        </w:rPr>
      </w:pPr>
      <w:hyperlink w:anchor="_Toc372203846" w:history="1">
        <w:r w:rsidR="00FD4551" w:rsidRPr="00AE5101">
          <w:rPr>
            <w:rStyle w:val="af1"/>
            <w:color w:val="auto"/>
            <w:u w:val="none"/>
          </w:rPr>
          <w:t>9.1. Охорона здоров’я</w:t>
        </w:r>
        <w:r w:rsidR="00FD4551" w:rsidRPr="00AE5101">
          <w:rPr>
            <w:webHidden/>
          </w:rPr>
          <w:tab/>
        </w:r>
        <w:r w:rsidR="00AE5101" w:rsidRPr="00AE5101">
          <w:rPr>
            <w:webHidden/>
          </w:rPr>
          <w:t>3</w:t>
        </w:r>
        <w:r w:rsidR="0031152C">
          <w:rPr>
            <w:webHidden/>
          </w:rPr>
          <w:t>9</w:t>
        </w:r>
      </w:hyperlink>
    </w:p>
    <w:p w:rsidR="00FD4551" w:rsidRPr="00AE5101" w:rsidRDefault="00390E34" w:rsidP="001C30B7">
      <w:pPr>
        <w:pStyle w:val="25"/>
        <w:rPr>
          <w:lang w:val="ru-RU"/>
        </w:rPr>
      </w:pPr>
      <w:hyperlink w:anchor="_Toc372203847" w:history="1">
        <w:r w:rsidR="00FD4551" w:rsidRPr="00AE5101">
          <w:rPr>
            <w:rStyle w:val="af1"/>
            <w:color w:val="auto"/>
            <w:u w:val="none"/>
          </w:rPr>
          <w:t>9.2. Освіта</w:t>
        </w:r>
        <w:r w:rsidR="00FD4551" w:rsidRPr="00AE5101">
          <w:rPr>
            <w:webHidden/>
          </w:rPr>
          <w:tab/>
        </w:r>
        <w:r w:rsidR="0031152C">
          <w:rPr>
            <w:webHidden/>
          </w:rPr>
          <w:t>40</w:t>
        </w:r>
      </w:hyperlink>
    </w:p>
    <w:p w:rsidR="00FD4551" w:rsidRPr="00AE5101" w:rsidRDefault="00390E34" w:rsidP="001C30B7">
      <w:pPr>
        <w:pStyle w:val="25"/>
        <w:rPr>
          <w:lang w:val="ru-RU"/>
        </w:rPr>
      </w:pPr>
      <w:hyperlink w:anchor="_Toc372203848" w:history="1">
        <w:r w:rsidR="00FD4551" w:rsidRPr="00AE5101">
          <w:rPr>
            <w:rStyle w:val="af1"/>
            <w:color w:val="auto"/>
            <w:u w:val="none"/>
          </w:rPr>
          <w:t>9.3. Культура</w:t>
        </w:r>
        <w:r w:rsidR="00FD4551" w:rsidRPr="00AE5101">
          <w:rPr>
            <w:webHidden/>
          </w:rPr>
          <w:tab/>
        </w:r>
      </w:hyperlink>
      <w:r w:rsidR="00513C54">
        <w:rPr>
          <w:rStyle w:val="af1"/>
          <w:color w:val="auto"/>
          <w:u w:val="none"/>
        </w:rPr>
        <w:t>4</w:t>
      </w:r>
      <w:r w:rsidR="0031152C">
        <w:rPr>
          <w:rStyle w:val="af1"/>
          <w:color w:val="auto"/>
          <w:u w:val="none"/>
        </w:rPr>
        <w:t>2</w:t>
      </w:r>
    </w:p>
    <w:p w:rsidR="00FD4551" w:rsidRPr="00AE5101" w:rsidRDefault="00390E34" w:rsidP="001C30B7">
      <w:pPr>
        <w:pStyle w:val="25"/>
        <w:rPr>
          <w:lang w:val="ru-RU"/>
        </w:rPr>
      </w:pPr>
      <w:hyperlink w:anchor="_Toc372203849" w:history="1">
        <w:r w:rsidR="00FD4551" w:rsidRPr="00AE5101">
          <w:rPr>
            <w:rStyle w:val="af1"/>
          </w:rPr>
          <w:t>9.4. Фізична культура і спорт</w:t>
        </w:r>
        <w:r w:rsidR="00FD4551" w:rsidRPr="00AE5101">
          <w:rPr>
            <w:webHidden/>
          </w:rPr>
          <w:tab/>
        </w:r>
      </w:hyperlink>
      <w:r w:rsidR="00513C54">
        <w:rPr>
          <w:rStyle w:val="af1"/>
          <w:color w:val="auto"/>
          <w:u w:val="none"/>
        </w:rPr>
        <w:t>4</w:t>
      </w:r>
      <w:r w:rsidR="0031152C">
        <w:rPr>
          <w:rStyle w:val="af1"/>
          <w:color w:val="auto"/>
          <w:u w:val="none"/>
        </w:rPr>
        <w:t>3</w:t>
      </w:r>
    </w:p>
    <w:p w:rsidR="00FD4551" w:rsidRPr="00AE5101" w:rsidRDefault="00390E34" w:rsidP="001C30B7">
      <w:pPr>
        <w:pStyle w:val="25"/>
        <w:rPr>
          <w:lang w:val="ru-RU"/>
        </w:rPr>
      </w:pPr>
      <w:hyperlink w:anchor="_Toc372203850" w:history="1">
        <w:r w:rsidR="00FD4551" w:rsidRPr="00AE5101">
          <w:rPr>
            <w:rStyle w:val="af1"/>
          </w:rPr>
          <w:t>9.5. Створення умов соціалізації сім’ї, молоді та дітей</w:t>
        </w:r>
        <w:r w:rsidR="00FD4551" w:rsidRPr="00AE5101">
          <w:rPr>
            <w:webHidden/>
          </w:rPr>
          <w:tab/>
          <w:t>4</w:t>
        </w:r>
        <w:r w:rsidR="0031152C">
          <w:rPr>
            <w:webHidden/>
          </w:rPr>
          <w:t>4</w:t>
        </w:r>
      </w:hyperlink>
    </w:p>
    <w:p w:rsidR="00FD4551" w:rsidRPr="00AE5101" w:rsidRDefault="00390E34" w:rsidP="00FD4551">
      <w:pPr>
        <w:pStyle w:val="13"/>
        <w:rPr>
          <w:bCs w:val="0"/>
          <w:iCs w:val="0"/>
          <w:lang w:val="ru-RU"/>
        </w:rPr>
      </w:pPr>
      <w:hyperlink w:anchor="_Toc372203851" w:history="1">
        <w:r w:rsidR="00FD4551" w:rsidRPr="00AE5101">
          <w:rPr>
            <w:rStyle w:val="af1"/>
          </w:rPr>
          <w:t>10. ПРИРОДОКОРИСТУВАННЯ ТА БЕЗПЕКА ЖИТТЄДІЯЛЬНОСТІ ЛЮДИНИ</w:t>
        </w:r>
        <w:r w:rsidR="00FD4551" w:rsidRPr="00AE5101">
          <w:rPr>
            <w:webHidden/>
          </w:rPr>
          <w:tab/>
        </w:r>
      </w:hyperlink>
      <w:r w:rsidR="001A6C4A" w:rsidRPr="001A6C4A">
        <w:rPr>
          <w:rStyle w:val="af1"/>
          <w:color w:val="auto"/>
          <w:u w:val="none"/>
        </w:rPr>
        <w:t>…</w:t>
      </w:r>
      <w:r w:rsidR="00AE5101" w:rsidRPr="00AE5101">
        <w:rPr>
          <w:rStyle w:val="af1"/>
          <w:color w:val="auto"/>
          <w:u w:val="none"/>
        </w:rPr>
        <w:t>4</w:t>
      </w:r>
      <w:r w:rsidR="0031152C">
        <w:rPr>
          <w:rStyle w:val="af1"/>
          <w:color w:val="auto"/>
          <w:u w:val="none"/>
        </w:rPr>
        <w:t>6</w:t>
      </w:r>
    </w:p>
    <w:p w:rsidR="00FD4551" w:rsidRPr="00AE5101" w:rsidRDefault="00390E34" w:rsidP="001C30B7">
      <w:pPr>
        <w:pStyle w:val="25"/>
        <w:rPr>
          <w:lang w:val="ru-RU"/>
        </w:rPr>
      </w:pPr>
      <w:hyperlink w:anchor="_Toc372203852" w:history="1">
        <w:r w:rsidR="00FD4551" w:rsidRPr="00AE5101">
          <w:rPr>
            <w:rStyle w:val="af1"/>
          </w:rPr>
          <w:t>10.1. Охорона навколишнього природного середовища</w:t>
        </w:r>
        <w:r w:rsidR="00FD4551" w:rsidRPr="00AE5101">
          <w:rPr>
            <w:webHidden/>
          </w:rPr>
          <w:tab/>
        </w:r>
      </w:hyperlink>
      <w:r w:rsidR="001A6C4A" w:rsidRPr="001A6C4A">
        <w:rPr>
          <w:rStyle w:val="af1"/>
          <w:color w:val="000000" w:themeColor="text1"/>
          <w:u w:val="none"/>
        </w:rPr>
        <w:t>4</w:t>
      </w:r>
      <w:r w:rsidR="0031152C">
        <w:rPr>
          <w:rStyle w:val="af1"/>
          <w:color w:val="000000" w:themeColor="text1"/>
          <w:u w:val="none"/>
        </w:rPr>
        <w:t>6</w:t>
      </w:r>
    </w:p>
    <w:p w:rsidR="00FD4551" w:rsidRPr="001A51A8" w:rsidRDefault="00390E34" w:rsidP="001C30B7">
      <w:pPr>
        <w:pStyle w:val="25"/>
        <w:rPr>
          <w:lang w:val="ru-RU"/>
        </w:rPr>
      </w:pPr>
      <w:hyperlink w:anchor="_Toc372203853" w:history="1">
        <w:r w:rsidR="00FD4551" w:rsidRPr="00AE5101">
          <w:rPr>
            <w:rStyle w:val="af1"/>
          </w:rPr>
          <w:t>10.2. Техногенна безпека</w:t>
        </w:r>
        <w:r w:rsidR="00FD4551" w:rsidRPr="00AE5101">
          <w:rPr>
            <w:webHidden/>
          </w:rPr>
          <w:tab/>
        </w:r>
      </w:hyperlink>
      <w:r w:rsidR="001A6C4A" w:rsidRPr="001A6C4A">
        <w:rPr>
          <w:rStyle w:val="af1"/>
          <w:color w:val="000000" w:themeColor="text1"/>
          <w:u w:val="none"/>
        </w:rPr>
        <w:t>4</w:t>
      </w:r>
      <w:r w:rsidR="0031152C">
        <w:rPr>
          <w:rStyle w:val="af1"/>
          <w:color w:val="000000" w:themeColor="text1"/>
          <w:u w:val="none"/>
        </w:rPr>
        <w:t>8</w:t>
      </w:r>
    </w:p>
    <w:p w:rsidR="00FD4551" w:rsidRPr="00734955" w:rsidRDefault="00390E34" w:rsidP="001C30B7">
      <w:pPr>
        <w:pStyle w:val="25"/>
        <w:rPr>
          <w:rStyle w:val="af1"/>
          <w:color w:val="auto"/>
        </w:rPr>
      </w:pPr>
      <w:hyperlink w:anchor="_Toc372203854" w:history="1">
        <w:r w:rsidR="00FD4551" w:rsidRPr="00734955">
          <w:rPr>
            <w:rStyle w:val="af1"/>
            <w:color w:val="auto"/>
          </w:rPr>
          <w:t>10.3. Охорона праці</w:t>
        </w:r>
        <w:r w:rsidR="00FD4551" w:rsidRPr="00734955">
          <w:rPr>
            <w:webHidden/>
          </w:rPr>
          <w:tab/>
          <w:t>4</w:t>
        </w:r>
        <w:r w:rsidR="0031152C">
          <w:rPr>
            <w:webHidden/>
          </w:rPr>
          <w:t>9</w:t>
        </w:r>
      </w:hyperlink>
    </w:p>
    <w:p w:rsidR="00FD4551" w:rsidRPr="00347437" w:rsidRDefault="00FD4551" w:rsidP="00FD4551">
      <w:pPr>
        <w:pStyle w:val="1"/>
        <w:spacing w:before="0" w:after="240"/>
        <w:jc w:val="left"/>
        <w:rPr>
          <w:rFonts w:ascii="Times New Roman" w:hAnsi="Times New Roman" w:cs="Times New Roman"/>
          <w:b w:val="0"/>
          <w:sz w:val="24"/>
          <w:szCs w:val="24"/>
        </w:rPr>
      </w:pPr>
      <w:r w:rsidRPr="00347437">
        <w:rPr>
          <w:rFonts w:ascii="Times New Roman" w:hAnsi="Times New Roman" w:cs="Times New Roman"/>
          <w:b w:val="0"/>
          <w:sz w:val="24"/>
          <w:szCs w:val="24"/>
        </w:rPr>
        <w:t xml:space="preserve">11. </w:t>
      </w:r>
      <w:r w:rsidRPr="00347437">
        <w:rPr>
          <w:rFonts w:ascii="Times New Roman" w:hAnsi="Times New Roman"/>
          <w:b w:val="0"/>
          <w:sz w:val="24"/>
          <w:szCs w:val="24"/>
        </w:rPr>
        <w:t>РЕЗУЛЬТАТИ ВИКОНАННЯ ПРОГРАМИ</w:t>
      </w:r>
      <w:r>
        <w:rPr>
          <w:rFonts w:ascii="Times New Roman" w:hAnsi="Times New Roman"/>
          <w:b w:val="0"/>
          <w:sz w:val="24"/>
          <w:szCs w:val="24"/>
        </w:rPr>
        <w:t>…………………………………………………</w:t>
      </w:r>
      <w:r w:rsidR="0031152C">
        <w:rPr>
          <w:rFonts w:ascii="Times New Roman" w:hAnsi="Times New Roman"/>
          <w:b w:val="0"/>
          <w:sz w:val="24"/>
          <w:szCs w:val="24"/>
        </w:rPr>
        <w:t>50</w:t>
      </w:r>
    </w:p>
    <w:p w:rsidR="00FD4551" w:rsidRPr="002B5C76" w:rsidRDefault="00390E34" w:rsidP="00FD4551">
      <w:pPr>
        <w:pStyle w:val="13"/>
      </w:pPr>
      <w:r w:rsidRPr="005D47C8">
        <w:fldChar w:fldCharType="end"/>
      </w:r>
      <w:r w:rsidR="00FD4551" w:rsidRPr="002B5C76">
        <w:t>ДОДАТКИ:</w:t>
      </w:r>
    </w:p>
    <w:tbl>
      <w:tblPr>
        <w:tblW w:w="9828" w:type="dxa"/>
        <w:tblLook w:val="01E0"/>
      </w:tblPr>
      <w:tblGrid>
        <w:gridCol w:w="1728"/>
        <w:gridCol w:w="8100"/>
      </w:tblGrid>
      <w:tr w:rsidR="00FD4551" w:rsidRPr="00A804E3" w:rsidTr="006245FF">
        <w:trPr>
          <w:trHeight w:val="683"/>
        </w:trPr>
        <w:tc>
          <w:tcPr>
            <w:tcW w:w="1728" w:type="dxa"/>
            <w:shd w:val="clear" w:color="auto" w:fill="auto"/>
          </w:tcPr>
          <w:p w:rsidR="00FD4551" w:rsidRPr="005D47C8" w:rsidRDefault="00FD4551" w:rsidP="00D91A9A">
            <w:pPr>
              <w:pStyle w:val="a3"/>
              <w:widowControl w:val="0"/>
              <w:spacing w:after="60"/>
              <w:ind w:right="-108"/>
              <w:rPr>
                <w:rFonts w:ascii="Times New Roman" w:hAnsi="Times New Roman"/>
                <w:sz w:val="24"/>
                <w:szCs w:val="24"/>
              </w:rPr>
            </w:pPr>
            <w:r w:rsidRPr="005D47C8">
              <w:rPr>
                <w:rFonts w:ascii="Times New Roman" w:hAnsi="Times New Roman"/>
                <w:sz w:val="24"/>
                <w:szCs w:val="24"/>
              </w:rPr>
              <w:t>ДОДАТОК 1.</w:t>
            </w:r>
          </w:p>
        </w:tc>
        <w:tc>
          <w:tcPr>
            <w:tcW w:w="8100" w:type="dxa"/>
            <w:shd w:val="clear" w:color="auto" w:fill="auto"/>
          </w:tcPr>
          <w:p w:rsidR="00FD4551" w:rsidRPr="00ED60FC" w:rsidRDefault="00FD4551" w:rsidP="0031152C">
            <w:pPr>
              <w:pStyle w:val="a3"/>
              <w:widowControl w:val="0"/>
              <w:spacing w:after="60"/>
              <w:jc w:val="left"/>
              <w:rPr>
                <w:rFonts w:ascii="Times New Roman" w:hAnsi="Times New Roman"/>
                <w:sz w:val="24"/>
                <w:szCs w:val="24"/>
              </w:rPr>
            </w:pPr>
            <w:r w:rsidRPr="00ED60FC">
              <w:rPr>
                <w:rFonts w:ascii="Times New Roman" w:hAnsi="Times New Roman"/>
                <w:sz w:val="24"/>
              </w:rPr>
              <w:t>Основні показники соціально - економічного та культурного розвитку м.</w:t>
            </w:r>
            <w:r>
              <w:rPr>
                <w:rFonts w:ascii="Times New Roman" w:hAnsi="Times New Roman"/>
                <w:sz w:val="24"/>
              </w:rPr>
              <w:t> </w:t>
            </w:r>
            <w:r w:rsidRPr="00ED60FC">
              <w:rPr>
                <w:rFonts w:ascii="Times New Roman" w:hAnsi="Times New Roman"/>
                <w:sz w:val="24"/>
              </w:rPr>
              <w:t>Сєв</w:t>
            </w:r>
            <w:r>
              <w:rPr>
                <w:rFonts w:ascii="Times New Roman" w:hAnsi="Times New Roman"/>
                <w:sz w:val="24"/>
              </w:rPr>
              <w:t>є</w:t>
            </w:r>
            <w:r w:rsidRPr="00ED60FC">
              <w:rPr>
                <w:rFonts w:ascii="Times New Roman" w:hAnsi="Times New Roman"/>
                <w:sz w:val="24"/>
              </w:rPr>
              <w:t>родонецька  на 201</w:t>
            </w:r>
            <w:r>
              <w:rPr>
                <w:rFonts w:ascii="Times New Roman" w:hAnsi="Times New Roman"/>
                <w:sz w:val="24"/>
              </w:rPr>
              <w:t>8</w:t>
            </w:r>
            <w:r w:rsidRPr="00ED60FC">
              <w:rPr>
                <w:rFonts w:ascii="Times New Roman" w:hAnsi="Times New Roman"/>
                <w:sz w:val="24"/>
              </w:rPr>
              <w:t xml:space="preserve"> рік</w:t>
            </w:r>
            <w:r w:rsidR="00513C54">
              <w:rPr>
                <w:rFonts w:ascii="Times New Roman" w:hAnsi="Times New Roman"/>
                <w:sz w:val="24"/>
              </w:rPr>
              <w:t xml:space="preserve"> ……………………………………………….</w:t>
            </w:r>
            <w:r w:rsidR="00411D7F">
              <w:rPr>
                <w:rFonts w:ascii="Times New Roman" w:hAnsi="Times New Roman"/>
                <w:sz w:val="24"/>
              </w:rPr>
              <w:t>5</w:t>
            </w:r>
            <w:r w:rsidR="0031152C">
              <w:rPr>
                <w:rFonts w:ascii="Times New Roman" w:hAnsi="Times New Roman"/>
                <w:sz w:val="24"/>
              </w:rPr>
              <w:t>3</w:t>
            </w:r>
          </w:p>
        </w:tc>
      </w:tr>
      <w:tr w:rsidR="00FD4551" w:rsidRPr="00A804E3" w:rsidTr="006245FF">
        <w:trPr>
          <w:trHeight w:val="655"/>
        </w:trPr>
        <w:tc>
          <w:tcPr>
            <w:tcW w:w="1728" w:type="dxa"/>
            <w:shd w:val="clear" w:color="auto" w:fill="auto"/>
          </w:tcPr>
          <w:p w:rsidR="00FD4551" w:rsidRPr="005D47C8" w:rsidRDefault="00FD4551"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ДОДАТОК 2.</w:t>
            </w:r>
          </w:p>
        </w:tc>
        <w:tc>
          <w:tcPr>
            <w:tcW w:w="8100" w:type="dxa"/>
            <w:shd w:val="clear" w:color="auto" w:fill="auto"/>
          </w:tcPr>
          <w:p w:rsidR="00FD4551" w:rsidRPr="00ED60FC" w:rsidRDefault="00FD4551" w:rsidP="0031152C">
            <w:pPr>
              <w:pStyle w:val="a3"/>
              <w:widowControl w:val="0"/>
              <w:spacing w:after="60"/>
              <w:jc w:val="left"/>
              <w:rPr>
                <w:rFonts w:ascii="Times New Roman" w:hAnsi="Times New Roman"/>
                <w:sz w:val="24"/>
                <w:szCs w:val="24"/>
              </w:rPr>
            </w:pPr>
            <w:r w:rsidRPr="00ED60FC">
              <w:rPr>
                <w:rFonts w:ascii="Times New Roman" w:hAnsi="Times New Roman"/>
                <w:sz w:val="24"/>
              </w:rPr>
              <w:t xml:space="preserve">Паспорта програм розвитку структурних підрозділів </w:t>
            </w:r>
            <w:r>
              <w:rPr>
                <w:rFonts w:ascii="Times New Roman" w:hAnsi="Times New Roman"/>
                <w:sz w:val="24"/>
              </w:rPr>
              <w:t>С</w:t>
            </w:r>
            <w:r w:rsidRPr="00ED60FC">
              <w:rPr>
                <w:rFonts w:ascii="Times New Roman" w:hAnsi="Times New Roman"/>
                <w:sz w:val="24"/>
              </w:rPr>
              <w:t>єв</w:t>
            </w:r>
            <w:r>
              <w:rPr>
                <w:rFonts w:ascii="Times New Roman" w:hAnsi="Times New Roman"/>
                <w:sz w:val="24"/>
              </w:rPr>
              <w:t>є</w:t>
            </w:r>
            <w:r w:rsidRPr="00ED60FC">
              <w:rPr>
                <w:rFonts w:ascii="Times New Roman" w:hAnsi="Times New Roman"/>
                <w:sz w:val="24"/>
              </w:rPr>
              <w:t>родонецької міської ради на 201</w:t>
            </w:r>
            <w:r>
              <w:rPr>
                <w:rFonts w:ascii="Times New Roman" w:hAnsi="Times New Roman"/>
                <w:sz w:val="24"/>
              </w:rPr>
              <w:t>8</w:t>
            </w:r>
            <w:r w:rsidRPr="00ED60FC">
              <w:rPr>
                <w:rFonts w:ascii="Times New Roman" w:hAnsi="Times New Roman"/>
                <w:sz w:val="24"/>
              </w:rPr>
              <w:t xml:space="preserve"> рік</w:t>
            </w:r>
            <w:r w:rsidR="00513C54">
              <w:rPr>
                <w:rFonts w:ascii="Times New Roman" w:hAnsi="Times New Roman"/>
                <w:sz w:val="24"/>
              </w:rPr>
              <w:t xml:space="preserve"> ……………………………………………………….</w:t>
            </w:r>
            <w:r w:rsidR="0031152C">
              <w:rPr>
                <w:rFonts w:ascii="Times New Roman" w:hAnsi="Times New Roman"/>
                <w:sz w:val="24"/>
              </w:rPr>
              <w:t>61</w:t>
            </w:r>
          </w:p>
        </w:tc>
      </w:tr>
      <w:tr w:rsidR="00405F1B" w:rsidRPr="00A804E3" w:rsidTr="006245FF">
        <w:trPr>
          <w:trHeight w:val="655"/>
        </w:trPr>
        <w:tc>
          <w:tcPr>
            <w:tcW w:w="1728" w:type="dxa"/>
            <w:shd w:val="clear" w:color="auto" w:fill="auto"/>
          </w:tcPr>
          <w:p w:rsidR="00405F1B" w:rsidRPr="005D47C8" w:rsidRDefault="00405F1B"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3</w:t>
            </w:r>
            <w:r w:rsidRPr="005D47C8">
              <w:rPr>
                <w:rFonts w:ascii="Times New Roman" w:hAnsi="Times New Roman"/>
                <w:sz w:val="24"/>
                <w:szCs w:val="24"/>
              </w:rPr>
              <w:t>.</w:t>
            </w:r>
          </w:p>
        </w:tc>
        <w:tc>
          <w:tcPr>
            <w:tcW w:w="8100" w:type="dxa"/>
            <w:shd w:val="clear" w:color="auto" w:fill="auto"/>
          </w:tcPr>
          <w:p w:rsidR="00405F1B" w:rsidRPr="00ED60FC" w:rsidRDefault="00405F1B" w:rsidP="0031152C">
            <w:pPr>
              <w:jc w:val="left"/>
              <w:rPr>
                <w:sz w:val="24"/>
              </w:rPr>
            </w:pPr>
            <w:r w:rsidRPr="00405F1B">
              <w:rPr>
                <w:bCs/>
                <w:sz w:val="24"/>
                <w:lang w:eastAsia="uk-UA"/>
              </w:rPr>
              <w:t>Перелік міських цільових програм, які передбачається фінансувати у 2018</w:t>
            </w:r>
            <w:r w:rsidR="002D535A">
              <w:rPr>
                <w:bCs/>
                <w:sz w:val="24"/>
                <w:lang w:eastAsia="uk-UA"/>
              </w:rPr>
              <w:t> </w:t>
            </w:r>
            <w:r w:rsidRPr="00405F1B">
              <w:rPr>
                <w:bCs/>
                <w:sz w:val="24"/>
                <w:lang w:eastAsia="uk-UA"/>
              </w:rPr>
              <w:t>році</w:t>
            </w:r>
            <w:r w:rsidR="00513C54">
              <w:rPr>
                <w:bCs/>
                <w:sz w:val="24"/>
                <w:lang w:eastAsia="uk-UA"/>
              </w:rPr>
              <w:t xml:space="preserve"> ………………………………………………………………………..8</w:t>
            </w:r>
            <w:r w:rsidR="0031152C">
              <w:rPr>
                <w:bCs/>
                <w:sz w:val="24"/>
                <w:lang w:eastAsia="uk-UA"/>
              </w:rPr>
              <w:t>7</w:t>
            </w:r>
          </w:p>
        </w:tc>
      </w:tr>
      <w:tr w:rsidR="00405F1B" w:rsidRPr="00A804E3" w:rsidTr="006245FF">
        <w:trPr>
          <w:trHeight w:val="683"/>
        </w:trPr>
        <w:tc>
          <w:tcPr>
            <w:tcW w:w="1728" w:type="dxa"/>
            <w:shd w:val="clear" w:color="auto" w:fill="auto"/>
          </w:tcPr>
          <w:p w:rsidR="00405F1B" w:rsidRPr="005D47C8" w:rsidRDefault="00405F1B" w:rsidP="008B40F6">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4</w:t>
            </w:r>
            <w:r w:rsidRPr="005D47C8">
              <w:rPr>
                <w:rFonts w:ascii="Times New Roman" w:hAnsi="Times New Roman"/>
                <w:sz w:val="24"/>
                <w:szCs w:val="24"/>
              </w:rPr>
              <w:t>.</w:t>
            </w:r>
          </w:p>
        </w:tc>
        <w:tc>
          <w:tcPr>
            <w:tcW w:w="8100" w:type="dxa"/>
            <w:shd w:val="clear" w:color="auto" w:fill="auto"/>
          </w:tcPr>
          <w:p w:rsidR="00513C54" w:rsidRDefault="00405F1B" w:rsidP="00513C54">
            <w:pPr>
              <w:jc w:val="left"/>
              <w:rPr>
                <w:bCs/>
                <w:sz w:val="24"/>
                <w:lang w:eastAsia="uk-UA"/>
              </w:rPr>
            </w:pPr>
            <w:r w:rsidRPr="009A0843">
              <w:rPr>
                <w:bCs/>
                <w:sz w:val="24"/>
                <w:lang w:eastAsia="uk-UA"/>
              </w:rPr>
              <w:t xml:space="preserve">Перелік об'єктів будівництва, які передбачається фінансувати  в 2018 році </w:t>
            </w:r>
          </w:p>
          <w:p w:rsidR="00405F1B" w:rsidRPr="00405F1B" w:rsidRDefault="00405F1B" w:rsidP="002E34D7">
            <w:pPr>
              <w:jc w:val="left"/>
              <w:rPr>
                <w:bCs/>
                <w:sz w:val="24"/>
                <w:lang w:eastAsia="uk-UA"/>
              </w:rPr>
            </w:pPr>
            <w:r w:rsidRPr="009A0843">
              <w:rPr>
                <w:bCs/>
                <w:sz w:val="24"/>
                <w:lang w:eastAsia="uk-UA"/>
              </w:rPr>
              <w:t xml:space="preserve">за рахунок </w:t>
            </w:r>
            <w:r w:rsidR="002E34D7" w:rsidRPr="000E33CD">
              <w:rPr>
                <w:bCs/>
                <w:sz w:val="24"/>
                <w:lang w:eastAsia="uk-UA"/>
              </w:rPr>
              <w:t>залучених та</w:t>
            </w:r>
            <w:r w:rsidR="002E34D7">
              <w:rPr>
                <w:bCs/>
                <w:sz w:val="24"/>
                <w:lang w:eastAsia="uk-UA"/>
              </w:rPr>
              <w:t xml:space="preserve"> </w:t>
            </w:r>
            <w:r w:rsidRPr="009A0843">
              <w:rPr>
                <w:bCs/>
                <w:sz w:val="24"/>
                <w:lang w:eastAsia="uk-UA"/>
              </w:rPr>
              <w:t>бюджетних коштів</w:t>
            </w:r>
            <w:r w:rsidR="002E34D7">
              <w:rPr>
                <w:bCs/>
                <w:sz w:val="24"/>
                <w:lang w:eastAsia="uk-UA"/>
              </w:rPr>
              <w:t xml:space="preserve"> </w:t>
            </w:r>
            <w:r w:rsidR="00FB612E">
              <w:rPr>
                <w:bCs/>
                <w:sz w:val="24"/>
                <w:lang w:eastAsia="uk-UA"/>
              </w:rPr>
              <w:t>...</w:t>
            </w:r>
            <w:r w:rsidR="00513C54">
              <w:rPr>
                <w:bCs/>
                <w:sz w:val="24"/>
                <w:lang w:eastAsia="uk-UA"/>
              </w:rPr>
              <w:t>………………………………9</w:t>
            </w:r>
            <w:r w:rsidR="0031152C">
              <w:rPr>
                <w:bCs/>
                <w:sz w:val="24"/>
                <w:lang w:eastAsia="uk-UA"/>
              </w:rPr>
              <w:t>3</w:t>
            </w:r>
          </w:p>
        </w:tc>
      </w:tr>
      <w:tr w:rsidR="00405F1B" w:rsidRPr="00A804E3" w:rsidTr="00D91A9A">
        <w:tc>
          <w:tcPr>
            <w:tcW w:w="1728" w:type="dxa"/>
            <w:shd w:val="clear" w:color="auto" w:fill="auto"/>
          </w:tcPr>
          <w:p w:rsidR="00405F1B" w:rsidRPr="005D47C8" w:rsidRDefault="00405F1B" w:rsidP="00405F1B">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5</w:t>
            </w:r>
            <w:r w:rsidRPr="005D47C8">
              <w:rPr>
                <w:rFonts w:ascii="Times New Roman" w:hAnsi="Times New Roman"/>
                <w:sz w:val="24"/>
                <w:szCs w:val="24"/>
              </w:rPr>
              <w:t>.</w:t>
            </w:r>
          </w:p>
        </w:tc>
        <w:tc>
          <w:tcPr>
            <w:tcW w:w="8100" w:type="dxa"/>
            <w:shd w:val="clear" w:color="auto" w:fill="auto"/>
          </w:tcPr>
          <w:p w:rsidR="00405F1B" w:rsidRPr="00BD587D" w:rsidRDefault="00BD587D" w:rsidP="0031152C">
            <w:pPr>
              <w:pStyle w:val="25"/>
              <w:jc w:val="left"/>
            </w:pPr>
            <w:r w:rsidRPr="00BD587D">
              <w:t>Планові показники економічної діяльності комунальних підприємств м.</w:t>
            </w:r>
            <w:r w:rsidR="002D535A">
              <w:t> </w:t>
            </w:r>
            <w:r w:rsidRPr="00BD587D">
              <w:t>Сєвєродонецька на 2018 рік</w:t>
            </w:r>
            <w:r w:rsidR="00513C54">
              <w:t xml:space="preserve">  ………………………………………………9</w:t>
            </w:r>
            <w:r w:rsidR="0031152C">
              <w:t>6</w:t>
            </w:r>
          </w:p>
        </w:tc>
      </w:tr>
    </w:tbl>
    <w:p w:rsidR="00FD4551" w:rsidRPr="00EB3FD2" w:rsidRDefault="00FD4551" w:rsidP="00FD4551">
      <w:pPr>
        <w:tabs>
          <w:tab w:val="center" w:pos="8200"/>
        </w:tabs>
        <w:ind w:left="4" w:hanging="4"/>
        <w:jc w:val="center"/>
        <w:rPr>
          <w:rStyle w:val="FontStyle12"/>
          <w:b/>
          <w:sz w:val="28"/>
          <w:szCs w:val="28"/>
        </w:rPr>
      </w:pPr>
      <w:r w:rsidRPr="00A804E3">
        <w:rPr>
          <w:sz w:val="24"/>
          <w:highlight w:val="yellow"/>
        </w:rPr>
        <w:br w:type="page"/>
      </w:r>
      <w:r w:rsidRPr="00EB3FD2">
        <w:rPr>
          <w:rStyle w:val="FontStyle12"/>
          <w:b/>
          <w:sz w:val="28"/>
          <w:szCs w:val="28"/>
        </w:rPr>
        <w:lastRenderedPageBreak/>
        <w:t>І. ПАСПОРТ ПРОГРАМИ</w:t>
      </w:r>
    </w:p>
    <w:p w:rsidR="00FD4551" w:rsidRPr="002D7470" w:rsidRDefault="00FD4551" w:rsidP="00FD4551">
      <w:pPr>
        <w:jc w:val="center"/>
        <w:rPr>
          <w:rStyle w:val="FontStyle12"/>
          <w:b/>
          <w:sz w:val="24"/>
        </w:rPr>
      </w:pPr>
    </w:p>
    <w:p w:rsidR="00FD4551" w:rsidRPr="007B760A" w:rsidRDefault="00FD4551" w:rsidP="00FD4551">
      <w:pPr>
        <w:pStyle w:val="af2"/>
        <w:rPr>
          <w:rStyle w:val="FontStyle12"/>
          <w:sz w:val="28"/>
          <w:szCs w:val="28"/>
        </w:rPr>
      </w:pPr>
      <w:r w:rsidRPr="007B760A">
        <w:rPr>
          <w:rStyle w:val="FontStyle12"/>
          <w:sz w:val="28"/>
          <w:szCs w:val="28"/>
        </w:rPr>
        <w:t xml:space="preserve">Програма </w:t>
      </w:r>
      <w:r w:rsidRPr="007B760A">
        <w:rPr>
          <w:szCs w:val="28"/>
        </w:rPr>
        <w:t>соціально</w:t>
      </w:r>
      <w:r w:rsidRPr="007B760A">
        <w:rPr>
          <w:szCs w:val="28"/>
          <w:lang w:val="ru-RU"/>
        </w:rPr>
        <w:t xml:space="preserve"> </w:t>
      </w:r>
      <w:r w:rsidRPr="007B760A">
        <w:rPr>
          <w:szCs w:val="28"/>
        </w:rPr>
        <w:t>-</w:t>
      </w:r>
      <w:r w:rsidRPr="007B760A">
        <w:rPr>
          <w:szCs w:val="28"/>
          <w:lang w:val="ru-RU"/>
        </w:rPr>
        <w:t xml:space="preserve"> </w:t>
      </w:r>
      <w:r w:rsidRPr="007B760A">
        <w:rPr>
          <w:szCs w:val="28"/>
        </w:rPr>
        <w:t>економічного і культурного розвитку м.</w:t>
      </w:r>
      <w:r>
        <w:rPr>
          <w:szCs w:val="28"/>
        </w:rPr>
        <w:t> </w:t>
      </w:r>
      <w:r w:rsidRPr="007B760A">
        <w:rPr>
          <w:szCs w:val="28"/>
        </w:rPr>
        <w:t>Сєв</w:t>
      </w:r>
      <w:r>
        <w:rPr>
          <w:szCs w:val="28"/>
        </w:rPr>
        <w:t>є</w:t>
      </w:r>
      <w:r w:rsidRPr="007B760A">
        <w:rPr>
          <w:szCs w:val="28"/>
        </w:rPr>
        <w:t xml:space="preserve">родонецька </w:t>
      </w:r>
      <w:r w:rsidRPr="007B760A">
        <w:rPr>
          <w:rStyle w:val="FontStyle12"/>
          <w:sz w:val="28"/>
          <w:szCs w:val="28"/>
        </w:rPr>
        <w:t>на 201</w:t>
      </w:r>
      <w:r>
        <w:rPr>
          <w:rStyle w:val="FontStyle12"/>
          <w:sz w:val="28"/>
          <w:szCs w:val="28"/>
        </w:rPr>
        <w:t>8</w:t>
      </w:r>
      <w:r w:rsidRPr="007B760A">
        <w:rPr>
          <w:rStyle w:val="FontStyle12"/>
          <w:sz w:val="28"/>
          <w:szCs w:val="28"/>
        </w:rPr>
        <w:t xml:space="preserve"> рік</w:t>
      </w:r>
    </w:p>
    <w:p w:rsidR="00FD4551" w:rsidRPr="002D7470" w:rsidRDefault="00FD4551" w:rsidP="00FD4551">
      <w:pPr>
        <w:pStyle w:val="af2"/>
        <w:rPr>
          <w:rStyle w:val="FontStyle12"/>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FD4551" w:rsidRPr="0064254E" w:rsidTr="00D91A9A">
        <w:trPr>
          <w:trHeight w:val="659"/>
        </w:trPr>
        <w:tc>
          <w:tcPr>
            <w:tcW w:w="534" w:type="dxa"/>
            <w:vAlign w:val="center"/>
          </w:tcPr>
          <w:p w:rsidR="00FD4551" w:rsidRPr="0064254E" w:rsidRDefault="00FD4551" w:rsidP="00A52CC5">
            <w:pPr>
              <w:pStyle w:val="a4"/>
              <w:numPr>
                <w:ilvl w:val="0"/>
                <w:numId w:val="10"/>
              </w:numPr>
              <w:spacing w:after="0"/>
              <w:ind w:left="0" w:firstLine="0"/>
              <w:jc w:val="center"/>
              <w:rPr>
                <w:rFonts w:ascii="Times New Roman" w:hAnsi="Times New Roman"/>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Ініціатор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980"/>
        </w:trPr>
        <w:tc>
          <w:tcPr>
            <w:tcW w:w="534" w:type="dxa"/>
            <w:vAlign w:val="center"/>
          </w:tcPr>
          <w:p w:rsidR="00FD4551" w:rsidRPr="0064254E" w:rsidRDefault="00FD4551" w:rsidP="00A52CC5">
            <w:pPr>
              <w:pStyle w:val="a4"/>
              <w:numPr>
                <w:ilvl w:val="0"/>
                <w:numId w:val="10"/>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rStyle w:val="FontStyle12"/>
                <w:sz w:val="24"/>
                <w:szCs w:val="24"/>
              </w:rPr>
            </w:pPr>
            <w:r w:rsidRPr="0064254E">
              <w:rPr>
                <w:sz w:val="24"/>
              </w:rPr>
              <w:t>Дата, номер і назва розпорядчого документа про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Розпорядження міського голови від 1</w:t>
            </w:r>
            <w:r>
              <w:rPr>
                <w:sz w:val="24"/>
              </w:rPr>
              <w:t>4</w:t>
            </w:r>
            <w:r w:rsidRPr="0064254E">
              <w:rPr>
                <w:sz w:val="24"/>
              </w:rPr>
              <w:t>.0</w:t>
            </w:r>
            <w:r>
              <w:rPr>
                <w:sz w:val="24"/>
              </w:rPr>
              <w:t>9</w:t>
            </w:r>
            <w:r w:rsidRPr="0064254E">
              <w:rPr>
                <w:sz w:val="24"/>
              </w:rPr>
              <w:t>.201</w:t>
            </w:r>
            <w:r>
              <w:rPr>
                <w:sz w:val="24"/>
              </w:rPr>
              <w:t>7</w:t>
            </w:r>
            <w:r w:rsidRPr="0064254E">
              <w:rPr>
                <w:sz w:val="24"/>
              </w:rPr>
              <w:t>р. №</w:t>
            </w:r>
            <w:r>
              <w:rPr>
                <w:sz w:val="24"/>
              </w:rPr>
              <w:t>479</w:t>
            </w:r>
            <w:r w:rsidRPr="0064254E">
              <w:rPr>
                <w:sz w:val="24"/>
              </w:rPr>
              <w:t xml:space="preserve"> «Про розробку міських цільових та інших програм на 201</w:t>
            </w:r>
            <w:r>
              <w:rPr>
                <w:sz w:val="24"/>
              </w:rPr>
              <w:t xml:space="preserve">8 </w:t>
            </w:r>
            <w:r w:rsidRPr="0064254E">
              <w:rPr>
                <w:sz w:val="24"/>
              </w:rPr>
              <w:t>р</w:t>
            </w:r>
            <w:r>
              <w:rPr>
                <w:sz w:val="24"/>
              </w:rPr>
              <w:t>ік</w:t>
            </w:r>
            <w:r w:rsidRPr="0064254E">
              <w:rPr>
                <w:sz w:val="24"/>
              </w:rPr>
              <w:t>»</w:t>
            </w:r>
          </w:p>
        </w:tc>
      </w:tr>
      <w:tr w:rsidR="00FD4551" w:rsidRPr="0064254E" w:rsidTr="00D91A9A">
        <w:trPr>
          <w:trHeight w:val="701"/>
        </w:trPr>
        <w:tc>
          <w:tcPr>
            <w:tcW w:w="534" w:type="dxa"/>
            <w:vAlign w:val="center"/>
          </w:tcPr>
          <w:p w:rsidR="00FD4551" w:rsidRPr="0064254E" w:rsidRDefault="00FD4551" w:rsidP="00A52CC5">
            <w:pPr>
              <w:pStyle w:val="a4"/>
              <w:numPr>
                <w:ilvl w:val="0"/>
                <w:numId w:val="10"/>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Розробник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FD4551" w:rsidRPr="0064254E" w:rsidTr="00D91A9A">
        <w:trPr>
          <w:trHeight w:val="658"/>
        </w:trPr>
        <w:tc>
          <w:tcPr>
            <w:tcW w:w="534" w:type="dxa"/>
            <w:vAlign w:val="center"/>
          </w:tcPr>
          <w:p w:rsidR="00FD4551" w:rsidRPr="0064254E" w:rsidRDefault="00FD4551" w:rsidP="00A52CC5">
            <w:pPr>
              <w:pStyle w:val="a4"/>
              <w:numPr>
                <w:ilvl w:val="0"/>
                <w:numId w:val="10"/>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Співрозробники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659"/>
        </w:trPr>
        <w:tc>
          <w:tcPr>
            <w:tcW w:w="534" w:type="dxa"/>
            <w:vAlign w:val="center"/>
          </w:tcPr>
          <w:p w:rsidR="00FD4551" w:rsidRPr="0064254E" w:rsidRDefault="00FD4551" w:rsidP="00A52CC5">
            <w:pPr>
              <w:pStyle w:val="a4"/>
              <w:numPr>
                <w:ilvl w:val="0"/>
                <w:numId w:val="10"/>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ind w:right="-89"/>
              <w:jc w:val="left"/>
              <w:rPr>
                <w:rStyle w:val="FontStyle12"/>
                <w:sz w:val="24"/>
                <w:szCs w:val="24"/>
              </w:rPr>
            </w:pPr>
            <w:r w:rsidRPr="0064254E">
              <w:rPr>
                <w:rStyle w:val="FontStyle12"/>
                <w:sz w:val="24"/>
                <w:szCs w:val="24"/>
              </w:rPr>
              <w:t>Відповідальні виконавці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Fonts w:ascii="Times New Roman" w:hAnsi="Times New Roman"/>
                <w:sz w:val="24"/>
                <w:szCs w:val="24"/>
              </w:rPr>
              <w:t>Сєв</w:t>
            </w:r>
            <w:r>
              <w:rPr>
                <w:rFonts w:ascii="Times New Roman" w:hAnsi="Times New Roman"/>
                <w:sz w:val="24"/>
                <w:szCs w:val="24"/>
              </w:rPr>
              <w:t>є</w:t>
            </w:r>
            <w:r w:rsidRPr="0064254E">
              <w:rPr>
                <w:rFonts w:ascii="Times New Roman" w:hAnsi="Times New Roman"/>
                <w:sz w:val="24"/>
                <w:szCs w:val="24"/>
              </w:rPr>
              <w:t>родонецька міська рада</w:t>
            </w:r>
          </w:p>
        </w:tc>
      </w:tr>
      <w:tr w:rsidR="00FD4551" w:rsidRPr="0064254E" w:rsidTr="00D91A9A">
        <w:trPr>
          <w:trHeight w:val="673"/>
        </w:trPr>
        <w:tc>
          <w:tcPr>
            <w:tcW w:w="534" w:type="dxa"/>
            <w:vAlign w:val="center"/>
          </w:tcPr>
          <w:p w:rsidR="00FD4551" w:rsidRPr="0064254E"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Головний розпорядник бюджетних коштів</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701"/>
        </w:trPr>
        <w:tc>
          <w:tcPr>
            <w:tcW w:w="534" w:type="dxa"/>
            <w:vAlign w:val="center"/>
          </w:tcPr>
          <w:p w:rsidR="00FD4551" w:rsidRPr="0064254E"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 xml:space="preserve">Учасники програми </w:t>
            </w:r>
          </w:p>
        </w:tc>
        <w:tc>
          <w:tcPr>
            <w:tcW w:w="5811" w:type="dxa"/>
            <w:shd w:val="clear" w:color="auto" w:fill="auto"/>
            <w:vAlign w:val="center"/>
          </w:tcPr>
          <w:p w:rsidR="00FD4551" w:rsidRPr="0064254E" w:rsidRDefault="00FD4551" w:rsidP="00D91A9A">
            <w:pPr>
              <w:jc w:val="left"/>
              <w:rPr>
                <w:sz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1455"/>
        </w:trPr>
        <w:tc>
          <w:tcPr>
            <w:tcW w:w="534" w:type="dxa"/>
            <w:vAlign w:val="center"/>
          </w:tcPr>
          <w:p w:rsidR="00FD4551" w:rsidRPr="0064254E"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Мета Програми</w:t>
            </w:r>
          </w:p>
        </w:tc>
        <w:tc>
          <w:tcPr>
            <w:tcW w:w="5811" w:type="dxa"/>
            <w:shd w:val="clear" w:color="auto" w:fill="auto"/>
            <w:vAlign w:val="center"/>
          </w:tcPr>
          <w:p w:rsidR="00FD4551" w:rsidRPr="0064254E" w:rsidRDefault="00FD4551" w:rsidP="00D91A9A">
            <w:pPr>
              <w:jc w:val="left"/>
              <w:rPr>
                <w:rStyle w:val="FontStyle12"/>
                <w:sz w:val="24"/>
                <w:szCs w:val="24"/>
              </w:rPr>
            </w:pPr>
            <w:r>
              <w:rPr>
                <w:sz w:val="24"/>
              </w:rPr>
              <w:t>З</w:t>
            </w:r>
            <w:r w:rsidRPr="001255F8">
              <w:rPr>
                <w:bCs/>
                <w:iCs/>
                <w:sz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FD4551" w:rsidRPr="0064254E" w:rsidTr="00D91A9A">
        <w:trPr>
          <w:trHeight w:val="561"/>
        </w:trPr>
        <w:tc>
          <w:tcPr>
            <w:tcW w:w="534" w:type="dxa"/>
            <w:vAlign w:val="center"/>
          </w:tcPr>
          <w:p w:rsidR="00FD4551" w:rsidRPr="0064254E"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Термін реалізації Програми</w:t>
            </w:r>
          </w:p>
        </w:tc>
        <w:tc>
          <w:tcPr>
            <w:tcW w:w="5811" w:type="dxa"/>
            <w:shd w:val="clear" w:color="auto" w:fill="auto"/>
            <w:vAlign w:val="center"/>
          </w:tcPr>
          <w:p w:rsidR="00FD4551" w:rsidRPr="0064254E" w:rsidRDefault="00FD4551" w:rsidP="00D91A9A">
            <w:pPr>
              <w:jc w:val="center"/>
              <w:rPr>
                <w:rStyle w:val="FontStyle12"/>
                <w:sz w:val="24"/>
                <w:szCs w:val="24"/>
              </w:rPr>
            </w:pPr>
            <w:r w:rsidRPr="0064254E">
              <w:rPr>
                <w:rStyle w:val="FontStyle12"/>
                <w:sz w:val="24"/>
                <w:szCs w:val="24"/>
              </w:rPr>
              <w:t>201</w:t>
            </w:r>
            <w:r>
              <w:rPr>
                <w:rStyle w:val="FontStyle12"/>
                <w:sz w:val="24"/>
                <w:szCs w:val="24"/>
              </w:rPr>
              <w:t>8</w:t>
            </w:r>
            <w:r w:rsidRPr="0064254E">
              <w:rPr>
                <w:rStyle w:val="FontStyle12"/>
                <w:sz w:val="24"/>
                <w:szCs w:val="24"/>
              </w:rPr>
              <w:t xml:space="preserve"> рік</w:t>
            </w:r>
          </w:p>
        </w:tc>
      </w:tr>
      <w:tr w:rsidR="00FD4551" w:rsidRPr="000E33CD" w:rsidTr="00D91A9A">
        <w:trPr>
          <w:trHeight w:val="659"/>
        </w:trPr>
        <w:tc>
          <w:tcPr>
            <w:tcW w:w="534" w:type="dxa"/>
            <w:vMerge w:val="restart"/>
            <w:vAlign w:val="center"/>
          </w:tcPr>
          <w:p w:rsidR="00FD4551" w:rsidRPr="0064254E"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shd w:val="clear" w:color="auto" w:fill="auto"/>
            <w:vAlign w:val="center"/>
          </w:tcPr>
          <w:p w:rsidR="00FD4551" w:rsidRPr="000E33CD" w:rsidRDefault="00C43BE8" w:rsidP="004A4CE8">
            <w:pPr>
              <w:jc w:val="center"/>
              <w:rPr>
                <w:rStyle w:val="FontStyle12"/>
                <w:sz w:val="24"/>
                <w:szCs w:val="24"/>
              </w:rPr>
            </w:pPr>
            <w:r w:rsidRPr="000E33CD">
              <w:rPr>
                <w:rStyle w:val="FontStyle12"/>
                <w:sz w:val="24"/>
                <w:szCs w:val="24"/>
              </w:rPr>
              <w:t>1963871,5</w:t>
            </w:r>
          </w:p>
        </w:tc>
      </w:tr>
      <w:tr w:rsidR="00FD4551" w:rsidRPr="000E33CD" w:rsidTr="00D91A9A">
        <w:trPr>
          <w:trHeight w:val="279"/>
        </w:trPr>
        <w:tc>
          <w:tcPr>
            <w:tcW w:w="534" w:type="dxa"/>
            <w:vMerge/>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у тому числі</w:t>
            </w:r>
          </w:p>
        </w:tc>
        <w:tc>
          <w:tcPr>
            <w:tcW w:w="5811" w:type="dxa"/>
            <w:shd w:val="clear" w:color="auto" w:fill="auto"/>
            <w:vAlign w:val="center"/>
          </w:tcPr>
          <w:p w:rsidR="00FD4551" w:rsidRPr="000E33CD" w:rsidRDefault="00FD4551" w:rsidP="00D91A9A">
            <w:pPr>
              <w:jc w:val="center"/>
              <w:rPr>
                <w:rStyle w:val="FontStyle12"/>
                <w:sz w:val="24"/>
                <w:szCs w:val="24"/>
              </w:rPr>
            </w:pPr>
          </w:p>
        </w:tc>
      </w:tr>
      <w:tr w:rsidR="00FD4551" w:rsidRPr="000E33CD" w:rsidTr="00D91A9A">
        <w:trPr>
          <w:trHeight w:val="277"/>
        </w:trPr>
        <w:tc>
          <w:tcPr>
            <w:tcW w:w="534" w:type="dxa"/>
            <w:vMerge/>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міського бюджету</w:t>
            </w:r>
          </w:p>
        </w:tc>
        <w:tc>
          <w:tcPr>
            <w:tcW w:w="5811" w:type="dxa"/>
            <w:shd w:val="clear" w:color="auto" w:fill="auto"/>
            <w:vAlign w:val="center"/>
          </w:tcPr>
          <w:p w:rsidR="00FD4551" w:rsidRPr="000E33CD" w:rsidRDefault="00117A45" w:rsidP="004A4CE8">
            <w:pPr>
              <w:jc w:val="center"/>
              <w:rPr>
                <w:rStyle w:val="FontStyle12"/>
                <w:sz w:val="24"/>
                <w:szCs w:val="24"/>
              </w:rPr>
            </w:pPr>
            <w:r w:rsidRPr="000E33CD">
              <w:rPr>
                <w:rStyle w:val="FontStyle12"/>
                <w:sz w:val="24"/>
                <w:szCs w:val="24"/>
              </w:rPr>
              <w:t>1063502</w:t>
            </w:r>
            <w:r w:rsidR="007E62ED" w:rsidRPr="000E33CD">
              <w:rPr>
                <w:rStyle w:val="FontStyle12"/>
                <w:sz w:val="24"/>
                <w:szCs w:val="24"/>
              </w:rPr>
              <w:t>,7</w:t>
            </w:r>
          </w:p>
        </w:tc>
      </w:tr>
      <w:tr w:rsidR="00FD4551" w:rsidRPr="000E33CD" w:rsidTr="00D91A9A">
        <w:trPr>
          <w:trHeight w:val="277"/>
        </w:trPr>
        <w:tc>
          <w:tcPr>
            <w:tcW w:w="534" w:type="dxa"/>
            <w:vMerge/>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spacing w:before="40" w:after="40"/>
              <w:rPr>
                <w:sz w:val="24"/>
              </w:rPr>
            </w:pPr>
            <w:r w:rsidRPr="000E33CD">
              <w:rPr>
                <w:sz w:val="24"/>
              </w:rPr>
              <w:t>кошти обласного бюджету</w:t>
            </w:r>
          </w:p>
        </w:tc>
        <w:tc>
          <w:tcPr>
            <w:tcW w:w="5811" w:type="dxa"/>
            <w:shd w:val="clear" w:color="auto" w:fill="auto"/>
            <w:vAlign w:val="center"/>
          </w:tcPr>
          <w:p w:rsidR="00FD4551" w:rsidRPr="000E33CD" w:rsidRDefault="00EB6CB5" w:rsidP="00D91A9A">
            <w:pPr>
              <w:jc w:val="center"/>
              <w:rPr>
                <w:rStyle w:val="FontStyle12"/>
                <w:sz w:val="24"/>
                <w:szCs w:val="24"/>
              </w:rPr>
            </w:pPr>
            <w:r w:rsidRPr="000E33CD">
              <w:rPr>
                <w:rStyle w:val="FontStyle12"/>
                <w:sz w:val="24"/>
                <w:szCs w:val="24"/>
              </w:rPr>
              <w:t>37970,7</w:t>
            </w:r>
          </w:p>
        </w:tc>
      </w:tr>
      <w:tr w:rsidR="00FD4551" w:rsidRPr="000E33CD" w:rsidTr="00D91A9A">
        <w:trPr>
          <w:trHeight w:val="277"/>
        </w:trPr>
        <w:tc>
          <w:tcPr>
            <w:tcW w:w="534" w:type="dxa"/>
            <w:vMerge/>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державного бюджету</w:t>
            </w:r>
          </w:p>
        </w:tc>
        <w:tc>
          <w:tcPr>
            <w:tcW w:w="5811" w:type="dxa"/>
            <w:shd w:val="clear" w:color="auto" w:fill="auto"/>
            <w:vAlign w:val="center"/>
          </w:tcPr>
          <w:p w:rsidR="00FD4551" w:rsidRPr="000E33CD" w:rsidRDefault="00C43BE8" w:rsidP="00D91A9A">
            <w:pPr>
              <w:jc w:val="center"/>
              <w:rPr>
                <w:rStyle w:val="FontStyle12"/>
                <w:sz w:val="24"/>
                <w:szCs w:val="24"/>
              </w:rPr>
            </w:pPr>
            <w:r w:rsidRPr="000E33CD">
              <w:rPr>
                <w:rStyle w:val="FontStyle12"/>
                <w:sz w:val="24"/>
                <w:szCs w:val="24"/>
              </w:rPr>
              <w:t>857276,4</w:t>
            </w:r>
          </w:p>
        </w:tc>
      </w:tr>
      <w:tr w:rsidR="00FD4551" w:rsidRPr="000E33CD" w:rsidTr="00D91A9A">
        <w:trPr>
          <w:trHeight w:val="277"/>
        </w:trPr>
        <w:tc>
          <w:tcPr>
            <w:tcW w:w="534" w:type="dxa"/>
            <w:vMerge/>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інших джерел</w:t>
            </w:r>
          </w:p>
        </w:tc>
        <w:tc>
          <w:tcPr>
            <w:tcW w:w="5811" w:type="dxa"/>
            <w:shd w:val="clear" w:color="auto" w:fill="auto"/>
            <w:vAlign w:val="center"/>
          </w:tcPr>
          <w:p w:rsidR="00FD4551" w:rsidRPr="000E33CD" w:rsidRDefault="00EB6CB5" w:rsidP="00D91A9A">
            <w:pPr>
              <w:jc w:val="center"/>
              <w:rPr>
                <w:rStyle w:val="FontStyle12"/>
                <w:sz w:val="24"/>
                <w:szCs w:val="24"/>
              </w:rPr>
            </w:pPr>
            <w:r w:rsidRPr="000E33CD">
              <w:rPr>
                <w:rStyle w:val="FontStyle12"/>
                <w:sz w:val="24"/>
                <w:szCs w:val="24"/>
              </w:rPr>
              <w:t>5121,7</w:t>
            </w:r>
          </w:p>
        </w:tc>
      </w:tr>
      <w:tr w:rsidR="00FD4551" w:rsidRPr="000E33CD" w:rsidTr="00D91A9A">
        <w:trPr>
          <w:trHeight w:val="575"/>
        </w:trPr>
        <w:tc>
          <w:tcPr>
            <w:tcW w:w="534" w:type="dxa"/>
            <w:vAlign w:val="center"/>
          </w:tcPr>
          <w:p w:rsidR="00FD4551" w:rsidRPr="000E33CD" w:rsidRDefault="00FD4551" w:rsidP="00A52CC5">
            <w:pPr>
              <w:pStyle w:val="a3"/>
              <w:numPr>
                <w:ilvl w:val="0"/>
                <w:numId w:val="10"/>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Очікувані результати</w:t>
            </w:r>
          </w:p>
        </w:tc>
        <w:tc>
          <w:tcPr>
            <w:tcW w:w="5811" w:type="dxa"/>
            <w:shd w:val="clear" w:color="auto" w:fill="auto"/>
            <w:vAlign w:val="center"/>
          </w:tcPr>
          <w:p w:rsidR="00FD4551" w:rsidRPr="000E33CD" w:rsidRDefault="00FD4551" w:rsidP="00D91A9A">
            <w:pPr>
              <w:rPr>
                <w:rStyle w:val="FontStyle12"/>
                <w:sz w:val="24"/>
                <w:szCs w:val="24"/>
              </w:rPr>
            </w:pPr>
            <w:r w:rsidRPr="000E33CD">
              <w:rPr>
                <w:rStyle w:val="FontStyle12"/>
                <w:sz w:val="24"/>
                <w:szCs w:val="24"/>
              </w:rPr>
              <w:t>Досягнення мети Програми</w:t>
            </w:r>
          </w:p>
        </w:tc>
      </w:tr>
      <w:tr w:rsidR="00FD4551" w:rsidRPr="000E33CD" w:rsidTr="00D91A9A">
        <w:trPr>
          <w:trHeight w:val="447"/>
        </w:trPr>
        <w:tc>
          <w:tcPr>
            <w:tcW w:w="534" w:type="dxa"/>
            <w:vAlign w:val="center"/>
          </w:tcPr>
          <w:p w:rsidR="00FD4551" w:rsidRPr="000E33CD" w:rsidRDefault="00FD4551" w:rsidP="00A52CC5">
            <w:pPr>
              <w:pStyle w:val="a3"/>
              <w:numPr>
                <w:ilvl w:val="0"/>
                <w:numId w:val="10"/>
              </w:numPr>
              <w:ind w:left="0" w:firstLine="0"/>
              <w:jc w:val="center"/>
              <w:rPr>
                <w:rFonts w:ascii="Times New Roman" w:hAnsi="Times New Roman"/>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Контроль за виконанням (орган, уповноважений здійснювати контроль за виконанням)</w:t>
            </w:r>
          </w:p>
        </w:tc>
        <w:tc>
          <w:tcPr>
            <w:tcW w:w="5811" w:type="dxa"/>
            <w:shd w:val="clear" w:color="auto" w:fill="auto"/>
            <w:vAlign w:val="center"/>
          </w:tcPr>
          <w:p w:rsidR="00FD4551" w:rsidRPr="000E33CD" w:rsidRDefault="00FD4551" w:rsidP="00D91A9A">
            <w:pPr>
              <w:rPr>
                <w:rStyle w:val="FontStyle12"/>
                <w:sz w:val="24"/>
                <w:szCs w:val="24"/>
              </w:rPr>
            </w:pPr>
            <w:r w:rsidRPr="000E33CD">
              <w:rPr>
                <w:sz w:val="24"/>
              </w:rPr>
              <w:t>Постійна комісія з питань планування, бюджету та фінансів</w:t>
            </w:r>
          </w:p>
        </w:tc>
      </w:tr>
    </w:tbl>
    <w:p w:rsidR="00FD4551" w:rsidRPr="000E33CD" w:rsidRDefault="00FD4551" w:rsidP="00FD4551">
      <w:pPr>
        <w:pStyle w:val="1"/>
        <w:spacing w:before="0" w:after="240"/>
        <w:jc w:val="center"/>
        <w:rPr>
          <w:rFonts w:ascii="Times New Roman" w:hAnsi="Times New Roman" w:cs="Times New Roman"/>
          <w:sz w:val="24"/>
          <w:szCs w:val="24"/>
        </w:rPr>
      </w:pPr>
    </w:p>
    <w:p w:rsidR="00FD4551" w:rsidRPr="000E33CD" w:rsidRDefault="00FD4551" w:rsidP="00FD4551">
      <w:pPr>
        <w:jc w:val="center"/>
        <w:rPr>
          <w:b/>
          <w:sz w:val="28"/>
          <w:szCs w:val="28"/>
        </w:rPr>
      </w:pPr>
      <w:r w:rsidRPr="000E33CD">
        <w:br w:type="page"/>
      </w:r>
      <w:r w:rsidRPr="000E33CD">
        <w:rPr>
          <w:b/>
          <w:sz w:val="28"/>
          <w:szCs w:val="28"/>
        </w:rPr>
        <w:lastRenderedPageBreak/>
        <w:t>ВСТУП</w:t>
      </w:r>
    </w:p>
    <w:p w:rsidR="00FD4551" w:rsidRPr="000E33CD" w:rsidRDefault="00FD4551" w:rsidP="00FD4551">
      <w:pPr>
        <w:jc w:val="center"/>
        <w:rPr>
          <w:b/>
        </w:rPr>
      </w:pP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Програма </w:t>
      </w:r>
      <w:r w:rsidR="00A350EF" w:rsidRPr="000E33CD">
        <w:rPr>
          <w:rFonts w:ascii="Times New Roman" w:hAnsi="Times New Roman"/>
          <w:sz w:val="24"/>
        </w:rPr>
        <w:t xml:space="preserve">соціально - економічного та культурного розвитку </w:t>
      </w:r>
      <w:r w:rsidRPr="000E33CD">
        <w:rPr>
          <w:rFonts w:ascii="Times New Roman" w:hAnsi="Times New Roman"/>
          <w:sz w:val="24"/>
          <w:szCs w:val="24"/>
        </w:rPr>
        <w:t>м. Сєверодонецька на 2018 рік (далі – Програма) розроблена Департаментом економічного розвитку за участю структурних підрозділів Сєвєродонецької міської ради.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Законодавчою основою для розроблення Програми є </w:t>
      </w:r>
      <w:r w:rsidRPr="000E33CD">
        <w:rPr>
          <w:rFonts w:ascii="Times New Roman" w:hAnsi="Times New Roman"/>
          <w:sz w:val="24"/>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w:t>
      </w:r>
      <w:r w:rsidRPr="000E33CD">
        <w:rPr>
          <w:rFonts w:ascii="Times New Roman" w:hAnsi="Times New Roman"/>
          <w:sz w:val="24"/>
          <w:szCs w:val="24"/>
        </w:rPr>
        <w:t>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Програму розроблено з урахуванням завдань і положень:</w:t>
      </w:r>
    </w:p>
    <w:p w:rsidR="00FD4551" w:rsidRPr="000E33CD" w:rsidRDefault="00FD4551" w:rsidP="00A52CC5">
      <w:pPr>
        <w:pStyle w:val="a3"/>
        <w:numPr>
          <w:ilvl w:val="0"/>
          <w:numId w:val="5"/>
        </w:numPr>
        <w:spacing w:after="120"/>
        <w:ind w:left="0" w:firstLine="720"/>
        <w:rPr>
          <w:rFonts w:ascii="Times New Roman" w:hAnsi="Times New Roman"/>
          <w:sz w:val="24"/>
          <w:szCs w:val="24"/>
        </w:rPr>
      </w:pPr>
      <w:r w:rsidRPr="000E33CD">
        <w:rPr>
          <w:rFonts w:ascii="Times New Roman" w:hAnsi="Times New Roman"/>
          <w:sz w:val="24"/>
          <w:szCs w:val="24"/>
        </w:rPr>
        <w:t xml:space="preserve"> Державної стратегії регіонального розвитку на період до 2020 року, затвердженої постановою Кабінету Міністрів України від 6 серпня 2014 року № 385;</w:t>
      </w:r>
    </w:p>
    <w:p w:rsidR="00FD4551" w:rsidRPr="000E33CD" w:rsidRDefault="00FD4551" w:rsidP="00A52CC5">
      <w:pPr>
        <w:pStyle w:val="a3"/>
        <w:numPr>
          <w:ilvl w:val="0"/>
          <w:numId w:val="5"/>
        </w:numPr>
        <w:spacing w:after="120"/>
        <w:ind w:left="0" w:firstLine="720"/>
        <w:rPr>
          <w:rFonts w:ascii="Times New Roman" w:hAnsi="Times New Roman"/>
          <w:sz w:val="24"/>
          <w:szCs w:val="24"/>
        </w:rPr>
      </w:pPr>
      <w:r w:rsidRPr="000E33CD">
        <w:rPr>
          <w:rFonts w:ascii="Times New Roman" w:hAnsi="Times New Roman"/>
          <w:sz w:val="24"/>
          <w:szCs w:val="24"/>
        </w:rPr>
        <w:t xml:space="preserve"> Стратегії розвитку Луганської області до 2020 року, затвердженої розпорядженням керівника обласної військово-цивільної адміністрації від 26.06.2015 № 272 зі змінами від 28.10.2016 № 624;</w:t>
      </w:r>
    </w:p>
    <w:p w:rsidR="00FD4551" w:rsidRPr="000E33CD" w:rsidRDefault="00FD4551" w:rsidP="00A52CC5">
      <w:pPr>
        <w:pStyle w:val="a3"/>
        <w:numPr>
          <w:ilvl w:val="0"/>
          <w:numId w:val="5"/>
        </w:numPr>
        <w:spacing w:after="120"/>
        <w:ind w:left="0" w:firstLine="720"/>
        <w:rPr>
          <w:rFonts w:ascii="Times New Roman" w:hAnsi="Times New Roman"/>
          <w:sz w:val="24"/>
          <w:szCs w:val="24"/>
        </w:rPr>
      </w:pPr>
      <w:r w:rsidRPr="000E33CD">
        <w:rPr>
          <w:rFonts w:ascii="Times New Roman" w:hAnsi="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24.12.2015 року № 15.</w:t>
      </w:r>
    </w:p>
    <w:p w:rsidR="007864E3" w:rsidRPr="000E33CD" w:rsidRDefault="007864E3" w:rsidP="007864E3">
      <w:pPr>
        <w:pStyle w:val="a3"/>
        <w:spacing w:after="120"/>
        <w:ind w:left="1" w:firstLine="708"/>
        <w:rPr>
          <w:rFonts w:ascii="Times New Roman" w:hAnsi="Times New Roman"/>
          <w:sz w:val="24"/>
          <w:szCs w:val="24"/>
        </w:rPr>
      </w:pPr>
      <w:r w:rsidRPr="000E33CD">
        <w:rPr>
          <w:rFonts w:ascii="Times New Roman" w:hAnsi="Times New Roman"/>
          <w:sz w:val="24"/>
          <w:szCs w:val="24"/>
        </w:rPr>
        <w:t>Програма визначає мету та пріоритетні напрями дій на 2018 рік щодо поліпшення якості життя населення, максимально можливого зменшення негативних соціально-економічних наслідків, які виникли в місті Сєвєродонецьку.</w:t>
      </w:r>
    </w:p>
    <w:p w:rsidR="007864E3" w:rsidRPr="000E33CD" w:rsidRDefault="007864E3" w:rsidP="007864E3">
      <w:pPr>
        <w:pStyle w:val="32"/>
        <w:ind w:left="0" w:firstLine="709"/>
        <w:rPr>
          <w:sz w:val="24"/>
          <w:szCs w:val="24"/>
        </w:rPr>
      </w:pPr>
      <w:r w:rsidRPr="000E33CD">
        <w:rPr>
          <w:sz w:val="24"/>
          <w:szCs w:val="24"/>
        </w:rPr>
        <w:t>Прогнозні розрахунки і заходи Програми розроблені на основі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p>
    <w:p w:rsidR="007864E3" w:rsidRPr="000E33CD" w:rsidRDefault="007864E3" w:rsidP="007864E3">
      <w:pPr>
        <w:pStyle w:val="32"/>
        <w:ind w:left="0" w:firstLine="709"/>
        <w:rPr>
          <w:sz w:val="24"/>
          <w:szCs w:val="24"/>
        </w:rPr>
      </w:pPr>
      <w:r w:rsidRPr="000E33CD">
        <w:rPr>
          <w:sz w:val="24"/>
          <w:szCs w:val="24"/>
        </w:rPr>
        <w:t>Фінансування передбачених Програмою заходів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7864E3" w:rsidRPr="007C3C83" w:rsidRDefault="007864E3" w:rsidP="007864E3">
      <w:pPr>
        <w:pStyle w:val="32"/>
        <w:spacing w:after="0"/>
        <w:ind w:left="0" w:firstLine="709"/>
        <w:rPr>
          <w:sz w:val="24"/>
          <w:szCs w:val="24"/>
        </w:rPr>
      </w:pPr>
      <w:r w:rsidRPr="000E33CD">
        <w:rPr>
          <w:sz w:val="24"/>
          <w:szCs w:val="24"/>
        </w:rPr>
        <w:t>За підсумками 6 місяців виконання програми готується проміжний звіт, за підсумками року готується  заключний звіт про виконання Програми.</w:t>
      </w:r>
    </w:p>
    <w:p w:rsidR="00FD4551" w:rsidRPr="002B1BA0" w:rsidRDefault="00FD4551" w:rsidP="00FD4551">
      <w:pPr>
        <w:pStyle w:val="32"/>
        <w:ind w:left="720"/>
        <w:rPr>
          <w:sz w:val="24"/>
          <w:szCs w:val="24"/>
        </w:rPr>
      </w:pPr>
    </w:p>
    <w:p w:rsidR="00FD4551" w:rsidRPr="00A804E3" w:rsidRDefault="00FD4551" w:rsidP="00FD4551">
      <w:pPr>
        <w:pStyle w:val="a3"/>
        <w:widowControl w:val="0"/>
        <w:spacing w:after="240"/>
        <w:ind w:firstLine="709"/>
        <w:rPr>
          <w:rFonts w:ascii="Times New Roman" w:hAnsi="Times New Roman"/>
          <w:color w:val="auto"/>
          <w:sz w:val="24"/>
          <w:szCs w:val="24"/>
          <w:highlight w:val="yellow"/>
        </w:rPr>
        <w:sectPr w:rsidR="00FD4551" w:rsidRPr="00A804E3" w:rsidSect="00ED60FC">
          <w:headerReference w:type="even" r:id="rId8"/>
          <w:footerReference w:type="even" r:id="rId9"/>
          <w:footerReference w:type="default" r:id="rId10"/>
          <w:footerReference w:type="first" r:id="rId11"/>
          <w:pgSz w:w="11906" w:h="16838"/>
          <w:pgMar w:top="1134" w:right="567" w:bottom="567" w:left="1701" w:header="709" w:footer="709" w:gutter="0"/>
          <w:cols w:space="708"/>
          <w:titlePg/>
          <w:docGrid w:linePitch="360"/>
        </w:sectPr>
      </w:pPr>
    </w:p>
    <w:p w:rsidR="00FD4551" w:rsidRDefault="00FD4551" w:rsidP="00A52CC5">
      <w:pPr>
        <w:pStyle w:val="1"/>
        <w:numPr>
          <w:ilvl w:val="0"/>
          <w:numId w:val="11"/>
        </w:numPr>
        <w:spacing w:before="0" w:after="0"/>
        <w:ind w:left="714" w:right="23" w:hanging="357"/>
        <w:jc w:val="center"/>
        <w:rPr>
          <w:rFonts w:ascii="Times New Roman" w:hAnsi="Times New Roman" w:cs="Times New Roman"/>
          <w:sz w:val="28"/>
          <w:szCs w:val="28"/>
        </w:rPr>
      </w:pPr>
      <w:r w:rsidRPr="0048319B">
        <w:rPr>
          <w:rFonts w:ascii="Times New Roman" w:hAnsi="Times New Roman" w:cs="Times New Roman"/>
          <w:sz w:val="28"/>
          <w:szCs w:val="28"/>
        </w:rPr>
        <w:lastRenderedPageBreak/>
        <w:t xml:space="preserve">АНАЛІЗ ЕКОНОМІЧНОГО І СОЦІАЛЬНОГО РОЗВИТКУ МІСТА </w:t>
      </w:r>
    </w:p>
    <w:p w:rsidR="00FD4551" w:rsidRPr="0048319B" w:rsidRDefault="00FD4551" w:rsidP="00FD4551">
      <w:pPr>
        <w:pStyle w:val="1"/>
        <w:spacing w:before="0" w:after="240"/>
        <w:ind w:left="720" w:right="23"/>
        <w:jc w:val="center"/>
        <w:rPr>
          <w:rFonts w:ascii="Times New Roman" w:hAnsi="Times New Roman" w:cs="Times New Roman"/>
          <w:sz w:val="28"/>
          <w:szCs w:val="28"/>
        </w:rPr>
      </w:pPr>
      <w:r w:rsidRPr="0048319B">
        <w:rPr>
          <w:rFonts w:ascii="Times New Roman" w:hAnsi="Times New Roman" w:cs="Times New Roman"/>
          <w:sz w:val="28"/>
          <w:szCs w:val="28"/>
        </w:rPr>
        <w:t>ЗА 201</w:t>
      </w:r>
      <w:r>
        <w:rPr>
          <w:rFonts w:ascii="Times New Roman" w:hAnsi="Times New Roman" w:cs="Times New Roman"/>
          <w:sz w:val="28"/>
          <w:szCs w:val="28"/>
        </w:rPr>
        <w:t>7</w:t>
      </w:r>
      <w:r w:rsidRPr="0048319B">
        <w:rPr>
          <w:rFonts w:ascii="Times New Roman" w:hAnsi="Times New Roman" w:cs="Times New Roman"/>
          <w:sz w:val="28"/>
          <w:szCs w:val="28"/>
        </w:rPr>
        <w:t xml:space="preserve"> РІК</w:t>
      </w:r>
    </w:p>
    <w:p w:rsidR="00FD4551" w:rsidRPr="004F64A6" w:rsidRDefault="00390E34" w:rsidP="00FD4551">
      <w:pPr>
        <w:pStyle w:val="2"/>
        <w:spacing w:before="0" w:after="120"/>
        <w:ind w:hanging="6"/>
        <w:jc w:val="center"/>
        <w:rPr>
          <w:rStyle w:val="af1"/>
          <w:rFonts w:ascii="Times New Roman" w:hAnsi="Times New Roman" w:cs="Times New Roman"/>
          <w:i w:val="0"/>
          <w:iCs w:val="0"/>
          <w:color w:val="auto"/>
          <w:sz w:val="24"/>
          <w:szCs w:val="24"/>
          <w:u w:val="none"/>
        </w:rPr>
      </w:pPr>
      <w:hyperlink w:anchor="_Toc317202413" w:history="1">
        <w:r w:rsidR="00FD4551" w:rsidRPr="004F64A6">
          <w:rPr>
            <w:rStyle w:val="af1"/>
            <w:rFonts w:ascii="Times New Roman" w:hAnsi="Times New Roman" w:cs="Times New Roman"/>
            <w:i w:val="0"/>
            <w:iCs w:val="0"/>
            <w:color w:val="auto"/>
            <w:sz w:val="24"/>
            <w:szCs w:val="24"/>
            <w:u w:val="none"/>
          </w:rPr>
          <w:t xml:space="preserve">1.1 </w:t>
        </w:r>
        <w:r w:rsidR="00FD4551" w:rsidRPr="004F64A6">
          <w:rPr>
            <w:rFonts w:ascii="Times New Roman" w:hAnsi="Times New Roman" w:cs="Times New Roman"/>
            <w:i w:val="0"/>
            <w:spacing w:val="-4"/>
            <w:sz w:val="24"/>
            <w:szCs w:val="24"/>
          </w:rPr>
          <w:t>Динаміка розвитку економіки, стан використання природного, виробничого, науково-технічного та трудового потенціалу.</w:t>
        </w:r>
        <w:r w:rsidR="00FD4551" w:rsidRPr="004F64A6">
          <w:rPr>
            <w:rStyle w:val="af1"/>
            <w:rFonts w:ascii="Times New Roman" w:hAnsi="Times New Roman" w:cs="Times New Roman"/>
            <w:i w:val="0"/>
            <w:iCs w:val="0"/>
            <w:color w:val="auto"/>
            <w:sz w:val="24"/>
            <w:szCs w:val="24"/>
            <w:u w:val="none"/>
          </w:rPr>
          <w:t xml:space="preserve"> </w:t>
        </w:r>
      </w:hyperlink>
    </w:p>
    <w:p w:rsidR="004F64A6" w:rsidRPr="004F64A6" w:rsidRDefault="00FD4551" w:rsidP="00F90879">
      <w:pPr>
        <w:tabs>
          <w:tab w:val="left" w:pos="720"/>
        </w:tabs>
        <w:spacing w:after="20"/>
        <w:rPr>
          <w:sz w:val="24"/>
        </w:rPr>
      </w:pPr>
      <w:r w:rsidRPr="004F64A6">
        <w:rPr>
          <w:color w:val="000000"/>
          <w:sz w:val="24"/>
        </w:rPr>
        <w:tab/>
      </w:r>
      <w:r w:rsidRPr="004F64A6">
        <w:rPr>
          <w:color w:val="000000"/>
          <w:sz w:val="24"/>
        </w:rPr>
        <w:tab/>
      </w:r>
      <w:r w:rsidR="004F64A6" w:rsidRPr="004F64A6">
        <w:rPr>
          <w:noProof/>
          <w:sz w:val="24"/>
        </w:rPr>
        <w:t xml:space="preserve">За </w:t>
      </w:r>
      <w:r w:rsidR="004F64A6" w:rsidRPr="004F64A6">
        <w:rPr>
          <w:sz w:val="24"/>
        </w:rPr>
        <w:t>2017 рік промисловим комплексом міста реалізовано промислової продукції (робіт, послуг) на 4288867,3 тис. грн. (за 2016 рік – на 3829466,2 тис. грн.). Питома вага обсягу реалізованої продукції складає 18,5% від загального обсягу по Луганській області.</w:t>
      </w:r>
    </w:p>
    <w:p w:rsidR="00FD4551" w:rsidRPr="004F64A6" w:rsidRDefault="00FD4551" w:rsidP="00F90879">
      <w:pPr>
        <w:pStyle w:val="32"/>
        <w:spacing w:after="20"/>
        <w:ind w:left="0" w:firstLine="708"/>
        <w:rPr>
          <w:sz w:val="24"/>
          <w:szCs w:val="24"/>
        </w:rPr>
      </w:pPr>
      <w:r w:rsidRPr="004F64A6">
        <w:rPr>
          <w:sz w:val="24"/>
          <w:szCs w:val="24"/>
        </w:rPr>
        <w:t>В 2017 році інноваційною діяльністю займалися 4 промислових підприємства міста:</w:t>
      </w:r>
    </w:p>
    <w:p w:rsidR="00FD4551" w:rsidRPr="004F64A6" w:rsidRDefault="00FD4551" w:rsidP="00A52CC5">
      <w:pPr>
        <w:pStyle w:val="32"/>
        <w:numPr>
          <w:ilvl w:val="0"/>
          <w:numId w:val="12"/>
        </w:numPr>
        <w:spacing w:after="20"/>
        <w:rPr>
          <w:sz w:val="24"/>
          <w:szCs w:val="24"/>
        </w:rPr>
      </w:pPr>
      <w:r w:rsidRPr="004F64A6">
        <w:rPr>
          <w:sz w:val="24"/>
          <w:szCs w:val="24"/>
        </w:rPr>
        <w:t>ПрАТ «СНВО «Імпульс»;</w:t>
      </w:r>
    </w:p>
    <w:p w:rsidR="00FD4551" w:rsidRDefault="00FD4551" w:rsidP="00A52CC5">
      <w:pPr>
        <w:pStyle w:val="32"/>
        <w:numPr>
          <w:ilvl w:val="0"/>
          <w:numId w:val="12"/>
        </w:numPr>
        <w:spacing w:after="20"/>
        <w:rPr>
          <w:sz w:val="24"/>
          <w:szCs w:val="24"/>
        </w:rPr>
      </w:pPr>
      <w:r>
        <w:rPr>
          <w:sz w:val="24"/>
          <w:szCs w:val="24"/>
        </w:rPr>
        <w:t>ТОВ НВП «МІКРОТЕРМ»;</w:t>
      </w:r>
    </w:p>
    <w:p w:rsidR="00FD4551" w:rsidRDefault="00FD4551" w:rsidP="00A52CC5">
      <w:pPr>
        <w:pStyle w:val="32"/>
        <w:numPr>
          <w:ilvl w:val="0"/>
          <w:numId w:val="12"/>
        </w:numPr>
        <w:spacing w:after="20"/>
        <w:rPr>
          <w:sz w:val="24"/>
          <w:szCs w:val="24"/>
        </w:rPr>
      </w:pPr>
      <w:r>
        <w:rPr>
          <w:sz w:val="24"/>
          <w:szCs w:val="24"/>
        </w:rPr>
        <w:t>ТОВ НДПІ «Водоочисні технології»;</w:t>
      </w:r>
    </w:p>
    <w:p w:rsidR="00FD4551" w:rsidRDefault="00FD4551" w:rsidP="00A52CC5">
      <w:pPr>
        <w:pStyle w:val="32"/>
        <w:numPr>
          <w:ilvl w:val="0"/>
          <w:numId w:val="12"/>
        </w:numPr>
        <w:spacing w:after="20"/>
        <w:rPr>
          <w:sz w:val="24"/>
          <w:szCs w:val="24"/>
        </w:rPr>
      </w:pPr>
      <w:r>
        <w:rPr>
          <w:sz w:val="24"/>
          <w:szCs w:val="24"/>
        </w:rPr>
        <w:t>ТОВ «Сєвєродонецький завод хімічного не стандартизованого обладнання».</w:t>
      </w:r>
    </w:p>
    <w:p w:rsidR="00FD4551" w:rsidRDefault="00FD4551" w:rsidP="00F90879">
      <w:pPr>
        <w:pStyle w:val="32"/>
        <w:spacing w:after="20"/>
        <w:ind w:left="0" w:firstLine="709"/>
        <w:rPr>
          <w:sz w:val="24"/>
          <w:szCs w:val="24"/>
        </w:rPr>
      </w:pPr>
      <w:r>
        <w:rPr>
          <w:sz w:val="24"/>
          <w:szCs w:val="24"/>
        </w:rPr>
        <w:t>ПрАТ «СНВО «Імпульс» впроваджено у дослідну експлуатацію низку систем, сукупність яких разом з існуючими надає можливість створення вітчизняних інтегрувальних систем оперативного управління залізничними перевезеннями та повністю відмовитися від імпортних систем. Протягом 2017 року було продовжено удосконалення цих розробок.</w:t>
      </w:r>
    </w:p>
    <w:p w:rsidR="004F64A6" w:rsidRPr="009D285D" w:rsidRDefault="00FD4551" w:rsidP="00F90879">
      <w:pPr>
        <w:tabs>
          <w:tab w:val="left" w:pos="720"/>
        </w:tabs>
        <w:spacing w:after="20"/>
        <w:rPr>
          <w:sz w:val="24"/>
        </w:rPr>
      </w:pPr>
      <w:r w:rsidRPr="00137BC9">
        <w:rPr>
          <w:sz w:val="24"/>
        </w:rPr>
        <w:tab/>
      </w:r>
      <w:r w:rsidR="004F64A6" w:rsidRPr="009D285D">
        <w:rPr>
          <w:sz w:val="24"/>
        </w:rPr>
        <w:tab/>
        <w:t>Підприємствами автомобільного транспорту в</w:t>
      </w:r>
      <w:r w:rsidR="004F64A6" w:rsidRPr="009D285D">
        <w:rPr>
          <w:bCs/>
          <w:sz w:val="24"/>
        </w:rPr>
        <w:t xml:space="preserve"> </w:t>
      </w:r>
      <w:r w:rsidR="004F64A6" w:rsidRPr="009D285D">
        <w:rPr>
          <w:sz w:val="24"/>
        </w:rPr>
        <w:t xml:space="preserve">2017 році перевезено замовникам вантажів в обсязі 73,1 тис. тонн, що на 0,8% менше обсягу </w:t>
      </w:r>
      <w:r w:rsidR="004F64A6" w:rsidRPr="009D285D">
        <w:rPr>
          <w:bCs/>
          <w:sz w:val="24"/>
          <w:lang w:eastAsia="uk-UA"/>
        </w:rPr>
        <w:t xml:space="preserve">перевезених вантажів </w:t>
      </w:r>
      <w:r w:rsidR="004F64A6" w:rsidRPr="009D285D">
        <w:rPr>
          <w:sz w:val="24"/>
        </w:rPr>
        <w:t xml:space="preserve">в 2016 році та перевезено 1371,8 тис. пасажирів, що на 20,4% менше обсягу </w:t>
      </w:r>
      <w:r w:rsidR="004F64A6" w:rsidRPr="009D285D">
        <w:rPr>
          <w:bCs/>
          <w:sz w:val="24"/>
          <w:lang w:eastAsia="uk-UA"/>
        </w:rPr>
        <w:t xml:space="preserve">перевезених пасажирів </w:t>
      </w:r>
      <w:r w:rsidR="004F64A6" w:rsidRPr="009D285D">
        <w:rPr>
          <w:sz w:val="24"/>
        </w:rPr>
        <w:t>в 2016 році.</w:t>
      </w:r>
    </w:p>
    <w:p w:rsidR="004F64A6" w:rsidRDefault="004F64A6" w:rsidP="00F90879">
      <w:pPr>
        <w:pStyle w:val="aff0"/>
        <w:tabs>
          <w:tab w:val="left" w:pos="0"/>
        </w:tabs>
        <w:spacing w:after="20"/>
        <w:rPr>
          <w:sz w:val="24"/>
          <w:szCs w:val="24"/>
        </w:rPr>
      </w:pPr>
      <w:r w:rsidRPr="009D285D">
        <w:rPr>
          <w:bCs/>
          <w:sz w:val="24"/>
          <w:szCs w:val="24"/>
          <w:lang w:eastAsia="uk-UA"/>
        </w:rPr>
        <w:tab/>
      </w:r>
      <w:r w:rsidRPr="009D285D">
        <w:rPr>
          <w:sz w:val="24"/>
        </w:rPr>
        <w:t>Міським електротранспортом у</w:t>
      </w:r>
      <w:r w:rsidRPr="009D285D">
        <w:rPr>
          <w:sz w:val="24"/>
          <w:szCs w:val="24"/>
        </w:rPr>
        <w:t xml:space="preserve"> 2017 році </w:t>
      </w:r>
      <w:r w:rsidRPr="009D285D">
        <w:rPr>
          <w:sz w:val="24"/>
        </w:rPr>
        <w:t>перевезено 19337,6 тис. пасажирів, в</w:t>
      </w:r>
      <w:r w:rsidRPr="009D285D">
        <w:rPr>
          <w:sz w:val="24"/>
          <w:szCs w:val="24"/>
        </w:rPr>
        <w:t xml:space="preserve"> тому числі платних пасажирів – 4693,6 тис. пас., </w:t>
      </w:r>
      <w:r w:rsidRPr="009D285D">
        <w:rPr>
          <w:sz w:val="24"/>
        </w:rPr>
        <w:t>що на 10,9</w:t>
      </w:r>
      <w:r w:rsidRPr="009D285D">
        <w:rPr>
          <w:sz w:val="24"/>
          <w:szCs w:val="24"/>
        </w:rPr>
        <w:t xml:space="preserve">% менше обсягу </w:t>
      </w:r>
      <w:r w:rsidRPr="009D285D">
        <w:rPr>
          <w:bCs/>
          <w:sz w:val="24"/>
          <w:szCs w:val="24"/>
          <w:lang w:eastAsia="uk-UA"/>
        </w:rPr>
        <w:t xml:space="preserve">перевезених пасажирів </w:t>
      </w:r>
      <w:r w:rsidRPr="009D285D">
        <w:rPr>
          <w:sz w:val="24"/>
          <w:szCs w:val="24"/>
        </w:rPr>
        <w:t>у 2016 році. Доходи від реалізації проїзних документів КП «Сєвєродонецьке тролейбусне управління» склали 8966,4 тис. грн., витрати на перевезення пасажирів склали 34398,5 тис. грн., збитки склали 25432,1 тис. грн. В 2017 році КП «Сєвєродонецьке тролейбусне управління» отримало фінансову підтримку з міського бюджету в сумі 15500,0 тис. грн.</w:t>
      </w:r>
    </w:p>
    <w:p w:rsidR="004F64A6" w:rsidRPr="00F672E4" w:rsidRDefault="00FD4551" w:rsidP="00F90879">
      <w:pPr>
        <w:pStyle w:val="a4"/>
        <w:spacing w:after="20"/>
        <w:ind w:left="0" w:firstLine="709"/>
        <w:rPr>
          <w:rFonts w:ascii="Times New Roman" w:hAnsi="Times New Roman"/>
          <w:sz w:val="24"/>
          <w:szCs w:val="24"/>
        </w:rPr>
      </w:pPr>
      <w:r w:rsidRPr="00137BC9">
        <w:rPr>
          <w:rFonts w:ascii="Times New Roman" w:hAnsi="Times New Roman"/>
          <w:sz w:val="24"/>
          <w:szCs w:val="24"/>
        </w:rPr>
        <w:tab/>
      </w:r>
      <w:r w:rsidR="004F64A6" w:rsidRPr="00F672E4">
        <w:rPr>
          <w:rFonts w:ascii="Times New Roman" w:hAnsi="Times New Roman"/>
          <w:sz w:val="24"/>
          <w:szCs w:val="24"/>
        </w:rPr>
        <w:t>Обсяг капітальних інвестицій за 2017 рік складає 1051658,0 тис. грн., що складає 66,7% від обсягу за 2016 рік (1576371,0 тис. грн.). Питома вага обсягу капітальних інвестицій складає 34,5% від загального обсягу по Луганській обл. Обсяг капітальних інвестицій на 1 особу склав 8990,5 грн. (по Луганській області – 1383,6 грн.).</w:t>
      </w:r>
    </w:p>
    <w:p w:rsidR="004F64A6" w:rsidRPr="00BA07EB" w:rsidRDefault="004F64A6" w:rsidP="00F90879">
      <w:pPr>
        <w:spacing w:after="20"/>
        <w:ind w:firstLine="709"/>
        <w:rPr>
          <w:sz w:val="24"/>
        </w:rPr>
      </w:pPr>
      <w:r w:rsidRPr="00BA07EB">
        <w:rPr>
          <w:sz w:val="24"/>
        </w:rPr>
        <w:t>Будівельними підприємствами за 2017 р</w:t>
      </w:r>
      <w:r>
        <w:rPr>
          <w:sz w:val="24"/>
        </w:rPr>
        <w:t>і</w:t>
      </w:r>
      <w:r w:rsidRPr="00BA07EB">
        <w:rPr>
          <w:sz w:val="24"/>
        </w:rPr>
        <w:t xml:space="preserve">к виконано будівельних робіт в обсязі </w:t>
      </w:r>
      <w:r>
        <w:rPr>
          <w:sz w:val="24"/>
        </w:rPr>
        <w:t>225621</w:t>
      </w:r>
      <w:r w:rsidRPr="00BA07EB">
        <w:rPr>
          <w:sz w:val="24"/>
        </w:rPr>
        <w:t>,0 тис. грн.</w:t>
      </w:r>
      <w:r>
        <w:rPr>
          <w:sz w:val="24"/>
        </w:rPr>
        <w:t xml:space="preserve"> Індекс будівельної продукції у січні-грудні 2017 року порівняно з </w:t>
      </w:r>
      <w:r w:rsidRPr="00BA07EB">
        <w:rPr>
          <w:sz w:val="24"/>
        </w:rPr>
        <w:t>січ</w:t>
      </w:r>
      <w:r>
        <w:rPr>
          <w:sz w:val="24"/>
        </w:rPr>
        <w:t>нем</w:t>
      </w:r>
      <w:r w:rsidRPr="00BA07EB">
        <w:rPr>
          <w:sz w:val="24"/>
        </w:rPr>
        <w:t>-</w:t>
      </w:r>
      <w:r>
        <w:rPr>
          <w:sz w:val="24"/>
        </w:rPr>
        <w:t>груднем</w:t>
      </w:r>
      <w:r w:rsidRPr="00BA07EB">
        <w:rPr>
          <w:sz w:val="24"/>
        </w:rPr>
        <w:t xml:space="preserve"> 2016р. (</w:t>
      </w:r>
      <w:r>
        <w:rPr>
          <w:sz w:val="24"/>
        </w:rPr>
        <w:t>163217,0</w:t>
      </w:r>
      <w:r w:rsidRPr="00BA07EB">
        <w:rPr>
          <w:sz w:val="24"/>
        </w:rPr>
        <w:t> тис. грн.)</w:t>
      </w:r>
      <w:r>
        <w:rPr>
          <w:sz w:val="24"/>
        </w:rPr>
        <w:t xml:space="preserve"> становив 138,2%</w:t>
      </w:r>
      <w:r w:rsidRPr="00BA07EB">
        <w:rPr>
          <w:sz w:val="24"/>
        </w:rPr>
        <w:t xml:space="preserve">. Питома вага обсягу виконаних робіт складає </w:t>
      </w:r>
      <w:r>
        <w:rPr>
          <w:sz w:val="24"/>
        </w:rPr>
        <w:t>39,3</w:t>
      </w:r>
      <w:r w:rsidRPr="00BA07EB">
        <w:rPr>
          <w:sz w:val="24"/>
        </w:rPr>
        <w:t>% від загального обсягу по Луганській області.</w:t>
      </w:r>
    </w:p>
    <w:p w:rsidR="004F64A6" w:rsidRPr="00F672E4" w:rsidRDefault="004F64A6" w:rsidP="00F90879">
      <w:pPr>
        <w:pStyle w:val="a4"/>
        <w:spacing w:after="20"/>
        <w:ind w:left="0" w:firstLine="709"/>
        <w:rPr>
          <w:rFonts w:ascii="Times New Roman" w:hAnsi="Times New Roman"/>
          <w:sz w:val="24"/>
          <w:szCs w:val="24"/>
        </w:rPr>
      </w:pPr>
      <w:r w:rsidRPr="00F672E4">
        <w:rPr>
          <w:rFonts w:ascii="Times New Roman" w:hAnsi="Times New Roman"/>
          <w:sz w:val="24"/>
          <w:szCs w:val="24"/>
        </w:rPr>
        <w:t>У 2017 році в місті введено в експлуатацію 3209 м</w:t>
      </w:r>
      <w:r w:rsidRPr="00F672E4">
        <w:rPr>
          <w:rFonts w:ascii="Times New Roman" w:hAnsi="Times New Roman"/>
          <w:sz w:val="24"/>
          <w:szCs w:val="24"/>
          <w:vertAlign w:val="superscript"/>
        </w:rPr>
        <w:t>2</w:t>
      </w:r>
      <w:r w:rsidRPr="00F672E4">
        <w:rPr>
          <w:rFonts w:ascii="Times New Roman" w:hAnsi="Times New Roman"/>
          <w:sz w:val="24"/>
          <w:szCs w:val="24"/>
        </w:rPr>
        <w:t xml:space="preserve"> загальної площі житла, що в 4,2 рази перевищує обсяг за 2016 рік (763 м</w:t>
      </w:r>
      <w:r w:rsidRPr="00F672E4">
        <w:rPr>
          <w:rFonts w:ascii="Times New Roman" w:hAnsi="Times New Roman"/>
          <w:sz w:val="24"/>
          <w:szCs w:val="24"/>
          <w:vertAlign w:val="superscript"/>
        </w:rPr>
        <w:t>3</w:t>
      </w:r>
      <w:r w:rsidRPr="00F672E4">
        <w:rPr>
          <w:rFonts w:ascii="Times New Roman" w:hAnsi="Times New Roman"/>
          <w:sz w:val="24"/>
          <w:szCs w:val="24"/>
        </w:rPr>
        <w:t>).</w:t>
      </w:r>
    </w:p>
    <w:p w:rsidR="004F64A6" w:rsidRPr="00BA07EB" w:rsidRDefault="004F64A6" w:rsidP="00F90879">
      <w:pPr>
        <w:pStyle w:val="21"/>
        <w:tabs>
          <w:tab w:val="left" w:pos="709"/>
        </w:tabs>
        <w:spacing w:after="20" w:line="240" w:lineRule="auto"/>
        <w:ind w:left="0" w:firstLine="630"/>
        <w:rPr>
          <w:sz w:val="24"/>
        </w:rPr>
      </w:pPr>
      <w:r w:rsidRPr="00F672E4">
        <w:rPr>
          <w:sz w:val="24"/>
        </w:rPr>
        <w:tab/>
        <w:t>Обсяг прямих іноземних інвестицій (акціонерний капітал) станом на 31.12.20</w:t>
      </w:r>
      <w:r w:rsidRPr="00BA07EB">
        <w:rPr>
          <w:sz w:val="24"/>
        </w:rPr>
        <w:t xml:space="preserve">17 року складає </w:t>
      </w:r>
      <w:r>
        <w:rPr>
          <w:sz w:val="24"/>
        </w:rPr>
        <w:t>157894,7</w:t>
      </w:r>
      <w:r w:rsidRPr="00BA07EB">
        <w:rPr>
          <w:sz w:val="24"/>
        </w:rPr>
        <w:t xml:space="preserve"> тис дол. США (станом на 01.01.2017 року – 158175,0 тис дол. США). </w:t>
      </w:r>
      <w:r>
        <w:rPr>
          <w:sz w:val="24"/>
        </w:rPr>
        <w:t>Протягом</w:t>
      </w:r>
      <w:r w:rsidRPr="00BA07EB">
        <w:rPr>
          <w:sz w:val="24"/>
        </w:rPr>
        <w:t xml:space="preserve"> 2017</w:t>
      </w:r>
      <w:r>
        <w:rPr>
          <w:sz w:val="24"/>
        </w:rPr>
        <w:t xml:space="preserve"> </w:t>
      </w:r>
      <w:r w:rsidRPr="00BA07EB">
        <w:rPr>
          <w:sz w:val="24"/>
        </w:rPr>
        <w:t>р</w:t>
      </w:r>
      <w:r>
        <w:rPr>
          <w:sz w:val="24"/>
        </w:rPr>
        <w:t>оку</w:t>
      </w:r>
      <w:r w:rsidRPr="00BA07EB">
        <w:rPr>
          <w:sz w:val="24"/>
        </w:rPr>
        <w:t xml:space="preserve"> </w:t>
      </w:r>
      <w:r>
        <w:rPr>
          <w:sz w:val="24"/>
        </w:rPr>
        <w:t>відбувся відтік</w:t>
      </w:r>
      <w:r w:rsidRPr="00BA07EB">
        <w:rPr>
          <w:sz w:val="24"/>
        </w:rPr>
        <w:t xml:space="preserve"> іноземних інвестицій (акціонерн</w:t>
      </w:r>
      <w:r>
        <w:rPr>
          <w:sz w:val="24"/>
        </w:rPr>
        <w:t>ого</w:t>
      </w:r>
      <w:r w:rsidRPr="00BA07EB">
        <w:rPr>
          <w:sz w:val="24"/>
        </w:rPr>
        <w:t xml:space="preserve"> капітал</w:t>
      </w:r>
      <w:r>
        <w:rPr>
          <w:sz w:val="24"/>
        </w:rPr>
        <w:t>у</w:t>
      </w:r>
      <w:r w:rsidRPr="00BA07EB">
        <w:rPr>
          <w:sz w:val="24"/>
        </w:rPr>
        <w:t xml:space="preserve">) </w:t>
      </w:r>
      <w:r>
        <w:rPr>
          <w:sz w:val="24"/>
        </w:rPr>
        <w:t xml:space="preserve">у сумі 280,3 </w:t>
      </w:r>
      <w:r w:rsidRPr="00BA07EB">
        <w:rPr>
          <w:sz w:val="24"/>
        </w:rPr>
        <w:t>тис</w:t>
      </w:r>
      <w:r>
        <w:rPr>
          <w:sz w:val="24"/>
        </w:rPr>
        <w:t>.</w:t>
      </w:r>
      <w:r w:rsidRPr="00BA07EB">
        <w:rPr>
          <w:sz w:val="24"/>
        </w:rPr>
        <w:t xml:space="preserve"> дол. США. </w:t>
      </w:r>
    </w:p>
    <w:p w:rsidR="004F64A6" w:rsidRDefault="004F64A6" w:rsidP="00F90879">
      <w:pPr>
        <w:pStyle w:val="21"/>
        <w:tabs>
          <w:tab w:val="left" w:pos="709"/>
        </w:tabs>
        <w:spacing w:after="20" w:line="240" w:lineRule="auto"/>
        <w:ind w:left="0" w:firstLine="630"/>
        <w:rPr>
          <w:sz w:val="24"/>
        </w:rPr>
      </w:pPr>
      <w:r w:rsidRPr="00995451">
        <w:rPr>
          <w:sz w:val="24"/>
        </w:rPr>
        <w:tab/>
      </w:r>
      <w:r w:rsidRPr="009D285D">
        <w:rPr>
          <w:sz w:val="24"/>
        </w:rPr>
        <w:t>Загальний обсяг роздрібного товарообороту підприємств торгової мережі підприємств, які здійснювали діяльність із роздрібної торгівлі, за 2017 р</w:t>
      </w:r>
      <w:r w:rsidR="00C37055">
        <w:rPr>
          <w:sz w:val="24"/>
        </w:rPr>
        <w:t>ік</w:t>
      </w:r>
      <w:r w:rsidRPr="009D285D">
        <w:rPr>
          <w:sz w:val="24"/>
        </w:rPr>
        <w:t xml:space="preserve"> склав </w:t>
      </w:r>
      <w:r w:rsidR="00C37055">
        <w:rPr>
          <w:sz w:val="24"/>
        </w:rPr>
        <w:t>1367031,4</w:t>
      </w:r>
      <w:r w:rsidRPr="009D285D">
        <w:rPr>
          <w:sz w:val="24"/>
        </w:rPr>
        <w:t> тис. грн. Індекс фізичного обсягу роздрібного товарообороту підприємств у звітному періоді до відповідного періоду 2016 року складає 9</w:t>
      </w:r>
      <w:r w:rsidR="00C37055">
        <w:rPr>
          <w:sz w:val="24"/>
        </w:rPr>
        <w:t>5,7</w:t>
      </w:r>
      <w:r w:rsidRPr="009D285D">
        <w:rPr>
          <w:sz w:val="24"/>
        </w:rPr>
        <w:t>%. Питома вага обсягу роздрібного товарообороту складає 42,</w:t>
      </w:r>
      <w:r w:rsidR="008804A9">
        <w:rPr>
          <w:sz w:val="24"/>
        </w:rPr>
        <w:t>3</w:t>
      </w:r>
      <w:r w:rsidRPr="009D285D">
        <w:rPr>
          <w:sz w:val="24"/>
        </w:rPr>
        <w:t xml:space="preserve">% від загального обсягу по Луганській області. </w:t>
      </w:r>
    </w:p>
    <w:p w:rsidR="004F64A6" w:rsidRPr="009D285D" w:rsidRDefault="004F64A6" w:rsidP="00F90879">
      <w:pPr>
        <w:pStyle w:val="23"/>
        <w:spacing w:after="20" w:line="240" w:lineRule="auto"/>
        <w:ind w:firstLine="708"/>
        <w:rPr>
          <w:sz w:val="24"/>
        </w:rPr>
      </w:pPr>
      <w:r w:rsidRPr="009D285D">
        <w:rPr>
          <w:sz w:val="24"/>
        </w:rPr>
        <w:t xml:space="preserve">Обсяг послуг (у ринкових цінах включаючи ПДВ), реалізованих споживачам підприємствами сфери послуг за 2017 рік складає 2719209,4 тис. грн., що складає 122,4% від обсягу за 2016 рік (2221140,2 тис. грн.). </w:t>
      </w:r>
    </w:p>
    <w:p w:rsidR="004F64A6" w:rsidRPr="00BA07EB" w:rsidRDefault="004F64A6" w:rsidP="008804A9">
      <w:pPr>
        <w:pStyle w:val="23"/>
        <w:spacing w:after="20" w:line="240" w:lineRule="auto"/>
        <w:ind w:firstLine="709"/>
        <w:rPr>
          <w:sz w:val="24"/>
        </w:rPr>
      </w:pPr>
      <w:r w:rsidRPr="00BA07EB">
        <w:rPr>
          <w:sz w:val="24"/>
        </w:rPr>
        <w:lastRenderedPageBreak/>
        <w:t>В тому числі обсяг реалізованих послуг населенню за 2017</w:t>
      </w:r>
      <w:r>
        <w:rPr>
          <w:sz w:val="24"/>
        </w:rPr>
        <w:t xml:space="preserve"> </w:t>
      </w:r>
      <w:r w:rsidRPr="00BA07EB">
        <w:rPr>
          <w:sz w:val="24"/>
        </w:rPr>
        <w:t>р</w:t>
      </w:r>
      <w:r>
        <w:rPr>
          <w:sz w:val="24"/>
        </w:rPr>
        <w:t>ік</w:t>
      </w:r>
      <w:r w:rsidRPr="00BA07EB">
        <w:rPr>
          <w:sz w:val="24"/>
        </w:rPr>
        <w:t xml:space="preserve"> складає </w:t>
      </w:r>
      <w:r>
        <w:rPr>
          <w:sz w:val="24"/>
        </w:rPr>
        <w:t>1565074,5</w:t>
      </w:r>
      <w:r w:rsidRPr="00BA07EB">
        <w:rPr>
          <w:sz w:val="24"/>
        </w:rPr>
        <w:t xml:space="preserve"> тис. грн.</w:t>
      </w:r>
      <w:r>
        <w:rPr>
          <w:sz w:val="24"/>
        </w:rPr>
        <w:t>,</w:t>
      </w:r>
      <w:r w:rsidRPr="00BA07EB">
        <w:rPr>
          <w:sz w:val="24"/>
        </w:rPr>
        <w:t xml:space="preserve"> що </w:t>
      </w:r>
      <w:r>
        <w:rPr>
          <w:sz w:val="24"/>
        </w:rPr>
        <w:t>складає 112,7</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за 2016</w:t>
      </w:r>
      <w:r>
        <w:rPr>
          <w:sz w:val="24"/>
        </w:rPr>
        <w:t xml:space="preserve"> </w:t>
      </w:r>
      <w:r w:rsidRPr="00BA07EB">
        <w:rPr>
          <w:sz w:val="24"/>
        </w:rPr>
        <w:t>р</w:t>
      </w:r>
      <w:r>
        <w:rPr>
          <w:sz w:val="24"/>
        </w:rPr>
        <w:t>ік</w:t>
      </w:r>
      <w:r w:rsidRPr="00BA07EB">
        <w:rPr>
          <w:sz w:val="24"/>
        </w:rPr>
        <w:t xml:space="preserve"> </w:t>
      </w:r>
      <w:r>
        <w:rPr>
          <w:sz w:val="24"/>
        </w:rPr>
        <w:t>(1388899,6</w:t>
      </w:r>
      <w:r w:rsidRPr="00C71C0D">
        <w:rPr>
          <w:sz w:val="24"/>
        </w:rPr>
        <w:t xml:space="preserve"> </w:t>
      </w:r>
      <w:r w:rsidRPr="00BA07EB">
        <w:rPr>
          <w:sz w:val="24"/>
        </w:rPr>
        <w:t xml:space="preserve">тис. грн.). Частка послуг реалізованих населенню в загальному обсязі складає </w:t>
      </w:r>
      <w:r>
        <w:rPr>
          <w:sz w:val="24"/>
        </w:rPr>
        <w:t>50,8</w:t>
      </w:r>
      <w:r w:rsidRPr="00BA07EB">
        <w:rPr>
          <w:sz w:val="24"/>
        </w:rPr>
        <w:t xml:space="preserve">%. </w:t>
      </w:r>
    </w:p>
    <w:p w:rsidR="008804A9" w:rsidRPr="008804A9" w:rsidRDefault="008804A9" w:rsidP="008804A9">
      <w:pPr>
        <w:pStyle w:val="a5"/>
        <w:spacing w:after="20" w:line="240" w:lineRule="auto"/>
        <w:ind w:left="6" w:firstLine="714"/>
        <w:rPr>
          <w:rFonts w:ascii="Times New Roman" w:hAnsi="Times New Roman"/>
          <w:sz w:val="24"/>
        </w:rPr>
      </w:pPr>
      <w:r w:rsidRPr="008804A9">
        <w:rPr>
          <w:rFonts w:ascii="Times New Roman" w:hAnsi="Times New Roman"/>
          <w:sz w:val="24"/>
          <w:szCs w:val="24"/>
        </w:rPr>
        <w:t>За оперативними даними за 2017 рік фінансовий результат до оподаткування по місту складає 12148,7</w:t>
      </w:r>
      <w:r w:rsidRPr="008804A9">
        <w:rPr>
          <w:rFonts w:ascii="Times New Roman" w:hAnsi="Times New Roman"/>
        </w:rPr>
        <w:t xml:space="preserve"> </w:t>
      </w:r>
      <w:r w:rsidRPr="008804A9">
        <w:rPr>
          <w:rFonts w:ascii="Times New Roman" w:hAnsi="Times New Roman"/>
          <w:sz w:val="24"/>
          <w:szCs w:val="24"/>
        </w:rPr>
        <w:t>млн. грн. збитку</w:t>
      </w:r>
      <w:r w:rsidRPr="008804A9">
        <w:rPr>
          <w:rFonts w:ascii="Times New Roman" w:hAnsi="Times New Roman"/>
          <w:sz w:val="24"/>
        </w:rPr>
        <w:t xml:space="preserve">. Прибутки отримали 60,6% підприємств </w:t>
      </w:r>
      <w:r w:rsidRPr="008804A9">
        <w:rPr>
          <w:rFonts w:ascii="Times New Roman" w:hAnsi="Times New Roman"/>
          <w:sz w:val="24"/>
          <w:szCs w:val="24"/>
        </w:rPr>
        <w:t>від загальної кількості</w:t>
      </w:r>
      <w:r w:rsidRPr="008804A9">
        <w:rPr>
          <w:rFonts w:ascii="Times New Roman" w:hAnsi="Times New Roman"/>
          <w:sz w:val="24"/>
        </w:rPr>
        <w:t xml:space="preserve"> підприємств в сумі </w:t>
      </w:r>
      <w:r w:rsidRPr="008804A9">
        <w:rPr>
          <w:rFonts w:ascii="Times New Roman" w:hAnsi="Times New Roman"/>
          <w:sz w:val="24"/>
          <w:szCs w:val="24"/>
        </w:rPr>
        <w:t>2512,5</w:t>
      </w:r>
      <w:r w:rsidRPr="008804A9">
        <w:rPr>
          <w:rFonts w:ascii="Times New Roman" w:hAnsi="Times New Roman"/>
        </w:rPr>
        <w:t xml:space="preserve"> </w:t>
      </w:r>
      <w:r w:rsidRPr="008804A9">
        <w:rPr>
          <w:rFonts w:ascii="Times New Roman" w:hAnsi="Times New Roman"/>
          <w:sz w:val="24"/>
          <w:szCs w:val="24"/>
        </w:rPr>
        <w:t>млн. грн.,</w:t>
      </w:r>
      <w:r w:rsidRPr="008804A9">
        <w:rPr>
          <w:rFonts w:ascii="Times New Roman" w:hAnsi="Times New Roman"/>
          <w:sz w:val="24"/>
        </w:rPr>
        <w:t xml:space="preserve"> збитки отримали 39,4% підприємств </w:t>
      </w:r>
      <w:r w:rsidRPr="008804A9">
        <w:rPr>
          <w:rFonts w:ascii="Times New Roman" w:hAnsi="Times New Roman"/>
          <w:sz w:val="24"/>
          <w:szCs w:val="24"/>
        </w:rPr>
        <w:t>від загальної кількості) в сумі 14661,2 млн. грн</w:t>
      </w:r>
      <w:r w:rsidRPr="008804A9">
        <w:rPr>
          <w:rFonts w:ascii="Times New Roman" w:hAnsi="Times New Roman"/>
          <w:sz w:val="24"/>
        </w:rPr>
        <w:t xml:space="preserve">. </w:t>
      </w:r>
    </w:p>
    <w:p w:rsidR="00C61FEB" w:rsidRDefault="00C61FEB" w:rsidP="00F90879">
      <w:pPr>
        <w:pStyle w:val="32"/>
        <w:spacing w:after="20"/>
        <w:ind w:left="0" w:firstLine="709"/>
        <w:rPr>
          <w:sz w:val="24"/>
          <w:szCs w:val="24"/>
        </w:rPr>
      </w:pP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за І квартал 2017р. складає 29724 осіб, за ІІ квартал 2017р. – 29111 осіб, за ІІІ квартал 2017р. – 29584 особи, за І</w:t>
      </w:r>
      <w:r>
        <w:rPr>
          <w:sz w:val="24"/>
          <w:szCs w:val="24"/>
          <w:lang w:val="en-US"/>
        </w:rPr>
        <w:t>V</w:t>
      </w:r>
      <w:r>
        <w:rPr>
          <w:sz w:val="24"/>
          <w:szCs w:val="24"/>
        </w:rPr>
        <w:t xml:space="preserve"> квартал 2017р. – 28998 осіб. </w:t>
      </w:r>
    </w:p>
    <w:p w:rsidR="00C61FEB" w:rsidRDefault="00C61FEB" w:rsidP="00F90879">
      <w:pPr>
        <w:pStyle w:val="32"/>
        <w:spacing w:after="20"/>
        <w:ind w:left="0" w:firstLine="709"/>
        <w:rPr>
          <w:sz w:val="24"/>
          <w:szCs w:val="24"/>
        </w:rPr>
      </w:pPr>
      <w:r>
        <w:rPr>
          <w:sz w:val="24"/>
          <w:szCs w:val="24"/>
        </w:rPr>
        <w:t>Середньомісячна заробітна плата працівників за І квартал 2017р. склала 6437 грн., за ІІ квартал 2017р. – 7093 грн., за ІІІ квартал 2017р. – 7676 грн., за І</w:t>
      </w:r>
      <w:r>
        <w:rPr>
          <w:sz w:val="24"/>
          <w:szCs w:val="24"/>
          <w:lang w:val="en-US"/>
        </w:rPr>
        <w:t>V</w:t>
      </w:r>
      <w:r>
        <w:rPr>
          <w:sz w:val="24"/>
          <w:szCs w:val="24"/>
        </w:rPr>
        <w:t xml:space="preserve"> квартал 2017р. – 8688 грн., що на 13,2% перевищує рівень середньомісячної заробітної плати за ІІІ квартал 2017р. та на 32,4% перевищує рівень середньомісячної заробітної плати по Луганській області (6560 грн.).</w:t>
      </w:r>
    </w:p>
    <w:p w:rsidR="00C61FEB" w:rsidRPr="009F7E0A" w:rsidRDefault="00C61FEB" w:rsidP="00F90879">
      <w:pPr>
        <w:widowControl w:val="0"/>
        <w:tabs>
          <w:tab w:val="left" w:pos="0"/>
        </w:tabs>
        <w:spacing w:after="20"/>
        <w:ind w:firstLine="720"/>
        <w:rPr>
          <w:sz w:val="24"/>
        </w:rPr>
      </w:pPr>
      <w:r>
        <w:rPr>
          <w:sz w:val="24"/>
        </w:rPr>
        <w:t xml:space="preserve">Станом на </w:t>
      </w:r>
      <w:r w:rsidRPr="00891551">
        <w:rPr>
          <w:sz w:val="24"/>
        </w:rPr>
        <w:t>01.</w:t>
      </w:r>
      <w:r>
        <w:rPr>
          <w:sz w:val="24"/>
        </w:rPr>
        <w:t>01.</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зареєстрованих пенсіонерів, які перебувають на </w:t>
      </w:r>
      <w:r w:rsidRPr="009F7E0A">
        <w:rPr>
          <w:sz w:val="24"/>
        </w:rPr>
        <w:t>обліку у Пенсійному фонді м.</w:t>
      </w:r>
      <w:r>
        <w:rPr>
          <w:sz w:val="24"/>
        </w:rPr>
        <w:t xml:space="preserve"> </w:t>
      </w:r>
      <w:r w:rsidRPr="009F7E0A">
        <w:rPr>
          <w:sz w:val="24"/>
        </w:rPr>
        <w:t xml:space="preserve">Сєвєродонецька складає 81846 осіб (на 01.01.2017 </w:t>
      </w:r>
      <w:r>
        <w:rPr>
          <w:sz w:val="24"/>
        </w:rPr>
        <w:t>–</w:t>
      </w:r>
      <w:r w:rsidRPr="009F7E0A">
        <w:rPr>
          <w:sz w:val="24"/>
        </w:rPr>
        <w:t xml:space="preserve"> </w:t>
      </w:r>
      <w:r w:rsidRPr="009F7E0A">
        <w:rPr>
          <w:rStyle w:val="FontStyle13"/>
          <w:b w:val="0"/>
          <w:sz w:val="24"/>
          <w:lang w:eastAsia="uk-UA"/>
        </w:rPr>
        <w:t>78038</w:t>
      </w:r>
      <w:r>
        <w:rPr>
          <w:rStyle w:val="FontStyle13"/>
          <w:b w:val="0"/>
          <w:sz w:val="24"/>
          <w:lang w:eastAsia="uk-UA"/>
        </w:rPr>
        <w:t> </w:t>
      </w:r>
      <w:r w:rsidRPr="009F7E0A">
        <w:rPr>
          <w:rStyle w:val="FontStyle13"/>
          <w:b w:val="0"/>
          <w:sz w:val="24"/>
          <w:lang w:eastAsia="uk-UA"/>
        </w:rPr>
        <w:t>осіб)</w:t>
      </w:r>
      <w:r w:rsidRPr="009F7E0A">
        <w:rPr>
          <w:sz w:val="24"/>
        </w:rPr>
        <w:t>, з них 40092 пенсіонери ВПО, або 49% від загальної кількості (на 01.01.2017 -</w:t>
      </w:r>
      <w:r w:rsidRPr="009F7E0A">
        <w:rPr>
          <w:rStyle w:val="FontStyle13"/>
          <w:b w:val="0"/>
          <w:sz w:val="24"/>
          <w:lang w:eastAsia="uk-UA"/>
        </w:rPr>
        <w:t>37305 осіб).</w:t>
      </w:r>
      <w:r w:rsidRPr="009F7E0A">
        <w:rPr>
          <w:sz w:val="24"/>
        </w:rPr>
        <w:t xml:space="preserve"> </w:t>
      </w:r>
    </w:p>
    <w:p w:rsidR="00C61FEB" w:rsidRPr="009F7E0A" w:rsidRDefault="00C61FEB" w:rsidP="00F90879">
      <w:pPr>
        <w:widowControl w:val="0"/>
        <w:tabs>
          <w:tab w:val="left" w:pos="0"/>
        </w:tabs>
        <w:spacing w:after="20"/>
        <w:ind w:firstLine="720"/>
        <w:rPr>
          <w:sz w:val="24"/>
        </w:rPr>
      </w:pPr>
      <w:r w:rsidRPr="009F7E0A">
        <w:rPr>
          <w:sz w:val="24"/>
        </w:rPr>
        <w:t xml:space="preserve">Із загальної кількості зареєстрованих пенсіонерів отримують пенсію – 50705 осіб (на 01.01.2017 - </w:t>
      </w:r>
      <w:r w:rsidRPr="009F7E0A">
        <w:rPr>
          <w:rStyle w:val="FontStyle13"/>
          <w:b w:val="0"/>
          <w:sz w:val="24"/>
          <w:lang w:eastAsia="uk-UA"/>
        </w:rPr>
        <w:t>57800 осіб)</w:t>
      </w:r>
      <w:r w:rsidRPr="009F7E0A">
        <w:rPr>
          <w:sz w:val="24"/>
        </w:rPr>
        <w:t>, з них 14205 пенсіонерів ВПО, або 28% від загальної кількості (на 01.01.2017 -</w:t>
      </w:r>
      <w:r w:rsidRPr="009F7E0A">
        <w:rPr>
          <w:rStyle w:val="FontStyle13"/>
          <w:b w:val="0"/>
          <w:sz w:val="24"/>
          <w:lang w:eastAsia="uk-UA"/>
        </w:rPr>
        <w:t>20160 осіб)</w:t>
      </w:r>
      <w:r w:rsidRPr="009F7E0A">
        <w:rPr>
          <w:sz w:val="24"/>
        </w:rPr>
        <w:t>.</w:t>
      </w:r>
    </w:p>
    <w:p w:rsidR="00C61FEB" w:rsidRPr="009F7E0A" w:rsidRDefault="00C61FEB" w:rsidP="00F90879">
      <w:pPr>
        <w:pStyle w:val="Style6"/>
        <w:widowControl/>
        <w:spacing w:after="20" w:line="240" w:lineRule="auto"/>
        <w:ind w:firstLine="709"/>
        <w:rPr>
          <w:lang w:val="uk-UA"/>
        </w:rPr>
      </w:pPr>
      <w:r>
        <w:rPr>
          <w:lang w:val="uk-UA"/>
        </w:rPr>
        <w:t>Р</w:t>
      </w:r>
      <w:r w:rsidRPr="009F7E0A">
        <w:rPr>
          <w:lang w:val="uk-UA"/>
        </w:rPr>
        <w:t xml:space="preserve">озмір середньої пенсії у місті </w:t>
      </w:r>
      <w:r>
        <w:rPr>
          <w:lang w:val="uk-UA"/>
        </w:rPr>
        <w:t xml:space="preserve">за 2017 рік </w:t>
      </w:r>
      <w:r w:rsidRPr="009F7E0A">
        <w:rPr>
          <w:lang w:val="uk-UA"/>
        </w:rPr>
        <w:t xml:space="preserve">становить </w:t>
      </w:r>
      <w:r>
        <w:rPr>
          <w:lang w:val="uk-UA"/>
        </w:rPr>
        <w:t>2214,1</w:t>
      </w:r>
      <w:r w:rsidRPr="009F7E0A">
        <w:t xml:space="preserve"> </w:t>
      </w:r>
      <w:r w:rsidRPr="009F7E0A">
        <w:rPr>
          <w:lang w:val="uk-UA"/>
        </w:rPr>
        <w:t xml:space="preserve">грн., що на </w:t>
      </w:r>
      <w:r>
        <w:rPr>
          <w:lang w:val="uk-UA"/>
        </w:rPr>
        <w:t>338,59</w:t>
      </w:r>
      <w:r w:rsidRPr="009F7E0A">
        <w:rPr>
          <w:lang w:val="uk-UA"/>
        </w:rPr>
        <w:t xml:space="preserve"> грн. більше розмір</w:t>
      </w:r>
      <w:r>
        <w:rPr>
          <w:lang w:val="uk-UA"/>
        </w:rPr>
        <w:t>у</w:t>
      </w:r>
      <w:r w:rsidRPr="009F7E0A">
        <w:rPr>
          <w:lang w:val="uk-UA"/>
        </w:rPr>
        <w:t xml:space="preserve"> середньої пенсії станом на 01.01.2017 року (1875,51 грн.).</w:t>
      </w:r>
      <w:r>
        <w:rPr>
          <w:lang w:val="uk-UA"/>
        </w:rPr>
        <w:t xml:space="preserve"> 1020 осіб отримували пенсію у розмірі прожиткового мінімуму (на кінець 2017р. – 1373 грн.).</w:t>
      </w:r>
    </w:p>
    <w:p w:rsidR="00C61FEB" w:rsidRDefault="00C61FEB" w:rsidP="00F90879">
      <w:pPr>
        <w:pStyle w:val="32"/>
        <w:spacing w:after="20"/>
        <w:ind w:left="0" w:firstLine="709"/>
        <w:rPr>
          <w:sz w:val="24"/>
          <w:szCs w:val="24"/>
        </w:rPr>
      </w:pPr>
      <w:r w:rsidRPr="009F7E0A">
        <w:rPr>
          <w:sz w:val="24"/>
          <w:szCs w:val="24"/>
        </w:rPr>
        <w:t xml:space="preserve">Заборгованість з виплати заробітної плати станом на 01.01.2018р. складає 96296,1 тис. грн. (на 01.01.2017р. – 4749,1 тис. грн.), в тому числі: серед економічно-активних підприємств складає 95505,4 тис. грн. (на 01.01.2017р. – 3922,5 тис. грн.), серед підприємств – банкрутів – 641,2 тис. грн. (на 01.01.2017р. - 352,2 тис. грн.), серед економічно-неактивних підприємств – 149,5 тис. грн. (на 01.01.2017р. – 474,4 тис. грн.). </w:t>
      </w:r>
    </w:p>
    <w:p w:rsidR="00C61FEB" w:rsidRDefault="00C61FEB" w:rsidP="00F90879">
      <w:pPr>
        <w:pStyle w:val="32"/>
        <w:spacing w:after="20"/>
        <w:ind w:left="0" w:firstLine="709"/>
        <w:rPr>
          <w:sz w:val="24"/>
          <w:szCs w:val="24"/>
        </w:rPr>
      </w:pPr>
      <w:r w:rsidRPr="009F7E0A">
        <w:rPr>
          <w:sz w:val="24"/>
          <w:szCs w:val="24"/>
        </w:rPr>
        <w:t>Заборгованість з виплати заробітної плати станом на 01.01.2018р. збільшилась у порівнянні зі станом на 01.01.2017р. в 20,3 рази.</w:t>
      </w:r>
    </w:p>
    <w:p w:rsidR="00C61FEB" w:rsidRPr="009F7E0A" w:rsidRDefault="00C61FEB" w:rsidP="00F90879">
      <w:pPr>
        <w:pStyle w:val="32"/>
        <w:spacing w:after="20"/>
        <w:ind w:left="0" w:firstLine="709"/>
        <w:rPr>
          <w:sz w:val="24"/>
          <w:szCs w:val="24"/>
        </w:rPr>
      </w:pPr>
      <w:r w:rsidRPr="009F7E0A">
        <w:rPr>
          <w:sz w:val="24"/>
          <w:szCs w:val="24"/>
        </w:rPr>
        <w:t>Серед економічно-активних підприємств найбільша питома вага заборгованості приходиться на ПрАТ «Сєвєродонецьке об’єднання Азот» - 95053,6 тис. грн., що складає 99,5% від загальної суми заборгованості серед економічно-активних підприємств.</w:t>
      </w:r>
    </w:p>
    <w:p w:rsidR="00C61FEB" w:rsidRDefault="00C61FEB" w:rsidP="00F90879">
      <w:pPr>
        <w:widowControl w:val="0"/>
        <w:tabs>
          <w:tab w:val="left" w:pos="0"/>
        </w:tabs>
        <w:spacing w:after="20"/>
        <w:ind w:firstLine="720"/>
        <w:rPr>
          <w:sz w:val="24"/>
        </w:rPr>
      </w:pPr>
      <w:r w:rsidRPr="00294CF6">
        <w:rPr>
          <w:sz w:val="24"/>
        </w:rPr>
        <w:t xml:space="preserve">Станом на </w:t>
      </w:r>
      <w:r w:rsidRPr="00EF7EC4">
        <w:rPr>
          <w:sz w:val="24"/>
        </w:rPr>
        <w:t>01.</w:t>
      </w:r>
      <w:r>
        <w:rPr>
          <w:sz w:val="24"/>
        </w:rPr>
        <w:t>01</w:t>
      </w:r>
      <w:r w:rsidRPr="00EF7EC4">
        <w:rPr>
          <w:sz w:val="24"/>
        </w:rPr>
        <w:t>.201</w:t>
      </w:r>
      <w:r>
        <w:rPr>
          <w:sz w:val="24"/>
        </w:rPr>
        <w:t>8</w:t>
      </w:r>
      <w:r w:rsidRPr="00891551">
        <w:rPr>
          <w:sz w:val="24"/>
        </w:rPr>
        <w:t xml:space="preserve"> року</w:t>
      </w:r>
      <w:r w:rsidRPr="00294CF6">
        <w:rPr>
          <w:sz w:val="24"/>
        </w:rPr>
        <w:t xml:space="preserve"> чисельність наявного населення Сєвєродонецької міської ради становила </w:t>
      </w:r>
      <w:r>
        <w:rPr>
          <w:sz w:val="24"/>
        </w:rPr>
        <w:t xml:space="preserve">114,662 </w:t>
      </w:r>
      <w:r w:rsidRPr="00294CF6">
        <w:rPr>
          <w:sz w:val="24"/>
        </w:rPr>
        <w:t xml:space="preserve">тис. жителів, що на </w:t>
      </w:r>
      <w:r>
        <w:rPr>
          <w:sz w:val="24"/>
        </w:rPr>
        <w:t>1782</w:t>
      </w:r>
      <w:r w:rsidRPr="002F4CA5">
        <w:rPr>
          <w:sz w:val="24"/>
        </w:rPr>
        <w:t xml:space="preserve"> ос</w:t>
      </w:r>
      <w:r>
        <w:rPr>
          <w:sz w:val="24"/>
        </w:rPr>
        <w:t>о</w:t>
      </w:r>
      <w:r w:rsidRPr="002F4CA5">
        <w:rPr>
          <w:sz w:val="24"/>
        </w:rPr>
        <w:t>б</w:t>
      </w:r>
      <w:r>
        <w:rPr>
          <w:sz w:val="24"/>
        </w:rPr>
        <w:t>и</w:t>
      </w:r>
      <w:r w:rsidRPr="002F4CA5">
        <w:rPr>
          <w:sz w:val="24"/>
        </w:rPr>
        <w:t xml:space="preserve"> </w:t>
      </w:r>
      <w:r>
        <w:rPr>
          <w:sz w:val="24"/>
        </w:rPr>
        <w:t>менше ніж на 01.01.2017</w:t>
      </w:r>
      <w:r w:rsidRPr="002F4CA5">
        <w:rPr>
          <w:sz w:val="24"/>
        </w:rPr>
        <w:t xml:space="preserve"> року</w:t>
      </w:r>
      <w:r>
        <w:rPr>
          <w:sz w:val="24"/>
        </w:rPr>
        <w:t xml:space="preserve"> (116,444 тис. жителів)</w:t>
      </w:r>
      <w:r w:rsidRPr="002F4CA5">
        <w:rPr>
          <w:sz w:val="24"/>
        </w:rPr>
        <w:t xml:space="preserve">. На зміни кількості населення вплинуло природне скорочення на </w:t>
      </w:r>
      <w:r>
        <w:rPr>
          <w:sz w:val="24"/>
        </w:rPr>
        <w:t>1131 </w:t>
      </w:r>
      <w:r w:rsidRPr="002F4CA5">
        <w:rPr>
          <w:sz w:val="24"/>
        </w:rPr>
        <w:t>ос</w:t>
      </w:r>
      <w:r>
        <w:rPr>
          <w:sz w:val="24"/>
        </w:rPr>
        <w:t>о</w:t>
      </w:r>
      <w:r w:rsidRPr="002F4CA5">
        <w:rPr>
          <w:sz w:val="24"/>
        </w:rPr>
        <w:t>б</w:t>
      </w:r>
      <w:r>
        <w:rPr>
          <w:sz w:val="24"/>
        </w:rPr>
        <w:t>у</w:t>
      </w:r>
      <w:r w:rsidRPr="002F4CA5">
        <w:rPr>
          <w:sz w:val="24"/>
        </w:rPr>
        <w:t xml:space="preserve"> та міграційн</w:t>
      </w:r>
      <w:r>
        <w:rPr>
          <w:sz w:val="24"/>
        </w:rPr>
        <w:t>е</w:t>
      </w:r>
      <w:r w:rsidRPr="002F4CA5">
        <w:rPr>
          <w:sz w:val="24"/>
        </w:rPr>
        <w:t xml:space="preserve"> </w:t>
      </w:r>
      <w:r>
        <w:rPr>
          <w:sz w:val="24"/>
        </w:rPr>
        <w:t>скорочення</w:t>
      </w:r>
      <w:r w:rsidRPr="002F4CA5">
        <w:rPr>
          <w:sz w:val="24"/>
        </w:rPr>
        <w:t xml:space="preserve"> на </w:t>
      </w:r>
      <w:r>
        <w:rPr>
          <w:sz w:val="24"/>
        </w:rPr>
        <w:t xml:space="preserve">651 </w:t>
      </w:r>
      <w:r w:rsidRPr="002F4CA5">
        <w:rPr>
          <w:sz w:val="24"/>
        </w:rPr>
        <w:t>о</w:t>
      </w:r>
      <w:r>
        <w:rPr>
          <w:sz w:val="24"/>
        </w:rPr>
        <w:t>собу</w:t>
      </w:r>
      <w:r w:rsidRPr="002F4CA5">
        <w:rPr>
          <w:sz w:val="24"/>
        </w:rPr>
        <w:t>.</w:t>
      </w:r>
    </w:p>
    <w:p w:rsidR="00C61FEB" w:rsidRDefault="00C61FEB" w:rsidP="00F90879">
      <w:pPr>
        <w:spacing w:after="20"/>
        <w:ind w:firstLine="708"/>
        <w:rPr>
          <w:sz w:val="24"/>
        </w:rPr>
      </w:pPr>
      <w:r w:rsidRPr="00494916">
        <w:rPr>
          <w:sz w:val="24"/>
        </w:rPr>
        <w:t xml:space="preserve">Протягом </w:t>
      </w:r>
      <w:r>
        <w:rPr>
          <w:sz w:val="24"/>
        </w:rPr>
        <w:t xml:space="preserve">2017 року </w:t>
      </w:r>
      <w:r w:rsidRPr="00494916">
        <w:rPr>
          <w:sz w:val="24"/>
        </w:rPr>
        <w:t xml:space="preserve">на обліку в Сєвєродонецькому міському центрі зайнятості перебувало </w:t>
      </w:r>
      <w:r>
        <w:rPr>
          <w:sz w:val="24"/>
        </w:rPr>
        <w:t>7759</w:t>
      </w:r>
      <w:r w:rsidRPr="00494916">
        <w:rPr>
          <w:sz w:val="24"/>
        </w:rPr>
        <w:t xml:space="preserve"> безробітних</w:t>
      </w:r>
      <w:r>
        <w:rPr>
          <w:sz w:val="24"/>
        </w:rPr>
        <w:t xml:space="preserve">. Статус безробітного мали 2702 особи. </w:t>
      </w:r>
      <w:r w:rsidR="00F90879">
        <w:rPr>
          <w:sz w:val="24"/>
        </w:rPr>
        <w:t>За</w:t>
      </w:r>
      <w:r w:rsidRPr="00494916">
        <w:rPr>
          <w:sz w:val="24"/>
        </w:rPr>
        <w:t xml:space="preserve"> сприянням служби зайнятості отримали роботу </w:t>
      </w:r>
      <w:r>
        <w:rPr>
          <w:sz w:val="24"/>
        </w:rPr>
        <w:t xml:space="preserve">2176 </w:t>
      </w:r>
      <w:r w:rsidRPr="00494916">
        <w:rPr>
          <w:sz w:val="24"/>
        </w:rPr>
        <w:t xml:space="preserve">осіб, з них </w:t>
      </w:r>
      <w:r>
        <w:rPr>
          <w:sz w:val="24"/>
        </w:rPr>
        <w:t>517 </w:t>
      </w:r>
      <w:r w:rsidRPr="00494916">
        <w:rPr>
          <w:sz w:val="24"/>
        </w:rPr>
        <w:t xml:space="preserve">безробітних громадян. Рівень працевлаштування всіх шукачів роботи склав </w:t>
      </w:r>
      <w:r>
        <w:rPr>
          <w:sz w:val="24"/>
        </w:rPr>
        <w:t>28</w:t>
      </w:r>
      <w:r w:rsidRPr="00494916">
        <w:rPr>
          <w:sz w:val="24"/>
        </w:rPr>
        <w:t>%.</w:t>
      </w:r>
      <w:r>
        <w:rPr>
          <w:sz w:val="24"/>
        </w:rPr>
        <w:t xml:space="preserve"> </w:t>
      </w:r>
    </w:p>
    <w:p w:rsidR="00C61FEB" w:rsidRDefault="00C61FEB" w:rsidP="00F90879">
      <w:pPr>
        <w:spacing w:after="20"/>
        <w:ind w:firstLine="720"/>
        <w:rPr>
          <w:sz w:val="24"/>
        </w:rPr>
      </w:pPr>
      <w:r>
        <w:rPr>
          <w:sz w:val="24"/>
        </w:rPr>
        <w:t>В 2017 році</w:t>
      </w:r>
      <w:r w:rsidRPr="00494916">
        <w:rPr>
          <w:sz w:val="24"/>
        </w:rPr>
        <w:t xml:space="preserve"> </w:t>
      </w:r>
      <w:r w:rsidRPr="001B777A">
        <w:rPr>
          <w:sz w:val="24"/>
        </w:rPr>
        <w:t xml:space="preserve">створено </w:t>
      </w:r>
      <w:r>
        <w:rPr>
          <w:sz w:val="24"/>
        </w:rPr>
        <w:t>1838</w:t>
      </w:r>
      <w:r w:rsidRPr="001B777A">
        <w:rPr>
          <w:sz w:val="24"/>
        </w:rPr>
        <w:t xml:space="preserve"> нових робочих місць</w:t>
      </w:r>
      <w:r>
        <w:rPr>
          <w:sz w:val="24"/>
        </w:rPr>
        <w:t>, ліквідовано 1486 робочих місця</w:t>
      </w:r>
      <w:r w:rsidRPr="001B777A">
        <w:rPr>
          <w:sz w:val="24"/>
        </w:rPr>
        <w:t>.</w:t>
      </w:r>
    </w:p>
    <w:p w:rsidR="00C61FEB" w:rsidRDefault="00C61FEB" w:rsidP="00F90879">
      <w:pPr>
        <w:widowControl w:val="0"/>
        <w:spacing w:after="20"/>
        <w:ind w:firstLine="709"/>
        <w:rPr>
          <w:sz w:val="24"/>
        </w:rPr>
      </w:pPr>
      <w:r>
        <w:rPr>
          <w:sz w:val="24"/>
        </w:rPr>
        <w:t>Станом на 01.01.2018 року в Єдиний інформаційній базі даних про взятих на облік тимчасово переміщених осіб зареєстровано 51424 особи.</w:t>
      </w:r>
    </w:p>
    <w:p w:rsidR="00FD4551" w:rsidRPr="001D183F" w:rsidRDefault="00FD4551" w:rsidP="00FD4551">
      <w:pPr>
        <w:widowControl w:val="0"/>
        <w:spacing w:after="60"/>
        <w:ind w:firstLine="709"/>
        <w:rPr>
          <w:spacing w:val="-4"/>
          <w:sz w:val="24"/>
        </w:rPr>
      </w:pPr>
      <w:r>
        <w:rPr>
          <w:spacing w:val="-4"/>
          <w:sz w:val="24"/>
        </w:rPr>
        <w:t>Е</w:t>
      </w:r>
      <w:r w:rsidRPr="001D183F">
        <w:rPr>
          <w:spacing w:val="-4"/>
          <w:sz w:val="24"/>
        </w:rPr>
        <w:t>фективна реалізація структурних й фундаментальних реформ</w:t>
      </w:r>
      <w:r w:rsidRPr="001D183F">
        <w:rPr>
          <w:sz w:val="24"/>
        </w:rPr>
        <w:t xml:space="preserve">, </w:t>
      </w:r>
      <w:r w:rsidRPr="001D183F">
        <w:rPr>
          <w:spacing w:val="-4"/>
          <w:sz w:val="24"/>
        </w:rPr>
        <w:t xml:space="preserve">спрямованих на забезпечення макроекономічної стабільності та збалансування фінансової системи в країні, розширення можливості залучення додаткових фінансових ресурсів від міжнародних фінансових організацій, а також завершення </w:t>
      </w:r>
      <w:r>
        <w:rPr>
          <w:spacing w:val="-4"/>
          <w:sz w:val="24"/>
        </w:rPr>
        <w:t>антитерористичної операції в Луганській області</w:t>
      </w:r>
      <w:r w:rsidRPr="001D183F">
        <w:rPr>
          <w:spacing w:val="-4"/>
          <w:sz w:val="24"/>
        </w:rPr>
        <w:t>, дозволять відновити економічне зростання у 201</w:t>
      </w:r>
      <w:r>
        <w:rPr>
          <w:spacing w:val="-4"/>
          <w:sz w:val="24"/>
        </w:rPr>
        <w:t>8</w:t>
      </w:r>
      <w:r w:rsidRPr="001D183F">
        <w:rPr>
          <w:spacing w:val="-4"/>
          <w:sz w:val="24"/>
        </w:rPr>
        <w:t xml:space="preserve"> році та отримати позитивні </w:t>
      </w:r>
      <w:r>
        <w:rPr>
          <w:spacing w:val="-4"/>
          <w:sz w:val="24"/>
        </w:rPr>
        <w:t>результати</w:t>
      </w:r>
      <w:r w:rsidRPr="001D183F">
        <w:rPr>
          <w:spacing w:val="-4"/>
          <w:sz w:val="24"/>
        </w:rPr>
        <w:t>.</w:t>
      </w:r>
    </w:p>
    <w:p w:rsidR="00FD4551" w:rsidRPr="003B3844" w:rsidRDefault="00FD4551" w:rsidP="00FD4551">
      <w:pPr>
        <w:pStyle w:val="2"/>
        <w:spacing w:before="0" w:after="120"/>
        <w:ind w:hanging="6"/>
        <w:jc w:val="center"/>
        <w:rPr>
          <w:rFonts w:ascii="Times New Roman" w:hAnsi="Times New Roman" w:cs="Times New Roman"/>
          <w:i w:val="0"/>
          <w:iCs w:val="0"/>
          <w:sz w:val="24"/>
          <w:szCs w:val="24"/>
        </w:rPr>
      </w:pPr>
      <w:r>
        <w:rPr>
          <w:rStyle w:val="af1"/>
          <w:rFonts w:ascii="Times New Roman" w:hAnsi="Times New Roman" w:cs="Times New Roman"/>
          <w:i w:val="0"/>
          <w:iCs w:val="0"/>
          <w:color w:val="auto"/>
          <w:sz w:val="24"/>
          <w:szCs w:val="24"/>
          <w:u w:val="none"/>
        </w:rPr>
        <w:br w:type="page"/>
      </w:r>
      <w:hyperlink w:anchor="_Toc317202414" w:history="1">
        <w:r w:rsidRPr="003B3844">
          <w:rPr>
            <w:rStyle w:val="af1"/>
            <w:rFonts w:ascii="Times New Roman" w:hAnsi="Times New Roman" w:cs="Times New Roman"/>
            <w:i w:val="0"/>
            <w:iCs w:val="0"/>
            <w:color w:val="auto"/>
            <w:sz w:val="24"/>
            <w:szCs w:val="24"/>
            <w:u w:val="none"/>
          </w:rPr>
          <w:t>1.2 Головні проблеми розвитку економіки і соціальної сфери</w:t>
        </w:r>
      </w:hyperlink>
    </w:p>
    <w:p w:rsidR="00FD4551" w:rsidRPr="000E33CD" w:rsidRDefault="00FD4551" w:rsidP="00D2421D">
      <w:pPr>
        <w:pStyle w:val="21"/>
        <w:tabs>
          <w:tab w:val="left" w:pos="720"/>
        </w:tabs>
        <w:spacing w:after="60" w:line="240" w:lineRule="auto"/>
        <w:ind w:left="0"/>
        <w:rPr>
          <w:sz w:val="24"/>
        </w:rPr>
      </w:pPr>
      <w:r w:rsidRPr="00C65590">
        <w:rPr>
          <w:sz w:val="24"/>
        </w:rPr>
        <w:tab/>
      </w:r>
      <w:r w:rsidRPr="000E33CD">
        <w:rPr>
          <w:sz w:val="24"/>
        </w:rPr>
        <w:t xml:space="preserve">Визначені нагальні для міста  проблеми, а саме: </w:t>
      </w:r>
    </w:p>
    <w:p w:rsidR="00FD4551" w:rsidRPr="000E33CD" w:rsidRDefault="00FD4551" w:rsidP="00D2421D">
      <w:pPr>
        <w:pStyle w:val="a3"/>
        <w:numPr>
          <w:ilvl w:val="0"/>
          <w:numId w:val="1"/>
        </w:numPr>
        <w:tabs>
          <w:tab w:val="num" w:pos="768"/>
          <w:tab w:val="num" w:pos="1080"/>
        </w:tabs>
        <w:spacing w:after="60"/>
        <w:ind w:left="0" w:firstLine="709"/>
        <w:rPr>
          <w:rStyle w:val="FontStyle13"/>
          <w:b w:val="0"/>
          <w:bCs w:val="0"/>
          <w:sz w:val="24"/>
          <w:szCs w:val="24"/>
        </w:rPr>
      </w:pPr>
      <w:r w:rsidRPr="000E33CD">
        <w:rPr>
          <w:rStyle w:val="FontStyle13"/>
          <w:b w:val="0"/>
          <w:sz w:val="24"/>
          <w:szCs w:val="24"/>
        </w:rPr>
        <w:t>тривалість антитерористичної операції на території Луганської області</w:t>
      </w:r>
      <w:r w:rsidR="00830C81" w:rsidRPr="000E33CD">
        <w:rPr>
          <w:rStyle w:val="FontStyle13"/>
          <w:b w:val="0"/>
          <w:sz w:val="24"/>
          <w:szCs w:val="24"/>
        </w:rPr>
        <w:t xml:space="preserve"> (в травні 2018 року ф</w:t>
      </w:r>
      <w:r w:rsidR="00830C81" w:rsidRPr="000E33CD">
        <w:rPr>
          <w:rFonts w:ascii="Times New Roman" w:hAnsi="Times New Roman"/>
          <w:sz w:val="24"/>
          <w:szCs w:val="24"/>
        </w:rPr>
        <w:t>ормат антитерористичної операції змінено на операцію Об'єднаних сил)</w:t>
      </w:r>
      <w:r w:rsidRPr="000E33CD">
        <w:rPr>
          <w:rStyle w:val="FontStyle13"/>
          <w:b w:val="0"/>
          <w:sz w:val="24"/>
          <w:szCs w:val="24"/>
        </w:rPr>
        <w:t>;</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 в повному обсязі відновлена інфраструктура регіону;</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високий ступінь зносу технологічного обладнання усіх галузей економіки;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зростання цін на паливо та енергоносії;</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збільшення тарифів та цін на енергоресурси;</w:t>
      </w:r>
    </w:p>
    <w:p w:rsidR="00FD4551" w:rsidRPr="000E33CD" w:rsidRDefault="00FD4551" w:rsidP="00D2421D">
      <w:pPr>
        <w:pStyle w:val="Style3"/>
        <w:widowControl/>
        <w:numPr>
          <w:ilvl w:val="0"/>
          <w:numId w:val="6"/>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залежність цінової ситуації на споживчому ринку міста від впливу зовнішніх чинників;</w:t>
      </w:r>
    </w:p>
    <w:p w:rsidR="00FD4551" w:rsidRPr="000E33CD" w:rsidRDefault="00FD4551" w:rsidP="00D2421D">
      <w:pPr>
        <w:pStyle w:val="Style3"/>
        <w:widowControl/>
        <w:numPr>
          <w:ilvl w:val="0"/>
          <w:numId w:val="6"/>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загострення геополітичної ситуації, створення бар’єрів на зовнішніх та внутрішніх ринках;</w:t>
      </w:r>
    </w:p>
    <w:p w:rsidR="00FD4551" w:rsidRPr="000E33CD" w:rsidRDefault="00FD4551" w:rsidP="00D2421D">
      <w:pPr>
        <w:pStyle w:val="Style3"/>
        <w:widowControl/>
        <w:numPr>
          <w:ilvl w:val="0"/>
          <w:numId w:val="6"/>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зменшення платоспроможності населення;</w:t>
      </w:r>
    </w:p>
    <w:p w:rsidR="00FD4551" w:rsidRPr="000E33CD" w:rsidRDefault="00FD4551" w:rsidP="00D2421D">
      <w:pPr>
        <w:pStyle w:val="Style3"/>
        <w:widowControl/>
        <w:numPr>
          <w:ilvl w:val="0"/>
          <w:numId w:val="6"/>
        </w:numPr>
        <w:tabs>
          <w:tab w:val="left" w:pos="1008"/>
        </w:tabs>
        <w:spacing w:after="60" w:line="240" w:lineRule="auto"/>
        <w:ind w:right="29" w:firstLine="648"/>
        <w:rPr>
          <w:rStyle w:val="FontStyle13"/>
          <w:b w:val="0"/>
          <w:sz w:val="24"/>
          <w:szCs w:val="24"/>
          <w:lang w:val="uk-UA"/>
        </w:rPr>
      </w:pPr>
      <w:r w:rsidRPr="000E33CD">
        <w:rPr>
          <w:rStyle w:val="FontStyle13"/>
          <w:b w:val="0"/>
          <w:sz w:val="24"/>
          <w:szCs w:val="24"/>
          <w:lang w:val="uk-UA"/>
        </w:rPr>
        <w:t>зростання рівня безробіття;</w:t>
      </w:r>
    </w:p>
    <w:p w:rsidR="00FD4551" w:rsidRPr="000E33CD" w:rsidRDefault="00FD4551" w:rsidP="00D2421D">
      <w:pPr>
        <w:pStyle w:val="Style3"/>
        <w:widowControl/>
        <w:numPr>
          <w:ilvl w:val="0"/>
          <w:numId w:val="6"/>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відсутність у м</w:t>
      </w:r>
      <w:r w:rsidR="00830C81" w:rsidRPr="000E33CD">
        <w:rPr>
          <w:rStyle w:val="FontStyle13"/>
          <w:b w:val="0"/>
          <w:sz w:val="24"/>
          <w:szCs w:val="24"/>
          <w:lang w:val="uk-UA"/>
        </w:rPr>
        <w:t>іста вільних земельних ділянок;</w:t>
      </w:r>
    </w:p>
    <w:p w:rsidR="00830C81" w:rsidRPr="000E33CD" w:rsidRDefault="00830C81" w:rsidP="00D2421D">
      <w:pPr>
        <w:pStyle w:val="Style3"/>
        <w:widowControl/>
        <w:numPr>
          <w:ilvl w:val="0"/>
          <w:numId w:val="6"/>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недостатній розвиток транспортної мережі</w:t>
      </w:r>
      <w:r w:rsidR="000F2580" w:rsidRPr="000E33CD">
        <w:rPr>
          <w:rStyle w:val="FontStyle13"/>
          <w:b w:val="0"/>
          <w:sz w:val="24"/>
          <w:szCs w:val="24"/>
          <w:lang w:val="uk-UA"/>
        </w:rPr>
        <w:t xml:space="preserve"> та транспортної інфраструктури;</w:t>
      </w:r>
    </w:p>
    <w:p w:rsidR="00790CB7" w:rsidRPr="000E33CD" w:rsidRDefault="00790CB7" w:rsidP="00D2421D">
      <w:pPr>
        <w:pStyle w:val="Style3"/>
        <w:widowControl/>
        <w:numPr>
          <w:ilvl w:val="0"/>
          <w:numId w:val="6"/>
        </w:numPr>
        <w:tabs>
          <w:tab w:val="left" w:pos="1008"/>
        </w:tabs>
        <w:spacing w:after="60" w:line="240" w:lineRule="auto"/>
        <w:ind w:left="648"/>
        <w:rPr>
          <w:rStyle w:val="FontStyle12"/>
          <w:bCs/>
          <w:sz w:val="24"/>
          <w:szCs w:val="24"/>
          <w:lang w:val="uk-UA"/>
        </w:rPr>
      </w:pPr>
      <w:r w:rsidRPr="000E33CD">
        <w:rPr>
          <w:rStyle w:val="FontStyle12"/>
          <w:sz w:val="24"/>
          <w:szCs w:val="24"/>
          <w:lang w:val="uk-UA"/>
        </w:rPr>
        <w:t>стратегія  розвитку міста втратила актуальність;</w:t>
      </w:r>
    </w:p>
    <w:p w:rsidR="000F2580" w:rsidRPr="000E33CD" w:rsidRDefault="00790CB7" w:rsidP="00D2421D">
      <w:pPr>
        <w:pStyle w:val="Style3"/>
        <w:widowControl/>
        <w:numPr>
          <w:ilvl w:val="0"/>
          <w:numId w:val="6"/>
        </w:numPr>
        <w:tabs>
          <w:tab w:val="left" w:pos="720"/>
          <w:tab w:val="left" w:pos="1008"/>
        </w:tabs>
        <w:spacing w:after="60" w:line="240" w:lineRule="auto"/>
        <w:ind w:left="648"/>
        <w:rPr>
          <w:rStyle w:val="FontStyle12"/>
          <w:bCs/>
          <w:sz w:val="24"/>
          <w:szCs w:val="24"/>
          <w:lang w:val="uk-UA"/>
        </w:rPr>
      </w:pPr>
      <w:r w:rsidRPr="000E33CD">
        <w:rPr>
          <w:rStyle w:val="FontStyle12"/>
          <w:sz w:val="24"/>
          <w:szCs w:val="24"/>
          <w:lang w:val="uk-UA"/>
        </w:rPr>
        <w:t>в</w:t>
      </w:r>
      <w:r w:rsidR="000F2580" w:rsidRPr="000E33CD">
        <w:rPr>
          <w:rStyle w:val="FontStyle12"/>
          <w:sz w:val="24"/>
          <w:szCs w:val="24"/>
          <w:lang w:val="uk-UA"/>
        </w:rPr>
        <w:t>ідсутність систем</w:t>
      </w:r>
      <w:r w:rsidRPr="000E33CD">
        <w:rPr>
          <w:rStyle w:val="FontStyle12"/>
          <w:sz w:val="24"/>
          <w:szCs w:val="24"/>
          <w:lang w:val="uk-UA"/>
        </w:rPr>
        <w:t>и</w:t>
      </w:r>
      <w:r w:rsidR="000F2580" w:rsidRPr="000E33CD">
        <w:rPr>
          <w:rStyle w:val="FontStyle12"/>
          <w:sz w:val="24"/>
          <w:szCs w:val="24"/>
          <w:lang w:val="uk-UA"/>
        </w:rPr>
        <w:t xml:space="preserve"> керування містом</w:t>
      </w:r>
      <w:r w:rsidRPr="000E33CD">
        <w:rPr>
          <w:rStyle w:val="FontStyle12"/>
          <w:sz w:val="24"/>
          <w:szCs w:val="24"/>
          <w:lang w:val="uk-UA"/>
        </w:rPr>
        <w:t>;</w:t>
      </w:r>
    </w:p>
    <w:p w:rsidR="00790CB7" w:rsidRPr="000E33CD" w:rsidRDefault="00790CB7" w:rsidP="00D2421D">
      <w:pPr>
        <w:pStyle w:val="Style3"/>
        <w:widowControl/>
        <w:numPr>
          <w:ilvl w:val="0"/>
          <w:numId w:val="6"/>
        </w:numPr>
        <w:tabs>
          <w:tab w:val="left" w:pos="0"/>
          <w:tab w:val="left" w:pos="1008"/>
        </w:tabs>
        <w:spacing w:after="60" w:line="240" w:lineRule="auto"/>
        <w:ind w:firstLine="616"/>
        <w:rPr>
          <w:rStyle w:val="FontStyle13"/>
          <w:b w:val="0"/>
          <w:sz w:val="24"/>
          <w:szCs w:val="24"/>
          <w:lang w:val="uk-UA"/>
        </w:rPr>
      </w:pPr>
      <w:r w:rsidRPr="000E33CD">
        <w:rPr>
          <w:rStyle w:val="FontStyle12"/>
          <w:sz w:val="24"/>
          <w:szCs w:val="24"/>
          <w:lang w:val="uk-UA"/>
        </w:rPr>
        <w:t>відсутність ідеї, що об’єднає мешканців міста та відсутність можливостей її популяризації та донесення до мешканців міста.</w:t>
      </w:r>
    </w:p>
    <w:p w:rsidR="00FD4551" w:rsidRPr="000E33CD" w:rsidRDefault="00FD4551" w:rsidP="00D2421D">
      <w:pPr>
        <w:pStyle w:val="21"/>
        <w:tabs>
          <w:tab w:val="left" w:pos="720"/>
        </w:tabs>
        <w:spacing w:after="60" w:line="240" w:lineRule="auto"/>
        <w:ind w:left="0"/>
        <w:rPr>
          <w:sz w:val="24"/>
        </w:rPr>
      </w:pPr>
      <w:r w:rsidRPr="000E33CD">
        <w:rPr>
          <w:b/>
          <w:sz w:val="24"/>
        </w:rPr>
        <w:tab/>
      </w:r>
      <w:r w:rsidRPr="000E33CD">
        <w:rPr>
          <w:sz w:val="24"/>
        </w:rPr>
        <w:t>У тому числі за найважливішими напрямками розвитку міста:</w:t>
      </w:r>
    </w:p>
    <w:p w:rsidR="00FD4551" w:rsidRPr="000E33CD" w:rsidRDefault="00FD4551" w:rsidP="00D2421D">
      <w:pPr>
        <w:pStyle w:val="21"/>
        <w:tabs>
          <w:tab w:val="left" w:pos="720"/>
        </w:tabs>
        <w:spacing w:after="60" w:line="240" w:lineRule="auto"/>
        <w:ind w:left="0"/>
        <w:rPr>
          <w:b/>
          <w:sz w:val="24"/>
          <w:u w:val="single"/>
        </w:rPr>
      </w:pPr>
      <w:r w:rsidRPr="000E33CD">
        <w:rPr>
          <w:b/>
          <w:sz w:val="24"/>
        </w:rPr>
        <w:tab/>
      </w:r>
      <w:r w:rsidRPr="000E33CD">
        <w:rPr>
          <w:b/>
          <w:sz w:val="24"/>
          <w:u w:val="single"/>
        </w:rPr>
        <w:t>Промисловість:</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складний фінансовий стан підприємств;</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низький рівень конкурентоспроможності підприємств;</w:t>
      </w:r>
    </w:p>
    <w:p w:rsidR="00FD4551" w:rsidRPr="000E33CD" w:rsidRDefault="00FD4551" w:rsidP="00D2421D">
      <w:pPr>
        <w:pStyle w:val="Style3"/>
        <w:widowControl/>
        <w:numPr>
          <w:ilvl w:val="0"/>
          <w:numId w:val="1"/>
        </w:numPr>
        <w:tabs>
          <w:tab w:val="left" w:pos="1008"/>
        </w:tabs>
        <w:spacing w:after="60" w:line="240" w:lineRule="auto"/>
        <w:ind w:firstLine="737"/>
        <w:rPr>
          <w:bCs/>
          <w:lang w:val="uk-UA"/>
        </w:rPr>
      </w:pPr>
      <w:r w:rsidRPr="000E33CD">
        <w:rPr>
          <w:lang w:val="uk-UA"/>
        </w:rPr>
        <w:t>недостатній рівень впровадження інноваційних технологій промисловими підприємствами;</w:t>
      </w:r>
    </w:p>
    <w:p w:rsidR="00FD4551" w:rsidRPr="000E33CD" w:rsidRDefault="00FD4551" w:rsidP="00D2421D">
      <w:pPr>
        <w:pStyle w:val="Style3"/>
        <w:widowControl/>
        <w:numPr>
          <w:ilvl w:val="0"/>
          <w:numId w:val="1"/>
        </w:numPr>
        <w:tabs>
          <w:tab w:val="left" w:pos="1008"/>
        </w:tabs>
        <w:spacing w:after="60" w:line="240" w:lineRule="auto"/>
        <w:ind w:firstLine="737"/>
        <w:rPr>
          <w:bCs/>
          <w:lang w:val="uk-UA"/>
        </w:rPr>
      </w:pPr>
      <w:r w:rsidRPr="000E33CD">
        <w:rPr>
          <w:lang w:val="uk-UA"/>
        </w:rPr>
        <w:t>висока енергоємність продукції;</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2"/>
          <w:sz w:val="24"/>
          <w:szCs w:val="24"/>
          <w:lang w:val="uk-UA"/>
        </w:rPr>
        <w:t>значне збільшення тарифів та цін на енергоресурси;</w:t>
      </w:r>
    </w:p>
    <w:p w:rsidR="00FD4551" w:rsidRPr="000E33CD" w:rsidRDefault="00FD4551" w:rsidP="00D2421D">
      <w:pPr>
        <w:pStyle w:val="Style4"/>
        <w:widowControl/>
        <w:numPr>
          <w:ilvl w:val="0"/>
          <w:numId w:val="1"/>
        </w:numPr>
        <w:tabs>
          <w:tab w:val="left" w:pos="1013"/>
        </w:tabs>
        <w:spacing w:after="60" w:line="240" w:lineRule="auto"/>
        <w:ind w:firstLine="737"/>
        <w:jc w:val="left"/>
        <w:rPr>
          <w:rStyle w:val="FontStyle12"/>
          <w:sz w:val="24"/>
          <w:szCs w:val="24"/>
          <w:lang w:val="uk-UA"/>
        </w:rPr>
      </w:pPr>
      <w:r w:rsidRPr="000E33CD">
        <w:rPr>
          <w:rStyle w:val="FontStyle12"/>
          <w:sz w:val="24"/>
          <w:szCs w:val="24"/>
          <w:lang w:val="uk-UA"/>
        </w:rPr>
        <w:t>значний рівень невиробничих втрат паливно-енергетичних ресурсів;</w:t>
      </w:r>
    </w:p>
    <w:p w:rsidR="00FD4551" w:rsidRPr="000E33CD" w:rsidRDefault="00FD4551" w:rsidP="00D2421D">
      <w:pPr>
        <w:pStyle w:val="Style4"/>
        <w:widowControl/>
        <w:numPr>
          <w:ilvl w:val="0"/>
          <w:numId w:val="1"/>
        </w:numPr>
        <w:tabs>
          <w:tab w:val="left" w:pos="1013"/>
        </w:tabs>
        <w:spacing w:after="60" w:line="240" w:lineRule="auto"/>
        <w:ind w:right="5" w:firstLine="737"/>
        <w:rPr>
          <w:rStyle w:val="FontStyle12"/>
          <w:sz w:val="24"/>
          <w:szCs w:val="24"/>
          <w:lang w:val="uk-UA"/>
        </w:rPr>
      </w:pPr>
      <w:r w:rsidRPr="000E33CD">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FD4551" w:rsidRPr="000E33CD" w:rsidRDefault="00FD4551" w:rsidP="00D2421D">
      <w:pPr>
        <w:pStyle w:val="Style4"/>
        <w:widowControl/>
        <w:numPr>
          <w:ilvl w:val="0"/>
          <w:numId w:val="1"/>
        </w:numPr>
        <w:tabs>
          <w:tab w:val="num" w:pos="768"/>
          <w:tab w:val="left" w:pos="1013"/>
        </w:tabs>
        <w:spacing w:after="60" w:line="240" w:lineRule="auto"/>
        <w:ind w:left="0" w:right="19" w:firstLine="737"/>
        <w:rPr>
          <w:lang w:val="uk-UA"/>
        </w:rPr>
      </w:pPr>
      <w:r w:rsidRPr="000E33CD">
        <w:rPr>
          <w:rStyle w:val="FontStyle12"/>
          <w:sz w:val="24"/>
          <w:szCs w:val="24"/>
          <w:lang w:val="uk-UA"/>
        </w:rPr>
        <w:t>насиченість внутрішнього ринку продукцією немісцевого виробництва (висока конкуренція на ринку).</w:t>
      </w:r>
    </w:p>
    <w:p w:rsidR="00FD4551" w:rsidRPr="000E33CD" w:rsidRDefault="00FD4551" w:rsidP="00D2421D">
      <w:pPr>
        <w:pStyle w:val="21"/>
        <w:tabs>
          <w:tab w:val="left" w:pos="720"/>
        </w:tabs>
        <w:spacing w:after="60" w:line="240" w:lineRule="auto"/>
        <w:ind w:left="0"/>
        <w:rPr>
          <w:b/>
          <w:sz w:val="24"/>
          <w:u w:val="single"/>
        </w:rPr>
      </w:pPr>
      <w:r w:rsidRPr="000E33CD">
        <w:rPr>
          <w:b/>
          <w:sz w:val="24"/>
        </w:rPr>
        <w:tab/>
      </w:r>
      <w:r w:rsidRPr="000E33CD">
        <w:rPr>
          <w:b/>
          <w:sz w:val="24"/>
          <w:u w:val="single"/>
        </w:rPr>
        <w:t>Інвестиційна діяльність:</w:t>
      </w:r>
    </w:p>
    <w:p w:rsidR="00FD4551" w:rsidRPr="000E33CD" w:rsidRDefault="00FD4551" w:rsidP="00D2421D">
      <w:pPr>
        <w:pStyle w:val="Style4"/>
        <w:widowControl/>
        <w:numPr>
          <w:ilvl w:val="0"/>
          <w:numId w:val="1"/>
        </w:numPr>
        <w:tabs>
          <w:tab w:val="left" w:pos="1013"/>
        </w:tabs>
        <w:spacing w:after="60" w:line="240" w:lineRule="auto"/>
        <w:ind w:firstLine="737"/>
        <w:rPr>
          <w:rStyle w:val="FontStyle12"/>
          <w:sz w:val="24"/>
          <w:szCs w:val="24"/>
          <w:lang w:val="uk-UA"/>
        </w:rPr>
      </w:pPr>
      <w:r w:rsidRPr="000E33CD">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FD4551" w:rsidRPr="000E33CD" w:rsidRDefault="00FD4551" w:rsidP="00D2421D">
      <w:pPr>
        <w:pStyle w:val="Style4"/>
        <w:widowControl/>
        <w:numPr>
          <w:ilvl w:val="0"/>
          <w:numId w:val="1"/>
        </w:numPr>
        <w:tabs>
          <w:tab w:val="left" w:pos="1013"/>
        </w:tabs>
        <w:spacing w:after="60" w:line="240" w:lineRule="auto"/>
        <w:ind w:right="29" w:firstLine="737"/>
        <w:rPr>
          <w:rStyle w:val="FontStyle12"/>
          <w:sz w:val="24"/>
          <w:szCs w:val="24"/>
          <w:lang w:val="uk-UA"/>
        </w:rPr>
      </w:pPr>
      <w:r w:rsidRPr="000E33CD">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FD4551" w:rsidRPr="000E33CD" w:rsidRDefault="00FD4551" w:rsidP="00D2421D">
      <w:pPr>
        <w:pStyle w:val="Style4"/>
        <w:widowControl/>
        <w:numPr>
          <w:ilvl w:val="0"/>
          <w:numId w:val="1"/>
        </w:numPr>
        <w:tabs>
          <w:tab w:val="left" w:pos="1013"/>
        </w:tabs>
        <w:spacing w:after="60" w:line="240" w:lineRule="auto"/>
        <w:ind w:right="23" w:firstLine="737"/>
        <w:rPr>
          <w:rStyle w:val="FontStyle12"/>
          <w:sz w:val="24"/>
          <w:szCs w:val="24"/>
          <w:lang w:val="uk-UA"/>
        </w:rPr>
      </w:pPr>
      <w:r w:rsidRPr="000E33CD">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недостатній розвиток транспортної мережі та транспортної інфраструктури;</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lastRenderedPageBreak/>
        <w:t>низька активність щодо визначення привабливих напрямків інвестування, реклами міста , як інвестиційно привабливого для бізнесу;</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FD4551" w:rsidRPr="000E33CD" w:rsidRDefault="00FD4551" w:rsidP="00D2421D">
      <w:pPr>
        <w:pStyle w:val="Style4"/>
        <w:widowControl/>
        <w:numPr>
          <w:ilvl w:val="0"/>
          <w:numId w:val="1"/>
        </w:numPr>
        <w:tabs>
          <w:tab w:val="clear" w:pos="-28"/>
          <w:tab w:val="num" w:pos="709"/>
          <w:tab w:val="left" w:pos="1013"/>
        </w:tabs>
        <w:spacing w:after="60" w:line="240" w:lineRule="auto"/>
        <w:ind w:right="23" w:firstLine="737"/>
        <w:rPr>
          <w:rStyle w:val="FontStyle12"/>
          <w:sz w:val="24"/>
          <w:szCs w:val="24"/>
          <w:lang w:val="uk-UA"/>
        </w:rPr>
      </w:pPr>
      <w:r w:rsidRPr="000E33CD">
        <w:rPr>
          <w:rStyle w:val="FontStyle13"/>
          <w:b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00830C81" w:rsidRPr="000E33CD">
        <w:rPr>
          <w:rStyle w:val="FontStyle12"/>
          <w:sz w:val="24"/>
          <w:szCs w:val="24"/>
          <w:lang w:val="uk-UA"/>
        </w:rPr>
        <w:t>.</w:t>
      </w:r>
    </w:p>
    <w:p w:rsidR="00183861" w:rsidRPr="000E33CD" w:rsidRDefault="00183861" w:rsidP="00D2421D">
      <w:pPr>
        <w:spacing w:after="60"/>
        <w:ind w:firstLine="709"/>
        <w:rPr>
          <w:rStyle w:val="FontStyle12"/>
          <w:b/>
          <w:sz w:val="24"/>
          <w:szCs w:val="24"/>
          <w:u w:val="single"/>
        </w:rPr>
      </w:pPr>
      <w:r w:rsidRPr="000E33CD">
        <w:rPr>
          <w:rStyle w:val="FontStyle12"/>
          <w:b/>
          <w:sz w:val="24"/>
          <w:szCs w:val="24"/>
          <w:u w:val="single"/>
        </w:rPr>
        <w:t>Розвиток підприємництва</w:t>
      </w:r>
      <w:r w:rsidR="00E85D8D" w:rsidRPr="000E33CD">
        <w:rPr>
          <w:rStyle w:val="FontStyle12"/>
          <w:b/>
          <w:sz w:val="24"/>
          <w:szCs w:val="24"/>
          <w:u w:val="single"/>
        </w:rPr>
        <w:t>:</w:t>
      </w:r>
    </w:p>
    <w:p w:rsidR="00183861" w:rsidRPr="000E33CD" w:rsidRDefault="00183861" w:rsidP="00D2421D">
      <w:pPr>
        <w:numPr>
          <w:ilvl w:val="0"/>
          <w:numId w:val="35"/>
        </w:numPr>
        <w:tabs>
          <w:tab w:val="left" w:pos="318"/>
          <w:tab w:val="left" w:pos="709"/>
          <w:tab w:val="left" w:pos="993"/>
        </w:tabs>
        <w:spacing w:after="60"/>
        <w:ind w:left="-102" w:firstLine="811"/>
        <w:rPr>
          <w:rFonts w:eastAsia="Arial"/>
          <w:sz w:val="24"/>
        </w:rPr>
      </w:pPr>
      <w:r w:rsidRPr="000E33CD">
        <w:rPr>
          <w:rFonts w:eastAsia="Arial"/>
          <w:sz w:val="24"/>
        </w:rPr>
        <w:t>відсутність дешевих фінансово-кредитних ресурсів для бізнесу, фінансової підтримки підприємництва;</w:t>
      </w:r>
    </w:p>
    <w:p w:rsidR="00183861" w:rsidRPr="000E33CD" w:rsidRDefault="00183861" w:rsidP="00D2421D">
      <w:pPr>
        <w:numPr>
          <w:ilvl w:val="0"/>
          <w:numId w:val="35"/>
        </w:numPr>
        <w:tabs>
          <w:tab w:val="left" w:pos="318"/>
          <w:tab w:val="left" w:pos="709"/>
          <w:tab w:val="left" w:pos="993"/>
        </w:tabs>
        <w:spacing w:after="60"/>
        <w:ind w:left="-102" w:firstLine="811"/>
        <w:rPr>
          <w:rFonts w:eastAsia="Arial"/>
          <w:sz w:val="24"/>
        </w:rPr>
      </w:pPr>
      <w:r w:rsidRPr="000E33CD">
        <w:rPr>
          <w:rFonts w:eastAsia="Arial"/>
          <w:sz w:val="24"/>
        </w:rPr>
        <w:t>малий бізнес зорієнтований переважно на діяльність у сфері торгівлі та громадського харчування;</w:t>
      </w:r>
    </w:p>
    <w:p w:rsidR="00183861" w:rsidRPr="000E33CD" w:rsidRDefault="00183861" w:rsidP="00D2421D">
      <w:pPr>
        <w:numPr>
          <w:ilvl w:val="0"/>
          <w:numId w:val="35"/>
        </w:numPr>
        <w:tabs>
          <w:tab w:val="left" w:pos="318"/>
          <w:tab w:val="left" w:pos="709"/>
          <w:tab w:val="left" w:pos="993"/>
        </w:tabs>
        <w:spacing w:after="60"/>
        <w:ind w:left="-102" w:firstLine="811"/>
        <w:rPr>
          <w:rFonts w:eastAsia="Arial"/>
          <w:sz w:val="24"/>
        </w:rPr>
      </w:pPr>
      <w:r w:rsidRPr="000E33CD">
        <w:rPr>
          <w:sz w:val="24"/>
        </w:rPr>
        <w:t>обмеженість ресурсів землі, нерухомості і майна для розвитку бізнесу;</w:t>
      </w:r>
    </w:p>
    <w:p w:rsidR="00183861" w:rsidRPr="000E33CD" w:rsidRDefault="00183861" w:rsidP="00D2421D">
      <w:pPr>
        <w:numPr>
          <w:ilvl w:val="0"/>
          <w:numId w:val="35"/>
        </w:numPr>
        <w:tabs>
          <w:tab w:val="left" w:pos="318"/>
          <w:tab w:val="left" w:pos="709"/>
          <w:tab w:val="left" w:pos="993"/>
        </w:tabs>
        <w:spacing w:after="60"/>
        <w:ind w:left="-102" w:firstLine="811"/>
        <w:rPr>
          <w:sz w:val="24"/>
        </w:rPr>
      </w:pPr>
      <w:r w:rsidRPr="000E33CD">
        <w:rPr>
          <w:sz w:val="24"/>
        </w:rPr>
        <w:t xml:space="preserve">недостатній рівень інформаційного та </w:t>
      </w:r>
      <w:r w:rsidRPr="000E33CD">
        <w:rPr>
          <w:sz w:val="24"/>
          <w:lang w:eastAsia="uk-UA"/>
        </w:rPr>
        <w:t>консультативного</w:t>
      </w:r>
      <w:r w:rsidRPr="000E33CD">
        <w:rPr>
          <w:sz w:val="24"/>
        </w:rPr>
        <w:t xml:space="preserve"> забезпечення </w:t>
      </w:r>
      <w:r w:rsidRPr="000E33CD">
        <w:rPr>
          <w:sz w:val="24"/>
          <w:lang w:eastAsia="uk-UA"/>
        </w:rPr>
        <w:t>суб</w:t>
      </w:r>
      <w:r w:rsidRPr="000E33CD">
        <w:rPr>
          <w:sz w:val="24"/>
        </w:rPr>
        <w:t>’</w:t>
      </w:r>
      <w:r w:rsidRPr="000E33CD">
        <w:rPr>
          <w:sz w:val="24"/>
          <w:lang w:eastAsia="uk-UA"/>
        </w:rPr>
        <w:t>єктів підприємництва;</w:t>
      </w:r>
    </w:p>
    <w:p w:rsidR="00183861" w:rsidRPr="000E33CD" w:rsidRDefault="00183861" w:rsidP="00D2421D">
      <w:pPr>
        <w:numPr>
          <w:ilvl w:val="0"/>
          <w:numId w:val="35"/>
        </w:numPr>
        <w:tabs>
          <w:tab w:val="left" w:pos="318"/>
          <w:tab w:val="left" w:pos="709"/>
          <w:tab w:val="left" w:pos="993"/>
        </w:tabs>
        <w:spacing w:after="60"/>
        <w:ind w:left="-102" w:firstLine="811"/>
        <w:rPr>
          <w:sz w:val="24"/>
        </w:rPr>
      </w:pPr>
      <w:r w:rsidRPr="000E33CD">
        <w:rPr>
          <w:sz w:val="24"/>
        </w:rPr>
        <w:t>недостатній рівень освіти підприємців з питань сучасних методів та форм організації господарювання, неефективний менеджмент;</w:t>
      </w:r>
    </w:p>
    <w:p w:rsidR="005920A5" w:rsidRPr="000E33CD" w:rsidRDefault="00183861" w:rsidP="008A13AF">
      <w:pPr>
        <w:numPr>
          <w:ilvl w:val="0"/>
          <w:numId w:val="35"/>
        </w:numPr>
        <w:tabs>
          <w:tab w:val="left" w:pos="709"/>
          <w:tab w:val="left" w:pos="993"/>
        </w:tabs>
        <w:spacing w:after="60"/>
        <w:ind w:firstLine="809"/>
        <w:rPr>
          <w:rStyle w:val="FontStyle13"/>
          <w:b w:val="0"/>
          <w:sz w:val="24"/>
          <w:szCs w:val="24"/>
        </w:rPr>
      </w:pPr>
      <w:r w:rsidRPr="000E33CD">
        <w:rPr>
          <w:sz w:val="24"/>
        </w:rPr>
        <w:t>дефіцит кваліфікованих кадрів</w:t>
      </w:r>
      <w:r w:rsidR="008A13AF" w:rsidRPr="000E33CD">
        <w:rPr>
          <w:sz w:val="24"/>
        </w:rPr>
        <w:t>.</w:t>
      </w:r>
    </w:p>
    <w:p w:rsidR="00FD4551" w:rsidRPr="000E33CD" w:rsidRDefault="00FD4551" w:rsidP="00D2421D">
      <w:pPr>
        <w:spacing w:after="60"/>
        <w:ind w:firstLine="709"/>
        <w:rPr>
          <w:b/>
          <w:sz w:val="24"/>
          <w:u w:val="single"/>
        </w:rPr>
      </w:pPr>
      <w:r w:rsidRPr="000E33CD">
        <w:rPr>
          <w:b/>
          <w:sz w:val="24"/>
          <w:u w:val="single"/>
        </w:rPr>
        <w:t>Будівництво:</w:t>
      </w:r>
    </w:p>
    <w:p w:rsidR="00FD4551" w:rsidRPr="000E33CD" w:rsidRDefault="00FD4551" w:rsidP="00D2421D">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через тривале проведення антитерористичної операції низький рівень житлового будівництва;</w:t>
      </w:r>
    </w:p>
    <w:p w:rsidR="00FD4551" w:rsidRPr="000E33CD" w:rsidRDefault="00FD4551" w:rsidP="00D2421D">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значне зменшення джерел фінансування житлового будівництва;</w:t>
      </w:r>
    </w:p>
    <w:p w:rsidR="00FD4551" w:rsidRPr="000E33CD" w:rsidRDefault="00FD4551" w:rsidP="00D2421D">
      <w:pPr>
        <w:pStyle w:val="Style4"/>
        <w:widowControl/>
        <w:numPr>
          <w:ilvl w:val="0"/>
          <w:numId w:val="1"/>
        </w:numPr>
        <w:tabs>
          <w:tab w:val="left" w:pos="1064"/>
        </w:tabs>
        <w:spacing w:after="60" w:line="240" w:lineRule="auto"/>
        <w:ind w:right="34" w:firstLine="737"/>
        <w:rPr>
          <w:rStyle w:val="FontStyle12"/>
          <w:sz w:val="24"/>
          <w:szCs w:val="24"/>
          <w:lang w:val="uk-UA"/>
        </w:rPr>
      </w:pPr>
      <w:r w:rsidRPr="000E33CD">
        <w:rPr>
          <w:rStyle w:val="FontStyle13"/>
          <w:b w:val="0"/>
          <w:sz w:val="24"/>
          <w:szCs w:val="24"/>
          <w:lang w:val="uk-UA"/>
        </w:rPr>
        <w:t>відсутність у міста вільних земельних ділянок</w:t>
      </w:r>
      <w:r w:rsidRPr="000E33CD">
        <w:rPr>
          <w:rStyle w:val="FontStyle12"/>
          <w:sz w:val="24"/>
          <w:szCs w:val="24"/>
          <w:lang w:val="uk-UA"/>
        </w:rPr>
        <w:t>.</w:t>
      </w:r>
    </w:p>
    <w:p w:rsidR="00FD4551" w:rsidRPr="000E33CD" w:rsidRDefault="00FD4551" w:rsidP="00D2421D">
      <w:pPr>
        <w:pStyle w:val="21"/>
        <w:tabs>
          <w:tab w:val="left" w:pos="720"/>
        </w:tabs>
        <w:spacing w:after="60" w:line="240" w:lineRule="auto"/>
        <w:ind w:left="284" w:firstLine="437"/>
        <w:rPr>
          <w:b/>
          <w:sz w:val="24"/>
          <w:u w:val="single"/>
        </w:rPr>
      </w:pPr>
      <w:r w:rsidRPr="000E33CD">
        <w:rPr>
          <w:b/>
          <w:sz w:val="24"/>
          <w:u w:val="single"/>
        </w:rPr>
        <w:t xml:space="preserve">Транспорт: </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незадовільний стан дорожньо-транспортної інфраструктури;</w:t>
      </w:r>
    </w:p>
    <w:p w:rsidR="00183861" w:rsidRPr="000E33CD" w:rsidRDefault="0018386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низька якість надання транспортних послуг;</w:t>
      </w:r>
    </w:p>
    <w:p w:rsidR="00FD4551" w:rsidRPr="000E33CD" w:rsidRDefault="00FD4551" w:rsidP="00D2421D">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 xml:space="preserve">застарілий рухомий склад пасажирського </w:t>
      </w:r>
      <w:r w:rsidR="00790CB7" w:rsidRPr="000E33CD">
        <w:rPr>
          <w:rStyle w:val="FontStyle12"/>
          <w:sz w:val="24"/>
          <w:szCs w:val="24"/>
        </w:rPr>
        <w:t>автотранспорту</w:t>
      </w:r>
      <w:r w:rsidR="005920A5" w:rsidRPr="000E33CD">
        <w:rPr>
          <w:rStyle w:val="FontStyle12"/>
          <w:sz w:val="24"/>
          <w:szCs w:val="24"/>
        </w:rPr>
        <w:t>;</w:t>
      </w:r>
    </w:p>
    <w:p w:rsidR="00113E80" w:rsidRPr="000E33CD" w:rsidRDefault="00113E80" w:rsidP="00D2421D">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незадовільний стан електротранспорту, загроза припиненню перевезення великої кількості громадян;</w:t>
      </w:r>
    </w:p>
    <w:p w:rsidR="005920A5" w:rsidRPr="000E33CD" w:rsidRDefault="005920A5" w:rsidP="00D2421D">
      <w:pPr>
        <w:pStyle w:val="a3"/>
        <w:numPr>
          <w:ilvl w:val="0"/>
          <w:numId w:val="1"/>
        </w:numPr>
        <w:tabs>
          <w:tab w:val="num" w:pos="768"/>
          <w:tab w:val="num" w:pos="1080"/>
        </w:tabs>
        <w:spacing w:after="60"/>
        <w:ind w:left="0" w:firstLine="720"/>
        <w:rPr>
          <w:rFonts w:ascii="Times New Roman" w:hAnsi="Times New Roman"/>
          <w:sz w:val="24"/>
          <w:szCs w:val="24"/>
        </w:rPr>
      </w:pPr>
      <w:r w:rsidRPr="000E33CD">
        <w:rPr>
          <w:rStyle w:val="FontStyle13"/>
          <w:b w:val="0"/>
          <w:sz w:val="24"/>
          <w:szCs w:val="24"/>
        </w:rPr>
        <w:t>н</w:t>
      </w:r>
      <w:r w:rsidRPr="000E33CD">
        <w:rPr>
          <w:rStyle w:val="FontStyle13"/>
          <w:b w:val="0"/>
          <w:color w:val="auto"/>
          <w:sz w:val="24"/>
          <w:szCs w:val="24"/>
        </w:rPr>
        <w:t xml:space="preserve">едостатній розвиток транспортної мережі та </w:t>
      </w:r>
      <w:r w:rsidRPr="000E33CD">
        <w:rPr>
          <w:rStyle w:val="FontStyle13"/>
          <w:b w:val="0"/>
          <w:sz w:val="24"/>
          <w:szCs w:val="24"/>
        </w:rPr>
        <w:t xml:space="preserve">транспортної </w:t>
      </w:r>
      <w:r w:rsidRPr="000E33CD">
        <w:rPr>
          <w:rStyle w:val="FontStyle13"/>
          <w:b w:val="0"/>
          <w:color w:val="auto"/>
          <w:sz w:val="24"/>
          <w:szCs w:val="24"/>
        </w:rPr>
        <w:t>інфраструктури.</w:t>
      </w:r>
    </w:p>
    <w:p w:rsidR="00FD4551" w:rsidRPr="000E33CD" w:rsidRDefault="00E85D8D" w:rsidP="00D2421D">
      <w:pPr>
        <w:pStyle w:val="21"/>
        <w:tabs>
          <w:tab w:val="left" w:pos="1080"/>
        </w:tabs>
        <w:spacing w:after="60" w:line="240" w:lineRule="auto"/>
        <w:ind w:left="284" w:firstLine="437"/>
        <w:rPr>
          <w:b/>
          <w:sz w:val="24"/>
          <w:u w:val="single"/>
        </w:rPr>
      </w:pPr>
      <w:r w:rsidRPr="000E33CD">
        <w:rPr>
          <w:b/>
          <w:sz w:val="24"/>
          <w:u w:val="single"/>
        </w:rPr>
        <w:t>Ж</w:t>
      </w:r>
      <w:r w:rsidR="00FD4551" w:rsidRPr="000E33CD">
        <w:rPr>
          <w:b/>
          <w:sz w:val="24"/>
          <w:u w:val="single"/>
        </w:rPr>
        <w:t>итлово-комунальн</w:t>
      </w:r>
      <w:r w:rsidRPr="000E33CD">
        <w:rPr>
          <w:b/>
          <w:sz w:val="24"/>
          <w:u w:val="single"/>
        </w:rPr>
        <w:t>е</w:t>
      </w:r>
      <w:r w:rsidR="00FD4551" w:rsidRPr="000E33CD">
        <w:rPr>
          <w:b/>
          <w:sz w:val="24"/>
          <w:u w:val="single"/>
        </w:rPr>
        <w:t xml:space="preserve"> господарств</w:t>
      </w:r>
      <w:r w:rsidRPr="000E33CD">
        <w:rPr>
          <w:b/>
          <w:sz w:val="24"/>
          <w:u w:val="single"/>
        </w:rPr>
        <w:t>о</w:t>
      </w:r>
      <w:r w:rsidR="00FD4551" w:rsidRPr="000E33CD">
        <w:rPr>
          <w:b/>
          <w:sz w:val="24"/>
          <w:u w:val="single"/>
        </w:rPr>
        <w:t>:</w:t>
      </w:r>
    </w:p>
    <w:p w:rsidR="00FD4551" w:rsidRPr="000E33CD" w:rsidRDefault="005920A5"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 xml:space="preserve">потреба в значному збільшенні </w:t>
      </w:r>
      <w:r w:rsidR="00FD4551" w:rsidRPr="000E33CD">
        <w:rPr>
          <w:rFonts w:ascii="Times New Roman" w:hAnsi="Times New Roman"/>
          <w:sz w:val="24"/>
          <w:szCs w:val="24"/>
        </w:rPr>
        <w:t>тарифів на комунальні послуги;</w:t>
      </w:r>
    </w:p>
    <w:p w:rsidR="00C65590" w:rsidRPr="000E33CD" w:rsidRDefault="00C65590"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механізм встановлення тарифів не передбачає застосування стимулюючих заходів та не забезпечує прибуткову діяльність підприємств житлово-комунального господарства;</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низька якість послуг;</w:t>
      </w:r>
    </w:p>
    <w:p w:rsidR="00C65590" w:rsidRPr="000E33CD" w:rsidRDefault="00C65590" w:rsidP="00D2421D">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погіршення технічного стану житлового фонду;</w:t>
      </w:r>
    </w:p>
    <w:p w:rsidR="00C65590" w:rsidRPr="000E33CD" w:rsidRDefault="00C65590" w:rsidP="00D2421D">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неналежний стан житла;</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понаднормативні втрати води та енергоносіїв при подачі до споживачів;</w:t>
      </w:r>
    </w:p>
    <w:p w:rsidR="00C65590" w:rsidRPr="000E33CD" w:rsidRDefault="00C65590" w:rsidP="00D2421D">
      <w:pPr>
        <w:pStyle w:val="a3"/>
        <w:numPr>
          <w:ilvl w:val="0"/>
          <w:numId w:val="36"/>
        </w:numPr>
        <w:tabs>
          <w:tab w:val="num" w:pos="0"/>
          <w:tab w:val="num" w:pos="426"/>
          <w:tab w:val="left" w:pos="1080"/>
        </w:tabs>
        <w:spacing w:after="60"/>
        <w:ind w:left="34" w:firstLine="675"/>
        <w:rPr>
          <w:rFonts w:ascii="Times New Roman" w:hAnsi="Times New Roman"/>
          <w:sz w:val="24"/>
          <w:szCs w:val="24"/>
        </w:rPr>
      </w:pPr>
      <w:r w:rsidRPr="000E33CD">
        <w:rPr>
          <w:rFonts w:ascii="Times New Roman" w:hAnsi="Times New Roman"/>
          <w:sz w:val="24"/>
          <w:szCs w:val="24"/>
        </w:rPr>
        <w:t>високий рівень фізичного і морального зносу конструкцій, електрообладнання ліфтів;</w:t>
      </w:r>
    </w:p>
    <w:p w:rsidR="005920A5"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низька активність населення до самоорганізації та створення об’єднань співвласників багатоквартирних житлових будинків (ОСББ);</w:t>
      </w:r>
    </w:p>
    <w:p w:rsidR="005920A5"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теплозабезпечення частини міста Сєвєродонецькою ТЕЦ</w:t>
      </w:r>
      <w:r w:rsidR="00113E80" w:rsidRPr="000E33CD">
        <w:rPr>
          <w:rFonts w:ascii="Times New Roman" w:hAnsi="Times New Roman"/>
          <w:sz w:val="24"/>
          <w:szCs w:val="24"/>
        </w:rPr>
        <w:t>;</w:t>
      </w:r>
    </w:p>
    <w:p w:rsidR="005920A5"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аварійний стан каналізаційних колекторів та мереж водопостачання</w:t>
      </w:r>
      <w:r w:rsidR="00964DED" w:rsidRPr="000E33CD">
        <w:rPr>
          <w:rFonts w:ascii="Times New Roman" w:hAnsi="Times New Roman"/>
          <w:sz w:val="24"/>
          <w:szCs w:val="24"/>
        </w:rPr>
        <w:t>;</w:t>
      </w:r>
    </w:p>
    <w:p w:rsidR="005920A5"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lastRenderedPageBreak/>
        <w:t>проблема з благоустроєм міста, містами відпочинку мешканців міста,</w:t>
      </w:r>
      <w:r w:rsidR="00D2421D" w:rsidRPr="000E33CD">
        <w:rPr>
          <w:rFonts w:ascii="Times New Roman" w:hAnsi="Times New Roman"/>
          <w:sz w:val="24"/>
          <w:szCs w:val="24"/>
        </w:rPr>
        <w:t xml:space="preserve"> </w:t>
      </w:r>
      <w:r w:rsidRPr="000E33CD">
        <w:rPr>
          <w:rFonts w:ascii="Times New Roman" w:hAnsi="Times New Roman"/>
          <w:sz w:val="24"/>
          <w:szCs w:val="24"/>
        </w:rPr>
        <w:t>відсутність системи поливу зелених зон міста;</w:t>
      </w:r>
    </w:p>
    <w:p w:rsidR="005920A5"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забезпечення чистоти в місті;</w:t>
      </w:r>
    </w:p>
    <w:p w:rsidR="00964DED" w:rsidRPr="000E33CD" w:rsidRDefault="005920A5"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водоймищ міста</w:t>
      </w:r>
      <w:r w:rsidR="00964DED" w:rsidRPr="000E33CD">
        <w:rPr>
          <w:rFonts w:ascii="Times New Roman" w:hAnsi="Times New Roman"/>
          <w:sz w:val="24"/>
          <w:szCs w:val="24"/>
        </w:rPr>
        <w:t>;</w:t>
      </w:r>
    </w:p>
    <w:p w:rsidR="00113E80" w:rsidRPr="000E33CD" w:rsidRDefault="00964DED" w:rsidP="00D2421D">
      <w:pPr>
        <w:pStyle w:val="a3"/>
        <w:numPr>
          <w:ilvl w:val="0"/>
          <w:numId w:val="36"/>
        </w:numPr>
        <w:tabs>
          <w:tab w:val="left" w:pos="720"/>
          <w:tab w:val="num" w:pos="768"/>
          <w:tab w:val="left" w:pos="1080"/>
        </w:tabs>
        <w:spacing w:after="60"/>
        <w:ind w:left="0" w:firstLine="737"/>
        <w:rPr>
          <w:rStyle w:val="FontStyle12"/>
          <w:sz w:val="24"/>
          <w:szCs w:val="24"/>
        </w:rPr>
      </w:pPr>
      <w:r w:rsidRPr="000E33CD">
        <w:rPr>
          <w:rFonts w:ascii="Times New Roman" w:hAnsi="Times New Roman"/>
          <w:sz w:val="24"/>
          <w:szCs w:val="24"/>
        </w:rPr>
        <w:t>проблема е</w:t>
      </w:r>
      <w:r w:rsidR="00113E80" w:rsidRPr="000E33CD">
        <w:rPr>
          <w:rStyle w:val="FontStyle12"/>
          <w:sz w:val="24"/>
          <w:szCs w:val="24"/>
        </w:rPr>
        <w:t xml:space="preserve">нергопостачання міста та </w:t>
      </w:r>
      <w:r w:rsidRPr="000E33CD">
        <w:rPr>
          <w:rStyle w:val="FontStyle12"/>
          <w:sz w:val="24"/>
          <w:szCs w:val="24"/>
        </w:rPr>
        <w:t>селищ;</w:t>
      </w:r>
    </w:p>
    <w:p w:rsidR="00113E80" w:rsidRPr="000E33CD" w:rsidRDefault="00964DED" w:rsidP="00D2421D">
      <w:pPr>
        <w:pStyle w:val="a3"/>
        <w:numPr>
          <w:ilvl w:val="0"/>
          <w:numId w:val="36"/>
        </w:numPr>
        <w:tabs>
          <w:tab w:val="left" w:pos="720"/>
          <w:tab w:val="num" w:pos="768"/>
          <w:tab w:val="left" w:pos="1080"/>
        </w:tabs>
        <w:spacing w:after="60"/>
        <w:ind w:left="0" w:firstLine="737"/>
        <w:rPr>
          <w:rStyle w:val="FontStyle12"/>
          <w:sz w:val="24"/>
          <w:szCs w:val="24"/>
        </w:rPr>
      </w:pPr>
      <w:r w:rsidRPr="000E33CD">
        <w:rPr>
          <w:rStyle w:val="FontStyle12"/>
          <w:sz w:val="24"/>
          <w:szCs w:val="24"/>
        </w:rPr>
        <w:t>н</w:t>
      </w:r>
      <w:r w:rsidR="00113E80" w:rsidRPr="000E33CD">
        <w:rPr>
          <w:rStyle w:val="FontStyle12"/>
          <w:sz w:val="24"/>
          <w:szCs w:val="24"/>
        </w:rPr>
        <w:t>езадовільний стан електричних мереж міста</w:t>
      </w:r>
      <w:r w:rsidRPr="000E33CD">
        <w:rPr>
          <w:rStyle w:val="FontStyle12"/>
          <w:sz w:val="24"/>
          <w:szCs w:val="24"/>
        </w:rPr>
        <w:t>;</w:t>
      </w:r>
    </w:p>
    <w:p w:rsidR="00113E80" w:rsidRPr="000E33CD" w:rsidRDefault="00964DED" w:rsidP="00D2421D">
      <w:pPr>
        <w:pStyle w:val="a3"/>
        <w:numPr>
          <w:ilvl w:val="0"/>
          <w:numId w:val="36"/>
        </w:numPr>
        <w:tabs>
          <w:tab w:val="num" w:pos="768"/>
          <w:tab w:val="left" w:pos="1080"/>
        </w:tabs>
        <w:spacing w:after="60"/>
        <w:ind w:firstLine="737"/>
        <w:rPr>
          <w:rFonts w:ascii="Times New Roman" w:hAnsi="Times New Roman"/>
          <w:sz w:val="24"/>
          <w:szCs w:val="24"/>
        </w:rPr>
      </w:pPr>
      <w:r w:rsidRPr="000E33CD">
        <w:rPr>
          <w:rStyle w:val="FontStyle12"/>
          <w:sz w:val="24"/>
          <w:szCs w:val="24"/>
        </w:rPr>
        <w:t>незадовільний стан з</w:t>
      </w:r>
      <w:r w:rsidR="00113E80" w:rsidRPr="000E33CD">
        <w:rPr>
          <w:rStyle w:val="FontStyle12"/>
          <w:sz w:val="24"/>
          <w:szCs w:val="24"/>
        </w:rPr>
        <w:t>ливов</w:t>
      </w:r>
      <w:r w:rsidRPr="000E33CD">
        <w:rPr>
          <w:rStyle w:val="FontStyle12"/>
          <w:sz w:val="24"/>
          <w:szCs w:val="24"/>
        </w:rPr>
        <w:t>ої</w:t>
      </w:r>
      <w:r w:rsidR="00113E80" w:rsidRPr="000E33CD">
        <w:rPr>
          <w:rStyle w:val="FontStyle12"/>
          <w:sz w:val="24"/>
          <w:szCs w:val="24"/>
        </w:rPr>
        <w:t xml:space="preserve"> каналізаці</w:t>
      </w:r>
      <w:r w:rsidRPr="000E33CD">
        <w:rPr>
          <w:rStyle w:val="FontStyle12"/>
          <w:sz w:val="24"/>
          <w:szCs w:val="24"/>
        </w:rPr>
        <w:t>ї, яка практично відсутня та зовсім не працює.</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Освіта:</w:t>
      </w:r>
    </w:p>
    <w:p w:rsidR="00FD4551" w:rsidRPr="000E33CD" w:rsidRDefault="00FD4551" w:rsidP="00D2421D">
      <w:pPr>
        <w:pStyle w:val="Style3"/>
        <w:widowControl/>
        <w:numPr>
          <w:ilvl w:val="0"/>
          <w:numId w:val="1"/>
        </w:numPr>
        <w:tabs>
          <w:tab w:val="left" w:pos="1064"/>
        </w:tabs>
        <w:spacing w:after="60" w:line="240" w:lineRule="auto"/>
        <w:ind w:right="34" w:firstLine="737"/>
        <w:rPr>
          <w:rStyle w:val="FontStyle13"/>
          <w:rFonts w:eastAsia="Arial Unicode MS"/>
          <w:b w:val="0"/>
          <w:sz w:val="24"/>
          <w:szCs w:val="24"/>
          <w:lang w:val="uk-UA"/>
        </w:rPr>
      </w:pPr>
      <w:r w:rsidRPr="000E33CD">
        <w:rPr>
          <w:rStyle w:val="FontStyle13"/>
          <w:rFonts w:eastAsia="Arial Unicode MS"/>
          <w:b w:val="0"/>
          <w:sz w:val="24"/>
          <w:szCs w:val="24"/>
          <w:lang w:val="uk-UA"/>
        </w:rPr>
        <w:t>надмірна завантаженість дошкільних навчальних закладів;</w:t>
      </w:r>
    </w:p>
    <w:p w:rsidR="00FD4551" w:rsidRPr="000E33CD" w:rsidRDefault="00FD4551" w:rsidP="00D2421D">
      <w:pPr>
        <w:pStyle w:val="Style3"/>
        <w:widowControl/>
        <w:numPr>
          <w:ilvl w:val="0"/>
          <w:numId w:val="1"/>
        </w:numPr>
        <w:tabs>
          <w:tab w:val="left" w:pos="1064"/>
        </w:tabs>
        <w:spacing w:after="60" w:line="240" w:lineRule="auto"/>
        <w:ind w:firstLine="737"/>
        <w:jc w:val="left"/>
        <w:rPr>
          <w:rStyle w:val="FontStyle13"/>
          <w:rFonts w:eastAsia="Arial Unicode MS"/>
          <w:b w:val="0"/>
          <w:sz w:val="24"/>
          <w:szCs w:val="24"/>
          <w:lang w:val="uk-UA"/>
        </w:rPr>
      </w:pPr>
      <w:r w:rsidRPr="000E33CD">
        <w:rPr>
          <w:rStyle w:val="FontStyle13"/>
          <w:rFonts w:eastAsia="Arial Unicode MS"/>
          <w:b w:val="0"/>
          <w:sz w:val="24"/>
          <w:szCs w:val="24"/>
          <w:lang w:val="uk-UA"/>
        </w:rPr>
        <w:t>недостатній рівень охоплення дітей дошкільною освітою;</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недостатньо ефективне використання мережі загальноосвітніх навчальних закладів та невідповідність  бюджетних можливостей щодо її утримання;</w:t>
      </w:r>
    </w:p>
    <w:p w:rsidR="00C65590" w:rsidRPr="000E33CD" w:rsidRDefault="00C65590" w:rsidP="00D2421D">
      <w:pPr>
        <w:pStyle w:val="Style3"/>
        <w:widowControl/>
        <w:numPr>
          <w:ilvl w:val="0"/>
          <w:numId w:val="36"/>
        </w:numPr>
        <w:tabs>
          <w:tab w:val="num" w:pos="0"/>
          <w:tab w:val="left" w:pos="459"/>
          <w:tab w:val="left" w:pos="1078"/>
        </w:tabs>
        <w:spacing w:after="60" w:line="240" w:lineRule="auto"/>
        <w:ind w:left="0" w:firstLine="709"/>
        <w:jc w:val="left"/>
        <w:rPr>
          <w:rStyle w:val="FontStyle13"/>
          <w:rFonts w:eastAsia="Arial Unicode MS"/>
          <w:b w:val="0"/>
          <w:sz w:val="24"/>
          <w:szCs w:val="24"/>
          <w:lang w:val="uk-UA"/>
        </w:rPr>
      </w:pPr>
      <w:r w:rsidRPr="000E33CD">
        <w:rPr>
          <w:lang w:val="uk-UA"/>
        </w:rPr>
        <w:t>низький рівень впровадження інклюзивної освіти та сучасних тенденцій розвитку в галузі освіти ;</w:t>
      </w:r>
    </w:p>
    <w:p w:rsidR="00C65590" w:rsidRPr="000E33CD" w:rsidRDefault="00C65590" w:rsidP="00D2421D">
      <w:pPr>
        <w:pStyle w:val="a3"/>
        <w:numPr>
          <w:ilvl w:val="0"/>
          <w:numId w:val="36"/>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C65590" w:rsidRPr="000E33CD" w:rsidRDefault="00C65590" w:rsidP="00D2421D">
      <w:pPr>
        <w:pStyle w:val="a3"/>
        <w:numPr>
          <w:ilvl w:val="0"/>
          <w:numId w:val="36"/>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системи залучення роботодавців до участі у підготовці робітничих кадрів в сфері професійно-технічної освіти;</w:t>
      </w:r>
    </w:p>
    <w:p w:rsidR="00FD4551" w:rsidRPr="000E33CD" w:rsidRDefault="00C65590" w:rsidP="00D2421D">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моніторингу працевлаштування випускників вищих навчальних закладів і визначення їх рейтингу</w:t>
      </w:r>
      <w:r w:rsidR="001D2951" w:rsidRPr="000E33CD">
        <w:rPr>
          <w:rFonts w:ascii="Times New Roman" w:hAnsi="Times New Roman"/>
          <w:bCs/>
          <w:iCs/>
          <w:sz w:val="24"/>
          <w:szCs w:val="24"/>
        </w:rPr>
        <w:t>;</w:t>
      </w:r>
    </w:p>
    <w:p w:rsidR="001D2951" w:rsidRPr="000E33CD" w:rsidRDefault="001D2951" w:rsidP="00D2421D">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hAnsi="Times New Roman"/>
          <w:bCs/>
          <w:iCs/>
          <w:sz w:val="24"/>
          <w:szCs w:val="24"/>
        </w:rPr>
        <w:t>відсутність зв’язку організації роботи середньої школи з закладами вищої освіти та економікою ( бізнесом) міста.</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Охорона здоров’я:</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 показники здоров’я населення;</w:t>
      </w:r>
    </w:p>
    <w:p w:rsidR="00FD4551" w:rsidRPr="000E33CD" w:rsidRDefault="00FD4551"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високий рівень захворюваності на серцево-судинні, онкологічні хвороби, туберкульоз, ВІЛ-інфекцію/СНІД та інші хвороби;</w:t>
      </w:r>
    </w:p>
    <w:p w:rsidR="00F83165" w:rsidRPr="000E33CD" w:rsidRDefault="00F83165"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 xml:space="preserve">смертність </w:t>
      </w:r>
      <w:r w:rsidR="00D2421D" w:rsidRPr="000E33CD">
        <w:rPr>
          <w:rStyle w:val="FontStyle13"/>
          <w:rFonts w:eastAsia="Arial Unicode MS"/>
          <w:b w:val="0"/>
          <w:sz w:val="24"/>
          <w:szCs w:val="24"/>
          <w:lang w:val="uk-UA"/>
        </w:rPr>
        <w:t xml:space="preserve">населення </w:t>
      </w:r>
      <w:r w:rsidRPr="000E33CD">
        <w:rPr>
          <w:rStyle w:val="FontStyle13"/>
          <w:rFonts w:eastAsia="Arial Unicode MS"/>
          <w:b w:val="0"/>
          <w:sz w:val="24"/>
          <w:szCs w:val="24"/>
          <w:lang w:val="uk-UA"/>
        </w:rPr>
        <w:t>випереджає народжуваність;</w:t>
      </w:r>
    </w:p>
    <w:p w:rsidR="00FD4551" w:rsidRPr="000E33CD" w:rsidRDefault="00FD4551"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незадовільний стан матеріально-технічної бази лікувально-профілактичних закладів;</w:t>
      </w:r>
    </w:p>
    <w:p w:rsidR="001D2951" w:rsidRPr="000E33CD" w:rsidRDefault="00FD4551" w:rsidP="00D2421D">
      <w:pPr>
        <w:pStyle w:val="Style3"/>
        <w:widowControl/>
        <w:numPr>
          <w:ilvl w:val="0"/>
          <w:numId w:val="1"/>
        </w:numPr>
        <w:tabs>
          <w:tab w:val="left" w:pos="1092"/>
        </w:tabs>
        <w:spacing w:after="60" w:line="240" w:lineRule="auto"/>
        <w:ind w:right="1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недостатня забезпеченість лікувально-профілакти</w:t>
      </w:r>
      <w:r w:rsidR="001D2951" w:rsidRPr="000E33CD">
        <w:rPr>
          <w:rStyle w:val="FontStyle13"/>
          <w:rFonts w:eastAsia="Arial Unicode MS"/>
          <w:b w:val="0"/>
          <w:sz w:val="24"/>
          <w:szCs w:val="24"/>
          <w:lang w:val="uk-UA"/>
        </w:rPr>
        <w:t>чних закладів медичними кадрами.</w:t>
      </w:r>
    </w:p>
    <w:p w:rsidR="00FD4551" w:rsidRPr="000E33CD" w:rsidRDefault="00FD4551" w:rsidP="00D2421D">
      <w:pPr>
        <w:pStyle w:val="21"/>
        <w:tabs>
          <w:tab w:val="left" w:pos="1080"/>
        </w:tabs>
        <w:spacing w:after="60" w:line="240" w:lineRule="auto"/>
        <w:ind w:left="284" w:firstLine="437"/>
        <w:rPr>
          <w:b/>
          <w:sz w:val="24"/>
          <w:u w:val="single"/>
        </w:rPr>
      </w:pPr>
      <w:r w:rsidRPr="000E33CD">
        <w:rPr>
          <w:b/>
          <w:sz w:val="24"/>
          <w:u w:val="single"/>
        </w:rPr>
        <w:t>Культура:</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недостатній рівень фінансування на утримання закладів культури</w:t>
      </w:r>
      <w:r w:rsidRPr="000E33CD">
        <w:rPr>
          <w:rFonts w:ascii="Times New Roman" w:hAnsi="Times New Roman"/>
          <w:sz w:val="24"/>
          <w:szCs w:val="24"/>
        </w:rPr>
        <w:t>;</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низький рівень соціального забезпечення працівників культури;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незадовільний матеріально-технічний стан існуючої мережі культурних і мистецьких об'єктів</w:t>
      </w:r>
      <w:r w:rsidRPr="000E33CD">
        <w:rPr>
          <w:rFonts w:ascii="Times New Roman" w:hAnsi="Times New Roman"/>
          <w:sz w:val="24"/>
          <w:szCs w:val="24"/>
        </w:rPr>
        <w:t>;</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низькій рівень запровадження новітніх інформаційних технологій у діяльності бібліотек та музеїв.</w:t>
      </w:r>
    </w:p>
    <w:p w:rsidR="00966362" w:rsidRPr="000E33CD" w:rsidRDefault="00966362" w:rsidP="00D2421D">
      <w:pPr>
        <w:pStyle w:val="a3"/>
        <w:tabs>
          <w:tab w:val="num" w:pos="768"/>
          <w:tab w:val="num" w:pos="1080"/>
        </w:tabs>
        <w:spacing w:after="60"/>
        <w:ind w:left="709"/>
        <w:rPr>
          <w:rFonts w:ascii="Times New Roman" w:hAnsi="Times New Roman"/>
          <w:b/>
          <w:sz w:val="24"/>
          <w:szCs w:val="24"/>
          <w:u w:val="single"/>
        </w:rPr>
      </w:pPr>
      <w:r w:rsidRPr="000E33CD">
        <w:rPr>
          <w:rFonts w:ascii="Times New Roman" w:hAnsi="Times New Roman"/>
          <w:b/>
          <w:sz w:val="24"/>
          <w:szCs w:val="24"/>
          <w:u w:val="single"/>
        </w:rPr>
        <w:t>Спорт:</w:t>
      </w:r>
    </w:p>
    <w:p w:rsidR="000D5975" w:rsidRPr="000E33CD" w:rsidRDefault="000D5975" w:rsidP="00D2421D">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об’</w:t>
      </w:r>
      <w:r w:rsidRPr="000E33CD">
        <w:rPr>
          <w:rStyle w:val="FontStyle13"/>
          <w:rFonts w:eastAsia="Arial Unicode MS"/>
          <w:b w:val="0"/>
          <w:sz w:val="24"/>
          <w:szCs w:val="24"/>
          <w:lang w:val="ru-RU"/>
        </w:rPr>
        <w:t>єкти</w:t>
      </w:r>
      <w:r w:rsidRPr="000E33CD">
        <w:rPr>
          <w:rStyle w:val="FontStyle13"/>
          <w:rFonts w:eastAsia="Arial Unicode MS"/>
          <w:b w:val="0"/>
          <w:sz w:val="24"/>
          <w:szCs w:val="24"/>
        </w:rPr>
        <w:t xml:space="preserve"> спортивної інфраструктури потребують реконструкції або капітального ремонту;</w:t>
      </w:r>
    </w:p>
    <w:p w:rsidR="00CD14EB" w:rsidRPr="000E33CD" w:rsidRDefault="00CD14EB" w:rsidP="00D2421D">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спортивні споруди потребують впровадження енергоефективних заходів;</w:t>
      </w:r>
    </w:p>
    <w:p w:rsidR="00966362" w:rsidRPr="000E33CD" w:rsidRDefault="00966362" w:rsidP="00D2421D">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 xml:space="preserve">низькі показники здоров’я дітей та </w:t>
      </w:r>
      <w:r w:rsidR="00EE2CBC" w:rsidRPr="000E33CD">
        <w:rPr>
          <w:rFonts w:ascii="Times New Roman" w:hAnsi="Times New Roman"/>
          <w:sz w:val="24"/>
          <w:szCs w:val="24"/>
        </w:rPr>
        <w:t>їх фізичного розвитку</w:t>
      </w:r>
      <w:r w:rsidR="00C42F22" w:rsidRPr="000E33CD">
        <w:rPr>
          <w:rFonts w:ascii="Times New Roman" w:hAnsi="Times New Roman"/>
          <w:sz w:val="24"/>
          <w:szCs w:val="24"/>
        </w:rPr>
        <w:t>;</w:t>
      </w:r>
    </w:p>
    <w:p w:rsidR="00C42F22" w:rsidRPr="000E33CD" w:rsidRDefault="00C42F22" w:rsidP="00D2421D">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незадоволений попит на заняття водними видами спорту.</w:t>
      </w:r>
    </w:p>
    <w:p w:rsidR="000E33CD" w:rsidRDefault="000E33CD" w:rsidP="00D2421D">
      <w:pPr>
        <w:pStyle w:val="21"/>
        <w:tabs>
          <w:tab w:val="left" w:pos="1080"/>
        </w:tabs>
        <w:spacing w:after="60" w:line="240" w:lineRule="auto"/>
        <w:ind w:firstLine="437"/>
        <w:rPr>
          <w:b/>
          <w:sz w:val="24"/>
          <w:u w:val="single"/>
        </w:rPr>
      </w:pP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lastRenderedPageBreak/>
        <w:t>Охорона навколишнього природного середовища:</w:t>
      </w:r>
    </w:p>
    <w:p w:rsidR="00FD4551" w:rsidRPr="000E33CD" w:rsidRDefault="00FD4551" w:rsidP="00D2421D">
      <w:pPr>
        <w:pStyle w:val="Style4"/>
        <w:widowControl/>
        <w:numPr>
          <w:ilvl w:val="0"/>
          <w:numId w:val="6"/>
        </w:numPr>
        <w:tabs>
          <w:tab w:val="left" w:pos="1013"/>
        </w:tabs>
        <w:spacing w:after="60" w:line="240" w:lineRule="auto"/>
        <w:ind w:right="34" w:firstLine="652"/>
        <w:rPr>
          <w:rStyle w:val="FontStyle13"/>
          <w:b w:val="0"/>
          <w:sz w:val="24"/>
          <w:szCs w:val="24"/>
          <w:lang w:val="uk-UA"/>
        </w:rPr>
      </w:pPr>
      <w:r w:rsidRPr="000E33CD">
        <w:rPr>
          <w:rStyle w:val="FontStyle13"/>
          <w:b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накопичення великих обсягів твердих побутових та промислових відходів І-IV класів небезпеки та низький рівень їх утилізації;</w:t>
      </w:r>
    </w:p>
    <w:p w:rsidR="00C65590" w:rsidRPr="000E33CD" w:rsidRDefault="00C65590"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високий рівень забруднення повітряного басейну;</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обміління та зарощення річки Борова, озер Чисте та Паркове</w:t>
      </w:r>
      <w:r w:rsidR="00C65590" w:rsidRPr="000E33CD">
        <w:rPr>
          <w:rFonts w:ascii="Times New Roman" w:hAnsi="Times New Roman"/>
          <w:sz w:val="24"/>
          <w:szCs w:val="24"/>
        </w:rPr>
        <w:t>;</w:t>
      </w:r>
    </w:p>
    <w:p w:rsidR="00C65590" w:rsidRPr="000E33CD" w:rsidRDefault="00C65590"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відсутність сміттєпереробних заводів з утилізації небезпечних відходів.</w:t>
      </w:r>
    </w:p>
    <w:p w:rsidR="00FD4551" w:rsidRDefault="00FD4551" w:rsidP="00FD4551">
      <w:pPr>
        <w:pStyle w:val="21"/>
        <w:tabs>
          <w:tab w:val="left" w:pos="720"/>
        </w:tabs>
        <w:spacing w:after="20" w:line="240" w:lineRule="auto"/>
        <w:ind w:left="0"/>
        <w:rPr>
          <w:rStyle w:val="FontStyle12"/>
          <w:sz w:val="24"/>
          <w:szCs w:val="24"/>
        </w:rPr>
      </w:pPr>
      <w:r w:rsidRPr="000E33CD">
        <w:rPr>
          <w:rStyle w:val="FontStyle12"/>
          <w:sz w:val="24"/>
          <w:szCs w:val="24"/>
        </w:rPr>
        <w:tab/>
        <w:t>Виконання завдань Програми економічного і соціального розвитку м. Сєвєродонецька на 2018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антитерористичної операції.</w:t>
      </w:r>
    </w:p>
    <w:p w:rsidR="00A350EF" w:rsidRPr="003B3844" w:rsidRDefault="00A350EF" w:rsidP="00FD4551">
      <w:pPr>
        <w:pStyle w:val="21"/>
        <w:tabs>
          <w:tab w:val="left" w:pos="720"/>
        </w:tabs>
        <w:spacing w:after="20" w:line="240" w:lineRule="auto"/>
        <w:ind w:left="0"/>
        <w:rPr>
          <w:sz w:val="24"/>
        </w:rPr>
      </w:pPr>
      <w:r>
        <w:rPr>
          <w:rStyle w:val="FontStyle12"/>
          <w:sz w:val="24"/>
          <w:szCs w:val="24"/>
        </w:rPr>
        <w:tab/>
      </w:r>
    </w:p>
    <w:p w:rsidR="00FD4551" w:rsidRPr="00A804E3" w:rsidRDefault="00FD4551" w:rsidP="00FD4551">
      <w:pPr>
        <w:pStyle w:val="70"/>
        <w:keepNext w:val="0"/>
        <w:widowControl w:val="0"/>
        <w:tabs>
          <w:tab w:val="num" w:pos="1176"/>
        </w:tabs>
        <w:spacing w:before="0" w:after="120"/>
        <w:ind w:firstLine="686"/>
        <w:rPr>
          <w:sz w:val="24"/>
          <w:szCs w:val="24"/>
          <w:highlight w:val="yellow"/>
        </w:rPr>
        <w:sectPr w:rsidR="00FD4551" w:rsidRPr="00A804E3" w:rsidSect="00E72E20">
          <w:pgSz w:w="11906" w:h="16838"/>
          <w:pgMar w:top="1134" w:right="567" w:bottom="567" w:left="1701" w:header="709" w:footer="709"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2. ЦІЛІ І ПРІОРИТЕТИ ЕКОНОМІЧНОГО І СОЦІАЛЬНОГО РОЗВИТКУ МІСТА</w:t>
      </w:r>
      <w:r w:rsidRPr="0048319B">
        <w:rPr>
          <w:rFonts w:ascii="Times New Roman" w:hAnsi="Times New Roman" w:cs="Times New Roman"/>
          <w:sz w:val="28"/>
          <w:szCs w:val="28"/>
          <w:lang w:val="ru-RU"/>
        </w:rPr>
        <w:t xml:space="preserve"> </w:t>
      </w:r>
      <w:r w:rsidRPr="0048319B">
        <w:rPr>
          <w:rFonts w:ascii="Times New Roman" w:hAnsi="Times New Roman" w:cs="Times New Roman"/>
          <w:sz w:val="28"/>
          <w:szCs w:val="28"/>
        </w:rPr>
        <w:t>НА 201</w:t>
      </w:r>
      <w:r>
        <w:rPr>
          <w:rFonts w:ascii="Times New Roman" w:hAnsi="Times New Roman" w:cs="Times New Roman"/>
          <w:sz w:val="28"/>
          <w:szCs w:val="28"/>
        </w:rPr>
        <w:t>8</w:t>
      </w:r>
      <w:r w:rsidRPr="0048319B">
        <w:rPr>
          <w:rFonts w:ascii="Times New Roman" w:hAnsi="Times New Roman" w:cs="Times New Roman"/>
          <w:sz w:val="28"/>
          <w:szCs w:val="28"/>
        </w:rPr>
        <w:t xml:space="preserve"> РІК</w:t>
      </w:r>
    </w:p>
    <w:p w:rsidR="00FD4551" w:rsidRDefault="00FD4551" w:rsidP="00FD4551">
      <w:pPr>
        <w:spacing w:after="120"/>
        <w:ind w:firstLine="720"/>
        <w:rPr>
          <w:bCs/>
          <w:iCs/>
          <w:sz w:val="24"/>
        </w:rPr>
      </w:pPr>
      <w:r>
        <w:rPr>
          <w:b/>
          <w:sz w:val="24"/>
        </w:rPr>
        <w:t>Метою</w:t>
      </w:r>
      <w:r w:rsidRPr="001255F8">
        <w:rPr>
          <w:sz w:val="24"/>
        </w:rPr>
        <w:t xml:space="preserve"> </w:t>
      </w:r>
      <w:r w:rsidRPr="00275C5C">
        <w:rPr>
          <w:b/>
          <w:sz w:val="24"/>
        </w:rPr>
        <w:t>Програми</w:t>
      </w:r>
      <w:r w:rsidRPr="001255F8">
        <w:rPr>
          <w:sz w:val="24"/>
        </w:rPr>
        <w:t xml:space="preserve"> є </w:t>
      </w:r>
      <w:r>
        <w:rPr>
          <w:sz w:val="24"/>
        </w:rPr>
        <w:t xml:space="preserve">зростання добробуту та підвищення якості життя населення за рахунок </w:t>
      </w:r>
      <w:r w:rsidRPr="00297BFB">
        <w:rPr>
          <w:sz w:val="24"/>
        </w:rPr>
        <w:t>з</w:t>
      </w:r>
      <w:r w:rsidRPr="00297BFB">
        <w:rPr>
          <w:bCs/>
          <w:iCs/>
          <w:sz w:val="24"/>
        </w:rPr>
        <w:t xml:space="preserve">абезпечення </w:t>
      </w:r>
      <w:r>
        <w:rPr>
          <w:bCs/>
          <w:iCs/>
          <w:sz w:val="24"/>
        </w:rPr>
        <w:t xml:space="preserve">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w:t>
      </w:r>
      <w:r w:rsidRPr="00297BFB">
        <w:rPr>
          <w:bCs/>
          <w:iCs/>
          <w:sz w:val="24"/>
        </w:rPr>
        <w:t>розвитку</w:t>
      </w:r>
      <w:r>
        <w:rPr>
          <w:bCs/>
          <w:iCs/>
          <w:sz w:val="24"/>
        </w:rPr>
        <w:t>.</w:t>
      </w:r>
    </w:p>
    <w:p w:rsidR="00FD4551" w:rsidRPr="00EA6538" w:rsidRDefault="00FD4551" w:rsidP="00FD4551">
      <w:pPr>
        <w:pStyle w:val="Style3"/>
        <w:widowControl/>
        <w:ind w:firstLine="672"/>
        <w:rPr>
          <w:rStyle w:val="FontStyle12"/>
          <w:b/>
          <w:sz w:val="24"/>
          <w:szCs w:val="24"/>
          <w:lang w:val="uk-UA"/>
        </w:rPr>
      </w:pPr>
      <w:r w:rsidRPr="00EA6538">
        <w:rPr>
          <w:rStyle w:val="FontStyle13"/>
          <w:b w:val="0"/>
          <w:sz w:val="24"/>
          <w:szCs w:val="24"/>
          <w:lang w:val="uk-UA"/>
        </w:rPr>
        <w:t xml:space="preserve">Для досягнення зазначеної мети та виконання завдань місцевої політики </w:t>
      </w:r>
      <w:r w:rsidRPr="00EA6538">
        <w:rPr>
          <w:lang w:val="uk-UA"/>
        </w:rPr>
        <w:t>Стратегією розвитку міста Сєвєродонецька на період до 2020 року</w:t>
      </w:r>
      <w:r w:rsidRPr="00EA6538">
        <w:rPr>
          <w:rStyle w:val="FontStyle13"/>
          <w:b w:val="0"/>
          <w:sz w:val="24"/>
          <w:szCs w:val="24"/>
          <w:lang w:val="uk-UA"/>
        </w:rPr>
        <w:t xml:space="preserve"> визначено </w:t>
      </w:r>
      <w:r w:rsidRPr="00EA6538">
        <w:rPr>
          <w:rStyle w:val="FontStyle12"/>
          <w:b/>
          <w:sz w:val="24"/>
          <w:szCs w:val="24"/>
          <w:lang w:val="uk-UA"/>
        </w:rPr>
        <w:t>головні пріоритети:</w:t>
      </w:r>
    </w:p>
    <w:p w:rsidR="00FD4551" w:rsidRPr="00297BFB" w:rsidRDefault="00FD4551" w:rsidP="00FD4551">
      <w:pPr>
        <w:spacing w:before="240" w:after="240"/>
        <w:ind w:firstLine="720"/>
        <w:rPr>
          <w:sz w:val="24"/>
        </w:rPr>
      </w:pPr>
      <w:r w:rsidRPr="00297BFB">
        <w:rPr>
          <w:b/>
          <w:bCs/>
          <w:sz w:val="24"/>
        </w:rPr>
        <w:t>ГРОМАДЯНИН</w:t>
      </w:r>
      <w:r w:rsidRPr="00297BFB">
        <w:rPr>
          <w:bCs/>
          <w:sz w:val="24"/>
        </w:rPr>
        <w:t xml:space="preserve"> - </w:t>
      </w:r>
      <w:r w:rsidRPr="00297BFB">
        <w:rPr>
          <w:bCs/>
          <w:iCs/>
          <w:sz w:val="24"/>
        </w:rPr>
        <w:t xml:space="preserve">всебічний розвиток громади міста через </w:t>
      </w:r>
      <w:r>
        <w:rPr>
          <w:bCs/>
          <w:iCs/>
          <w:sz w:val="24"/>
        </w:rPr>
        <w:t xml:space="preserve">освіту, </w:t>
      </w:r>
      <w:r w:rsidRPr="00297BFB">
        <w:rPr>
          <w:bCs/>
          <w:iCs/>
          <w:sz w:val="24"/>
        </w:rPr>
        <w:t>культурний розвиток, фізкультуру і спорт, участь громадян в управлінні містом</w:t>
      </w:r>
      <w:r>
        <w:rPr>
          <w:bCs/>
          <w:iCs/>
          <w:sz w:val="24"/>
        </w:rPr>
        <w:t>; в</w:t>
      </w:r>
      <w:r w:rsidRPr="00297BFB">
        <w:rPr>
          <w:bCs/>
          <w:iCs/>
          <w:sz w:val="24"/>
        </w:rPr>
        <w:t>иховання патріотизму</w:t>
      </w:r>
      <w:r>
        <w:rPr>
          <w:bCs/>
          <w:iCs/>
          <w:sz w:val="24"/>
        </w:rPr>
        <w:t>.</w:t>
      </w:r>
    </w:p>
    <w:p w:rsidR="00FD4551" w:rsidRPr="00297BFB" w:rsidRDefault="00FD4551" w:rsidP="00FD4551">
      <w:pPr>
        <w:spacing w:before="240" w:after="240"/>
        <w:ind w:firstLine="720"/>
        <w:rPr>
          <w:sz w:val="24"/>
        </w:rPr>
      </w:pPr>
      <w:r w:rsidRPr="00297BFB">
        <w:rPr>
          <w:b/>
          <w:bCs/>
          <w:sz w:val="24"/>
        </w:rPr>
        <w:t>ЗДОРОВ’Я</w:t>
      </w:r>
      <w:r w:rsidRPr="00297BFB">
        <w:rPr>
          <w:bCs/>
          <w:sz w:val="24"/>
        </w:rPr>
        <w:t xml:space="preserve"> - </w:t>
      </w:r>
      <w:r w:rsidRPr="00297BFB">
        <w:rPr>
          <w:bCs/>
          <w:iCs/>
          <w:sz w:val="24"/>
        </w:rPr>
        <w:t xml:space="preserve">забезпечення збереження здоров’я громади міста та надання їй якісної медичної допомоги. </w:t>
      </w:r>
    </w:p>
    <w:p w:rsidR="00FD4551" w:rsidRPr="00297BFB" w:rsidRDefault="00FD4551" w:rsidP="00FD4551">
      <w:pPr>
        <w:spacing w:before="240" w:after="240"/>
        <w:ind w:firstLine="720"/>
        <w:rPr>
          <w:sz w:val="24"/>
        </w:rPr>
      </w:pPr>
      <w:r w:rsidRPr="00297BFB">
        <w:rPr>
          <w:b/>
          <w:bCs/>
          <w:sz w:val="24"/>
        </w:rPr>
        <w:t xml:space="preserve">ОСВІТА </w:t>
      </w:r>
      <w:r w:rsidRPr="00297BFB">
        <w:rPr>
          <w:bCs/>
          <w:sz w:val="24"/>
        </w:rPr>
        <w:t xml:space="preserve">- </w:t>
      </w:r>
      <w:r w:rsidRPr="00297BFB">
        <w:rPr>
          <w:bCs/>
          <w:iCs/>
          <w:sz w:val="24"/>
        </w:rPr>
        <w:t>формування сучасної системи освіти  на усіх етапах життя людини.</w:t>
      </w:r>
    </w:p>
    <w:p w:rsidR="00FD4551" w:rsidRPr="00297BFB" w:rsidRDefault="00FD4551" w:rsidP="00FD4551">
      <w:pPr>
        <w:spacing w:before="240" w:after="240"/>
        <w:ind w:firstLine="720"/>
        <w:rPr>
          <w:sz w:val="24"/>
        </w:rPr>
      </w:pPr>
      <w:r w:rsidRPr="00297BFB">
        <w:rPr>
          <w:b/>
          <w:bCs/>
          <w:sz w:val="24"/>
        </w:rPr>
        <w:t xml:space="preserve">РОБОТА </w:t>
      </w:r>
      <w:r w:rsidRPr="00297BFB">
        <w:rPr>
          <w:bCs/>
          <w:sz w:val="24"/>
        </w:rPr>
        <w:t xml:space="preserve">- </w:t>
      </w:r>
      <w:r w:rsidRPr="00297BFB">
        <w:rPr>
          <w:bCs/>
          <w:iCs/>
          <w:sz w:val="24"/>
        </w:rPr>
        <w:t>зростання добробуту громади через розвиток бізнесу, залучення інвестицій, створення робочих місць.</w:t>
      </w:r>
      <w:r w:rsidRPr="00297BFB">
        <w:rPr>
          <w:iCs/>
          <w:sz w:val="24"/>
        </w:rPr>
        <w:t xml:space="preserve"> </w:t>
      </w:r>
    </w:p>
    <w:p w:rsidR="00FD4551" w:rsidRPr="00297BFB" w:rsidRDefault="00FD4551" w:rsidP="00FD4551">
      <w:pPr>
        <w:spacing w:before="240" w:after="240"/>
        <w:ind w:firstLine="720"/>
        <w:rPr>
          <w:sz w:val="24"/>
        </w:rPr>
      </w:pPr>
      <w:r w:rsidRPr="00297BFB">
        <w:rPr>
          <w:b/>
          <w:bCs/>
          <w:sz w:val="24"/>
        </w:rPr>
        <w:t>ЕНЕРГОЕФЕКТИВНІСТЬ</w:t>
      </w:r>
      <w:r w:rsidRPr="00297BFB">
        <w:rPr>
          <w:bCs/>
          <w:sz w:val="24"/>
        </w:rPr>
        <w:t xml:space="preserve"> – </w:t>
      </w:r>
      <w:r w:rsidRPr="00297BFB">
        <w:rPr>
          <w:bCs/>
          <w:iCs/>
          <w:sz w:val="24"/>
        </w:rPr>
        <w:t>впровадження енергетичного енергоменеджменту, впровадження ПДСЕР міста.</w:t>
      </w:r>
      <w:r w:rsidRPr="00297BFB">
        <w:rPr>
          <w:iCs/>
          <w:sz w:val="24"/>
        </w:rPr>
        <w:t xml:space="preserve"> </w:t>
      </w:r>
    </w:p>
    <w:p w:rsidR="00FD4551" w:rsidRPr="00297BFB" w:rsidRDefault="00FD4551" w:rsidP="00FD4551">
      <w:pPr>
        <w:spacing w:before="240" w:after="240"/>
        <w:ind w:firstLine="720"/>
        <w:rPr>
          <w:sz w:val="24"/>
        </w:rPr>
      </w:pPr>
      <w:r w:rsidRPr="00297BFB">
        <w:rPr>
          <w:b/>
          <w:bCs/>
          <w:sz w:val="24"/>
        </w:rPr>
        <w:t>КОМФОРТ</w:t>
      </w:r>
      <w:r w:rsidRPr="00297BFB">
        <w:rPr>
          <w:bCs/>
          <w:sz w:val="24"/>
        </w:rPr>
        <w:t xml:space="preserve"> - </w:t>
      </w:r>
      <w:r w:rsidRPr="00297BFB">
        <w:rPr>
          <w:bCs/>
          <w:iCs/>
          <w:sz w:val="24"/>
        </w:rPr>
        <w:t xml:space="preserve">створення комфортних умов проживання в місті Сєвєродонецьку, розвиток міста як гарного, чистого і безпечного міста для його громадян, гостей і наступних поколінь. </w:t>
      </w:r>
    </w:p>
    <w:p w:rsidR="00FD4551" w:rsidRPr="00297BFB" w:rsidRDefault="00FD4551" w:rsidP="00FD4551">
      <w:pPr>
        <w:spacing w:before="240" w:after="240"/>
        <w:ind w:firstLine="720"/>
        <w:rPr>
          <w:sz w:val="24"/>
        </w:rPr>
      </w:pPr>
      <w:r w:rsidRPr="00297BFB">
        <w:rPr>
          <w:b/>
          <w:bCs/>
          <w:sz w:val="24"/>
        </w:rPr>
        <w:t>РЕСУРСИ</w:t>
      </w:r>
      <w:r w:rsidRPr="00297BFB">
        <w:rPr>
          <w:bCs/>
          <w:sz w:val="24"/>
        </w:rPr>
        <w:t xml:space="preserve"> - </w:t>
      </w:r>
      <w:r w:rsidRPr="00297BFB">
        <w:rPr>
          <w:bCs/>
          <w:iCs/>
          <w:sz w:val="24"/>
        </w:rPr>
        <w:t>ефективне використання власних та залучених ресурсів. Перехід на використання поновлюваних ресурсів.</w:t>
      </w:r>
    </w:p>
    <w:p w:rsidR="00FD4551" w:rsidRPr="003B3844" w:rsidRDefault="00FD4551" w:rsidP="00FD4551">
      <w:pPr>
        <w:pStyle w:val="14pt"/>
        <w:tabs>
          <w:tab w:val="left" w:pos="720"/>
        </w:tabs>
        <w:spacing w:after="60"/>
        <w:ind w:firstLine="720"/>
        <w:rPr>
          <w:b w:val="0"/>
          <w:sz w:val="24"/>
          <w:szCs w:val="24"/>
          <w:lang w:val="uk-UA"/>
        </w:rPr>
      </w:pPr>
    </w:p>
    <w:p w:rsidR="00FD4551" w:rsidRPr="003B3844" w:rsidRDefault="00FD4551" w:rsidP="00FD4551">
      <w:pPr>
        <w:rPr>
          <w:sz w:val="24"/>
        </w:rPr>
        <w:sectPr w:rsidR="00FD4551" w:rsidRPr="003B3844" w:rsidSect="0090092E">
          <w:pgSz w:w="11906" w:h="16838"/>
          <w:pgMar w:top="1134" w:right="567" w:bottom="567" w:left="1418" w:header="709" w:footer="709"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3. ШЛЯХИ РОЗВ’ЯЗАННЯ ГОЛОВНИХ ПРОБЛЕМ РОЗВИТКУ ЕКОНОМІКИ І СОЦІАЛЬНОЇ СФЕРИ ТА ДОСЯГНЕННЯ ПОСТАВЛЕНИХ ЦІЛЕЙ</w:t>
      </w:r>
    </w:p>
    <w:p w:rsidR="00FD4551" w:rsidRPr="00C63352" w:rsidRDefault="00FD4551" w:rsidP="00FD4551">
      <w:pPr>
        <w:spacing w:after="60"/>
        <w:ind w:firstLine="709"/>
        <w:rPr>
          <w:sz w:val="24"/>
        </w:rPr>
      </w:pPr>
      <w:r w:rsidRPr="00C63352">
        <w:rPr>
          <w:sz w:val="24"/>
        </w:rPr>
        <w:t>У 2018 році основні зусилля міської ради, підприємств та організацій будуть спрямовані на розв’язання головних проблем розвитку соціальної сфери та економіки за наступними напрямками:</w:t>
      </w:r>
    </w:p>
    <w:p w:rsidR="005A62B7" w:rsidRPr="00C63352" w:rsidRDefault="00E85D8D" w:rsidP="00E82E97">
      <w:pPr>
        <w:spacing w:after="60"/>
        <w:rPr>
          <w:sz w:val="24"/>
        </w:rPr>
      </w:pPr>
      <w:r w:rsidRPr="00C63352">
        <w:rPr>
          <w:b/>
          <w:sz w:val="24"/>
          <w:u w:val="single"/>
        </w:rPr>
        <w:t>П</w:t>
      </w:r>
      <w:r w:rsidR="005A62B7" w:rsidRPr="00C63352">
        <w:rPr>
          <w:b/>
          <w:sz w:val="24"/>
          <w:u w:val="single"/>
        </w:rPr>
        <w:t>ромисловість</w:t>
      </w:r>
      <w:r w:rsidR="002C383C" w:rsidRPr="00C63352">
        <w:rPr>
          <w:sz w:val="24"/>
        </w:rPr>
        <w:t xml:space="preserve"> в рамках реалізації </w:t>
      </w:r>
      <w:r w:rsidR="002C383C" w:rsidRPr="00C63352">
        <w:rPr>
          <w:rStyle w:val="rvts23"/>
          <w:sz w:val="24"/>
        </w:rPr>
        <w:t xml:space="preserve">Загальнодержавної цільової економічної програми розвитку промисловості на період до 2020 року, </w:t>
      </w:r>
      <w:r w:rsidR="002C383C" w:rsidRPr="00C63352">
        <w:rPr>
          <w:sz w:val="24"/>
        </w:rPr>
        <w:t>Стратегії розвитку Луганської області до 2020 року</w:t>
      </w:r>
      <w:r w:rsidR="0042109B">
        <w:rPr>
          <w:sz w:val="24"/>
        </w:rPr>
        <w:t xml:space="preserve"> та за рахунок власних коштів промислових підприємств міста</w:t>
      </w:r>
      <w:r w:rsidR="00C36FE1" w:rsidRPr="00C63352">
        <w:rPr>
          <w:sz w:val="24"/>
        </w:rPr>
        <w:t>:</w:t>
      </w:r>
    </w:p>
    <w:p w:rsidR="005A62B7" w:rsidRPr="00C63352" w:rsidRDefault="005A62B7" w:rsidP="0042109B">
      <w:pPr>
        <w:numPr>
          <w:ilvl w:val="0"/>
          <w:numId w:val="1"/>
        </w:numPr>
        <w:tabs>
          <w:tab w:val="left" w:pos="1106"/>
        </w:tabs>
        <w:spacing w:after="40"/>
        <w:ind w:firstLine="737"/>
        <w:rPr>
          <w:rStyle w:val="shorttext"/>
          <w:sz w:val="24"/>
        </w:rPr>
      </w:pPr>
      <w:r w:rsidRPr="00C63352">
        <w:rPr>
          <w:sz w:val="24"/>
        </w:rPr>
        <w:t xml:space="preserve">відновлення </w:t>
      </w:r>
      <w:r w:rsidRPr="00C63352">
        <w:rPr>
          <w:rStyle w:val="shorttext"/>
          <w:sz w:val="24"/>
        </w:rPr>
        <w:t>надійного енергопостачання Луганської області</w:t>
      </w:r>
      <w:r w:rsidR="002C383C" w:rsidRPr="00C63352">
        <w:rPr>
          <w:rStyle w:val="shorttext"/>
          <w:sz w:val="24"/>
        </w:rPr>
        <w:t xml:space="preserve"> після</w:t>
      </w:r>
      <w:r w:rsidR="00E85D8D" w:rsidRPr="00C63352">
        <w:rPr>
          <w:sz w:val="24"/>
        </w:rPr>
        <w:t xml:space="preserve"> впровадження проекту «Нове будівництво ПС 500 кВ «Кремінська» із заходами ПЛ 500 кВ «Донбаська-Донська» та ПЛ 220 кВ «Кремінська-Ювілейна», який розпочато Луганською обл</w:t>
      </w:r>
      <w:r w:rsidR="0042109B">
        <w:rPr>
          <w:sz w:val="24"/>
        </w:rPr>
        <w:t xml:space="preserve">асною </w:t>
      </w:r>
      <w:r w:rsidR="00E85D8D" w:rsidRPr="00C63352">
        <w:rPr>
          <w:sz w:val="24"/>
        </w:rPr>
        <w:t>держ</w:t>
      </w:r>
      <w:r w:rsidR="0042109B">
        <w:rPr>
          <w:sz w:val="24"/>
        </w:rPr>
        <w:t xml:space="preserve">авною </w:t>
      </w:r>
      <w:r w:rsidR="00E85D8D" w:rsidRPr="00C63352">
        <w:rPr>
          <w:sz w:val="24"/>
        </w:rPr>
        <w:t>адміністрацією;</w:t>
      </w:r>
    </w:p>
    <w:p w:rsidR="005A62B7" w:rsidRPr="00C63352" w:rsidRDefault="005A62B7" w:rsidP="0042109B">
      <w:pPr>
        <w:pStyle w:val="a3"/>
        <w:numPr>
          <w:ilvl w:val="0"/>
          <w:numId w:val="37"/>
        </w:numPr>
        <w:tabs>
          <w:tab w:val="num" w:pos="1080"/>
        </w:tabs>
        <w:spacing w:after="40"/>
        <w:ind w:left="709" w:firstLine="0"/>
        <w:jc w:val="left"/>
        <w:rPr>
          <w:rFonts w:ascii="Times New Roman" w:hAnsi="Times New Roman"/>
          <w:sz w:val="24"/>
          <w:szCs w:val="24"/>
        </w:rPr>
      </w:pPr>
      <w:r w:rsidRPr="00C63352">
        <w:rPr>
          <w:rFonts w:ascii="Times New Roman" w:hAnsi="Times New Roman"/>
          <w:sz w:val="24"/>
          <w:szCs w:val="24"/>
        </w:rPr>
        <w:t>модернізація виробництва;</w:t>
      </w:r>
    </w:p>
    <w:p w:rsidR="005A62B7" w:rsidRPr="00C63352" w:rsidRDefault="005A62B7" w:rsidP="0042109B">
      <w:pPr>
        <w:pStyle w:val="a3"/>
        <w:numPr>
          <w:ilvl w:val="0"/>
          <w:numId w:val="37"/>
        </w:numPr>
        <w:tabs>
          <w:tab w:val="num" w:pos="339"/>
          <w:tab w:val="left" w:pos="1134"/>
        </w:tabs>
        <w:spacing w:after="40"/>
        <w:ind w:left="709" w:firstLine="0"/>
        <w:jc w:val="left"/>
        <w:rPr>
          <w:rFonts w:ascii="Times New Roman" w:hAnsi="Times New Roman"/>
          <w:sz w:val="24"/>
          <w:szCs w:val="24"/>
        </w:rPr>
      </w:pPr>
      <w:r w:rsidRPr="00C63352">
        <w:rPr>
          <w:rFonts w:ascii="Times New Roman" w:hAnsi="Times New Roman"/>
          <w:sz w:val="24"/>
          <w:szCs w:val="24"/>
        </w:rPr>
        <w:t>впровадження екологічно чистих технологій та обладнання;</w:t>
      </w:r>
    </w:p>
    <w:p w:rsidR="005A62B7" w:rsidRPr="00C63352" w:rsidRDefault="005A62B7" w:rsidP="0042109B">
      <w:pPr>
        <w:pStyle w:val="a3"/>
        <w:numPr>
          <w:ilvl w:val="0"/>
          <w:numId w:val="37"/>
        </w:numPr>
        <w:tabs>
          <w:tab w:val="num" w:pos="0"/>
          <w:tab w:val="left" w:pos="1134"/>
        </w:tabs>
        <w:spacing w:after="40"/>
        <w:ind w:left="0" w:firstLine="709"/>
        <w:jc w:val="left"/>
        <w:rPr>
          <w:rStyle w:val="FontStyle12"/>
          <w:sz w:val="24"/>
          <w:szCs w:val="24"/>
        </w:rPr>
      </w:pPr>
      <w:r w:rsidRPr="00C63352">
        <w:rPr>
          <w:rFonts w:ascii="Times New Roman" w:hAnsi="Times New Roman"/>
          <w:sz w:val="24"/>
          <w:szCs w:val="24"/>
        </w:rPr>
        <w:t>розвиток альтернативної енергетики;зменшення невиробничих втрат</w:t>
      </w:r>
      <w:r w:rsidRPr="00C63352">
        <w:rPr>
          <w:rStyle w:val="FontStyle12"/>
          <w:sz w:val="24"/>
          <w:szCs w:val="24"/>
        </w:rPr>
        <w:t xml:space="preserve">  паливно-енергетичних ресурсів;</w:t>
      </w:r>
    </w:p>
    <w:p w:rsidR="005A62B7" w:rsidRPr="00C63352" w:rsidRDefault="005A62B7" w:rsidP="0042109B">
      <w:pPr>
        <w:pStyle w:val="a3"/>
        <w:numPr>
          <w:ilvl w:val="0"/>
          <w:numId w:val="37"/>
        </w:numPr>
        <w:tabs>
          <w:tab w:val="num" w:pos="339"/>
          <w:tab w:val="left" w:pos="1134"/>
        </w:tabs>
        <w:spacing w:after="40"/>
        <w:ind w:left="709" w:firstLine="0"/>
        <w:jc w:val="left"/>
        <w:rPr>
          <w:rFonts w:ascii="Times New Roman" w:hAnsi="Times New Roman"/>
          <w:sz w:val="24"/>
          <w:szCs w:val="24"/>
        </w:rPr>
      </w:pPr>
      <w:r w:rsidRPr="00C63352">
        <w:rPr>
          <w:rFonts w:ascii="Times New Roman" w:hAnsi="Times New Roman"/>
          <w:sz w:val="24"/>
          <w:szCs w:val="24"/>
        </w:rPr>
        <w:t>впровадження енергоефективних технологій та обладнання;</w:t>
      </w:r>
    </w:p>
    <w:p w:rsidR="005A62B7" w:rsidRPr="00C63352" w:rsidRDefault="005A62B7" w:rsidP="0042109B">
      <w:pPr>
        <w:pStyle w:val="a3"/>
        <w:numPr>
          <w:ilvl w:val="0"/>
          <w:numId w:val="37"/>
        </w:numPr>
        <w:tabs>
          <w:tab w:val="num" w:pos="339"/>
          <w:tab w:val="left" w:pos="1134"/>
        </w:tabs>
        <w:spacing w:after="40"/>
        <w:ind w:left="709" w:firstLine="0"/>
        <w:jc w:val="left"/>
        <w:rPr>
          <w:rFonts w:ascii="Times New Roman" w:hAnsi="Times New Roman"/>
          <w:sz w:val="24"/>
          <w:szCs w:val="24"/>
        </w:rPr>
      </w:pPr>
      <w:r w:rsidRPr="00C63352">
        <w:rPr>
          <w:rFonts w:ascii="Times New Roman" w:hAnsi="Times New Roman"/>
          <w:sz w:val="24"/>
          <w:szCs w:val="24"/>
        </w:rPr>
        <w:t>налагодження стабільної роботи підприємств промислового комплексу;</w:t>
      </w:r>
    </w:p>
    <w:p w:rsidR="005A62B7" w:rsidRPr="00C63352" w:rsidRDefault="005A62B7" w:rsidP="00A52CC5">
      <w:pPr>
        <w:numPr>
          <w:ilvl w:val="0"/>
          <w:numId w:val="1"/>
        </w:numPr>
        <w:tabs>
          <w:tab w:val="left" w:pos="1106"/>
        </w:tabs>
        <w:spacing w:after="60"/>
        <w:ind w:firstLine="737"/>
        <w:rPr>
          <w:sz w:val="24"/>
        </w:rPr>
      </w:pPr>
      <w:r w:rsidRPr="00C63352">
        <w:rPr>
          <w:sz w:val="24"/>
        </w:rPr>
        <w:t>заміщення імпортної продукції товарами місцевого виробництва.</w:t>
      </w:r>
    </w:p>
    <w:p w:rsidR="00E85D8D" w:rsidRPr="00C63352" w:rsidRDefault="002C383C" w:rsidP="00E82E97">
      <w:pPr>
        <w:spacing w:before="120" w:after="60"/>
        <w:rPr>
          <w:b/>
          <w:sz w:val="24"/>
          <w:u w:val="single"/>
        </w:rPr>
      </w:pPr>
      <w:r w:rsidRPr="00C63352">
        <w:rPr>
          <w:b/>
          <w:sz w:val="24"/>
          <w:u w:val="single"/>
        </w:rPr>
        <w:t>Інвестиційна діяльність</w:t>
      </w:r>
      <w:r w:rsidRPr="00C63352">
        <w:rPr>
          <w:sz w:val="24"/>
        </w:rPr>
        <w:t xml:space="preserve"> в рамках реалізації Програми розвитку інвестиційної діяльності м. Сєвєродонецька на 2018 рік та Державної цільової програми відновлення та розбудови миру в східних регіонах України</w:t>
      </w:r>
      <w:r w:rsidR="00C36FE1" w:rsidRPr="00C63352">
        <w:rPr>
          <w:sz w:val="24"/>
        </w:rPr>
        <w:t>:</w:t>
      </w:r>
    </w:p>
    <w:p w:rsidR="00FD4551" w:rsidRPr="00C63352" w:rsidRDefault="00FD4551" w:rsidP="00E82E97">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формування привабливого  інвестиційного іміджу міста;</w:t>
      </w:r>
    </w:p>
    <w:p w:rsidR="00FD4551" w:rsidRPr="00C63352" w:rsidRDefault="00FD4551" w:rsidP="00E82E97">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створення ефективної системи маркетингу міста, створення та розповсюдження інформації про можливості міста;</w:t>
      </w:r>
    </w:p>
    <w:p w:rsidR="00FD4551" w:rsidRPr="00C63352" w:rsidRDefault="00FD4551" w:rsidP="00E82E97">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залучення міжнародної технічної допомоги для розв’язання економічних і соціальних проблем, розробка інвестиційних проектів;</w:t>
      </w:r>
    </w:p>
    <w:p w:rsidR="00FD4551" w:rsidRDefault="00FD4551" w:rsidP="00E82E97">
      <w:pPr>
        <w:pStyle w:val="a3"/>
        <w:numPr>
          <w:ilvl w:val="0"/>
          <w:numId w:val="1"/>
        </w:numPr>
        <w:tabs>
          <w:tab w:val="clear" w:pos="-28"/>
          <w:tab w:val="num" w:pos="0"/>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підвищення у суспільстві статусу інвестора, що створює блага, створю</w:t>
      </w:r>
      <w:r w:rsidR="00E82E97">
        <w:rPr>
          <w:rFonts w:ascii="Times New Roman" w:hAnsi="Times New Roman"/>
          <w:sz w:val="24"/>
          <w:szCs w:val="24"/>
        </w:rPr>
        <w:t>є робочі місця, сплачує податки;</w:t>
      </w:r>
    </w:p>
    <w:p w:rsidR="00E82E97" w:rsidRDefault="00E82E97" w:rsidP="00E82E97">
      <w:pPr>
        <w:pStyle w:val="Style3"/>
        <w:widowControl/>
        <w:numPr>
          <w:ilvl w:val="0"/>
          <w:numId w:val="1"/>
        </w:numPr>
        <w:tabs>
          <w:tab w:val="left" w:pos="1008"/>
        </w:tabs>
        <w:spacing w:after="40" w:line="240" w:lineRule="auto"/>
        <w:ind w:firstLine="737"/>
        <w:rPr>
          <w:rStyle w:val="FontStyle13"/>
          <w:b w:val="0"/>
          <w:sz w:val="24"/>
          <w:szCs w:val="24"/>
          <w:lang w:val="uk-UA"/>
        </w:rPr>
      </w:pPr>
      <w:r w:rsidRPr="00441262">
        <w:rPr>
          <w:rStyle w:val="FontStyle13"/>
          <w:b w:val="0"/>
          <w:sz w:val="24"/>
          <w:szCs w:val="24"/>
          <w:lang w:val="uk-UA"/>
        </w:rPr>
        <w:t>розвиток транспортної інфраструктури</w:t>
      </w:r>
      <w:r>
        <w:rPr>
          <w:rStyle w:val="FontStyle13"/>
          <w:b w:val="0"/>
          <w:sz w:val="24"/>
          <w:szCs w:val="24"/>
          <w:lang w:val="uk-UA"/>
        </w:rPr>
        <w:t>;</w:t>
      </w:r>
    </w:p>
    <w:p w:rsidR="00E82E97" w:rsidRPr="00441262" w:rsidRDefault="00E82E97" w:rsidP="00E82E97">
      <w:pPr>
        <w:pStyle w:val="Style3"/>
        <w:widowControl/>
        <w:numPr>
          <w:ilvl w:val="0"/>
          <w:numId w:val="1"/>
        </w:numPr>
        <w:tabs>
          <w:tab w:val="left" w:pos="1008"/>
        </w:tabs>
        <w:spacing w:after="20" w:line="240" w:lineRule="auto"/>
        <w:ind w:firstLine="737"/>
        <w:rPr>
          <w:rStyle w:val="FontStyle13"/>
          <w:b w:val="0"/>
          <w:sz w:val="24"/>
          <w:szCs w:val="24"/>
          <w:lang w:val="uk-UA"/>
        </w:rPr>
      </w:pPr>
      <w:r>
        <w:rPr>
          <w:rStyle w:val="FontStyle13"/>
          <w:b w:val="0"/>
          <w:sz w:val="24"/>
          <w:szCs w:val="24"/>
          <w:lang w:val="uk-UA"/>
        </w:rPr>
        <w:t>залучення коштів ДФРР, коштів із інших джерел через  розробку робочих проектів по важливим та перспективним напрямкам розвитку міста.</w:t>
      </w:r>
    </w:p>
    <w:p w:rsidR="00E85D8D" w:rsidRPr="00C63352" w:rsidRDefault="00E85D8D" w:rsidP="00E82E97">
      <w:pPr>
        <w:spacing w:before="120" w:after="60"/>
        <w:rPr>
          <w:rStyle w:val="FontStyle12"/>
          <w:b/>
          <w:sz w:val="24"/>
          <w:szCs w:val="24"/>
          <w:u w:val="single"/>
        </w:rPr>
      </w:pPr>
      <w:r w:rsidRPr="00C63352">
        <w:rPr>
          <w:rStyle w:val="FontStyle12"/>
          <w:b/>
          <w:sz w:val="24"/>
          <w:szCs w:val="24"/>
          <w:u w:val="single"/>
        </w:rPr>
        <w:t>Розвиток підприємництва</w:t>
      </w:r>
      <w:r w:rsidR="00983DB2" w:rsidRPr="00C63352">
        <w:rPr>
          <w:rStyle w:val="FontStyle12"/>
          <w:b/>
          <w:sz w:val="24"/>
          <w:szCs w:val="24"/>
          <w:u w:val="single"/>
        </w:rPr>
        <w:t>:</w:t>
      </w:r>
      <w:r w:rsidR="002C383C" w:rsidRPr="00C63352">
        <w:rPr>
          <w:rStyle w:val="FontStyle12"/>
          <w:sz w:val="24"/>
          <w:szCs w:val="24"/>
        </w:rPr>
        <w:t xml:space="preserve"> </w:t>
      </w:r>
      <w:r w:rsidR="002C383C" w:rsidRPr="00C63352">
        <w:rPr>
          <w:sz w:val="24"/>
        </w:rPr>
        <w:t>в рамках реалізації Програми розвитку малого і середнього підприємництва м. Сєвєродонецька на 2018 рік</w:t>
      </w:r>
      <w:r w:rsidR="00C36FE1" w:rsidRPr="00C63352">
        <w:rPr>
          <w:sz w:val="24"/>
        </w:rPr>
        <w:t>:</w:t>
      </w:r>
    </w:p>
    <w:p w:rsidR="005A62B7" w:rsidRPr="00C63352" w:rsidRDefault="005A62B7" w:rsidP="0042109B">
      <w:pPr>
        <w:numPr>
          <w:ilvl w:val="0"/>
          <w:numId w:val="1"/>
        </w:numPr>
        <w:tabs>
          <w:tab w:val="left" w:pos="1134"/>
        </w:tabs>
        <w:spacing w:after="40"/>
        <w:ind w:firstLine="737"/>
        <w:rPr>
          <w:sz w:val="24"/>
          <w:lang w:eastAsia="uk-UA"/>
        </w:rPr>
      </w:pPr>
      <w:r w:rsidRPr="00C63352">
        <w:rPr>
          <w:sz w:val="24"/>
        </w:rPr>
        <w:t xml:space="preserve">активізація фінансово-кредитних та інвестиційних механізми, здійснення пошуку нових форм фінансово-кредитної підтримки малого підприємництва; </w:t>
      </w:r>
    </w:p>
    <w:p w:rsidR="005A62B7" w:rsidRPr="00C63352" w:rsidRDefault="005A62B7" w:rsidP="0042109B">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підтримка пріоритетних напрямків розвитку малого бізнесу;</w:t>
      </w:r>
    </w:p>
    <w:p w:rsidR="005A62B7" w:rsidRPr="00C63352" w:rsidRDefault="005A62B7" w:rsidP="0042109B">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розвиток інфраструктури підтримки підприємництва;</w:t>
      </w:r>
    </w:p>
    <w:p w:rsidR="005A62B7" w:rsidRPr="00C63352" w:rsidRDefault="005A62B7" w:rsidP="0042109B">
      <w:pPr>
        <w:pStyle w:val="a3"/>
        <w:numPr>
          <w:ilvl w:val="0"/>
          <w:numId w:val="1"/>
        </w:numPr>
        <w:tabs>
          <w:tab w:val="clear" w:pos="-28"/>
          <w:tab w:val="num" w:pos="0"/>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затвердження Генерального плану міста Сєвєродонецька та формування реєстру вільних земельних ділянок для містобудівних потреб;</w:t>
      </w:r>
    </w:p>
    <w:p w:rsidR="005A62B7" w:rsidRPr="00C63352" w:rsidRDefault="005A62B7" w:rsidP="0042109B">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якісні послуги та підтримка бізнесу;</w:t>
      </w:r>
    </w:p>
    <w:p w:rsidR="005A62B7" w:rsidRPr="00C63352" w:rsidRDefault="005A62B7" w:rsidP="0042109B">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розвиток стратегічних партнерств та співробітництва між владою та бізнесом;</w:t>
      </w:r>
    </w:p>
    <w:p w:rsidR="00E85D8D" w:rsidRPr="00C63352" w:rsidRDefault="005A62B7" w:rsidP="0042109B">
      <w:pPr>
        <w:pStyle w:val="a3"/>
        <w:numPr>
          <w:ilvl w:val="0"/>
          <w:numId w:val="1"/>
        </w:numPr>
        <w:tabs>
          <w:tab w:val="clear" w:pos="-28"/>
          <w:tab w:val="num" w:pos="0"/>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пропаганда підприємництва, підвищення у суспільстві статусу людини, що створює блага, створює робочі місця, платить податки</w:t>
      </w:r>
      <w:r w:rsidR="00E85D8D" w:rsidRPr="00C63352">
        <w:rPr>
          <w:rFonts w:ascii="Times New Roman" w:hAnsi="Times New Roman"/>
          <w:sz w:val="24"/>
          <w:szCs w:val="24"/>
        </w:rPr>
        <w:t>;</w:t>
      </w:r>
    </w:p>
    <w:p w:rsidR="005A62B7" w:rsidRPr="00C63352" w:rsidRDefault="00E85D8D" w:rsidP="00A52CC5">
      <w:pPr>
        <w:numPr>
          <w:ilvl w:val="0"/>
          <w:numId w:val="1"/>
        </w:numPr>
        <w:tabs>
          <w:tab w:val="clear" w:pos="-28"/>
          <w:tab w:val="num" w:pos="0"/>
          <w:tab w:val="num" w:pos="768"/>
          <w:tab w:val="num" w:pos="1080"/>
        </w:tabs>
        <w:spacing w:after="120" w:line="276" w:lineRule="auto"/>
        <w:ind w:left="0" w:firstLine="709"/>
        <w:jc w:val="left"/>
        <w:rPr>
          <w:sz w:val="24"/>
        </w:rPr>
      </w:pPr>
      <w:r w:rsidRPr="00C63352">
        <w:rPr>
          <w:sz w:val="24"/>
          <w:lang w:eastAsia="uk-UA"/>
        </w:rPr>
        <w:t>впровадження сучасних програм перепідготовки та підвищення кваліфікації кадрів.</w:t>
      </w:r>
    </w:p>
    <w:p w:rsidR="00E85D8D" w:rsidRPr="00C63352" w:rsidRDefault="00E85D8D" w:rsidP="00E82E97">
      <w:pPr>
        <w:spacing w:before="120" w:after="60"/>
        <w:rPr>
          <w:b/>
          <w:sz w:val="24"/>
          <w:u w:val="single"/>
        </w:rPr>
      </w:pPr>
      <w:r w:rsidRPr="00C63352">
        <w:rPr>
          <w:b/>
          <w:sz w:val="24"/>
          <w:u w:val="single"/>
        </w:rPr>
        <w:lastRenderedPageBreak/>
        <w:t>Будівництво</w:t>
      </w:r>
      <w:r w:rsidR="00983DB2" w:rsidRPr="00C63352">
        <w:rPr>
          <w:sz w:val="24"/>
        </w:rPr>
        <w:t xml:space="preserve"> в рамках реалізації Міської цільової програми «Будівництво багатоповерхових житлових будинків для внутрішньо переміщених осіб в 80 та 84 мікрорайонах м. Сєвєродонецьк та формування Фонду житла для тимчасового проживання внутрішньо переміщених осіб в м.Сєвєродонецьку на 2017 -2018 роки», Програми забезпечення житлом дітей-сиріт та дітей, позбавлених батьківського піклування, а також осіб з їх числа, Сєвєродонецької міської ради на 2018 рік, Програми забезпечення молоді житлом у м. Сєвєродонецьку на 2018-2020 роки, Програми сприяння будівництву доступного житла для окремих категорій громадян в м.Сєвєродонецьку на 2018-2020 роки, Програми</w:t>
      </w:r>
      <w:r w:rsidR="00983DB2" w:rsidRPr="00C63352">
        <w:rPr>
          <w:bCs/>
          <w:iCs/>
          <w:sz w:val="24"/>
        </w:rPr>
        <w:t xml:space="preserve"> з розроблення містобудівної документації на території населених пунктів Сєвєродонецької міської ради на 2018 рік, </w:t>
      </w:r>
      <w:r w:rsidR="00983DB2" w:rsidRPr="00C63352">
        <w:rPr>
          <w:bCs/>
          <w:sz w:val="24"/>
        </w:rPr>
        <w:t>М</w:t>
      </w:r>
      <w:r w:rsidR="00983DB2" w:rsidRPr="00C63352">
        <w:rPr>
          <w:sz w:val="24"/>
          <w:lang w:eastAsia="ar-SA"/>
        </w:rPr>
        <w:t>іської цільової програми</w:t>
      </w:r>
      <w:r w:rsidR="00983DB2" w:rsidRPr="00C63352">
        <w:rPr>
          <w:sz w:val="24"/>
        </w:rPr>
        <w:t xml:space="preserve"> організації і встановлення меж територій рекреаційного призначення, водоохоронних зон та прибережних захисних смуг у м.Сєвєродонецьку  на 2018 рік, </w:t>
      </w:r>
      <w:r w:rsidR="00983DB2" w:rsidRPr="00C63352">
        <w:rPr>
          <w:bCs/>
          <w:sz w:val="24"/>
        </w:rPr>
        <w:t>М</w:t>
      </w:r>
      <w:r w:rsidR="00983DB2" w:rsidRPr="00C63352">
        <w:rPr>
          <w:sz w:val="24"/>
          <w:lang w:eastAsia="ar-SA"/>
        </w:rPr>
        <w:t>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w:t>
      </w:r>
      <w:r w:rsidR="00C63352" w:rsidRPr="00C63352">
        <w:rPr>
          <w:sz w:val="24"/>
          <w:lang w:eastAsia="ar-SA"/>
        </w:rPr>
        <w:t xml:space="preserve"> та </w:t>
      </w:r>
      <w:r w:rsidR="00C63352" w:rsidRPr="00C63352">
        <w:rPr>
          <w:sz w:val="24"/>
        </w:rPr>
        <w:t>Державної цільової програми відновлення та розбудови миру в східних регіонах України</w:t>
      </w:r>
      <w:r w:rsidR="00C36FE1" w:rsidRPr="00C63352">
        <w:rPr>
          <w:sz w:val="24"/>
          <w:lang w:eastAsia="ar-SA"/>
        </w:rPr>
        <w:t>:</w:t>
      </w:r>
    </w:p>
    <w:p w:rsidR="00E85D8D" w:rsidRPr="00C63352" w:rsidRDefault="00E85D8D" w:rsidP="00C63352">
      <w:pPr>
        <w:pStyle w:val="a3"/>
        <w:numPr>
          <w:ilvl w:val="0"/>
          <w:numId w:val="36"/>
        </w:numPr>
        <w:tabs>
          <w:tab w:val="num" w:pos="0"/>
          <w:tab w:val="num" w:pos="255"/>
          <w:tab w:val="num" w:pos="381"/>
          <w:tab w:val="num" w:pos="1080"/>
        </w:tabs>
        <w:spacing w:after="40"/>
        <w:ind w:left="0" w:firstLine="709"/>
        <w:rPr>
          <w:rFonts w:ascii="Times New Roman" w:hAnsi="Times New Roman"/>
          <w:sz w:val="24"/>
          <w:szCs w:val="24"/>
        </w:rPr>
      </w:pPr>
      <w:r w:rsidRPr="00C63352">
        <w:rPr>
          <w:rFonts w:ascii="Times New Roman" w:hAnsi="Times New Roman"/>
          <w:sz w:val="24"/>
          <w:szCs w:val="24"/>
        </w:rPr>
        <w:t>реалізація наявних житлових програм з метою забезпечення житлом громадян, які потребують поліпшення житлових умов;</w:t>
      </w:r>
    </w:p>
    <w:p w:rsidR="00E85D8D" w:rsidRPr="00C63352" w:rsidRDefault="00E85D8D" w:rsidP="00C63352">
      <w:pPr>
        <w:pStyle w:val="a3"/>
        <w:numPr>
          <w:ilvl w:val="0"/>
          <w:numId w:val="36"/>
        </w:numPr>
        <w:tabs>
          <w:tab w:val="num" w:pos="0"/>
          <w:tab w:val="num" w:pos="255"/>
          <w:tab w:val="num" w:pos="381"/>
          <w:tab w:val="num" w:pos="1080"/>
        </w:tabs>
        <w:spacing w:after="40"/>
        <w:ind w:left="0" w:firstLine="709"/>
        <w:rPr>
          <w:rFonts w:ascii="Times New Roman" w:hAnsi="Times New Roman"/>
          <w:sz w:val="24"/>
          <w:szCs w:val="24"/>
        </w:rPr>
      </w:pPr>
      <w:r w:rsidRPr="00C63352">
        <w:rPr>
          <w:rFonts w:ascii="Times New Roman" w:hAnsi="Times New Roman"/>
          <w:sz w:val="24"/>
          <w:szCs w:val="24"/>
        </w:rPr>
        <w:t xml:space="preserve">затвердження Генерального плану міста Сєвєродонецька; </w:t>
      </w:r>
    </w:p>
    <w:p w:rsidR="00E85D8D" w:rsidRPr="00C63352" w:rsidRDefault="00E85D8D" w:rsidP="00C63352">
      <w:pPr>
        <w:pStyle w:val="a3"/>
        <w:numPr>
          <w:ilvl w:val="0"/>
          <w:numId w:val="36"/>
        </w:numPr>
        <w:tabs>
          <w:tab w:val="num" w:pos="0"/>
          <w:tab w:val="num" w:pos="255"/>
          <w:tab w:val="num" w:pos="381"/>
          <w:tab w:val="num" w:pos="1080"/>
        </w:tabs>
        <w:spacing w:after="40"/>
        <w:ind w:left="0" w:firstLine="709"/>
        <w:rPr>
          <w:rFonts w:ascii="Times New Roman" w:hAnsi="Times New Roman"/>
          <w:sz w:val="24"/>
          <w:szCs w:val="24"/>
        </w:rPr>
      </w:pPr>
      <w:r w:rsidRPr="00C63352">
        <w:rPr>
          <w:rFonts w:ascii="Times New Roman" w:hAnsi="Times New Roman"/>
          <w:sz w:val="24"/>
          <w:szCs w:val="24"/>
        </w:rPr>
        <w:t>розробка документації із землеустрою;</w:t>
      </w:r>
    </w:p>
    <w:p w:rsidR="00E85D8D" w:rsidRPr="00C63352" w:rsidRDefault="00E85D8D" w:rsidP="00C63352">
      <w:pPr>
        <w:pStyle w:val="a3"/>
        <w:numPr>
          <w:ilvl w:val="0"/>
          <w:numId w:val="36"/>
        </w:numPr>
        <w:tabs>
          <w:tab w:val="num" w:pos="0"/>
          <w:tab w:val="num" w:pos="255"/>
          <w:tab w:val="num" w:pos="381"/>
          <w:tab w:val="num" w:pos="1080"/>
        </w:tabs>
        <w:spacing w:after="40"/>
        <w:ind w:left="0" w:firstLine="709"/>
        <w:rPr>
          <w:rFonts w:ascii="Times New Roman" w:hAnsi="Times New Roman"/>
          <w:sz w:val="24"/>
          <w:szCs w:val="24"/>
        </w:rPr>
      </w:pPr>
      <w:r w:rsidRPr="00C63352">
        <w:rPr>
          <w:rFonts w:ascii="Times New Roman" w:hAnsi="Times New Roman"/>
          <w:sz w:val="24"/>
          <w:szCs w:val="24"/>
        </w:rPr>
        <w:t>формування реєстру вільних земельних ділянок для містобудівних потреб;</w:t>
      </w:r>
    </w:p>
    <w:p w:rsidR="00E85D8D" w:rsidRPr="00C63352" w:rsidRDefault="00E85D8D" w:rsidP="0042109B">
      <w:pPr>
        <w:pStyle w:val="a3"/>
        <w:numPr>
          <w:ilvl w:val="0"/>
          <w:numId w:val="1"/>
        </w:numPr>
        <w:tabs>
          <w:tab w:val="num" w:pos="1092"/>
          <w:tab w:val="num" w:pos="1323"/>
        </w:tabs>
        <w:spacing w:after="40"/>
        <w:ind w:firstLine="709"/>
        <w:rPr>
          <w:rFonts w:ascii="Times New Roman" w:hAnsi="Times New Roman"/>
          <w:sz w:val="24"/>
          <w:szCs w:val="24"/>
        </w:rPr>
      </w:pPr>
      <w:r w:rsidRPr="00C63352">
        <w:rPr>
          <w:rFonts w:ascii="Times New Roman" w:hAnsi="Times New Roman"/>
          <w:sz w:val="24"/>
          <w:szCs w:val="24"/>
        </w:rPr>
        <w:t>створення містобудівного кадастру м. Сєвєродонецька</w:t>
      </w:r>
      <w:r w:rsidR="00C63352" w:rsidRPr="00C63352">
        <w:rPr>
          <w:rFonts w:ascii="Times New Roman" w:hAnsi="Times New Roman"/>
          <w:sz w:val="24"/>
          <w:szCs w:val="24"/>
        </w:rPr>
        <w:t>;</w:t>
      </w:r>
    </w:p>
    <w:p w:rsidR="00C63352" w:rsidRPr="00C63352" w:rsidRDefault="00C63352" w:rsidP="00C63352">
      <w:pPr>
        <w:pStyle w:val="a3"/>
        <w:numPr>
          <w:ilvl w:val="0"/>
          <w:numId w:val="1"/>
        </w:numPr>
        <w:tabs>
          <w:tab w:val="num" w:pos="255"/>
          <w:tab w:val="num" w:pos="360"/>
          <w:tab w:val="num" w:pos="1080"/>
        </w:tabs>
        <w:spacing w:after="40"/>
        <w:rPr>
          <w:rFonts w:ascii="Times New Roman" w:hAnsi="Times New Roman"/>
          <w:sz w:val="24"/>
          <w:szCs w:val="24"/>
        </w:rPr>
      </w:pPr>
      <w:r w:rsidRPr="00C63352">
        <w:rPr>
          <w:rFonts w:ascii="Times New Roman" w:hAnsi="Times New Roman"/>
          <w:sz w:val="24"/>
          <w:szCs w:val="24"/>
        </w:rPr>
        <w:t>залучення на впровадження житлових програм кошти державного бюджету та міжнародних донорів.</w:t>
      </w:r>
    </w:p>
    <w:p w:rsidR="00E85D8D" w:rsidRPr="00C63352" w:rsidRDefault="00E85D8D" w:rsidP="00E82E97">
      <w:pPr>
        <w:spacing w:before="120" w:after="60"/>
        <w:rPr>
          <w:b/>
          <w:sz w:val="24"/>
          <w:u w:val="single"/>
        </w:rPr>
      </w:pPr>
      <w:r w:rsidRPr="00C63352">
        <w:rPr>
          <w:b/>
          <w:sz w:val="24"/>
          <w:u w:val="single"/>
        </w:rPr>
        <w:t>Транспорт</w:t>
      </w:r>
      <w:r w:rsidRPr="00C63352">
        <w:rPr>
          <w:sz w:val="24"/>
        </w:rPr>
        <w:t xml:space="preserve"> </w:t>
      </w:r>
      <w:r w:rsidR="00983DB2" w:rsidRPr="00C63352">
        <w:rPr>
          <w:sz w:val="24"/>
        </w:rPr>
        <w:t xml:space="preserve">в рамках реалізації </w:t>
      </w:r>
      <w:r w:rsidR="00C36FE1" w:rsidRPr="00C63352">
        <w:rPr>
          <w:sz w:val="24"/>
        </w:rPr>
        <w:t xml:space="preserve">Програми капітального будівництва, реконструкції та капітального ремонту об’єктів інфраструктури м. Сєвєродонецька на 2018 рік, Міської цільової програми утримання та поточного ремонту доріг, внутрішньо квартальних проїздів та вулиць м. Сєвєродонецька на 2018 рік, Міської цільової програми створення та розвитку системи відеоспостереження у м. Сєвєродонецьку на 2018 рік, Міської цільової програми </w:t>
      </w:r>
      <w:r w:rsidR="00C36FE1" w:rsidRPr="00C63352">
        <w:rPr>
          <w:sz w:val="24"/>
          <w:lang w:eastAsia="uk-UA"/>
        </w:rPr>
        <w:t xml:space="preserve">розвитку міського електротранспорту </w:t>
      </w:r>
      <w:r w:rsidR="00C36FE1" w:rsidRPr="00C63352">
        <w:rPr>
          <w:sz w:val="24"/>
        </w:rPr>
        <w:t>м. Сєвєродонецька на 2017 рік та Міської цільової програми «Соціальний автобус» на 2018 рік:</w:t>
      </w:r>
    </w:p>
    <w:p w:rsidR="005E7F05" w:rsidRPr="00C63352" w:rsidRDefault="005E7F05" w:rsidP="0042109B">
      <w:pPr>
        <w:pStyle w:val="a3"/>
        <w:numPr>
          <w:ilvl w:val="0"/>
          <w:numId w:val="1"/>
        </w:numPr>
        <w:tabs>
          <w:tab w:val="num" w:pos="367"/>
          <w:tab w:val="num" w:pos="588"/>
          <w:tab w:val="num" w:pos="1080"/>
        </w:tabs>
        <w:spacing w:after="40"/>
        <w:ind w:firstLine="737"/>
        <w:rPr>
          <w:rFonts w:ascii="Times New Roman" w:hAnsi="Times New Roman"/>
          <w:sz w:val="24"/>
          <w:szCs w:val="24"/>
        </w:rPr>
      </w:pPr>
      <w:r w:rsidRPr="00C63352">
        <w:rPr>
          <w:rFonts w:ascii="Times New Roman" w:hAnsi="Times New Roman"/>
          <w:sz w:val="24"/>
          <w:szCs w:val="24"/>
        </w:rPr>
        <w:t>ремонт доріг, тротуарів, внутрішньо-квартальних проїздів та вулиць міста;</w:t>
      </w:r>
    </w:p>
    <w:p w:rsidR="005E7F05" w:rsidRPr="00C63352" w:rsidRDefault="005E7F05" w:rsidP="0042109B">
      <w:pPr>
        <w:pStyle w:val="a3"/>
        <w:numPr>
          <w:ilvl w:val="0"/>
          <w:numId w:val="1"/>
        </w:numPr>
        <w:tabs>
          <w:tab w:val="num" w:pos="367"/>
          <w:tab w:val="num" w:pos="588"/>
          <w:tab w:val="num" w:pos="1080"/>
        </w:tabs>
        <w:spacing w:after="40"/>
        <w:ind w:firstLine="737"/>
        <w:rPr>
          <w:rFonts w:ascii="Times New Roman" w:hAnsi="Times New Roman"/>
          <w:sz w:val="24"/>
          <w:szCs w:val="24"/>
        </w:rPr>
      </w:pPr>
      <w:r w:rsidRPr="00C63352">
        <w:rPr>
          <w:rFonts w:ascii="Times New Roman" w:hAnsi="Times New Roman"/>
          <w:sz w:val="24"/>
          <w:szCs w:val="24"/>
        </w:rPr>
        <w:t>ремонт заплавних мостів міста;</w:t>
      </w:r>
    </w:p>
    <w:p w:rsidR="005E7F05" w:rsidRPr="00C63352" w:rsidRDefault="005E7F05" w:rsidP="0042109B">
      <w:pPr>
        <w:pStyle w:val="a4"/>
        <w:numPr>
          <w:ilvl w:val="0"/>
          <w:numId w:val="1"/>
        </w:numPr>
        <w:tabs>
          <w:tab w:val="left" w:pos="353"/>
          <w:tab w:val="left" w:pos="1134"/>
        </w:tabs>
        <w:spacing w:after="40"/>
        <w:ind w:firstLine="737"/>
        <w:rPr>
          <w:rStyle w:val="af1"/>
          <w:rFonts w:ascii="Times New Roman" w:hAnsi="Times New Roman"/>
          <w:bCs/>
          <w:sz w:val="24"/>
          <w:szCs w:val="24"/>
        </w:rPr>
      </w:pPr>
      <w:r w:rsidRPr="00C63352">
        <w:rPr>
          <w:rFonts w:ascii="Times New Roman" w:hAnsi="Times New Roman"/>
          <w:sz w:val="24"/>
          <w:szCs w:val="24"/>
        </w:rPr>
        <w:t>нанесення дорожньої розмітки на дорогах загального користування міста</w:t>
      </w:r>
      <w:r w:rsidRPr="00C63352">
        <w:rPr>
          <w:rStyle w:val="af1"/>
          <w:rFonts w:ascii="Times New Roman" w:hAnsi="Times New Roman"/>
          <w:bCs/>
          <w:sz w:val="24"/>
          <w:szCs w:val="24"/>
        </w:rPr>
        <w:t>;</w:t>
      </w:r>
    </w:p>
    <w:p w:rsidR="005E7F05" w:rsidRPr="00C63352" w:rsidRDefault="005E7F05" w:rsidP="0042109B">
      <w:pPr>
        <w:pStyle w:val="a4"/>
        <w:numPr>
          <w:ilvl w:val="0"/>
          <w:numId w:val="1"/>
        </w:numPr>
        <w:tabs>
          <w:tab w:val="left" w:pos="353"/>
          <w:tab w:val="left" w:pos="1134"/>
        </w:tabs>
        <w:spacing w:after="40"/>
        <w:ind w:firstLine="737"/>
        <w:rPr>
          <w:rFonts w:ascii="Times New Roman" w:hAnsi="Times New Roman"/>
          <w:bCs/>
          <w:sz w:val="24"/>
          <w:szCs w:val="24"/>
          <w:u w:val="single"/>
        </w:rPr>
      </w:pPr>
      <w:r w:rsidRPr="00C63352">
        <w:rPr>
          <w:rFonts w:ascii="Times New Roman" w:hAnsi="Times New Roman"/>
          <w:sz w:val="24"/>
          <w:szCs w:val="24"/>
        </w:rPr>
        <w:t>встановлення дорожніх знаків та паспортизація автодоріг і мостів;</w:t>
      </w:r>
    </w:p>
    <w:p w:rsidR="005E7F05" w:rsidRPr="00C63352" w:rsidRDefault="005E7F05" w:rsidP="0042109B">
      <w:pPr>
        <w:pStyle w:val="a4"/>
        <w:numPr>
          <w:ilvl w:val="0"/>
          <w:numId w:val="1"/>
        </w:numPr>
        <w:tabs>
          <w:tab w:val="left" w:pos="353"/>
          <w:tab w:val="left" w:pos="1134"/>
        </w:tabs>
        <w:spacing w:after="40"/>
        <w:ind w:firstLine="737"/>
        <w:rPr>
          <w:rFonts w:ascii="Times New Roman" w:hAnsi="Times New Roman"/>
          <w:sz w:val="24"/>
          <w:szCs w:val="24"/>
          <w:lang w:eastAsia="uk-UA"/>
        </w:rPr>
      </w:pPr>
      <w:r w:rsidRPr="00C63352">
        <w:rPr>
          <w:rFonts w:ascii="Times New Roman" w:hAnsi="Times New Roman"/>
          <w:sz w:val="24"/>
          <w:szCs w:val="24"/>
        </w:rPr>
        <w:t xml:space="preserve">встановлення засобів відеофіксації порушень та нагляду за дорожнім рухом; </w:t>
      </w:r>
    </w:p>
    <w:p w:rsidR="005E7F05" w:rsidRPr="00C63352" w:rsidRDefault="005E7F05" w:rsidP="0042109B">
      <w:pPr>
        <w:pStyle w:val="a4"/>
        <w:numPr>
          <w:ilvl w:val="0"/>
          <w:numId w:val="1"/>
        </w:numPr>
        <w:tabs>
          <w:tab w:val="left" w:pos="353"/>
          <w:tab w:val="left" w:pos="1134"/>
        </w:tabs>
        <w:spacing w:after="40"/>
        <w:ind w:firstLine="737"/>
        <w:rPr>
          <w:rFonts w:ascii="Times New Roman" w:hAnsi="Times New Roman"/>
          <w:bCs/>
          <w:sz w:val="24"/>
          <w:szCs w:val="24"/>
          <w:u w:val="single"/>
        </w:rPr>
      </w:pPr>
      <w:r w:rsidRPr="00C63352">
        <w:rPr>
          <w:rFonts w:ascii="Times New Roman" w:hAnsi="Times New Roman"/>
          <w:sz w:val="24"/>
          <w:szCs w:val="24"/>
          <w:lang w:eastAsia="uk-UA"/>
        </w:rPr>
        <w:t>модернізація та відновлення технічного ресурсу наявного парку тролейбусів (капітальний ремонт 3 од. тролейбусів);</w:t>
      </w:r>
    </w:p>
    <w:p w:rsidR="00E85D8D" w:rsidRPr="00C63352" w:rsidRDefault="005E7F05" w:rsidP="005F4BD0">
      <w:pPr>
        <w:pStyle w:val="a3"/>
        <w:numPr>
          <w:ilvl w:val="0"/>
          <w:numId w:val="1"/>
        </w:numPr>
        <w:tabs>
          <w:tab w:val="num" w:pos="1080"/>
        </w:tabs>
        <w:spacing w:after="120"/>
        <w:ind w:firstLine="737"/>
        <w:rPr>
          <w:rFonts w:ascii="Times New Roman" w:hAnsi="Times New Roman"/>
          <w:sz w:val="24"/>
          <w:szCs w:val="24"/>
          <w:lang w:eastAsia="uk-UA"/>
        </w:rPr>
      </w:pPr>
      <w:r w:rsidRPr="00C63352">
        <w:rPr>
          <w:rFonts w:ascii="Times New Roman" w:hAnsi="Times New Roman"/>
          <w:sz w:val="24"/>
          <w:szCs w:val="24"/>
          <w:lang w:eastAsia="uk-UA"/>
        </w:rPr>
        <w:t xml:space="preserve">придбання 4-х автобусів для </w:t>
      </w:r>
      <w:r w:rsidRPr="00C63352">
        <w:rPr>
          <w:rFonts w:ascii="Times New Roman" w:hAnsi="Times New Roman"/>
          <w:sz w:val="24"/>
          <w:szCs w:val="24"/>
        </w:rPr>
        <w:t>вирішення проблеми регулярної доставки мешканців міста у дачний сезон до їх дачних товариств та назад додому</w:t>
      </w:r>
      <w:r w:rsidRPr="00C63352">
        <w:rPr>
          <w:rFonts w:ascii="Times New Roman" w:hAnsi="Times New Roman"/>
          <w:sz w:val="24"/>
          <w:szCs w:val="24"/>
          <w:lang w:eastAsia="uk-UA"/>
        </w:rPr>
        <w:t>.</w:t>
      </w:r>
    </w:p>
    <w:p w:rsidR="00C36FE1" w:rsidRPr="00C63352" w:rsidRDefault="005E7F05" w:rsidP="00E82E97">
      <w:pPr>
        <w:spacing w:before="120" w:after="60"/>
        <w:rPr>
          <w:sz w:val="24"/>
        </w:rPr>
      </w:pPr>
      <w:r w:rsidRPr="00C63352">
        <w:rPr>
          <w:b/>
          <w:sz w:val="24"/>
          <w:u w:val="single"/>
        </w:rPr>
        <w:t>Житлово-комунальне господарство</w:t>
      </w:r>
      <w:r w:rsidR="00C36FE1" w:rsidRPr="00C63352">
        <w:rPr>
          <w:sz w:val="24"/>
        </w:rPr>
        <w:t xml:space="preserve"> в рамках реалізації діючого законодавства тарифної політики, Міської цільової програми «Фінансова підтримка комунальних підприємств, що підпорядковані Сєвєродонецькій міській раді» на 2018 рік, Міської цільової програми капітального ремонту житлового фонду та об’єктів ЖКГ м. Сєвєродонецька на 2018 рік, Міської цільової програми капітального ремонту каналізаційних колекторів господарсько-побутових стоків м. Сєвєродонецька  на 2018 рік, Міської цільової програми «Ліфти м. Сєвєродонецька» на 2018 рік», </w:t>
      </w:r>
      <w:r w:rsidR="005F4BD0" w:rsidRPr="00C63352">
        <w:rPr>
          <w:sz w:val="24"/>
        </w:rPr>
        <w:t>Міської цільової програми сприяння діяльності об’єднань співвласників багатоквартирних будинків на території міста Сєвєродонецька на 2018 - 2019 роки:</w:t>
      </w:r>
    </w:p>
    <w:p w:rsidR="005E7F05" w:rsidRPr="00C63352" w:rsidRDefault="005E7F05" w:rsidP="00A52CC5">
      <w:pPr>
        <w:pStyle w:val="a3"/>
        <w:numPr>
          <w:ilvl w:val="0"/>
          <w:numId w:val="1"/>
        </w:numPr>
        <w:tabs>
          <w:tab w:val="num" w:pos="255"/>
          <w:tab w:val="num" w:pos="588"/>
          <w:tab w:val="left" w:pos="1134"/>
        </w:tabs>
        <w:spacing w:after="40"/>
        <w:ind w:left="0" w:firstLine="709"/>
        <w:jc w:val="left"/>
        <w:rPr>
          <w:rFonts w:ascii="Times New Roman" w:hAnsi="Times New Roman"/>
          <w:sz w:val="24"/>
          <w:szCs w:val="24"/>
        </w:rPr>
      </w:pPr>
      <w:r w:rsidRPr="00C63352">
        <w:rPr>
          <w:rFonts w:ascii="Times New Roman" w:hAnsi="Times New Roman"/>
          <w:sz w:val="24"/>
          <w:szCs w:val="24"/>
        </w:rPr>
        <w:t>приведення тарифів на комунальні послуги до економічно обґрунтованих;</w:t>
      </w:r>
    </w:p>
    <w:p w:rsidR="005E7F05" w:rsidRPr="00C63352" w:rsidRDefault="005E7F05" w:rsidP="00A52CC5">
      <w:pPr>
        <w:pStyle w:val="a3"/>
        <w:numPr>
          <w:ilvl w:val="0"/>
          <w:numId w:val="1"/>
        </w:numPr>
        <w:tabs>
          <w:tab w:val="num" w:pos="255"/>
          <w:tab w:val="num" w:pos="588"/>
          <w:tab w:val="left" w:pos="1134"/>
        </w:tabs>
        <w:spacing w:after="40"/>
        <w:ind w:left="0" w:firstLine="709"/>
        <w:jc w:val="left"/>
        <w:rPr>
          <w:rFonts w:ascii="Times New Roman" w:hAnsi="Times New Roman"/>
          <w:sz w:val="24"/>
          <w:szCs w:val="24"/>
        </w:rPr>
      </w:pPr>
      <w:r w:rsidRPr="00C63352">
        <w:rPr>
          <w:rFonts w:ascii="Times New Roman" w:hAnsi="Times New Roman"/>
          <w:sz w:val="24"/>
          <w:szCs w:val="24"/>
        </w:rPr>
        <w:t xml:space="preserve">надання фінансової підтримки підприємствам житлово-комунального господарства; </w:t>
      </w:r>
    </w:p>
    <w:p w:rsidR="005E7F05" w:rsidRPr="00C63352" w:rsidRDefault="005E7F05" w:rsidP="005F4BD0">
      <w:pPr>
        <w:pStyle w:val="a3"/>
        <w:numPr>
          <w:ilvl w:val="0"/>
          <w:numId w:val="1"/>
        </w:numPr>
        <w:tabs>
          <w:tab w:val="num" w:pos="255"/>
          <w:tab w:val="num" w:pos="588"/>
          <w:tab w:val="left" w:pos="1134"/>
        </w:tabs>
        <w:spacing w:after="40"/>
        <w:ind w:left="0" w:firstLine="709"/>
        <w:rPr>
          <w:rFonts w:ascii="Times New Roman" w:hAnsi="Times New Roman"/>
          <w:sz w:val="24"/>
          <w:szCs w:val="24"/>
        </w:rPr>
      </w:pPr>
      <w:r w:rsidRPr="00C63352">
        <w:rPr>
          <w:rFonts w:ascii="Times New Roman" w:hAnsi="Times New Roman"/>
          <w:sz w:val="24"/>
          <w:szCs w:val="24"/>
        </w:rPr>
        <w:lastRenderedPageBreak/>
        <w:t>підвищення рівня обслуговування населення, покращення якості житлово-комунальних послуг;</w:t>
      </w:r>
    </w:p>
    <w:p w:rsidR="005E7F05" w:rsidRPr="00C63352" w:rsidRDefault="005E7F05" w:rsidP="005F4BD0">
      <w:pPr>
        <w:pStyle w:val="a3"/>
        <w:numPr>
          <w:ilvl w:val="0"/>
          <w:numId w:val="1"/>
        </w:numPr>
        <w:tabs>
          <w:tab w:val="num" w:pos="255"/>
          <w:tab w:val="num" w:pos="588"/>
          <w:tab w:val="left" w:pos="1134"/>
        </w:tabs>
        <w:spacing w:after="40"/>
        <w:ind w:left="0" w:firstLine="709"/>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конструктивних елементів житлових будинків;</w:t>
      </w:r>
    </w:p>
    <w:p w:rsidR="005E7F05" w:rsidRPr="00C63352" w:rsidRDefault="005E7F05" w:rsidP="00A52CC5">
      <w:pPr>
        <w:pStyle w:val="a3"/>
        <w:numPr>
          <w:ilvl w:val="0"/>
          <w:numId w:val="1"/>
        </w:numPr>
        <w:tabs>
          <w:tab w:val="num" w:pos="255"/>
          <w:tab w:val="num" w:pos="588"/>
          <w:tab w:val="left" w:pos="1134"/>
        </w:tabs>
        <w:spacing w:after="40"/>
        <w:ind w:left="0" w:firstLine="709"/>
        <w:jc w:val="left"/>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інженерних мереж житлових будинків;</w:t>
      </w:r>
    </w:p>
    <w:p w:rsidR="005E7F05" w:rsidRPr="00C63352" w:rsidRDefault="005E7F05" w:rsidP="00A52CC5">
      <w:pPr>
        <w:pStyle w:val="a3"/>
        <w:numPr>
          <w:ilvl w:val="0"/>
          <w:numId w:val="1"/>
        </w:numPr>
        <w:tabs>
          <w:tab w:val="num" w:pos="255"/>
          <w:tab w:val="num" w:pos="588"/>
          <w:tab w:val="left" w:pos="1134"/>
        </w:tabs>
        <w:spacing w:after="40"/>
        <w:ind w:left="0" w:firstLine="709"/>
        <w:jc w:val="left"/>
        <w:rPr>
          <w:rFonts w:ascii="Times New Roman" w:hAnsi="Times New Roman"/>
          <w:sz w:val="24"/>
          <w:szCs w:val="24"/>
        </w:rPr>
      </w:pPr>
      <w:r w:rsidRPr="00C63352">
        <w:rPr>
          <w:rFonts w:ascii="Times New Roman" w:hAnsi="Times New Roman"/>
          <w:bCs/>
          <w:sz w:val="24"/>
          <w:szCs w:val="24"/>
        </w:rPr>
        <w:t>розробка проекту та капітальний ремонт каналізаційних колекторів;</w:t>
      </w:r>
    </w:p>
    <w:p w:rsidR="005E7F05" w:rsidRPr="00C63352" w:rsidRDefault="005E7F05" w:rsidP="00A52CC5">
      <w:pPr>
        <w:pStyle w:val="a3"/>
        <w:numPr>
          <w:ilvl w:val="0"/>
          <w:numId w:val="1"/>
        </w:numPr>
        <w:tabs>
          <w:tab w:val="num" w:pos="255"/>
          <w:tab w:val="num" w:pos="588"/>
          <w:tab w:val="left" w:pos="1134"/>
        </w:tabs>
        <w:spacing w:after="40"/>
        <w:ind w:left="0" w:firstLine="709"/>
        <w:jc w:val="left"/>
        <w:rPr>
          <w:rFonts w:ascii="Times New Roman" w:hAnsi="Times New Roman"/>
          <w:sz w:val="24"/>
          <w:szCs w:val="24"/>
        </w:rPr>
      </w:pPr>
      <w:r w:rsidRPr="00C63352">
        <w:rPr>
          <w:rFonts w:ascii="Times New Roman" w:hAnsi="Times New Roman"/>
          <w:bCs/>
          <w:sz w:val="24"/>
          <w:szCs w:val="24"/>
        </w:rPr>
        <w:t>забезпечення роботи об’єктів ЖКГ в умовах довготривалого аварійного відключення електроенергії</w:t>
      </w:r>
    </w:p>
    <w:p w:rsidR="005E7F05" w:rsidRPr="00C63352" w:rsidRDefault="005E7F05" w:rsidP="00A52CC5">
      <w:pPr>
        <w:pStyle w:val="a3"/>
        <w:numPr>
          <w:ilvl w:val="0"/>
          <w:numId w:val="1"/>
        </w:numPr>
        <w:tabs>
          <w:tab w:val="num" w:pos="255"/>
          <w:tab w:val="num" w:pos="588"/>
          <w:tab w:val="num" w:pos="768"/>
          <w:tab w:val="num" w:pos="1080"/>
          <w:tab w:val="left" w:pos="1134"/>
        </w:tabs>
        <w:spacing w:after="40"/>
        <w:ind w:left="0" w:firstLine="709"/>
        <w:jc w:val="left"/>
        <w:rPr>
          <w:rFonts w:ascii="Times New Roman" w:hAnsi="Times New Roman"/>
          <w:sz w:val="24"/>
          <w:szCs w:val="24"/>
        </w:rPr>
      </w:pPr>
      <w:r w:rsidRPr="00C63352">
        <w:rPr>
          <w:rFonts w:ascii="Times New Roman" w:hAnsi="Times New Roman"/>
          <w:sz w:val="24"/>
          <w:szCs w:val="24"/>
        </w:rPr>
        <w:t>надійні системи водопостачання та водовідведення;</w:t>
      </w:r>
    </w:p>
    <w:p w:rsidR="005E7F05" w:rsidRPr="00C63352" w:rsidRDefault="005E7F05" w:rsidP="00A52CC5">
      <w:pPr>
        <w:pStyle w:val="a3"/>
        <w:numPr>
          <w:ilvl w:val="0"/>
          <w:numId w:val="1"/>
        </w:numPr>
        <w:tabs>
          <w:tab w:val="num" w:pos="255"/>
          <w:tab w:val="num" w:pos="588"/>
          <w:tab w:val="left" w:pos="1134"/>
        </w:tabs>
        <w:spacing w:after="40"/>
        <w:ind w:left="255" w:firstLine="709"/>
        <w:jc w:val="left"/>
        <w:rPr>
          <w:rFonts w:ascii="Times New Roman" w:hAnsi="Times New Roman"/>
          <w:sz w:val="24"/>
          <w:szCs w:val="24"/>
        </w:rPr>
      </w:pPr>
      <w:r w:rsidRPr="00C63352">
        <w:rPr>
          <w:rFonts w:ascii="Times New Roman" w:hAnsi="Times New Roman"/>
          <w:bCs/>
          <w:sz w:val="24"/>
          <w:szCs w:val="24"/>
        </w:rPr>
        <w:t>модернізація ліфтів;</w:t>
      </w:r>
    </w:p>
    <w:p w:rsidR="005E7F05" w:rsidRPr="00C63352" w:rsidRDefault="005E7F05" w:rsidP="00A52CC5">
      <w:pPr>
        <w:pStyle w:val="a3"/>
        <w:numPr>
          <w:ilvl w:val="0"/>
          <w:numId w:val="1"/>
        </w:numPr>
        <w:tabs>
          <w:tab w:val="num" w:pos="1080"/>
          <w:tab w:val="left" w:pos="1134"/>
        </w:tabs>
        <w:ind w:firstLine="737"/>
        <w:rPr>
          <w:rFonts w:ascii="Times New Roman" w:hAnsi="Times New Roman"/>
          <w:sz w:val="24"/>
          <w:szCs w:val="24"/>
        </w:rPr>
      </w:pPr>
      <w:r w:rsidRPr="00C63352">
        <w:rPr>
          <w:rFonts w:ascii="Times New Roman" w:hAnsi="Times New Roman"/>
          <w:sz w:val="24"/>
          <w:szCs w:val="24"/>
        </w:rPr>
        <w:t>сприяння створенню об’єднань співвласників багатоквартирних житлових будинків (ОСББ).</w:t>
      </w:r>
    </w:p>
    <w:p w:rsidR="00FD4551" w:rsidRPr="00C63352" w:rsidRDefault="005E7F05"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Освіта</w:t>
      </w:r>
      <w:r w:rsidR="006E2BD3" w:rsidRPr="00C63352">
        <w:rPr>
          <w:rFonts w:ascii="Times New Roman" w:hAnsi="Times New Roman"/>
          <w:b/>
          <w:sz w:val="24"/>
          <w:szCs w:val="24"/>
          <w:u w:val="single"/>
        </w:rPr>
        <w:t xml:space="preserve"> </w:t>
      </w:r>
      <w:r w:rsidR="006E2BD3" w:rsidRPr="00C63352">
        <w:rPr>
          <w:rFonts w:ascii="Times New Roman" w:hAnsi="Times New Roman"/>
          <w:sz w:val="24"/>
          <w:szCs w:val="24"/>
        </w:rPr>
        <w:t>в рамках реалізації Міської цільової комплексної програми «Освіта Сєвєродонецька на 2018-2020 роки (12 підпрограм) та Національн</w:t>
      </w:r>
      <w:r w:rsidR="00F139D6">
        <w:rPr>
          <w:rFonts w:ascii="Times New Roman" w:hAnsi="Times New Roman"/>
          <w:sz w:val="24"/>
          <w:szCs w:val="24"/>
        </w:rPr>
        <w:t>ої</w:t>
      </w:r>
      <w:r w:rsidR="006E2BD3" w:rsidRPr="00C63352">
        <w:rPr>
          <w:rFonts w:ascii="Times New Roman" w:hAnsi="Times New Roman"/>
          <w:sz w:val="24"/>
          <w:szCs w:val="24"/>
        </w:rPr>
        <w:t xml:space="preserve"> стратегі</w:t>
      </w:r>
      <w:r w:rsidR="00F139D6">
        <w:rPr>
          <w:rFonts w:ascii="Times New Roman" w:hAnsi="Times New Roman"/>
          <w:sz w:val="24"/>
          <w:szCs w:val="24"/>
        </w:rPr>
        <w:t>ї</w:t>
      </w:r>
      <w:r w:rsidR="006E2BD3" w:rsidRPr="00C63352">
        <w:rPr>
          <w:rFonts w:ascii="Times New Roman" w:hAnsi="Times New Roman"/>
          <w:sz w:val="24"/>
          <w:szCs w:val="24"/>
        </w:rPr>
        <w:t xml:space="preserve"> розвитку освіти в Україні на період до 2021 року:</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доступна та якісна дошкільна освіта;</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 xml:space="preserve">запровадження нових інформаційно-комунікаційних технологій в навчальний процес; </w:t>
      </w:r>
    </w:p>
    <w:p w:rsidR="005E7F05" w:rsidRPr="00C63352" w:rsidRDefault="005E7F05" w:rsidP="00A52CC5">
      <w:pPr>
        <w:pStyle w:val="a3"/>
        <w:numPr>
          <w:ilvl w:val="0"/>
          <w:numId w:val="1"/>
        </w:numPr>
        <w:tabs>
          <w:tab w:val="num" w:pos="255"/>
          <w:tab w:val="num" w:pos="601"/>
          <w:tab w:val="num" w:pos="1080"/>
        </w:tabs>
        <w:spacing w:after="40"/>
        <w:ind w:left="255" w:firstLine="454"/>
        <w:rPr>
          <w:rFonts w:ascii="Times New Roman" w:hAnsi="Times New Roman"/>
          <w:sz w:val="24"/>
          <w:szCs w:val="24"/>
        </w:rPr>
      </w:pPr>
      <w:r w:rsidRPr="00C63352">
        <w:rPr>
          <w:rFonts w:ascii="Times New Roman" w:hAnsi="Times New Roman"/>
          <w:sz w:val="24"/>
          <w:szCs w:val="24"/>
        </w:rPr>
        <w:t>забезпечення розвитку мережі навчальних закладів з урахуванням потреб споживачів, суспільних запитів і державних вимог;</w:t>
      </w:r>
    </w:p>
    <w:p w:rsidR="005E7F05" w:rsidRPr="00C63352" w:rsidRDefault="005E7F05" w:rsidP="00A52CC5">
      <w:pPr>
        <w:pStyle w:val="a3"/>
        <w:numPr>
          <w:ilvl w:val="0"/>
          <w:numId w:val="1"/>
        </w:numPr>
        <w:tabs>
          <w:tab w:val="num" w:pos="255"/>
          <w:tab w:val="num" w:pos="601"/>
          <w:tab w:val="num" w:pos="1080"/>
        </w:tabs>
        <w:spacing w:after="40"/>
        <w:ind w:left="255" w:firstLine="454"/>
        <w:rPr>
          <w:rFonts w:ascii="Times New Roman" w:hAnsi="Times New Roman"/>
          <w:sz w:val="24"/>
          <w:szCs w:val="24"/>
        </w:rPr>
      </w:pPr>
      <w:r w:rsidRPr="00C63352">
        <w:rPr>
          <w:rFonts w:ascii="Times New Roman" w:hAnsi="Times New Roman"/>
          <w:sz w:val="24"/>
          <w:szCs w:val="24"/>
        </w:rPr>
        <w:t>модернізація матеріально-технічної бази закладів освіти;</w:t>
      </w:r>
    </w:p>
    <w:p w:rsidR="005E7F05" w:rsidRPr="00C63352" w:rsidRDefault="005E7F05" w:rsidP="00A52CC5">
      <w:pPr>
        <w:pStyle w:val="a3"/>
        <w:numPr>
          <w:ilvl w:val="0"/>
          <w:numId w:val="1"/>
        </w:numPr>
        <w:tabs>
          <w:tab w:val="num" w:pos="255"/>
          <w:tab w:val="num" w:pos="601"/>
          <w:tab w:val="num" w:pos="1080"/>
        </w:tabs>
        <w:spacing w:after="40"/>
        <w:ind w:left="255" w:firstLine="454"/>
        <w:rPr>
          <w:rFonts w:ascii="Times New Roman" w:hAnsi="Times New Roman"/>
          <w:sz w:val="24"/>
          <w:szCs w:val="24"/>
        </w:rPr>
      </w:pPr>
      <w:r w:rsidRPr="00C63352">
        <w:rPr>
          <w:rFonts w:ascii="Times New Roman" w:hAnsi="Times New Roman"/>
          <w:sz w:val="24"/>
          <w:szCs w:val="24"/>
        </w:rPr>
        <w:t>впровадження інклюзивної освіти;</w:t>
      </w:r>
    </w:p>
    <w:p w:rsidR="005E7F05" w:rsidRPr="00C63352" w:rsidRDefault="005E7F05" w:rsidP="00A52CC5">
      <w:pPr>
        <w:pStyle w:val="a3"/>
        <w:numPr>
          <w:ilvl w:val="0"/>
          <w:numId w:val="1"/>
        </w:numPr>
        <w:tabs>
          <w:tab w:val="num" w:pos="255"/>
          <w:tab w:val="num" w:pos="601"/>
          <w:tab w:val="num" w:pos="1080"/>
        </w:tabs>
        <w:spacing w:after="40"/>
        <w:ind w:left="255" w:firstLine="454"/>
        <w:rPr>
          <w:rFonts w:ascii="Times New Roman" w:hAnsi="Times New Roman"/>
          <w:sz w:val="24"/>
          <w:szCs w:val="24"/>
        </w:rPr>
      </w:pPr>
      <w:r w:rsidRPr="00C63352">
        <w:rPr>
          <w:rFonts w:ascii="Times New Roman" w:hAnsi="Times New Roman"/>
          <w:sz w:val="24"/>
          <w:szCs w:val="24"/>
        </w:rPr>
        <w:t>обдарована дитина;</w:t>
      </w:r>
    </w:p>
    <w:p w:rsidR="005E7F05" w:rsidRPr="00C63352" w:rsidRDefault="005E7F05" w:rsidP="00A52CC5">
      <w:pPr>
        <w:pStyle w:val="a3"/>
        <w:numPr>
          <w:ilvl w:val="0"/>
          <w:numId w:val="1"/>
        </w:numPr>
        <w:tabs>
          <w:tab w:val="num" w:pos="255"/>
          <w:tab w:val="num" w:pos="601"/>
          <w:tab w:val="num" w:pos="1080"/>
        </w:tabs>
        <w:spacing w:after="40"/>
        <w:ind w:left="255" w:firstLine="454"/>
        <w:rPr>
          <w:rFonts w:ascii="Times New Roman" w:hAnsi="Times New Roman"/>
          <w:sz w:val="24"/>
          <w:szCs w:val="24"/>
        </w:rPr>
      </w:pPr>
      <w:r w:rsidRPr="00C63352">
        <w:rPr>
          <w:rFonts w:ascii="Times New Roman" w:hAnsi="Times New Roman"/>
          <w:sz w:val="24"/>
          <w:szCs w:val="24"/>
        </w:rPr>
        <w:t>освіта без кордонів;</w:t>
      </w:r>
    </w:p>
    <w:p w:rsidR="00FD4551" w:rsidRPr="00C63352" w:rsidRDefault="005E7F05" w:rsidP="00A52CC5">
      <w:pPr>
        <w:pStyle w:val="a3"/>
        <w:numPr>
          <w:ilvl w:val="0"/>
          <w:numId w:val="1"/>
        </w:numPr>
        <w:tabs>
          <w:tab w:val="num" w:pos="255"/>
          <w:tab w:val="num" w:pos="588"/>
          <w:tab w:val="num" w:pos="768"/>
          <w:tab w:val="num" w:pos="1080"/>
        </w:tabs>
        <w:spacing w:after="120"/>
        <w:ind w:left="176" w:firstLine="533"/>
        <w:rPr>
          <w:rFonts w:ascii="Times New Roman" w:hAnsi="Times New Roman"/>
          <w:b/>
          <w:i/>
          <w:sz w:val="24"/>
          <w:szCs w:val="24"/>
          <w:u w:val="single"/>
        </w:rPr>
      </w:pPr>
      <w:r w:rsidRPr="00C63352">
        <w:rPr>
          <w:rFonts w:ascii="Times New Roman" w:hAnsi="Times New Roman"/>
          <w:sz w:val="24"/>
          <w:szCs w:val="24"/>
        </w:rPr>
        <w:t>організація якісного профільного навчання, профільної підготовки та профорієнтаційної роботи з учнівською молоддю</w:t>
      </w:r>
      <w:r w:rsidR="00FD4551" w:rsidRPr="00C63352">
        <w:rPr>
          <w:rFonts w:ascii="Times New Roman" w:hAnsi="Times New Roman"/>
          <w:sz w:val="24"/>
          <w:szCs w:val="24"/>
        </w:rPr>
        <w:t xml:space="preserve">. </w:t>
      </w:r>
    </w:p>
    <w:p w:rsidR="00FD4551" w:rsidRPr="00C63352" w:rsidRDefault="00844510"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Охорона здоров’я</w:t>
      </w:r>
      <w:r w:rsidR="006E2BD3" w:rsidRPr="00C63352">
        <w:rPr>
          <w:rFonts w:ascii="Times New Roman" w:hAnsi="Times New Roman"/>
          <w:sz w:val="24"/>
          <w:szCs w:val="24"/>
        </w:rPr>
        <w:t xml:space="preserve"> в рамках реалізації Міської цільової програми розвитку системи охорони здоров’я м. Сєвєродонецька на 2018 рік, Міської цільової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«Репродуктивне здоров’я населення» на 2018 рік</w:t>
      </w:r>
      <w:r w:rsidR="0087342F" w:rsidRPr="00C63352">
        <w:rPr>
          <w:rFonts w:ascii="Times New Roman" w:hAnsi="Times New Roman"/>
          <w:sz w:val="24"/>
          <w:szCs w:val="24"/>
        </w:rPr>
        <w:t>,</w:t>
      </w:r>
      <w:r w:rsidR="006E2BD3" w:rsidRPr="00C63352">
        <w:rPr>
          <w:rFonts w:ascii="Times New Roman" w:hAnsi="Times New Roman"/>
          <w:sz w:val="24"/>
          <w:szCs w:val="24"/>
        </w:rPr>
        <w:t xml:space="preserve"> 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цільов</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протидії захворюванню на туберкульоз» на 2018 рік</w:t>
      </w:r>
      <w:r w:rsidR="0087342F" w:rsidRPr="00C63352">
        <w:rPr>
          <w:rFonts w:ascii="Times New Roman" w:hAnsi="Times New Roman"/>
          <w:sz w:val="24"/>
          <w:szCs w:val="24"/>
        </w:rPr>
        <w:t>,</w:t>
      </w:r>
      <w:r w:rsidR="006E2BD3" w:rsidRPr="00C63352">
        <w:rPr>
          <w:rFonts w:ascii="Times New Roman" w:hAnsi="Times New Roman"/>
          <w:sz w:val="24"/>
          <w:szCs w:val="24"/>
        </w:rPr>
        <w:t xml:space="preserve"> 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цільов</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«Стоп-інфаркт» на 201</w:t>
      </w:r>
      <w:r w:rsidR="0087342F" w:rsidRPr="00C63352">
        <w:rPr>
          <w:rFonts w:ascii="Times New Roman" w:hAnsi="Times New Roman"/>
          <w:sz w:val="24"/>
          <w:szCs w:val="24"/>
        </w:rPr>
        <w:t xml:space="preserve">7-2020 роки, </w:t>
      </w:r>
      <w:r w:rsidR="006E2BD3" w:rsidRPr="00C63352">
        <w:rPr>
          <w:rFonts w:ascii="Times New Roman" w:hAnsi="Times New Roman"/>
          <w:sz w:val="24"/>
          <w:szCs w:val="24"/>
        </w:rPr>
        <w:t>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w:t>
      </w:r>
      <w:r w:rsidR="006E2BD3" w:rsidRPr="00C63352">
        <w:rPr>
          <w:rFonts w:ascii="Times New Roman" w:hAnsi="Times New Roman"/>
          <w:sz w:val="24"/>
          <w:szCs w:val="24"/>
          <w:lang w:bidi="en-US"/>
        </w:rPr>
        <w:t>цільов</w:t>
      </w:r>
      <w:r w:rsidR="0087342F" w:rsidRPr="00C63352">
        <w:rPr>
          <w:rFonts w:ascii="Times New Roman" w:hAnsi="Times New Roman"/>
          <w:sz w:val="24"/>
          <w:szCs w:val="24"/>
          <w:lang w:bidi="en-US"/>
        </w:rPr>
        <w:t>ої</w:t>
      </w:r>
      <w:r w:rsidR="006E2BD3" w:rsidRPr="00C63352">
        <w:rPr>
          <w:rFonts w:ascii="Times New Roman" w:hAnsi="Times New Roman"/>
          <w:sz w:val="24"/>
          <w:szCs w:val="24"/>
          <w:lang w:bidi="en-US"/>
        </w:rPr>
        <w:t xml:space="preserve"> соціальн</w:t>
      </w:r>
      <w:r w:rsidR="0087342F" w:rsidRPr="00C63352">
        <w:rPr>
          <w:rFonts w:ascii="Times New Roman" w:hAnsi="Times New Roman"/>
          <w:sz w:val="24"/>
          <w:szCs w:val="24"/>
          <w:lang w:bidi="en-US"/>
        </w:rPr>
        <w:t>ої</w:t>
      </w:r>
      <w:r w:rsidR="006E2BD3" w:rsidRPr="00C63352">
        <w:rPr>
          <w:rFonts w:ascii="Times New Roman" w:hAnsi="Times New Roman"/>
          <w:sz w:val="24"/>
          <w:szCs w:val="24"/>
          <w:lang w:bidi="en-US"/>
        </w:rPr>
        <w:t xml:space="preserve"> програм</w:t>
      </w:r>
      <w:r w:rsidR="0087342F" w:rsidRPr="00C63352">
        <w:rPr>
          <w:rFonts w:ascii="Times New Roman" w:hAnsi="Times New Roman"/>
          <w:sz w:val="24"/>
          <w:szCs w:val="24"/>
          <w:lang w:bidi="en-US"/>
        </w:rPr>
        <w:t>и</w:t>
      </w:r>
      <w:r w:rsidR="006E2BD3" w:rsidRPr="00C63352">
        <w:rPr>
          <w:rFonts w:ascii="Times New Roman" w:hAnsi="Times New Roman"/>
          <w:sz w:val="24"/>
          <w:szCs w:val="24"/>
          <w:lang w:bidi="en-US"/>
        </w:rPr>
        <w:t xml:space="preserve"> протидії ВІЛ-інфекції/СНІДу  на 2017-2018 роки</w:t>
      </w:r>
      <w:r w:rsidR="0087342F" w:rsidRPr="00C63352">
        <w:rPr>
          <w:rFonts w:ascii="Times New Roman" w:hAnsi="Times New Roman"/>
          <w:sz w:val="24"/>
          <w:szCs w:val="24"/>
          <w:lang w:bidi="en-US"/>
        </w:rPr>
        <w:t>:</w:t>
      </w:r>
    </w:p>
    <w:p w:rsidR="006E2BD3" w:rsidRPr="00C63352" w:rsidRDefault="006E2BD3"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впровадження медичної реформи;</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якісна медична допомога та здоровий спосіб життя;</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якісний менеджмент в системі охорони здоров’</w:t>
      </w:r>
      <w:r w:rsidRPr="00C63352">
        <w:rPr>
          <w:rFonts w:ascii="Times New Roman" w:hAnsi="Times New Roman"/>
          <w:sz w:val="24"/>
          <w:szCs w:val="24"/>
          <w:lang w:val="ru-RU"/>
        </w:rPr>
        <w:t>я;</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розвиток екстреної медичної допомоги;</w:t>
      </w:r>
    </w:p>
    <w:p w:rsidR="00FD4551" w:rsidRPr="00C63352" w:rsidRDefault="00FD4551" w:rsidP="00A52CC5">
      <w:pPr>
        <w:pStyle w:val="a3"/>
        <w:numPr>
          <w:ilvl w:val="0"/>
          <w:numId w:val="1"/>
        </w:numPr>
        <w:tabs>
          <w:tab w:val="clear" w:pos="-28"/>
          <w:tab w:val="num" w:pos="588"/>
          <w:tab w:val="num" w:pos="768"/>
          <w:tab w:val="num" w:pos="1080"/>
        </w:tabs>
        <w:spacing w:after="60"/>
        <w:ind w:left="0" w:firstLine="709"/>
        <w:rPr>
          <w:rFonts w:ascii="Times New Roman" w:hAnsi="Times New Roman"/>
          <w:sz w:val="24"/>
          <w:szCs w:val="24"/>
        </w:rPr>
      </w:pPr>
      <w:r w:rsidRPr="00C63352">
        <w:rPr>
          <w:rFonts w:ascii="Times New Roman" w:hAnsi="Times New Roman"/>
          <w:sz w:val="24"/>
          <w:szCs w:val="24"/>
        </w:rPr>
        <w:t xml:space="preserve">профілактика захворювань та громадська просвіта. </w:t>
      </w:r>
    </w:p>
    <w:p w:rsidR="00FD4551" w:rsidRPr="00C63352" w:rsidRDefault="0087342F"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Культура</w:t>
      </w:r>
      <w:r w:rsidRPr="00C63352">
        <w:rPr>
          <w:rFonts w:ascii="Times New Roman" w:hAnsi="Times New Roman"/>
          <w:sz w:val="24"/>
          <w:szCs w:val="24"/>
        </w:rPr>
        <w:t xml:space="preserve"> в рамках реалізації Міської цільової програми «Творчість. Розвиток. Майстерність» міста Сєвєродонецьк на 2018 рік, Міської цільової програми «Охорона об’єктів культурної спадщини міста Сєвєродонецьк» на 2018 рік Міської цільової програми «Мистецька освіта міста Сєвєродонецьк» на 2018 рік:</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удосконалення розгалуженої мережі закладів культури;</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збереження національної та регіональної культурної спадщини;</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підтримка аматорського та професійного мистецтва;</w:t>
      </w:r>
    </w:p>
    <w:p w:rsidR="00FD4551" w:rsidRPr="00C63352" w:rsidRDefault="00FD4551" w:rsidP="00A52CC5">
      <w:pPr>
        <w:pStyle w:val="a3"/>
        <w:numPr>
          <w:ilvl w:val="0"/>
          <w:numId w:val="1"/>
        </w:numPr>
        <w:tabs>
          <w:tab w:val="clear" w:pos="-28"/>
          <w:tab w:val="num" w:pos="588"/>
          <w:tab w:val="num" w:pos="768"/>
          <w:tab w:val="num" w:pos="1080"/>
        </w:tabs>
        <w:spacing w:after="120"/>
        <w:ind w:left="0" w:firstLine="709"/>
        <w:rPr>
          <w:rFonts w:ascii="Times New Roman" w:hAnsi="Times New Roman"/>
          <w:sz w:val="24"/>
          <w:szCs w:val="24"/>
        </w:rPr>
      </w:pPr>
      <w:r w:rsidRPr="00C63352">
        <w:rPr>
          <w:rFonts w:ascii="Times New Roman" w:hAnsi="Times New Roman"/>
          <w:sz w:val="24"/>
          <w:szCs w:val="24"/>
        </w:rPr>
        <w:t>забезпечення культурного і духовного розвитку особистості.</w:t>
      </w:r>
    </w:p>
    <w:p w:rsidR="00FD4551" w:rsidRPr="00C63352" w:rsidRDefault="00844510" w:rsidP="0087342F">
      <w:pPr>
        <w:spacing w:before="120" w:after="60"/>
        <w:rPr>
          <w:b/>
          <w:sz w:val="24"/>
          <w:u w:val="single"/>
        </w:rPr>
      </w:pPr>
      <w:r w:rsidRPr="00C63352">
        <w:rPr>
          <w:b/>
          <w:sz w:val="24"/>
          <w:u w:val="single"/>
        </w:rPr>
        <w:t>Спорт</w:t>
      </w:r>
      <w:r w:rsidR="0087342F" w:rsidRPr="00C63352">
        <w:rPr>
          <w:sz w:val="24"/>
        </w:rPr>
        <w:t xml:space="preserve"> в рамках реалізації Міської цільової комплексної програми розвитку фізичної культури та спорту на 2018 рік, Програми створення відкритої, єдиної споруди, що представляє собою стадіон з комплексом спортивних майданчиків, розташованих в кварталі 49а міста </w:t>
      </w:r>
      <w:r w:rsidR="0087342F" w:rsidRPr="00C63352">
        <w:rPr>
          <w:sz w:val="24"/>
        </w:rPr>
        <w:lastRenderedPageBreak/>
        <w:t>Сєвєродонецька на 2016-2018 роки, Міської цільової програми «Ефективне функціонування СДЮСТШ ВВС «Садко» вищої категорії на 2018 рік» та Державної цільової програми відновлення та розбудови миру в східних регіонах України:</w:t>
      </w:r>
    </w:p>
    <w:p w:rsidR="00FD4551" w:rsidRPr="00C63352" w:rsidRDefault="00FD4551" w:rsidP="00A52CC5">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підтримка та подальший розвиток  спортивного руху;</w:t>
      </w:r>
    </w:p>
    <w:p w:rsidR="00FD4551" w:rsidRPr="00C63352" w:rsidRDefault="00FD4551" w:rsidP="00A52CC5">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реконструкція спортивних майданчиків;</w:t>
      </w:r>
    </w:p>
    <w:p w:rsidR="00FD4551" w:rsidRPr="00C63352" w:rsidRDefault="00FD4551" w:rsidP="00A52CC5">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реконструкція басейну для розвитку водних видів спорту;</w:t>
      </w:r>
    </w:p>
    <w:p w:rsidR="00FD4551" w:rsidRPr="00C63352" w:rsidRDefault="00FD4551" w:rsidP="00A52CC5">
      <w:pPr>
        <w:pStyle w:val="a3"/>
        <w:numPr>
          <w:ilvl w:val="0"/>
          <w:numId w:val="1"/>
        </w:numPr>
        <w:tabs>
          <w:tab w:val="clear" w:pos="-28"/>
          <w:tab w:val="num" w:pos="588"/>
          <w:tab w:val="num" w:pos="768"/>
          <w:tab w:val="num" w:pos="1080"/>
        </w:tabs>
        <w:spacing w:after="40"/>
        <w:ind w:left="590" w:firstLine="119"/>
        <w:rPr>
          <w:rFonts w:ascii="Times New Roman" w:hAnsi="Times New Roman"/>
          <w:sz w:val="24"/>
          <w:szCs w:val="24"/>
        </w:rPr>
      </w:pPr>
      <w:r w:rsidRPr="00C63352">
        <w:rPr>
          <w:rFonts w:ascii="Times New Roman" w:hAnsi="Times New Roman"/>
          <w:sz w:val="24"/>
          <w:szCs w:val="24"/>
        </w:rPr>
        <w:t>реконструкція спортивної школи;</w:t>
      </w:r>
    </w:p>
    <w:p w:rsidR="00FD4551" w:rsidRPr="00C63352" w:rsidRDefault="00FD4551" w:rsidP="00A52CC5">
      <w:pPr>
        <w:pStyle w:val="a3"/>
        <w:numPr>
          <w:ilvl w:val="0"/>
          <w:numId w:val="1"/>
        </w:numPr>
        <w:tabs>
          <w:tab w:val="num" w:pos="588"/>
          <w:tab w:val="num" w:pos="768"/>
          <w:tab w:val="num" w:pos="1080"/>
        </w:tabs>
        <w:spacing w:after="120"/>
        <w:ind w:left="590" w:firstLine="119"/>
        <w:rPr>
          <w:rFonts w:ascii="Times New Roman" w:hAnsi="Times New Roman"/>
          <w:sz w:val="24"/>
          <w:szCs w:val="24"/>
        </w:rPr>
      </w:pPr>
      <w:r w:rsidRPr="00C63352">
        <w:rPr>
          <w:rFonts w:ascii="Times New Roman" w:hAnsi="Times New Roman"/>
          <w:sz w:val="24"/>
          <w:szCs w:val="24"/>
        </w:rPr>
        <w:t>розширення мережі спортивних секцій та гурт</w:t>
      </w:r>
      <w:r w:rsidR="00844510" w:rsidRPr="00C63352">
        <w:rPr>
          <w:rFonts w:ascii="Times New Roman" w:hAnsi="Times New Roman"/>
          <w:sz w:val="24"/>
          <w:szCs w:val="24"/>
        </w:rPr>
        <w:t>ків</w:t>
      </w:r>
    </w:p>
    <w:p w:rsidR="0087342F" w:rsidRPr="00C63352" w:rsidRDefault="0087342F" w:rsidP="00A52CC5">
      <w:pPr>
        <w:pStyle w:val="a3"/>
        <w:numPr>
          <w:ilvl w:val="0"/>
          <w:numId w:val="1"/>
        </w:numPr>
        <w:tabs>
          <w:tab w:val="num" w:pos="588"/>
          <w:tab w:val="num" w:pos="768"/>
          <w:tab w:val="num" w:pos="1080"/>
        </w:tabs>
        <w:spacing w:after="120"/>
        <w:ind w:left="590" w:firstLine="119"/>
        <w:rPr>
          <w:rFonts w:ascii="Times New Roman" w:hAnsi="Times New Roman"/>
          <w:sz w:val="24"/>
          <w:szCs w:val="24"/>
        </w:rPr>
      </w:pPr>
      <w:r w:rsidRPr="00C63352">
        <w:rPr>
          <w:rFonts w:ascii="Times New Roman" w:hAnsi="Times New Roman"/>
          <w:sz w:val="24"/>
          <w:szCs w:val="24"/>
        </w:rPr>
        <w:t>модернізація стадіону «Хімік».</w:t>
      </w:r>
    </w:p>
    <w:p w:rsidR="00844510" w:rsidRPr="00C63352" w:rsidRDefault="00844510" w:rsidP="00C63352">
      <w:pPr>
        <w:spacing w:after="60"/>
        <w:rPr>
          <w:b/>
          <w:sz w:val="24"/>
          <w:u w:val="single"/>
        </w:rPr>
      </w:pPr>
      <w:r w:rsidRPr="00C63352">
        <w:rPr>
          <w:b/>
          <w:sz w:val="24"/>
          <w:u w:val="single"/>
        </w:rPr>
        <w:t>Охорона навк</w:t>
      </w:r>
      <w:r w:rsidR="00C63352" w:rsidRPr="00C63352">
        <w:rPr>
          <w:b/>
          <w:sz w:val="24"/>
          <w:u w:val="single"/>
        </w:rPr>
        <w:t xml:space="preserve">олишнього природного середовища </w:t>
      </w:r>
      <w:r w:rsidR="00C63352" w:rsidRPr="00C63352">
        <w:rPr>
          <w:sz w:val="24"/>
        </w:rPr>
        <w:t xml:space="preserve">в рамках реалізації Цільової програми захисту населення і територій м.Сєвєродонецька від надзвичайних ситуацій техногенного та природного характеру на 2018 рік, </w:t>
      </w:r>
      <w:r w:rsidR="00C63352" w:rsidRPr="00C63352">
        <w:rPr>
          <w:snapToGrid w:val="0"/>
          <w:sz w:val="24"/>
        </w:rPr>
        <w:t xml:space="preserve">Програми заходів з охорони навколишнього природного середовища </w:t>
      </w:r>
      <w:r w:rsidR="00C63352" w:rsidRPr="00C63352">
        <w:rPr>
          <w:sz w:val="24"/>
        </w:rPr>
        <w:t>м.Сєвєродонецька  та селищ міської ради на 2018 рік та Державної цільової програми відновлення та розбудови миру в східних регіонах України:</w:t>
      </w:r>
    </w:p>
    <w:p w:rsidR="00844510" w:rsidRPr="00C63352" w:rsidRDefault="00844510" w:rsidP="00A52CC5">
      <w:pPr>
        <w:pStyle w:val="a3"/>
        <w:numPr>
          <w:ilvl w:val="0"/>
          <w:numId w:val="39"/>
        </w:numPr>
        <w:tabs>
          <w:tab w:val="num" w:pos="34"/>
          <w:tab w:val="left" w:pos="601"/>
          <w:tab w:val="left" w:pos="1134"/>
        </w:tabs>
        <w:spacing w:after="40"/>
        <w:ind w:left="34" w:firstLine="675"/>
        <w:jc w:val="left"/>
        <w:rPr>
          <w:rFonts w:ascii="Times New Roman" w:hAnsi="Times New Roman"/>
          <w:sz w:val="24"/>
          <w:szCs w:val="24"/>
        </w:rPr>
      </w:pPr>
      <w:r w:rsidRPr="00C63352">
        <w:rPr>
          <w:rFonts w:ascii="Times New Roman" w:hAnsi="Times New Roman"/>
          <w:sz w:val="24"/>
          <w:szCs w:val="24"/>
          <w:lang w:eastAsia="en-US"/>
        </w:rPr>
        <w:t>вдосконалення системи реагування на надзвичайні ситуації;</w:t>
      </w:r>
    </w:p>
    <w:p w:rsidR="00844510" w:rsidRPr="00C63352" w:rsidRDefault="00844510" w:rsidP="00A52CC5">
      <w:pPr>
        <w:pStyle w:val="a3"/>
        <w:numPr>
          <w:ilvl w:val="0"/>
          <w:numId w:val="39"/>
        </w:numPr>
        <w:tabs>
          <w:tab w:val="num" w:pos="601"/>
          <w:tab w:val="left" w:pos="1134"/>
        </w:tabs>
        <w:spacing w:after="40"/>
        <w:ind w:left="34" w:firstLine="675"/>
        <w:jc w:val="left"/>
        <w:rPr>
          <w:rFonts w:ascii="Times New Roman" w:hAnsi="Times New Roman"/>
          <w:sz w:val="24"/>
          <w:szCs w:val="24"/>
        </w:rPr>
      </w:pPr>
      <w:r w:rsidRPr="00C63352">
        <w:rPr>
          <w:rFonts w:ascii="Times New Roman" w:hAnsi="Times New Roman"/>
          <w:sz w:val="24"/>
          <w:szCs w:val="24"/>
          <w:lang w:eastAsia="en-US"/>
        </w:rPr>
        <w:t>забезпечення захисту населення і територій від надзвичайних ситуацій у мирний час та в особливий період;</w:t>
      </w:r>
    </w:p>
    <w:p w:rsidR="00844510" w:rsidRPr="00C63352" w:rsidRDefault="00844510" w:rsidP="00A52CC5">
      <w:pPr>
        <w:pStyle w:val="a3"/>
        <w:numPr>
          <w:ilvl w:val="0"/>
          <w:numId w:val="38"/>
        </w:numPr>
        <w:tabs>
          <w:tab w:val="num" w:pos="601"/>
          <w:tab w:val="num" w:pos="1080"/>
          <w:tab w:val="left" w:pos="1134"/>
        </w:tabs>
        <w:spacing w:after="40"/>
        <w:ind w:left="34" w:firstLine="675"/>
        <w:jc w:val="left"/>
        <w:rPr>
          <w:rFonts w:ascii="Times New Roman" w:hAnsi="Times New Roman"/>
          <w:sz w:val="24"/>
          <w:szCs w:val="24"/>
        </w:rPr>
      </w:pPr>
      <w:r w:rsidRPr="00C63352">
        <w:rPr>
          <w:rFonts w:ascii="Times New Roman" w:hAnsi="Times New Roman"/>
          <w:sz w:val="24"/>
          <w:szCs w:val="24"/>
        </w:rPr>
        <w:t>зменшення впливу виробничих та побутових відходів на довкілля;</w:t>
      </w:r>
    </w:p>
    <w:p w:rsidR="00844510" w:rsidRPr="00C63352" w:rsidRDefault="00844510" w:rsidP="00A52CC5">
      <w:pPr>
        <w:pStyle w:val="a3"/>
        <w:numPr>
          <w:ilvl w:val="0"/>
          <w:numId w:val="1"/>
        </w:numPr>
        <w:tabs>
          <w:tab w:val="num" w:pos="255"/>
          <w:tab w:val="num" w:pos="1092"/>
          <w:tab w:val="left" w:pos="1134"/>
        </w:tabs>
        <w:spacing w:after="40"/>
        <w:ind w:left="0" w:firstLine="675"/>
        <w:jc w:val="left"/>
        <w:rPr>
          <w:rFonts w:ascii="Times New Roman" w:hAnsi="Times New Roman"/>
          <w:sz w:val="24"/>
          <w:szCs w:val="24"/>
        </w:rPr>
      </w:pPr>
      <w:r w:rsidRPr="00C63352">
        <w:rPr>
          <w:rFonts w:ascii="Times New Roman" w:hAnsi="Times New Roman"/>
          <w:sz w:val="24"/>
          <w:szCs w:val="24"/>
        </w:rPr>
        <w:t>охорона атмосферного повітря;</w:t>
      </w:r>
    </w:p>
    <w:p w:rsidR="00844510" w:rsidRPr="00C63352" w:rsidRDefault="00844510" w:rsidP="00A52CC5">
      <w:pPr>
        <w:pStyle w:val="a3"/>
        <w:numPr>
          <w:ilvl w:val="0"/>
          <w:numId w:val="1"/>
        </w:numPr>
        <w:tabs>
          <w:tab w:val="num" w:pos="255"/>
          <w:tab w:val="num" w:pos="1092"/>
          <w:tab w:val="left" w:pos="1134"/>
        </w:tabs>
        <w:spacing w:after="40"/>
        <w:ind w:left="0" w:firstLine="675"/>
        <w:jc w:val="left"/>
        <w:rPr>
          <w:rFonts w:ascii="Times New Roman" w:hAnsi="Times New Roman"/>
          <w:sz w:val="24"/>
          <w:szCs w:val="24"/>
        </w:rPr>
      </w:pPr>
      <w:r w:rsidRPr="00C63352">
        <w:rPr>
          <w:rFonts w:ascii="Times New Roman" w:hAnsi="Times New Roman"/>
          <w:sz w:val="24"/>
          <w:szCs w:val="24"/>
        </w:rPr>
        <w:t>очищення рекреаційних та паркових зон від сміття, проведення інших екологічних акцій;</w:t>
      </w:r>
    </w:p>
    <w:p w:rsidR="00844510" w:rsidRPr="00C63352" w:rsidRDefault="00844510" w:rsidP="00A52CC5">
      <w:pPr>
        <w:pStyle w:val="a3"/>
        <w:numPr>
          <w:ilvl w:val="0"/>
          <w:numId w:val="1"/>
        </w:numPr>
        <w:tabs>
          <w:tab w:val="num" w:pos="255"/>
          <w:tab w:val="num" w:pos="1092"/>
          <w:tab w:val="left" w:pos="1134"/>
        </w:tabs>
        <w:spacing w:after="40"/>
        <w:ind w:left="0" w:firstLine="675"/>
        <w:jc w:val="left"/>
        <w:rPr>
          <w:rFonts w:ascii="Times New Roman" w:hAnsi="Times New Roman"/>
          <w:sz w:val="24"/>
          <w:szCs w:val="24"/>
        </w:rPr>
      </w:pPr>
      <w:r w:rsidRPr="00C63352">
        <w:rPr>
          <w:rFonts w:ascii="Times New Roman" w:hAnsi="Times New Roman"/>
          <w:bCs/>
          <w:iCs/>
          <w:sz w:val="24"/>
          <w:szCs w:val="24"/>
          <w:lang w:eastAsia="en-US"/>
        </w:rPr>
        <w:t>підвищення стійкості екосистем;</w:t>
      </w:r>
    </w:p>
    <w:p w:rsidR="00844510" w:rsidRPr="00C63352" w:rsidRDefault="00844510" w:rsidP="00A52CC5">
      <w:pPr>
        <w:pStyle w:val="a3"/>
        <w:numPr>
          <w:ilvl w:val="0"/>
          <w:numId w:val="1"/>
        </w:numPr>
        <w:tabs>
          <w:tab w:val="num" w:pos="255"/>
          <w:tab w:val="num" w:pos="1092"/>
          <w:tab w:val="left" w:pos="1134"/>
        </w:tabs>
        <w:spacing w:after="40"/>
        <w:ind w:left="0" w:firstLine="675"/>
        <w:jc w:val="left"/>
        <w:rPr>
          <w:rFonts w:ascii="Times New Roman" w:hAnsi="Times New Roman"/>
          <w:bCs/>
          <w:sz w:val="24"/>
          <w:szCs w:val="24"/>
          <w:u w:val="single"/>
        </w:rPr>
      </w:pPr>
      <w:r w:rsidRPr="00C63352">
        <w:rPr>
          <w:rFonts w:ascii="Times New Roman" w:hAnsi="Times New Roman"/>
          <w:sz w:val="24"/>
          <w:szCs w:val="24"/>
        </w:rPr>
        <w:t>контроль якості та забезпечення нормативного стану поверхневих водних об’єктів та підземних вод;</w:t>
      </w:r>
    </w:p>
    <w:p w:rsidR="00FD4551" w:rsidRPr="00C63352" w:rsidRDefault="00844510" w:rsidP="00A52CC5">
      <w:pPr>
        <w:pStyle w:val="a3"/>
        <w:numPr>
          <w:ilvl w:val="0"/>
          <w:numId w:val="1"/>
        </w:numPr>
        <w:tabs>
          <w:tab w:val="num" w:pos="1080"/>
          <w:tab w:val="left" w:pos="1134"/>
        </w:tabs>
        <w:spacing w:after="40"/>
        <w:ind w:firstLine="714"/>
        <w:rPr>
          <w:rFonts w:ascii="Times New Roman" w:hAnsi="Times New Roman"/>
          <w:sz w:val="24"/>
          <w:szCs w:val="24"/>
        </w:rPr>
      </w:pPr>
      <w:r w:rsidRPr="00C63352">
        <w:rPr>
          <w:rFonts w:ascii="Times New Roman" w:hAnsi="Times New Roman"/>
          <w:sz w:val="24"/>
          <w:szCs w:val="24"/>
        </w:rPr>
        <w:t>будівництво в м.Сєвєродонецьку сміттєпереробного заводу із впровадженням системи переробки (сортування) відходів з отриманням альтернативних видів палива.</w:t>
      </w:r>
    </w:p>
    <w:p w:rsidR="00844510" w:rsidRPr="00C63352" w:rsidRDefault="00844510" w:rsidP="007016C3">
      <w:pPr>
        <w:pStyle w:val="a3"/>
        <w:tabs>
          <w:tab w:val="num" w:pos="1080"/>
          <w:tab w:val="left" w:pos="1134"/>
        </w:tabs>
        <w:spacing w:after="40"/>
        <w:ind w:firstLine="709"/>
        <w:rPr>
          <w:rFonts w:ascii="Times New Roman" w:hAnsi="Times New Roman"/>
          <w:sz w:val="24"/>
          <w:szCs w:val="24"/>
        </w:rPr>
      </w:pPr>
      <w:r w:rsidRPr="00C63352">
        <w:rPr>
          <w:rFonts w:ascii="Times New Roman" w:hAnsi="Times New Roman"/>
          <w:sz w:val="24"/>
          <w:szCs w:val="24"/>
        </w:rPr>
        <w:t xml:space="preserve">Впровадження цих заходів </w:t>
      </w:r>
      <w:r w:rsidR="007016C3" w:rsidRPr="00C63352">
        <w:rPr>
          <w:rFonts w:ascii="Times New Roman" w:hAnsi="Times New Roman"/>
          <w:sz w:val="24"/>
          <w:szCs w:val="24"/>
        </w:rPr>
        <w:t xml:space="preserve">в 2018 році </w:t>
      </w:r>
      <w:r w:rsidRPr="00C63352">
        <w:rPr>
          <w:rFonts w:ascii="Times New Roman" w:hAnsi="Times New Roman"/>
          <w:sz w:val="24"/>
          <w:szCs w:val="24"/>
        </w:rPr>
        <w:t xml:space="preserve">планується шляхом реалізації </w:t>
      </w:r>
      <w:r w:rsidR="007016C3" w:rsidRPr="00C63352">
        <w:rPr>
          <w:rFonts w:ascii="Times New Roman" w:hAnsi="Times New Roman"/>
          <w:sz w:val="24"/>
          <w:szCs w:val="24"/>
        </w:rPr>
        <w:t>державних та міських цільових програм.</w:t>
      </w:r>
    </w:p>
    <w:p w:rsidR="00844510" w:rsidRPr="00844510" w:rsidRDefault="00844510" w:rsidP="00844510">
      <w:pPr>
        <w:pStyle w:val="a3"/>
        <w:tabs>
          <w:tab w:val="num" w:pos="1080"/>
          <w:tab w:val="num" w:pos="1323"/>
        </w:tabs>
        <w:spacing w:after="60"/>
        <w:rPr>
          <w:rFonts w:asciiTheme="minorHAnsi" w:hAnsiTheme="minorHAnsi"/>
          <w:sz w:val="24"/>
        </w:rPr>
      </w:pPr>
    </w:p>
    <w:p w:rsidR="00FD4551" w:rsidRPr="00EC3C10" w:rsidRDefault="00FD4551" w:rsidP="00FD4551">
      <w:pPr>
        <w:rPr>
          <w:sz w:val="24"/>
        </w:rPr>
        <w:sectPr w:rsidR="00FD4551" w:rsidRPr="00EC3C10" w:rsidSect="00E25FB6">
          <w:pgSz w:w="11906" w:h="16838"/>
          <w:pgMar w:top="1134" w:right="567" w:bottom="567" w:left="1418" w:header="709" w:footer="709" w:gutter="0"/>
          <w:cols w:space="708"/>
          <w:titlePg/>
          <w:docGrid w:linePitch="360"/>
        </w:sectPr>
      </w:pPr>
    </w:p>
    <w:p w:rsidR="00FD4551" w:rsidRPr="0048319B" w:rsidRDefault="00FD4551" w:rsidP="00FD4551">
      <w:pPr>
        <w:pStyle w:val="1"/>
        <w:tabs>
          <w:tab w:val="left" w:pos="2880"/>
          <w:tab w:val="left" w:pos="4680"/>
          <w:tab w:val="left" w:pos="4860"/>
          <w:tab w:val="left" w:pos="9639"/>
        </w:tabs>
        <w:spacing w:before="0" w:after="240"/>
        <w:ind w:right="-1"/>
        <w:jc w:val="center"/>
        <w:rPr>
          <w:rFonts w:ascii="Times New Roman" w:hAnsi="Times New Roman" w:cs="Times New Roman"/>
          <w:sz w:val="28"/>
          <w:szCs w:val="28"/>
        </w:rPr>
      </w:pPr>
      <w:r w:rsidRPr="0048319B">
        <w:rPr>
          <w:rFonts w:ascii="Times New Roman" w:hAnsi="Times New Roman" w:cs="Times New Roman"/>
          <w:sz w:val="28"/>
          <w:szCs w:val="28"/>
        </w:rPr>
        <w:lastRenderedPageBreak/>
        <w:t>4. ФІНАНСОВІ РЕСУРСИ</w:t>
      </w:r>
    </w:p>
    <w:p w:rsidR="00FD4551" w:rsidRPr="005B45FE" w:rsidRDefault="00FD4551" w:rsidP="00FD4551">
      <w:pPr>
        <w:pStyle w:val="2"/>
        <w:spacing w:before="0" w:after="120"/>
        <w:ind w:hanging="6"/>
        <w:jc w:val="center"/>
        <w:rPr>
          <w:rFonts w:ascii="Times New Roman" w:hAnsi="Times New Roman" w:cs="Times New Roman"/>
          <w:i w:val="0"/>
          <w:sz w:val="24"/>
          <w:szCs w:val="24"/>
        </w:rPr>
      </w:pPr>
      <w:r w:rsidRPr="00BD767E">
        <w:rPr>
          <w:rFonts w:ascii="Times New Roman" w:hAnsi="Times New Roman" w:cs="Times New Roman"/>
          <w:i w:val="0"/>
          <w:sz w:val="24"/>
          <w:szCs w:val="24"/>
        </w:rPr>
        <w:t>4.1. Джерела формування</w:t>
      </w:r>
    </w:p>
    <w:p w:rsidR="00F074C8" w:rsidRPr="00634A38" w:rsidRDefault="00F074C8" w:rsidP="006135B2">
      <w:pPr>
        <w:ind w:firstLine="709"/>
        <w:rPr>
          <w:sz w:val="24"/>
        </w:rPr>
      </w:pPr>
      <w:r>
        <w:rPr>
          <w:sz w:val="24"/>
        </w:rPr>
        <w:t>За 2017 рік</w:t>
      </w:r>
      <w:r w:rsidRPr="00EC2241">
        <w:rPr>
          <w:sz w:val="24"/>
        </w:rPr>
        <w:t xml:space="preserve"> </w:t>
      </w:r>
      <w:r w:rsidR="00B309A6" w:rsidRPr="000E33CD">
        <w:rPr>
          <w:sz w:val="24"/>
        </w:rPr>
        <w:t xml:space="preserve">податкові та інші </w:t>
      </w:r>
      <w:r w:rsidRPr="000E33CD">
        <w:rPr>
          <w:sz w:val="24"/>
        </w:rPr>
        <w:t>надходження</w:t>
      </w:r>
      <w:r w:rsidRPr="00EC2241">
        <w:rPr>
          <w:sz w:val="24"/>
        </w:rPr>
        <w:t xml:space="preserve"> до міс</w:t>
      </w:r>
      <w:r>
        <w:rPr>
          <w:sz w:val="24"/>
        </w:rPr>
        <w:t>ького</w:t>
      </w:r>
      <w:r w:rsidRPr="00EC2241">
        <w:rPr>
          <w:sz w:val="24"/>
        </w:rPr>
        <w:t xml:space="preserve"> бюджет</w:t>
      </w:r>
      <w:r>
        <w:rPr>
          <w:sz w:val="24"/>
        </w:rPr>
        <w:t>у</w:t>
      </w:r>
      <w:r w:rsidRPr="00EC2241">
        <w:rPr>
          <w:sz w:val="24"/>
        </w:rPr>
        <w:t xml:space="preserve"> (без трансфертів) отрима</w:t>
      </w:r>
      <w:r>
        <w:rPr>
          <w:sz w:val="24"/>
        </w:rPr>
        <w:t>но</w:t>
      </w:r>
      <w:r w:rsidRPr="00EC2241">
        <w:rPr>
          <w:sz w:val="24"/>
        </w:rPr>
        <w:t xml:space="preserve"> в обсязі </w:t>
      </w:r>
      <w:r>
        <w:rPr>
          <w:sz w:val="24"/>
        </w:rPr>
        <w:t>585 990,2</w:t>
      </w:r>
      <w:r w:rsidRPr="00157175">
        <w:rPr>
          <w:sz w:val="24"/>
        </w:rPr>
        <w:t xml:space="preserve"> </w:t>
      </w:r>
      <w:r>
        <w:rPr>
          <w:sz w:val="24"/>
        </w:rPr>
        <w:t>тис</w:t>
      </w:r>
      <w:r w:rsidRPr="00EC2241">
        <w:rPr>
          <w:sz w:val="24"/>
        </w:rPr>
        <w:t xml:space="preserve">. грн., в т. ч. </w:t>
      </w:r>
      <w:r>
        <w:rPr>
          <w:sz w:val="24"/>
        </w:rPr>
        <w:t xml:space="preserve">до загального фонду  міського бюджету надійшло 549 446,6 тис. грн., що </w:t>
      </w:r>
      <w:r w:rsidRPr="004F46F5">
        <w:rPr>
          <w:sz w:val="24"/>
        </w:rPr>
        <w:t xml:space="preserve">складає </w:t>
      </w:r>
      <w:r>
        <w:rPr>
          <w:sz w:val="24"/>
        </w:rPr>
        <w:t xml:space="preserve">106,4 </w:t>
      </w:r>
      <w:r w:rsidRPr="00634A38">
        <w:rPr>
          <w:sz w:val="24"/>
        </w:rPr>
        <w:t>% до  уточненого плану.</w:t>
      </w:r>
      <w:r w:rsidRPr="00157175">
        <w:rPr>
          <w:sz w:val="24"/>
        </w:rPr>
        <w:t xml:space="preserve"> </w:t>
      </w:r>
      <w:r>
        <w:rPr>
          <w:sz w:val="24"/>
        </w:rPr>
        <w:t xml:space="preserve">До спеціального фонду міського бюджету надійшло 36 543,6 </w:t>
      </w:r>
      <w:r w:rsidRPr="00401351">
        <w:rPr>
          <w:sz w:val="24"/>
        </w:rPr>
        <w:t>т</w:t>
      </w:r>
      <w:r>
        <w:rPr>
          <w:sz w:val="24"/>
        </w:rPr>
        <w:t>ис</w:t>
      </w:r>
      <w:r w:rsidRPr="00401351">
        <w:rPr>
          <w:sz w:val="24"/>
        </w:rPr>
        <w:t>.</w:t>
      </w:r>
      <w:r>
        <w:rPr>
          <w:sz w:val="24"/>
        </w:rPr>
        <w:t xml:space="preserve"> </w:t>
      </w:r>
      <w:r w:rsidRPr="00401351">
        <w:rPr>
          <w:sz w:val="24"/>
        </w:rPr>
        <w:t>грн</w:t>
      </w:r>
      <w:r>
        <w:rPr>
          <w:sz w:val="24"/>
        </w:rPr>
        <w:t xml:space="preserve">., що </w:t>
      </w:r>
      <w:r w:rsidRPr="004F46F5">
        <w:rPr>
          <w:sz w:val="24"/>
        </w:rPr>
        <w:t xml:space="preserve">складає </w:t>
      </w:r>
      <w:r>
        <w:rPr>
          <w:sz w:val="24"/>
        </w:rPr>
        <w:t xml:space="preserve">110,7 </w:t>
      </w:r>
      <w:r w:rsidRPr="00634A38">
        <w:rPr>
          <w:sz w:val="24"/>
        </w:rPr>
        <w:t>% до  уточненого плану.</w:t>
      </w:r>
    </w:p>
    <w:p w:rsidR="00F074C8" w:rsidRDefault="00F074C8" w:rsidP="006135B2">
      <w:pPr>
        <w:ind w:firstLine="720"/>
        <w:rPr>
          <w:sz w:val="24"/>
        </w:rPr>
      </w:pPr>
      <w:r>
        <w:rPr>
          <w:sz w:val="24"/>
        </w:rPr>
        <w:t xml:space="preserve">За рахунок надходжень з державного бюджету отримано освітню субвенцію в сумі 78 257,1 тис. грн. та медичну субвенцію в 105 686,0 тис. грн., що складає 100% від передбачених сум. </w:t>
      </w:r>
    </w:p>
    <w:p w:rsidR="00F074C8" w:rsidRDefault="00F074C8" w:rsidP="006135B2">
      <w:pPr>
        <w:tabs>
          <w:tab w:val="left" w:pos="426"/>
        </w:tabs>
        <w:ind w:firstLine="720"/>
        <w:rPr>
          <w:sz w:val="24"/>
        </w:rPr>
      </w:pPr>
      <w:r>
        <w:rPr>
          <w:sz w:val="24"/>
        </w:rPr>
        <w:t>Т</w:t>
      </w:r>
      <w:r w:rsidRPr="00EC2241">
        <w:rPr>
          <w:sz w:val="24"/>
        </w:rPr>
        <w:t>рансферт</w:t>
      </w:r>
      <w:r>
        <w:rPr>
          <w:sz w:val="24"/>
        </w:rPr>
        <w:t>ів</w:t>
      </w:r>
      <w:r w:rsidRPr="00EC2241">
        <w:rPr>
          <w:sz w:val="24"/>
        </w:rPr>
        <w:t xml:space="preserve"> до міського бюджету в </w:t>
      </w:r>
      <w:r>
        <w:rPr>
          <w:sz w:val="24"/>
        </w:rPr>
        <w:t>2017 році отримано</w:t>
      </w:r>
      <w:r w:rsidRPr="00EC2241">
        <w:rPr>
          <w:sz w:val="24"/>
        </w:rPr>
        <w:t xml:space="preserve"> у сумі </w:t>
      </w:r>
      <w:r>
        <w:rPr>
          <w:sz w:val="24"/>
        </w:rPr>
        <w:t>626 704,4</w:t>
      </w:r>
      <w:r w:rsidRPr="00EC2241">
        <w:rPr>
          <w:sz w:val="24"/>
        </w:rPr>
        <w:t xml:space="preserve"> </w:t>
      </w:r>
      <w:r>
        <w:rPr>
          <w:sz w:val="24"/>
        </w:rPr>
        <w:t>тис. грн., в т. </w:t>
      </w:r>
      <w:r w:rsidRPr="00EC2241">
        <w:rPr>
          <w:sz w:val="24"/>
        </w:rPr>
        <w:t xml:space="preserve">ч. до загального фонду – </w:t>
      </w:r>
      <w:r>
        <w:rPr>
          <w:sz w:val="24"/>
        </w:rPr>
        <w:t>602 706,3</w:t>
      </w:r>
      <w:r w:rsidRPr="00EC2241">
        <w:rPr>
          <w:sz w:val="24"/>
        </w:rPr>
        <w:t xml:space="preserve"> </w:t>
      </w:r>
      <w:r>
        <w:rPr>
          <w:sz w:val="24"/>
        </w:rPr>
        <w:t xml:space="preserve">тис. грн. </w:t>
      </w:r>
    </w:p>
    <w:p w:rsidR="00F074C8" w:rsidRPr="00317889" w:rsidRDefault="00F074C8" w:rsidP="00F074C8">
      <w:pPr>
        <w:spacing w:after="40"/>
        <w:ind w:firstLine="720"/>
        <w:rPr>
          <w:sz w:val="24"/>
          <w:highlight w:val="yellow"/>
        </w:rPr>
      </w:pPr>
      <w:r>
        <w:rPr>
          <w:sz w:val="24"/>
        </w:rPr>
        <w:t>Доходи міського бюджету з урахуванням трансфертів склали 1 212 697,5 тис. грн., у тому числі до загального фонду – 1 152 152,8 тис. грн., до спеціального – 60 544,7 тис. грн.</w:t>
      </w:r>
    </w:p>
    <w:p w:rsidR="00FD4551" w:rsidRPr="001160CA" w:rsidRDefault="00FD4551" w:rsidP="00FD4551">
      <w:pPr>
        <w:spacing w:after="120"/>
        <w:ind w:firstLine="709"/>
        <w:jc w:val="center"/>
        <w:rPr>
          <w:b/>
          <w:sz w:val="24"/>
        </w:rPr>
      </w:pPr>
      <w:r w:rsidRPr="001160CA">
        <w:rPr>
          <w:b/>
          <w:sz w:val="24"/>
        </w:rPr>
        <w:t>Структура доходів міського бюджету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0"/>
        <w:gridCol w:w="1266"/>
        <w:gridCol w:w="1382"/>
        <w:gridCol w:w="1266"/>
        <w:gridCol w:w="1200"/>
      </w:tblGrid>
      <w:tr w:rsidR="00FD4551" w:rsidRPr="00C37D5B" w:rsidTr="00D91A9A">
        <w:tc>
          <w:tcPr>
            <w:tcW w:w="4740" w:type="dxa"/>
            <w:vAlign w:val="center"/>
          </w:tcPr>
          <w:p w:rsidR="00FD4551" w:rsidRPr="00DD3D6B" w:rsidRDefault="00FD4551" w:rsidP="00D91A9A">
            <w:pPr>
              <w:jc w:val="center"/>
              <w:rPr>
                <w:sz w:val="22"/>
                <w:szCs w:val="22"/>
              </w:rPr>
            </w:pPr>
            <w:r w:rsidRPr="00DD3D6B">
              <w:rPr>
                <w:sz w:val="22"/>
                <w:szCs w:val="22"/>
              </w:rPr>
              <w:t>Доходи</w:t>
            </w:r>
          </w:p>
        </w:tc>
        <w:tc>
          <w:tcPr>
            <w:tcW w:w="1266" w:type="dxa"/>
            <w:vAlign w:val="center"/>
          </w:tcPr>
          <w:p w:rsidR="00FD4551" w:rsidRPr="00DD3D6B" w:rsidRDefault="00FD4551" w:rsidP="00D91A9A">
            <w:pPr>
              <w:pStyle w:val="a3"/>
              <w:jc w:val="center"/>
              <w:rPr>
                <w:rFonts w:ascii="Times New Roman" w:hAnsi="Times New Roman"/>
                <w:szCs w:val="22"/>
              </w:rPr>
            </w:pPr>
            <w:r w:rsidRPr="00DD3D6B">
              <w:rPr>
                <w:rFonts w:ascii="Times New Roman" w:hAnsi="Times New Roman"/>
                <w:bCs/>
                <w:szCs w:val="22"/>
              </w:rPr>
              <w:t>2016р. факт</w:t>
            </w:r>
          </w:p>
        </w:tc>
        <w:tc>
          <w:tcPr>
            <w:tcW w:w="1382" w:type="dxa"/>
            <w:vAlign w:val="center"/>
          </w:tcPr>
          <w:p w:rsidR="003E5027" w:rsidRDefault="00FD4551" w:rsidP="00F074C8">
            <w:pPr>
              <w:pStyle w:val="110"/>
              <w:rPr>
                <w:b w:val="0"/>
                <w:sz w:val="22"/>
                <w:szCs w:val="22"/>
              </w:rPr>
            </w:pPr>
            <w:r w:rsidRPr="00DD3D6B">
              <w:rPr>
                <w:b w:val="0"/>
                <w:sz w:val="22"/>
                <w:szCs w:val="22"/>
              </w:rPr>
              <w:t>2017р</w:t>
            </w:r>
            <w:r w:rsidR="003E5027">
              <w:rPr>
                <w:b w:val="0"/>
                <w:sz w:val="22"/>
                <w:szCs w:val="22"/>
              </w:rPr>
              <w:t>.</w:t>
            </w:r>
            <w:r w:rsidRPr="00DD3D6B">
              <w:rPr>
                <w:b w:val="0"/>
                <w:sz w:val="22"/>
                <w:szCs w:val="22"/>
              </w:rPr>
              <w:t xml:space="preserve"> </w:t>
            </w:r>
          </w:p>
          <w:p w:rsidR="00FD4551" w:rsidRPr="00DD3D6B" w:rsidRDefault="00F074C8" w:rsidP="00F074C8">
            <w:pPr>
              <w:pStyle w:val="110"/>
              <w:rPr>
                <w:b w:val="0"/>
                <w:sz w:val="22"/>
                <w:szCs w:val="22"/>
              </w:rPr>
            </w:pPr>
            <w:r>
              <w:rPr>
                <w:b w:val="0"/>
                <w:sz w:val="22"/>
                <w:szCs w:val="22"/>
              </w:rPr>
              <w:t>факт</w:t>
            </w:r>
          </w:p>
        </w:tc>
        <w:tc>
          <w:tcPr>
            <w:tcW w:w="1266" w:type="dxa"/>
            <w:vAlign w:val="center"/>
          </w:tcPr>
          <w:p w:rsidR="00FD4551" w:rsidRPr="00DD3D6B" w:rsidRDefault="00FD4551" w:rsidP="00F074C8">
            <w:pPr>
              <w:jc w:val="center"/>
              <w:rPr>
                <w:sz w:val="22"/>
                <w:szCs w:val="22"/>
                <w:highlight w:val="yellow"/>
              </w:rPr>
            </w:pPr>
            <w:r w:rsidRPr="00DD3D6B">
              <w:rPr>
                <w:sz w:val="22"/>
                <w:szCs w:val="22"/>
              </w:rPr>
              <w:t xml:space="preserve">2018р. </w:t>
            </w:r>
            <w:r w:rsidR="00F074C8">
              <w:rPr>
                <w:sz w:val="22"/>
                <w:szCs w:val="22"/>
              </w:rPr>
              <w:t>план</w:t>
            </w:r>
          </w:p>
        </w:tc>
        <w:tc>
          <w:tcPr>
            <w:tcW w:w="1200" w:type="dxa"/>
            <w:vAlign w:val="center"/>
          </w:tcPr>
          <w:p w:rsidR="00FD4551" w:rsidRPr="00DD3D6B" w:rsidRDefault="00FD4551" w:rsidP="00D91A9A">
            <w:pPr>
              <w:pStyle w:val="a3"/>
              <w:jc w:val="center"/>
              <w:rPr>
                <w:rFonts w:ascii="Times New Roman" w:hAnsi="Times New Roman"/>
                <w:bCs/>
                <w:szCs w:val="22"/>
                <w:highlight w:val="yellow"/>
              </w:rPr>
            </w:pPr>
            <w:r w:rsidRPr="00DD3D6B">
              <w:rPr>
                <w:rFonts w:ascii="Times New Roman" w:hAnsi="Times New Roman"/>
                <w:bCs/>
                <w:szCs w:val="22"/>
              </w:rPr>
              <w:t>2018р. у % до 2017р.</w:t>
            </w:r>
          </w:p>
        </w:tc>
      </w:tr>
      <w:tr w:rsidR="00FD4551" w:rsidRPr="00C37D5B" w:rsidTr="00D91A9A">
        <w:tc>
          <w:tcPr>
            <w:tcW w:w="4740" w:type="dxa"/>
            <w:vAlign w:val="center"/>
          </w:tcPr>
          <w:p w:rsidR="00FD4551" w:rsidRPr="00441D0E" w:rsidRDefault="00FD4551" w:rsidP="00D91A9A">
            <w:pPr>
              <w:rPr>
                <w:b/>
                <w:sz w:val="22"/>
                <w:szCs w:val="22"/>
              </w:rPr>
            </w:pPr>
            <w:r w:rsidRPr="00441D0E">
              <w:rPr>
                <w:b/>
                <w:sz w:val="22"/>
                <w:szCs w:val="22"/>
              </w:rPr>
              <w:t xml:space="preserve">Всього доходів (без трансфертів), </w:t>
            </w:r>
          </w:p>
          <w:p w:rsidR="00FD4551" w:rsidRPr="00441D0E" w:rsidRDefault="00FD4551" w:rsidP="00D91A9A">
            <w:pPr>
              <w:rPr>
                <w:b/>
                <w:sz w:val="22"/>
                <w:szCs w:val="22"/>
              </w:rPr>
            </w:pPr>
            <w:r w:rsidRPr="00441D0E">
              <w:rPr>
                <w:b/>
                <w:sz w:val="22"/>
                <w:szCs w:val="22"/>
              </w:rPr>
              <w:t>тис. грн.</w:t>
            </w:r>
          </w:p>
        </w:tc>
        <w:tc>
          <w:tcPr>
            <w:tcW w:w="1266" w:type="dxa"/>
            <w:vAlign w:val="center"/>
          </w:tcPr>
          <w:p w:rsidR="00FD4551" w:rsidRPr="00BA78B4" w:rsidRDefault="00FD4551" w:rsidP="00D91A9A">
            <w:pPr>
              <w:pStyle w:val="a3"/>
              <w:jc w:val="center"/>
              <w:rPr>
                <w:rFonts w:ascii="Times New Roman" w:hAnsi="Times New Roman"/>
                <w:b/>
                <w:bCs/>
                <w:szCs w:val="22"/>
              </w:rPr>
            </w:pPr>
            <w:r w:rsidRPr="00BA78B4">
              <w:rPr>
                <w:rFonts w:ascii="Times New Roman" w:hAnsi="Times New Roman"/>
                <w:b/>
                <w:bCs/>
                <w:szCs w:val="22"/>
              </w:rPr>
              <w:t>499 403,4</w:t>
            </w:r>
          </w:p>
        </w:tc>
        <w:tc>
          <w:tcPr>
            <w:tcW w:w="1382" w:type="dxa"/>
            <w:vAlign w:val="center"/>
          </w:tcPr>
          <w:p w:rsidR="00FD4551" w:rsidRPr="00F074C8" w:rsidRDefault="00F074C8" w:rsidP="00D91A9A">
            <w:pPr>
              <w:pStyle w:val="a3"/>
              <w:jc w:val="center"/>
              <w:rPr>
                <w:rFonts w:ascii="Times New Roman" w:hAnsi="Times New Roman"/>
                <w:b/>
                <w:bCs/>
                <w:szCs w:val="22"/>
              </w:rPr>
            </w:pPr>
            <w:r w:rsidRPr="00F074C8">
              <w:rPr>
                <w:rFonts w:ascii="Times New Roman" w:hAnsi="Times New Roman"/>
                <w:b/>
                <w:szCs w:val="22"/>
              </w:rPr>
              <w:t>585 990,2</w:t>
            </w:r>
          </w:p>
        </w:tc>
        <w:tc>
          <w:tcPr>
            <w:tcW w:w="1266" w:type="dxa"/>
            <w:vAlign w:val="center"/>
          </w:tcPr>
          <w:p w:rsidR="00FD4551" w:rsidRPr="00BA78B4" w:rsidRDefault="00FD4551" w:rsidP="00D91A9A">
            <w:pPr>
              <w:pStyle w:val="a3"/>
              <w:jc w:val="center"/>
              <w:rPr>
                <w:rFonts w:ascii="Times New Roman" w:hAnsi="Times New Roman"/>
                <w:b/>
                <w:bCs/>
                <w:szCs w:val="22"/>
              </w:rPr>
            </w:pPr>
            <w:r w:rsidRPr="00BA78B4">
              <w:rPr>
                <w:rFonts w:ascii="Times New Roman" w:hAnsi="Times New Roman"/>
                <w:b/>
                <w:bCs/>
                <w:szCs w:val="22"/>
              </w:rPr>
              <w:t>600 802,2</w:t>
            </w:r>
          </w:p>
        </w:tc>
        <w:tc>
          <w:tcPr>
            <w:tcW w:w="1200" w:type="dxa"/>
            <w:vAlign w:val="center"/>
          </w:tcPr>
          <w:p w:rsidR="00FD4551" w:rsidRPr="00BA78B4" w:rsidRDefault="00D42A26" w:rsidP="00D91A9A">
            <w:pPr>
              <w:jc w:val="center"/>
              <w:rPr>
                <w:b/>
                <w:color w:val="000000"/>
                <w:sz w:val="22"/>
                <w:szCs w:val="22"/>
              </w:rPr>
            </w:pPr>
            <w:r>
              <w:rPr>
                <w:b/>
                <w:color w:val="000000"/>
                <w:sz w:val="22"/>
                <w:szCs w:val="22"/>
              </w:rPr>
              <w:t>102,5</w:t>
            </w:r>
          </w:p>
        </w:tc>
      </w:tr>
      <w:tr w:rsidR="00FD4551" w:rsidRPr="00C37D5B" w:rsidTr="00D91A9A">
        <w:trPr>
          <w:trHeight w:val="463"/>
        </w:trPr>
        <w:tc>
          <w:tcPr>
            <w:tcW w:w="4740" w:type="dxa"/>
            <w:vAlign w:val="center"/>
          </w:tcPr>
          <w:p w:rsidR="00FD4551" w:rsidRPr="00441D0E" w:rsidRDefault="00FD4551" w:rsidP="00D91A9A">
            <w:pPr>
              <w:rPr>
                <w:b/>
                <w:sz w:val="22"/>
                <w:szCs w:val="22"/>
              </w:rPr>
            </w:pPr>
            <w:r w:rsidRPr="00441D0E">
              <w:rPr>
                <w:b/>
                <w:sz w:val="22"/>
                <w:szCs w:val="22"/>
              </w:rPr>
              <w:t>Загальний фонд</w:t>
            </w:r>
          </w:p>
        </w:tc>
        <w:tc>
          <w:tcPr>
            <w:tcW w:w="1266" w:type="dxa"/>
            <w:vAlign w:val="center"/>
          </w:tcPr>
          <w:p w:rsidR="00FD4551" w:rsidRPr="00BA78B4" w:rsidRDefault="00FD4551" w:rsidP="00D91A9A">
            <w:pPr>
              <w:pStyle w:val="a3"/>
              <w:jc w:val="center"/>
              <w:rPr>
                <w:rFonts w:ascii="Times New Roman" w:hAnsi="Times New Roman"/>
                <w:b/>
                <w:bCs/>
                <w:szCs w:val="22"/>
              </w:rPr>
            </w:pPr>
            <w:r w:rsidRPr="00BA78B4">
              <w:rPr>
                <w:rFonts w:ascii="Times New Roman" w:hAnsi="Times New Roman"/>
                <w:b/>
                <w:bCs/>
                <w:szCs w:val="22"/>
              </w:rPr>
              <w:t>452 762,1</w:t>
            </w:r>
          </w:p>
        </w:tc>
        <w:tc>
          <w:tcPr>
            <w:tcW w:w="1382" w:type="dxa"/>
            <w:vAlign w:val="center"/>
          </w:tcPr>
          <w:p w:rsidR="00FD4551" w:rsidRPr="00F074C8" w:rsidRDefault="00F074C8" w:rsidP="00D91A9A">
            <w:pPr>
              <w:pStyle w:val="a3"/>
              <w:jc w:val="center"/>
              <w:rPr>
                <w:rFonts w:ascii="Times New Roman" w:hAnsi="Times New Roman"/>
                <w:b/>
                <w:bCs/>
                <w:szCs w:val="22"/>
              </w:rPr>
            </w:pPr>
            <w:r w:rsidRPr="00F074C8">
              <w:rPr>
                <w:rFonts w:ascii="Times New Roman" w:hAnsi="Times New Roman"/>
                <w:b/>
                <w:szCs w:val="22"/>
              </w:rPr>
              <w:t>549 446,6</w:t>
            </w:r>
          </w:p>
        </w:tc>
        <w:tc>
          <w:tcPr>
            <w:tcW w:w="1266" w:type="dxa"/>
            <w:vAlign w:val="center"/>
          </w:tcPr>
          <w:p w:rsidR="00FD4551" w:rsidRPr="00BA78B4" w:rsidRDefault="00FD4551" w:rsidP="00D91A9A">
            <w:pPr>
              <w:pStyle w:val="a3"/>
              <w:jc w:val="center"/>
              <w:rPr>
                <w:rFonts w:ascii="Times New Roman" w:hAnsi="Times New Roman"/>
                <w:b/>
                <w:bCs/>
                <w:szCs w:val="22"/>
              </w:rPr>
            </w:pPr>
            <w:r w:rsidRPr="00BA78B4">
              <w:rPr>
                <w:rFonts w:ascii="Times New Roman" w:hAnsi="Times New Roman"/>
                <w:b/>
                <w:bCs/>
                <w:szCs w:val="22"/>
              </w:rPr>
              <w:t>578 540,9</w:t>
            </w:r>
          </w:p>
        </w:tc>
        <w:tc>
          <w:tcPr>
            <w:tcW w:w="1200" w:type="dxa"/>
            <w:vAlign w:val="center"/>
          </w:tcPr>
          <w:p w:rsidR="00FD4551" w:rsidRPr="00BA78B4" w:rsidRDefault="00D42A26" w:rsidP="00D91A9A">
            <w:pPr>
              <w:jc w:val="center"/>
              <w:rPr>
                <w:b/>
                <w:color w:val="000000"/>
                <w:sz w:val="22"/>
                <w:szCs w:val="22"/>
              </w:rPr>
            </w:pPr>
            <w:r>
              <w:rPr>
                <w:b/>
                <w:color w:val="000000"/>
                <w:sz w:val="22"/>
                <w:szCs w:val="22"/>
              </w:rPr>
              <w:t>105,3</w:t>
            </w:r>
          </w:p>
        </w:tc>
      </w:tr>
      <w:tr w:rsidR="00FD4551" w:rsidRPr="00C37D5B" w:rsidTr="00D91A9A">
        <w:trPr>
          <w:trHeight w:val="318"/>
        </w:trPr>
        <w:tc>
          <w:tcPr>
            <w:tcW w:w="4740" w:type="dxa"/>
            <w:vAlign w:val="center"/>
          </w:tcPr>
          <w:p w:rsidR="00FD4551" w:rsidRPr="00441D0E" w:rsidRDefault="00FD4551" w:rsidP="00D91A9A">
            <w:pPr>
              <w:rPr>
                <w:sz w:val="22"/>
                <w:szCs w:val="22"/>
              </w:rPr>
            </w:pPr>
            <w:r w:rsidRPr="00441D0E">
              <w:rPr>
                <w:sz w:val="22"/>
                <w:szCs w:val="22"/>
              </w:rPr>
              <w:t>Податкові надходження, всього</w:t>
            </w:r>
          </w:p>
        </w:tc>
        <w:tc>
          <w:tcPr>
            <w:tcW w:w="1266" w:type="dxa"/>
            <w:vAlign w:val="center"/>
          </w:tcPr>
          <w:p w:rsidR="00FD4551" w:rsidRPr="00BA78B4" w:rsidRDefault="00FD4551" w:rsidP="00D91A9A">
            <w:pPr>
              <w:jc w:val="center"/>
              <w:rPr>
                <w:sz w:val="22"/>
                <w:szCs w:val="22"/>
              </w:rPr>
            </w:pPr>
            <w:r w:rsidRPr="00BA78B4">
              <w:rPr>
                <w:sz w:val="22"/>
                <w:szCs w:val="22"/>
              </w:rPr>
              <w:t>443 633,2</w:t>
            </w:r>
          </w:p>
        </w:tc>
        <w:tc>
          <w:tcPr>
            <w:tcW w:w="1382" w:type="dxa"/>
            <w:vAlign w:val="center"/>
          </w:tcPr>
          <w:p w:rsidR="00FD4551" w:rsidRPr="00B30DA9" w:rsidRDefault="00FD4551" w:rsidP="00D91A9A">
            <w:pPr>
              <w:jc w:val="center"/>
              <w:rPr>
                <w:sz w:val="22"/>
                <w:szCs w:val="22"/>
                <w:highlight w:val="yellow"/>
              </w:rPr>
            </w:pPr>
          </w:p>
        </w:tc>
        <w:tc>
          <w:tcPr>
            <w:tcW w:w="1266" w:type="dxa"/>
            <w:vAlign w:val="center"/>
          </w:tcPr>
          <w:p w:rsidR="00FD4551" w:rsidRPr="00BA78B4" w:rsidRDefault="00FD4551" w:rsidP="00D91A9A">
            <w:pPr>
              <w:jc w:val="center"/>
              <w:rPr>
                <w:sz w:val="22"/>
                <w:szCs w:val="22"/>
              </w:rPr>
            </w:pPr>
            <w:r w:rsidRPr="00BA78B4">
              <w:rPr>
                <w:sz w:val="22"/>
                <w:szCs w:val="22"/>
              </w:rPr>
              <w:t>569 551,1</w:t>
            </w:r>
          </w:p>
        </w:tc>
        <w:tc>
          <w:tcPr>
            <w:tcW w:w="1200" w:type="dxa"/>
            <w:vAlign w:val="center"/>
          </w:tcPr>
          <w:p w:rsidR="00FD4551" w:rsidRPr="00BA78B4" w:rsidRDefault="00D42A26" w:rsidP="00D91A9A">
            <w:pPr>
              <w:jc w:val="center"/>
              <w:rPr>
                <w:color w:val="000000"/>
                <w:sz w:val="22"/>
                <w:szCs w:val="22"/>
              </w:rPr>
            </w:pPr>
            <w:r>
              <w:rPr>
                <w:color w:val="000000"/>
                <w:sz w:val="22"/>
                <w:szCs w:val="22"/>
              </w:rPr>
              <w:t>106,0</w:t>
            </w:r>
          </w:p>
        </w:tc>
      </w:tr>
      <w:tr w:rsidR="00FD4551" w:rsidRPr="00C37D5B" w:rsidTr="00D91A9A">
        <w:trPr>
          <w:trHeight w:val="289"/>
        </w:trPr>
        <w:tc>
          <w:tcPr>
            <w:tcW w:w="4740" w:type="dxa"/>
            <w:vAlign w:val="center"/>
          </w:tcPr>
          <w:p w:rsidR="00FD4551" w:rsidRPr="00441D0E" w:rsidRDefault="00FD4551" w:rsidP="00D91A9A">
            <w:pPr>
              <w:ind w:left="480"/>
              <w:rPr>
                <w:sz w:val="22"/>
                <w:szCs w:val="22"/>
              </w:rPr>
            </w:pPr>
            <w:r w:rsidRPr="00441D0E">
              <w:rPr>
                <w:sz w:val="22"/>
                <w:szCs w:val="22"/>
              </w:rPr>
              <w:t>у тому числі:</w:t>
            </w:r>
          </w:p>
        </w:tc>
        <w:tc>
          <w:tcPr>
            <w:tcW w:w="1266" w:type="dxa"/>
            <w:vAlign w:val="center"/>
          </w:tcPr>
          <w:p w:rsidR="00FD4551" w:rsidRPr="00BA78B4" w:rsidRDefault="00FD4551" w:rsidP="00D91A9A">
            <w:pPr>
              <w:jc w:val="center"/>
              <w:rPr>
                <w:sz w:val="22"/>
                <w:szCs w:val="22"/>
              </w:rPr>
            </w:pPr>
          </w:p>
        </w:tc>
        <w:tc>
          <w:tcPr>
            <w:tcW w:w="1382" w:type="dxa"/>
            <w:vAlign w:val="center"/>
          </w:tcPr>
          <w:p w:rsidR="00FD4551" w:rsidRPr="00B30DA9" w:rsidRDefault="00FD4551" w:rsidP="00D91A9A">
            <w:pPr>
              <w:jc w:val="center"/>
              <w:rPr>
                <w:sz w:val="22"/>
                <w:szCs w:val="22"/>
                <w:highlight w:val="yellow"/>
              </w:rPr>
            </w:pPr>
          </w:p>
        </w:tc>
        <w:tc>
          <w:tcPr>
            <w:tcW w:w="1266" w:type="dxa"/>
            <w:vAlign w:val="center"/>
          </w:tcPr>
          <w:p w:rsidR="00FD4551" w:rsidRPr="00BA78B4" w:rsidRDefault="00FD4551" w:rsidP="00D91A9A">
            <w:pPr>
              <w:jc w:val="center"/>
              <w:rPr>
                <w:sz w:val="22"/>
                <w:szCs w:val="22"/>
              </w:rPr>
            </w:pPr>
          </w:p>
        </w:tc>
        <w:tc>
          <w:tcPr>
            <w:tcW w:w="1200" w:type="dxa"/>
            <w:vAlign w:val="center"/>
          </w:tcPr>
          <w:p w:rsidR="00FD4551" w:rsidRPr="00BA78B4" w:rsidRDefault="00FD4551" w:rsidP="00D91A9A">
            <w:pPr>
              <w:jc w:val="center"/>
              <w:rPr>
                <w:color w:val="000000"/>
                <w:sz w:val="22"/>
                <w:szCs w:val="22"/>
              </w:rPr>
            </w:pPr>
          </w:p>
        </w:tc>
      </w:tr>
      <w:tr w:rsidR="00FD4551" w:rsidRPr="00C37D5B" w:rsidTr="00D91A9A">
        <w:trPr>
          <w:trHeight w:val="359"/>
        </w:trPr>
        <w:tc>
          <w:tcPr>
            <w:tcW w:w="4740" w:type="dxa"/>
            <w:vAlign w:val="center"/>
          </w:tcPr>
          <w:p w:rsidR="00FD4551" w:rsidRPr="00441D0E" w:rsidRDefault="00FD4551" w:rsidP="00D91A9A">
            <w:pPr>
              <w:ind w:left="228"/>
              <w:rPr>
                <w:sz w:val="22"/>
                <w:szCs w:val="22"/>
              </w:rPr>
            </w:pPr>
            <w:r w:rsidRPr="00441D0E">
              <w:rPr>
                <w:sz w:val="22"/>
                <w:szCs w:val="22"/>
              </w:rPr>
              <w:t>податок на доходи фізичних осіб</w:t>
            </w:r>
          </w:p>
        </w:tc>
        <w:tc>
          <w:tcPr>
            <w:tcW w:w="1266" w:type="dxa"/>
            <w:vAlign w:val="center"/>
          </w:tcPr>
          <w:p w:rsidR="00FD4551" w:rsidRPr="00BA78B4" w:rsidRDefault="00FD4551" w:rsidP="00D91A9A">
            <w:pPr>
              <w:jc w:val="center"/>
              <w:rPr>
                <w:sz w:val="22"/>
                <w:szCs w:val="22"/>
              </w:rPr>
            </w:pPr>
            <w:r w:rsidRPr="00BA78B4">
              <w:rPr>
                <w:sz w:val="22"/>
                <w:szCs w:val="22"/>
              </w:rPr>
              <w:t>304 429,5</w:t>
            </w:r>
          </w:p>
        </w:tc>
        <w:tc>
          <w:tcPr>
            <w:tcW w:w="1382" w:type="dxa"/>
            <w:vAlign w:val="center"/>
          </w:tcPr>
          <w:p w:rsidR="00FD4551" w:rsidRPr="006D4265" w:rsidRDefault="00F074C8" w:rsidP="00D91A9A">
            <w:pPr>
              <w:jc w:val="center"/>
              <w:rPr>
                <w:sz w:val="22"/>
                <w:szCs w:val="22"/>
              </w:rPr>
            </w:pPr>
            <w:r w:rsidRPr="006D4265">
              <w:rPr>
                <w:sz w:val="22"/>
                <w:szCs w:val="22"/>
              </w:rPr>
              <w:t>405972,6</w:t>
            </w:r>
          </w:p>
        </w:tc>
        <w:tc>
          <w:tcPr>
            <w:tcW w:w="1266" w:type="dxa"/>
            <w:vAlign w:val="center"/>
          </w:tcPr>
          <w:p w:rsidR="00FD4551" w:rsidRPr="00BA78B4" w:rsidRDefault="00FD4551" w:rsidP="00D91A9A">
            <w:pPr>
              <w:jc w:val="center"/>
              <w:rPr>
                <w:sz w:val="22"/>
                <w:szCs w:val="22"/>
              </w:rPr>
            </w:pPr>
            <w:r w:rsidRPr="00BA78B4">
              <w:rPr>
                <w:sz w:val="22"/>
                <w:szCs w:val="22"/>
              </w:rPr>
              <w:t>422 391,1</w:t>
            </w:r>
          </w:p>
        </w:tc>
        <w:tc>
          <w:tcPr>
            <w:tcW w:w="1200" w:type="dxa"/>
            <w:vAlign w:val="center"/>
          </w:tcPr>
          <w:p w:rsidR="00FD4551" w:rsidRPr="00BA78B4" w:rsidRDefault="00D42A26" w:rsidP="00D91A9A">
            <w:pPr>
              <w:jc w:val="center"/>
              <w:rPr>
                <w:color w:val="000000"/>
                <w:sz w:val="22"/>
                <w:szCs w:val="22"/>
              </w:rPr>
            </w:pPr>
            <w:r>
              <w:rPr>
                <w:color w:val="000000"/>
                <w:sz w:val="22"/>
                <w:szCs w:val="22"/>
              </w:rPr>
              <w:t>104,0</w:t>
            </w:r>
          </w:p>
        </w:tc>
      </w:tr>
      <w:tr w:rsidR="00FD4551" w:rsidRPr="00C37D5B" w:rsidTr="00D91A9A">
        <w:tc>
          <w:tcPr>
            <w:tcW w:w="4740" w:type="dxa"/>
            <w:vAlign w:val="center"/>
          </w:tcPr>
          <w:p w:rsidR="00FD4551" w:rsidRPr="00441D0E" w:rsidRDefault="00FD4551" w:rsidP="00D91A9A">
            <w:pPr>
              <w:ind w:left="228"/>
              <w:rPr>
                <w:sz w:val="22"/>
                <w:szCs w:val="22"/>
              </w:rPr>
            </w:pPr>
            <w:r w:rsidRPr="00441D0E">
              <w:rPr>
                <w:sz w:val="22"/>
                <w:szCs w:val="22"/>
              </w:rPr>
              <w:t>податок на прибуток підприємств та фінансових установ комунальної власності</w:t>
            </w:r>
          </w:p>
        </w:tc>
        <w:tc>
          <w:tcPr>
            <w:tcW w:w="1266" w:type="dxa"/>
            <w:vAlign w:val="center"/>
          </w:tcPr>
          <w:p w:rsidR="00FD4551" w:rsidRPr="00BA78B4" w:rsidRDefault="00FD4551" w:rsidP="00D91A9A">
            <w:pPr>
              <w:jc w:val="center"/>
              <w:rPr>
                <w:sz w:val="22"/>
                <w:szCs w:val="22"/>
              </w:rPr>
            </w:pPr>
            <w:r w:rsidRPr="00BA78B4">
              <w:rPr>
                <w:sz w:val="22"/>
                <w:szCs w:val="22"/>
              </w:rPr>
              <w:t>701,4</w:t>
            </w:r>
          </w:p>
        </w:tc>
        <w:tc>
          <w:tcPr>
            <w:tcW w:w="1382" w:type="dxa"/>
            <w:vAlign w:val="center"/>
          </w:tcPr>
          <w:p w:rsidR="00FD4551" w:rsidRPr="006D4265" w:rsidRDefault="00D42A26" w:rsidP="00D91A9A">
            <w:pPr>
              <w:jc w:val="center"/>
              <w:rPr>
                <w:sz w:val="22"/>
                <w:szCs w:val="22"/>
              </w:rPr>
            </w:pPr>
            <w:r>
              <w:rPr>
                <w:sz w:val="22"/>
                <w:szCs w:val="22"/>
              </w:rPr>
              <w:t>1126,7</w:t>
            </w:r>
          </w:p>
        </w:tc>
        <w:tc>
          <w:tcPr>
            <w:tcW w:w="1266" w:type="dxa"/>
            <w:vAlign w:val="center"/>
          </w:tcPr>
          <w:p w:rsidR="00FD4551" w:rsidRPr="00BA78B4" w:rsidRDefault="00FD4551" w:rsidP="00D91A9A">
            <w:pPr>
              <w:jc w:val="center"/>
              <w:rPr>
                <w:sz w:val="22"/>
                <w:szCs w:val="22"/>
              </w:rPr>
            </w:pPr>
            <w:r w:rsidRPr="00BA78B4">
              <w:rPr>
                <w:sz w:val="22"/>
                <w:szCs w:val="22"/>
              </w:rPr>
              <w:t>2 350,0</w:t>
            </w:r>
          </w:p>
        </w:tc>
        <w:tc>
          <w:tcPr>
            <w:tcW w:w="1200" w:type="dxa"/>
            <w:vAlign w:val="center"/>
          </w:tcPr>
          <w:p w:rsidR="00FD4551" w:rsidRPr="00BA78B4" w:rsidRDefault="00D42A26" w:rsidP="00D91A9A">
            <w:pPr>
              <w:jc w:val="center"/>
              <w:rPr>
                <w:color w:val="000000"/>
                <w:sz w:val="22"/>
                <w:szCs w:val="22"/>
              </w:rPr>
            </w:pPr>
            <w:r>
              <w:rPr>
                <w:color w:val="000000"/>
                <w:sz w:val="22"/>
                <w:szCs w:val="22"/>
              </w:rPr>
              <w:t>208,6</w:t>
            </w:r>
          </w:p>
        </w:tc>
      </w:tr>
      <w:tr w:rsidR="00FD4551" w:rsidRPr="00C37D5B" w:rsidTr="00D91A9A">
        <w:trPr>
          <w:trHeight w:val="359"/>
        </w:trPr>
        <w:tc>
          <w:tcPr>
            <w:tcW w:w="4740" w:type="dxa"/>
            <w:vAlign w:val="center"/>
          </w:tcPr>
          <w:p w:rsidR="00FD4551" w:rsidRPr="00441D0E" w:rsidRDefault="00FD4551" w:rsidP="00D91A9A">
            <w:pPr>
              <w:ind w:left="214"/>
              <w:rPr>
                <w:sz w:val="22"/>
                <w:szCs w:val="22"/>
              </w:rPr>
            </w:pPr>
            <w:r w:rsidRPr="00441D0E">
              <w:rPr>
                <w:sz w:val="22"/>
                <w:szCs w:val="22"/>
              </w:rPr>
              <w:t>плата за землю</w:t>
            </w:r>
          </w:p>
        </w:tc>
        <w:tc>
          <w:tcPr>
            <w:tcW w:w="1266" w:type="dxa"/>
            <w:vAlign w:val="center"/>
          </w:tcPr>
          <w:p w:rsidR="00FD4551" w:rsidRPr="00BA78B4" w:rsidRDefault="00FD4551" w:rsidP="00D91A9A">
            <w:pPr>
              <w:jc w:val="center"/>
              <w:rPr>
                <w:sz w:val="22"/>
                <w:szCs w:val="22"/>
              </w:rPr>
            </w:pPr>
            <w:r w:rsidRPr="00BA78B4">
              <w:rPr>
                <w:sz w:val="22"/>
                <w:szCs w:val="22"/>
              </w:rPr>
              <w:t>56 154,8</w:t>
            </w:r>
          </w:p>
        </w:tc>
        <w:tc>
          <w:tcPr>
            <w:tcW w:w="1382" w:type="dxa"/>
            <w:vAlign w:val="center"/>
          </w:tcPr>
          <w:p w:rsidR="00FD4551" w:rsidRPr="006D4265" w:rsidRDefault="00F074C8" w:rsidP="00D91A9A">
            <w:pPr>
              <w:jc w:val="center"/>
              <w:rPr>
                <w:sz w:val="22"/>
                <w:szCs w:val="22"/>
              </w:rPr>
            </w:pPr>
            <w:r w:rsidRPr="006D4265">
              <w:rPr>
                <w:sz w:val="22"/>
                <w:szCs w:val="22"/>
              </w:rPr>
              <w:t>29521,1</w:t>
            </w:r>
          </w:p>
        </w:tc>
        <w:tc>
          <w:tcPr>
            <w:tcW w:w="1266" w:type="dxa"/>
            <w:vAlign w:val="center"/>
          </w:tcPr>
          <w:p w:rsidR="00FD4551" w:rsidRPr="00BA78B4" w:rsidRDefault="00FD4551" w:rsidP="00D91A9A">
            <w:pPr>
              <w:jc w:val="center"/>
              <w:rPr>
                <w:sz w:val="22"/>
                <w:szCs w:val="22"/>
              </w:rPr>
            </w:pPr>
            <w:r w:rsidRPr="00BA78B4">
              <w:rPr>
                <w:sz w:val="22"/>
                <w:szCs w:val="22"/>
              </w:rPr>
              <w:t>34 800,0</w:t>
            </w:r>
          </w:p>
        </w:tc>
        <w:tc>
          <w:tcPr>
            <w:tcW w:w="1200" w:type="dxa"/>
            <w:vAlign w:val="center"/>
          </w:tcPr>
          <w:p w:rsidR="00FD4551" w:rsidRPr="00BA78B4" w:rsidRDefault="00D42A26" w:rsidP="00D91A9A">
            <w:pPr>
              <w:jc w:val="center"/>
              <w:rPr>
                <w:color w:val="000000"/>
                <w:sz w:val="22"/>
                <w:szCs w:val="22"/>
              </w:rPr>
            </w:pPr>
            <w:r>
              <w:rPr>
                <w:color w:val="000000"/>
                <w:sz w:val="22"/>
                <w:szCs w:val="22"/>
              </w:rPr>
              <w:t>117,9</w:t>
            </w:r>
          </w:p>
        </w:tc>
      </w:tr>
      <w:tr w:rsidR="00FD4551" w:rsidRPr="00C37D5B" w:rsidTr="00D91A9A">
        <w:trPr>
          <w:trHeight w:val="373"/>
        </w:trPr>
        <w:tc>
          <w:tcPr>
            <w:tcW w:w="4740" w:type="dxa"/>
            <w:vAlign w:val="center"/>
          </w:tcPr>
          <w:p w:rsidR="00FD4551" w:rsidRPr="00441D0E" w:rsidRDefault="00FD4551" w:rsidP="00D91A9A">
            <w:pPr>
              <w:ind w:left="214"/>
              <w:rPr>
                <w:sz w:val="22"/>
                <w:szCs w:val="22"/>
              </w:rPr>
            </w:pPr>
            <w:r w:rsidRPr="00441D0E">
              <w:rPr>
                <w:sz w:val="22"/>
                <w:szCs w:val="22"/>
              </w:rPr>
              <w:t>інші місцеві податки та збори</w:t>
            </w:r>
          </w:p>
        </w:tc>
        <w:tc>
          <w:tcPr>
            <w:tcW w:w="1266" w:type="dxa"/>
            <w:vAlign w:val="center"/>
          </w:tcPr>
          <w:p w:rsidR="00FD4551" w:rsidRPr="00BA78B4" w:rsidRDefault="00FD4551" w:rsidP="00D91A9A">
            <w:pPr>
              <w:jc w:val="center"/>
              <w:rPr>
                <w:sz w:val="22"/>
                <w:szCs w:val="22"/>
              </w:rPr>
            </w:pPr>
            <w:r w:rsidRPr="00BA78B4">
              <w:rPr>
                <w:sz w:val="22"/>
                <w:szCs w:val="22"/>
              </w:rPr>
              <w:t>36 973,1</w:t>
            </w:r>
          </w:p>
        </w:tc>
        <w:tc>
          <w:tcPr>
            <w:tcW w:w="1382" w:type="dxa"/>
            <w:vAlign w:val="center"/>
          </w:tcPr>
          <w:p w:rsidR="00FD4551" w:rsidRPr="006D4265" w:rsidRDefault="00D42A26" w:rsidP="00D91A9A">
            <w:pPr>
              <w:jc w:val="center"/>
              <w:rPr>
                <w:sz w:val="22"/>
                <w:szCs w:val="22"/>
              </w:rPr>
            </w:pPr>
            <w:r>
              <w:rPr>
                <w:sz w:val="22"/>
                <w:szCs w:val="22"/>
              </w:rPr>
              <w:t>54000,2</w:t>
            </w:r>
          </w:p>
        </w:tc>
        <w:tc>
          <w:tcPr>
            <w:tcW w:w="1266" w:type="dxa"/>
            <w:vAlign w:val="center"/>
          </w:tcPr>
          <w:p w:rsidR="00FD4551" w:rsidRPr="00BA78B4" w:rsidRDefault="00FD4551" w:rsidP="00D91A9A">
            <w:pPr>
              <w:jc w:val="center"/>
              <w:rPr>
                <w:sz w:val="22"/>
                <w:szCs w:val="22"/>
              </w:rPr>
            </w:pPr>
            <w:r w:rsidRPr="00BA78B4">
              <w:rPr>
                <w:sz w:val="22"/>
                <w:szCs w:val="22"/>
              </w:rPr>
              <w:t>63 010,0</w:t>
            </w:r>
          </w:p>
        </w:tc>
        <w:tc>
          <w:tcPr>
            <w:tcW w:w="1200" w:type="dxa"/>
            <w:vAlign w:val="center"/>
          </w:tcPr>
          <w:p w:rsidR="00FD4551" w:rsidRPr="00BA78B4" w:rsidRDefault="00D42A26" w:rsidP="00D91A9A">
            <w:pPr>
              <w:jc w:val="center"/>
              <w:rPr>
                <w:color w:val="000000"/>
                <w:sz w:val="22"/>
                <w:szCs w:val="22"/>
              </w:rPr>
            </w:pPr>
            <w:r>
              <w:rPr>
                <w:color w:val="000000"/>
                <w:sz w:val="22"/>
                <w:szCs w:val="22"/>
              </w:rPr>
              <w:t>116,7</w:t>
            </w:r>
          </w:p>
        </w:tc>
      </w:tr>
      <w:tr w:rsidR="00FD4551" w:rsidRPr="00C37D5B" w:rsidTr="00D91A9A">
        <w:trPr>
          <w:trHeight w:val="359"/>
        </w:trPr>
        <w:tc>
          <w:tcPr>
            <w:tcW w:w="4740" w:type="dxa"/>
            <w:vAlign w:val="center"/>
          </w:tcPr>
          <w:p w:rsidR="00FD4551" w:rsidRPr="00441D0E" w:rsidRDefault="00FD4551" w:rsidP="00D91A9A">
            <w:pPr>
              <w:ind w:left="214"/>
              <w:rPr>
                <w:sz w:val="22"/>
                <w:szCs w:val="22"/>
              </w:rPr>
            </w:pPr>
            <w:r w:rsidRPr="00441D0E">
              <w:rPr>
                <w:sz w:val="22"/>
                <w:szCs w:val="22"/>
              </w:rPr>
              <w:t>інші податкові надходження</w:t>
            </w:r>
          </w:p>
        </w:tc>
        <w:tc>
          <w:tcPr>
            <w:tcW w:w="1266" w:type="dxa"/>
            <w:vAlign w:val="center"/>
          </w:tcPr>
          <w:p w:rsidR="00FD4551" w:rsidRPr="00BA78B4" w:rsidRDefault="00FD4551" w:rsidP="00D91A9A">
            <w:pPr>
              <w:jc w:val="center"/>
              <w:rPr>
                <w:sz w:val="22"/>
                <w:szCs w:val="22"/>
              </w:rPr>
            </w:pPr>
            <w:r w:rsidRPr="00BA78B4">
              <w:rPr>
                <w:sz w:val="22"/>
                <w:szCs w:val="22"/>
              </w:rPr>
              <w:t>45 374,4</w:t>
            </w:r>
          </w:p>
        </w:tc>
        <w:tc>
          <w:tcPr>
            <w:tcW w:w="1382" w:type="dxa"/>
            <w:vAlign w:val="center"/>
          </w:tcPr>
          <w:p w:rsidR="00FD4551" w:rsidRPr="006D4265" w:rsidRDefault="00D42A26" w:rsidP="00D91A9A">
            <w:pPr>
              <w:jc w:val="center"/>
              <w:rPr>
                <w:sz w:val="22"/>
                <w:szCs w:val="22"/>
              </w:rPr>
            </w:pPr>
            <w:r>
              <w:rPr>
                <w:sz w:val="22"/>
                <w:szCs w:val="22"/>
              </w:rPr>
              <w:t>45805,8</w:t>
            </w:r>
          </w:p>
        </w:tc>
        <w:tc>
          <w:tcPr>
            <w:tcW w:w="1266" w:type="dxa"/>
            <w:vAlign w:val="center"/>
          </w:tcPr>
          <w:p w:rsidR="00FD4551" w:rsidRPr="00BA78B4" w:rsidRDefault="00FD4551" w:rsidP="00D91A9A">
            <w:pPr>
              <w:jc w:val="center"/>
              <w:rPr>
                <w:sz w:val="22"/>
                <w:szCs w:val="22"/>
              </w:rPr>
            </w:pPr>
            <w:r w:rsidRPr="00BA78B4">
              <w:rPr>
                <w:sz w:val="22"/>
                <w:szCs w:val="22"/>
              </w:rPr>
              <w:t>47 000,0</w:t>
            </w:r>
          </w:p>
        </w:tc>
        <w:tc>
          <w:tcPr>
            <w:tcW w:w="1200" w:type="dxa"/>
            <w:vAlign w:val="center"/>
          </w:tcPr>
          <w:p w:rsidR="00FD4551" w:rsidRPr="00BA78B4" w:rsidRDefault="00D42A26" w:rsidP="00D91A9A">
            <w:pPr>
              <w:jc w:val="center"/>
              <w:rPr>
                <w:color w:val="000000"/>
                <w:sz w:val="22"/>
                <w:szCs w:val="22"/>
              </w:rPr>
            </w:pPr>
            <w:r>
              <w:rPr>
                <w:color w:val="000000"/>
                <w:sz w:val="22"/>
                <w:szCs w:val="22"/>
              </w:rPr>
              <w:t>102,6</w:t>
            </w:r>
          </w:p>
        </w:tc>
      </w:tr>
      <w:tr w:rsidR="00FD4551" w:rsidRPr="008A5742" w:rsidTr="00D91A9A">
        <w:trPr>
          <w:trHeight w:val="491"/>
        </w:trPr>
        <w:tc>
          <w:tcPr>
            <w:tcW w:w="4740" w:type="dxa"/>
            <w:vAlign w:val="center"/>
          </w:tcPr>
          <w:p w:rsidR="00FD4551" w:rsidRPr="00441D0E" w:rsidRDefault="00FD4551" w:rsidP="00D91A9A">
            <w:pPr>
              <w:ind w:left="214"/>
              <w:rPr>
                <w:b/>
                <w:sz w:val="22"/>
                <w:szCs w:val="22"/>
              </w:rPr>
            </w:pPr>
            <w:r w:rsidRPr="00441D0E">
              <w:rPr>
                <w:b/>
                <w:sz w:val="22"/>
                <w:szCs w:val="22"/>
              </w:rPr>
              <w:t>Спеціальний фонд</w:t>
            </w:r>
          </w:p>
        </w:tc>
        <w:tc>
          <w:tcPr>
            <w:tcW w:w="1266" w:type="dxa"/>
            <w:vAlign w:val="center"/>
          </w:tcPr>
          <w:p w:rsidR="00FD4551" w:rsidRPr="00BA78B4" w:rsidRDefault="00FD4551" w:rsidP="00D91A9A">
            <w:pPr>
              <w:jc w:val="center"/>
              <w:rPr>
                <w:b/>
                <w:sz w:val="22"/>
                <w:szCs w:val="22"/>
              </w:rPr>
            </w:pPr>
            <w:r w:rsidRPr="00BA78B4">
              <w:rPr>
                <w:b/>
                <w:sz w:val="22"/>
                <w:szCs w:val="22"/>
              </w:rPr>
              <w:t>46 641,3</w:t>
            </w:r>
          </w:p>
        </w:tc>
        <w:tc>
          <w:tcPr>
            <w:tcW w:w="1382" w:type="dxa"/>
            <w:vAlign w:val="center"/>
          </w:tcPr>
          <w:p w:rsidR="00FD4551" w:rsidRPr="00BA78B4" w:rsidRDefault="00B30DA9" w:rsidP="00D91A9A">
            <w:pPr>
              <w:jc w:val="center"/>
              <w:rPr>
                <w:b/>
                <w:sz w:val="22"/>
                <w:szCs w:val="22"/>
              </w:rPr>
            </w:pPr>
            <w:r>
              <w:rPr>
                <w:b/>
                <w:sz w:val="22"/>
                <w:szCs w:val="22"/>
              </w:rPr>
              <w:t>36 543,6</w:t>
            </w:r>
          </w:p>
        </w:tc>
        <w:tc>
          <w:tcPr>
            <w:tcW w:w="1266" w:type="dxa"/>
            <w:vAlign w:val="center"/>
          </w:tcPr>
          <w:p w:rsidR="00FD4551" w:rsidRPr="00BA78B4" w:rsidRDefault="00FD4551" w:rsidP="00D91A9A">
            <w:pPr>
              <w:jc w:val="center"/>
              <w:rPr>
                <w:b/>
                <w:sz w:val="22"/>
                <w:szCs w:val="22"/>
              </w:rPr>
            </w:pPr>
            <w:r w:rsidRPr="00BA78B4">
              <w:rPr>
                <w:b/>
                <w:sz w:val="22"/>
                <w:szCs w:val="22"/>
              </w:rPr>
              <w:t>22 261,3</w:t>
            </w:r>
          </w:p>
        </w:tc>
        <w:tc>
          <w:tcPr>
            <w:tcW w:w="1200" w:type="dxa"/>
            <w:vAlign w:val="center"/>
          </w:tcPr>
          <w:p w:rsidR="00FD4551" w:rsidRPr="00BA78B4" w:rsidRDefault="00D42A26" w:rsidP="00D91A9A">
            <w:pPr>
              <w:jc w:val="center"/>
              <w:rPr>
                <w:b/>
                <w:color w:val="000000"/>
                <w:sz w:val="22"/>
                <w:szCs w:val="22"/>
              </w:rPr>
            </w:pPr>
            <w:r>
              <w:rPr>
                <w:b/>
                <w:color w:val="000000"/>
                <w:sz w:val="22"/>
                <w:szCs w:val="22"/>
              </w:rPr>
              <w:t>60,9</w:t>
            </w:r>
          </w:p>
        </w:tc>
      </w:tr>
    </w:tbl>
    <w:p w:rsidR="00FD4551" w:rsidRPr="00C05439" w:rsidRDefault="00FD4551" w:rsidP="008804A9">
      <w:pPr>
        <w:spacing w:before="120" w:after="40"/>
        <w:ind w:firstLine="743"/>
        <w:rPr>
          <w:color w:val="000000"/>
          <w:sz w:val="24"/>
          <w:lang w:val="ru-RU"/>
        </w:rPr>
      </w:pPr>
      <w:r w:rsidRPr="00C05439">
        <w:rPr>
          <w:sz w:val="24"/>
        </w:rPr>
        <w:tab/>
      </w:r>
      <w:r>
        <w:rPr>
          <w:sz w:val="24"/>
        </w:rPr>
        <w:tab/>
      </w:r>
      <w:r>
        <w:rPr>
          <w:sz w:val="24"/>
        </w:rPr>
        <w:tab/>
      </w:r>
      <w:r w:rsidR="00D42A26">
        <w:rPr>
          <w:sz w:val="24"/>
        </w:rPr>
        <w:t>О</w:t>
      </w:r>
      <w:r w:rsidRPr="00C05439">
        <w:rPr>
          <w:sz w:val="24"/>
        </w:rPr>
        <w:t xml:space="preserve">бсяг надходжень на 2018 рік до міського бюджету без урахування трансфертів  </w:t>
      </w:r>
      <w:r w:rsidRPr="008967D4">
        <w:rPr>
          <w:sz w:val="24"/>
        </w:rPr>
        <w:t xml:space="preserve">складає </w:t>
      </w:r>
      <w:r w:rsidRPr="008967D4">
        <w:rPr>
          <w:bCs/>
          <w:sz w:val="24"/>
        </w:rPr>
        <w:t>600</w:t>
      </w:r>
      <w:r>
        <w:rPr>
          <w:bCs/>
          <w:sz w:val="24"/>
        </w:rPr>
        <w:t> 802</w:t>
      </w:r>
      <w:r w:rsidRPr="008967D4">
        <w:rPr>
          <w:bCs/>
          <w:sz w:val="24"/>
        </w:rPr>
        <w:t>,</w:t>
      </w:r>
      <w:r>
        <w:rPr>
          <w:bCs/>
          <w:sz w:val="24"/>
        </w:rPr>
        <w:t>2</w:t>
      </w:r>
      <w:r w:rsidRPr="00C05439">
        <w:rPr>
          <w:sz w:val="24"/>
        </w:rPr>
        <w:t xml:space="preserve"> тис. грн., що на </w:t>
      </w:r>
      <w:r w:rsidR="00D42A26">
        <w:rPr>
          <w:color w:val="000000"/>
          <w:sz w:val="24"/>
          <w:lang w:val="ru-RU"/>
        </w:rPr>
        <w:t>14812,0</w:t>
      </w:r>
      <w:r w:rsidRPr="00C05439">
        <w:rPr>
          <w:sz w:val="24"/>
        </w:rPr>
        <w:t xml:space="preserve"> тис. грн. більше </w:t>
      </w:r>
      <w:r w:rsidR="00D42A26">
        <w:rPr>
          <w:sz w:val="24"/>
        </w:rPr>
        <w:t>фактичних надходжень</w:t>
      </w:r>
      <w:r w:rsidRPr="00C05439">
        <w:rPr>
          <w:sz w:val="24"/>
        </w:rPr>
        <w:t xml:space="preserve"> н 2017</w:t>
      </w:r>
      <w:r w:rsidR="00D42A26">
        <w:rPr>
          <w:sz w:val="24"/>
        </w:rPr>
        <w:t> </w:t>
      </w:r>
      <w:r w:rsidRPr="00C05439">
        <w:rPr>
          <w:sz w:val="24"/>
        </w:rPr>
        <w:t xml:space="preserve">року. </w:t>
      </w:r>
    </w:p>
    <w:p w:rsidR="00FD4551" w:rsidRDefault="00FD4551" w:rsidP="00FD4551">
      <w:pPr>
        <w:spacing w:after="40"/>
        <w:ind w:firstLine="743"/>
        <w:rPr>
          <w:sz w:val="24"/>
        </w:rPr>
      </w:pPr>
      <w:r>
        <w:rPr>
          <w:sz w:val="24"/>
        </w:rPr>
        <w:tab/>
      </w:r>
      <w:r w:rsidR="00D42A26">
        <w:rPr>
          <w:sz w:val="24"/>
        </w:rPr>
        <w:t>О</w:t>
      </w:r>
      <w:r w:rsidRPr="00C35CDA">
        <w:rPr>
          <w:sz w:val="24"/>
        </w:rPr>
        <w:t xml:space="preserve">бсяг </w:t>
      </w:r>
      <w:r w:rsidRPr="00BA78B4">
        <w:rPr>
          <w:sz w:val="24"/>
        </w:rPr>
        <w:t xml:space="preserve">надходжень до загального фонду міського бюджету без урахування трансфертів складає </w:t>
      </w:r>
      <w:r w:rsidRPr="00BA78B4">
        <w:rPr>
          <w:bCs/>
          <w:sz w:val="24"/>
        </w:rPr>
        <w:t>578</w:t>
      </w:r>
      <w:r>
        <w:t> </w:t>
      </w:r>
      <w:r w:rsidRPr="00BA78B4">
        <w:rPr>
          <w:bCs/>
          <w:sz w:val="24"/>
        </w:rPr>
        <w:t>540,9</w:t>
      </w:r>
      <w:r w:rsidRPr="00BA78B4">
        <w:rPr>
          <w:sz w:val="24"/>
        </w:rPr>
        <w:t xml:space="preserve"> тис. грн., що на </w:t>
      </w:r>
      <w:r w:rsidR="00D42A26">
        <w:rPr>
          <w:color w:val="000000"/>
          <w:sz w:val="24"/>
          <w:lang w:val="ru-RU"/>
        </w:rPr>
        <w:t>29094,3</w:t>
      </w:r>
      <w:r w:rsidRPr="00BA78B4">
        <w:rPr>
          <w:sz w:val="24"/>
        </w:rPr>
        <w:t xml:space="preserve"> тис. грн. більше </w:t>
      </w:r>
      <w:r w:rsidR="00D42A26">
        <w:rPr>
          <w:sz w:val="24"/>
        </w:rPr>
        <w:t>фактичних</w:t>
      </w:r>
      <w:r w:rsidRPr="00BA78B4">
        <w:rPr>
          <w:sz w:val="24"/>
        </w:rPr>
        <w:t xml:space="preserve"> надходжень 2017 року. </w:t>
      </w:r>
    </w:p>
    <w:p w:rsidR="00FD4551" w:rsidRPr="00BA78B4" w:rsidRDefault="00D42A26" w:rsidP="00FD4551">
      <w:pPr>
        <w:spacing w:after="40"/>
        <w:ind w:firstLine="743"/>
        <w:rPr>
          <w:sz w:val="24"/>
        </w:rPr>
      </w:pPr>
      <w:r>
        <w:rPr>
          <w:sz w:val="24"/>
        </w:rPr>
        <w:t>О</w:t>
      </w:r>
      <w:r w:rsidR="00FD4551" w:rsidRPr="00BA78B4">
        <w:rPr>
          <w:sz w:val="24"/>
        </w:rPr>
        <w:t>бсяг надходжень до спеціального фонду міського бюджету без урахування трансфертів складає 22</w:t>
      </w:r>
      <w:r w:rsidR="00FD4551">
        <w:rPr>
          <w:sz w:val="24"/>
        </w:rPr>
        <w:t> </w:t>
      </w:r>
      <w:r w:rsidR="00FD4551" w:rsidRPr="00BA78B4">
        <w:rPr>
          <w:sz w:val="24"/>
        </w:rPr>
        <w:t xml:space="preserve">261,3 тис. грн., що на </w:t>
      </w:r>
      <w:r>
        <w:rPr>
          <w:color w:val="000000"/>
          <w:sz w:val="24"/>
          <w:lang w:val="ru-RU"/>
        </w:rPr>
        <w:t>14282,3</w:t>
      </w:r>
      <w:r w:rsidR="00FD4551" w:rsidRPr="00BA78B4">
        <w:rPr>
          <w:sz w:val="24"/>
        </w:rPr>
        <w:t xml:space="preserve"> тис. грн. менше </w:t>
      </w:r>
      <w:r>
        <w:rPr>
          <w:sz w:val="24"/>
        </w:rPr>
        <w:t>фактичних</w:t>
      </w:r>
      <w:r w:rsidR="00FD4551" w:rsidRPr="00BA78B4">
        <w:rPr>
          <w:sz w:val="24"/>
        </w:rPr>
        <w:t xml:space="preserve"> надходжень 2017 року. </w:t>
      </w:r>
    </w:p>
    <w:p w:rsidR="00FD4551" w:rsidRDefault="00FD4551" w:rsidP="00FD4551">
      <w:pPr>
        <w:spacing w:after="40"/>
        <w:ind w:firstLine="743"/>
        <w:rPr>
          <w:sz w:val="24"/>
        </w:rPr>
      </w:pPr>
      <w:r w:rsidRPr="00BA78B4">
        <w:rPr>
          <w:sz w:val="24"/>
        </w:rPr>
        <w:tab/>
      </w:r>
      <w:r w:rsidRPr="00BA78B4">
        <w:rPr>
          <w:sz w:val="24"/>
        </w:rPr>
        <w:tab/>
      </w:r>
      <w:r w:rsidRPr="00BA78B4">
        <w:rPr>
          <w:sz w:val="24"/>
        </w:rPr>
        <w:tab/>
      </w:r>
      <w:r w:rsidR="00D42A26">
        <w:rPr>
          <w:sz w:val="24"/>
        </w:rPr>
        <w:t>Т</w:t>
      </w:r>
      <w:r w:rsidRPr="00BA78B4">
        <w:rPr>
          <w:sz w:val="24"/>
        </w:rPr>
        <w:t>рансферт</w:t>
      </w:r>
      <w:r w:rsidR="00D42A26">
        <w:rPr>
          <w:sz w:val="24"/>
        </w:rPr>
        <w:t>и</w:t>
      </w:r>
      <w:r w:rsidRPr="00BA78B4">
        <w:rPr>
          <w:sz w:val="24"/>
        </w:rPr>
        <w:t xml:space="preserve"> на 2018 рік складають 620 613,6 тис. грн., в тому числі</w:t>
      </w:r>
      <w:r w:rsidR="00D32AAD">
        <w:rPr>
          <w:sz w:val="24"/>
        </w:rPr>
        <w:t>:</w:t>
      </w:r>
      <w:r w:rsidRPr="00BA78B4">
        <w:rPr>
          <w:sz w:val="24"/>
        </w:rPr>
        <w:t xml:space="preserve"> освітня субвенція – 94 425,8 тис. грн., медична субвенція – 95 115,1 тис. грн., ліки на окремі захворювання – 2 516,0 тис. грн., ліки на цукровий діабет – 2 174,61 тис. грн., субвенції на соціальний захист населення – 426</w:t>
      </w:r>
      <w:r>
        <w:rPr>
          <w:sz w:val="24"/>
        </w:rPr>
        <w:t> </w:t>
      </w:r>
      <w:r w:rsidRPr="00BA78B4">
        <w:rPr>
          <w:sz w:val="24"/>
        </w:rPr>
        <w:t>369,53 тис. грн., інша субвенція з обласного бюджету – 12,52 тис. грн. Таким чином, у зрівнянні з 2017 рок</w:t>
      </w:r>
      <w:r w:rsidR="00D32AAD">
        <w:rPr>
          <w:sz w:val="24"/>
        </w:rPr>
        <w:t>ом</w:t>
      </w:r>
      <w:r w:rsidRPr="00BA78B4">
        <w:rPr>
          <w:sz w:val="24"/>
        </w:rPr>
        <w:t xml:space="preserve"> з</w:t>
      </w:r>
      <w:r w:rsidR="00D32AAD">
        <w:rPr>
          <w:sz w:val="24"/>
        </w:rPr>
        <w:t>меншення</w:t>
      </w:r>
      <w:r w:rsidRPr="00BA78B4">
        <w:rPr>
          <w:sz w:val="24"/>
        </w:rPr>
        <w:t xml:space="preserve"> </w:t>
      </w:r>
      <w:r w:rsidR="00D32AAD">
        <w:rPr>
          <w:sz w:val="24"/>
        </w:rPr>
        <w:t xml:space="preserve">трансфертів </w:t>
      </w:r>
      <w:r w:rsidRPr="00BA78B4">
        <w:rPr>
          <w:sz w:val="24"/>
        </w:rPr>
        <w:t xml:space="preserve">складе </w:t>
      </w:r>
      <w:r w:rsidRPr="00BA78B4">
        <w:rPr>
          <w:color w:val="000000"/>
          <w:sz w:val="24"/>
          <w:lang w:val="ru-RU"/>
        </w:rPr>
        <w:t>6</w:t>
      </w:r>
      <w:r>
        <w:rPr>
          <w:color w:val="000000"/>
          <w:sz w:val="24"/>
          <w:lang w:val="ru-RU"/>
        </w:rPr>
        <w:t> </w:t>
      </w:r>
      <w:r w:rsidR="00D32AAD">
        <w:rPr>
          <w:color w:val="000000"/>
          <w:sz w:val="24"/>
          <w:lang w:val="ru-RU"/>
        </w:rPr>
        <w:t>090</w:t>
      </w:r>
      <w:r w:rsidRPr="00BA78B4">
        <w:rPr>
          <w:color w:val="000000"/>
          <w:sz w:val="24"/>
          <w:lang w:val="ru-RU"/>
        </w:rPr>
        <w:t>,</w:t>
      </w:r>
      <w:r w:rsidR="00D32AAD">
        <w:rPr>
          <w:color w:val="000000"/>
          <w:sz w:val="24"/>
          <w:lang w:val="ru-RU"/>
        </w:rPr>
        <w:t>8</w:t>
      </w:r>
      <w:r w:rsidRPr="00BA78B4">
        <w:rPr>
          <w:color w:val="000000"/>
          <w:sz w:val="24"/>
          <w:lang w:val="ru-RU"/>
        </w:rPr>
        <w:t xml:space="preserve"> </w:t>
      </w:r>
      <w:r w:rsidRPr="00BA78B4">
        <w:rPr>
          <w:sz w:val="24"/>
        </w:rPr>
        <w:t>тис. грн.</w:t>
      </w:r>
    </w:p>
    <w:p w:rsidR="005E1E45" w:rsidRPr="00317889" w:rsidRDefault="005E1E45" w:rsidP="005E1E45">
      <w:pPr>
        <w:spacing w:after="40"/>
        <w:ind w:firstLine="720"/>
        <w:rPr>
          <w:sz w:val="24"/>
          <w:highlight w:val="yellow"/>
        </w:rPr>
      </w:pPr>
      <w:r>
        <w:rPr>
          <w:sz w:val="24"/>
        </w:rPr>
        <w:t>Доходи міського бюджету з урахуванням трансфертів скла</w:t>
      </w:r>
      <w:r w:rsidR="005156A0">
        <w:rPr>
          <w:sz w:val="24"/>
        </w:rPr>
        <w:t>дають</w:t>
      </w:r>
      <w:r>
        <w:rPr>
          <w:sz w:val="24"/>
        </w:rPr>
        <w:t xml:space="preserve"> 1 2</w:t>
      </w:r>
      <w:r w:rsidR="005156A0">
        <w:rPr>
          <w:sz w:val="24"/>
        </w:rPr>
        <w:t>21</w:t>
      </w:r>
      <w:r>
        <w:rPr>
          <w:sz w:val="24"/>
        </w:rPr>
        <w:t> </w:t>
      </w:r>
      <w:r w:rsidR="005156A0">
        <w:rPr>
          <w:sz w:val="24"/>
        </w:rPr>
        <w:t>415</w:t>
      </w:r>
      <w:r>
        <w:rPr>
          <w:sz w:val="24"/>
        </w:rPr>
        <w:t>,</w:t>
      </w:r>
      <w:r w:rsidR="005156A0">
        <w:rPr>
          <w:sz w:val="24"/>
        </w:rPr>
        <w:t>8</w:t>
      </w:r>
      <w:r w:rsidR="00F13654">
        <w:rPr>
          <w:sz w:val="24"/>
        </w:rPr>
        <w:t xml:space="preserve"> тис. грн.</w:t>
      </w:r>
      <w:r w:rsidR="00790CCB">
        <w:rPr>
          <w:sz w:val="24"/>
        </w:rPr>
        <w:t>, що на 8718,3 тис. грн. більше доходів 2017 року.</w:t>
      </w:r>
    </w:p>
    <w:p w:rsidR="00FD4551" w:rsidRDefault="00FD4551" w:rsidP="00FD4551">
      <w:pPr>
        <w:ind w:firstLine="709"/>
        <w:rPr>
          <w:sz w:val="24"/>
        </w:rPr>
      </w:pPr>
      <w:r w:rsidRPr="00055FC7">
        <w:rPr>
          <w:sz w:val="24"/>
        </w:rPr>
        <w:t>Проте слід зазначити, що на 2018 рік місту передбачена реверсна дотація в розмірі 17</w:t>
      </w:r>
      <w:r>
        <w:rPr>
          <w:sz w:val="24"/>
        </w:rPr>
        <w:t> </w:t>
      </w:r>
      <w:r w:rsidRPr="00055FC7">
        <w:rPr>
          <w:sz w:val="24"/>
        </w:rPr>
        <w:t>171,3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FD4551" w:rsidRPr="00BA78B4" w:rsidRDefault="00FD4551" w:rsidP="00FD4551">
      <w:pPr>
        <w:spacing w:before="120"/>
        <w:ind w:firstLine="709"/>
        <w:jc w:val="center"/>
        <w:rPr>
          <w:b/>
          <w:sz w:val="24"/>
        </w:rPr>
      </w:pPr>
      <w:r w:rsidRPr="00BA78B4">
        <w:rPr>
          <w:b/>
          <w:sz w:val="24"/>
        </w:rPr>
        <w:lastRenderedPageBreak/>
        <w:t>4.2. Фінансування заходів</w:t>
      </w:r>
    </w:p>
    <w:p w:rsidR="00FD4551" w:rsidRDefault="00FD4551" w:rsidP="00FD4551">
      <w:pPr>
        <w:ind w:firstLine="709"/>
        <w:rPr>
          <w:bCs/>
          <w:sz w:val="24"/>
        </w:rPr>
      </w:pPr>
    </w:p>
    <w:p w:rsidR="00FD4551" w:rsidRDefault="00FD4551" w:rsidP="00A84FBD">
      <w:pPr>
        <w:tabs>
          <w:tab w:val="left" w:pos="1080"/>
        </w:tabs>
        <w:spacing w:after="60"/>
        <w:ind w:firstLine="720"/>
        <w:rPr>
          <w:sz w:val="24"/>
        </w:rPr>
      </w:pPr>
      <w:r w:rsidRPr="00EC2241">
        <w:rPr>
          <w:sz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6D4265" w:rsidRPr="00EC2241" w:rsidRDefault="006D4265" w:rsidP="00A84FBD">
      <w:pPr>
        <w:tabs>
          <w:tab w:val="left" w:pos="1080"/>
        </w:tabs>
        <w:spacing w:after="60"/>
        <w:ind w:firstLine="720"/>
        <w:rPr>
          <w:sz w:val="24"/>
        </w:rPr>
      </w:pPr>
      <w:r>
        <w:rPr>
          <w:sz w:val="24"/>
        </w:rPr>
        <w:t>Фактичні</w:t>
      </w:r>
      <w:r w:rsidRPr="00EC2241">
        <w:rPr>
          <w:sz w:val="24"/>
        </w:rPr>
        <w:t xml:space="preserve"> видатки міського бюджету в </w:t>
      </w:r>
      <w:r>
        <w:rPr>
          <w:sz w:val="24"/>
        </w:rPr>
        <w:t>2017 році</w:t>
      </w:r>
      <w:r w:rsidRPr="00EC2241">
        <w:rPr>
          <w:sz w:val="24"/>
        </w:rPr>
        <w:t xml:space="preserve"> станови</w:t>
      </w:r>
      <w:r>
        <w:rPr>
          <w:sz w:val="24"/>
        </w:rPr>
        <w:t>ли</w:t>
      </w:r>
      <w:r w:rsidRPr="00EC2241">
        <w:rPr>
          <w:sz w:val="24"/>
        </w:rPr>
        <w:t xml:space="preserve"> </w:t>
      </w:r>
      <w:r>
        <w:rPr>
          <w:sz w:val="24"/>
        </w:rPr>
        <w:t>1290039,5 тис</w:t>
      </w:r>
      <w:r w:rsidRPr="00EC2241">
        <w:rPr>
          <w:sz w:val="24"/>
        </w:rPr>
        <w:t>. грн., у тому числі загального фонду –</w:t>
      </w:r>
      <w:r>
        <w:rPr>
          <w:sz w:val="24"/>
        </w:rPr>
        <w:t>1123238,3 тис</w:t>
      </w:r>
      <w:r w:rsidRPr="00EC2241">
        <w:rPr>
          <w:sz w:val="24"/>
        </w:rPr>
        <w:t>. грн., спеціального фонду –</w:t>
      </w:r>
      <w:r>
        <w:rPr>
          <w:sz w:val="24"/>
        </w:rPr>
        <w:t xml:space="preserve"> 166801,2</w:t>
      </w:r>
      <w:r w:rsidRPr="00EC2241">
        <w:rPr>
          <w:sz w:val="24"/>
        </w:rPr>
        <w:t xml:space="preserve"> </w:t>
      </w:r>
      <w:r>
        <w:rPr>
          <w:sz w:val="24"/>
        </w:rPr>
        <w:t>тис</w:t>
      </w:r>
      <w:r w:rsidRPr="00EC2241">
        <w:rPr>
          <w:sz w:val="24"/>
        </w:rPr>
        <w:t>. грн.</w:t>
      </w:r>
    </w:p>
    <w:p w:rsidR="006D4265" w:rsidRDefault="006D4265" w:rsidP="00A84FBD">
      <w:pPr>
        <w:spacing w:after="60"/>
        <w:ind w:firstLine="709"/>
        <w:rPr>
          <w:sz w:val="24"/>
        </w:rPr>
      </w:pPr>
      <w:r>
        <w:rPr>
          <w:sz w:val="24"/>
        </w:rPr>
        <w:t xml:space="preserve">На фінансування бюджетних установ, благоустрій міста та інших заходів загального фонду міського бюджету спрямовано 1123238,3 </w:t>
      </w:r>
      <w:r w:rsidRPr="00F65DE3">
        <w:rPr>
          <w:sz w:val="24"/>
        </w:rPr>
        <w:t>т</w:t>
      </w:r>
      <w:r>
        <w:rPr>
          <w:sz w:val="24"/>
        </w:rPr>
        <w:t>ис</w:t>
      </w:r>
      <w:r w:rsidRPr="00F65DE3">
        <w:rPr>
          <w:sz w:val="24"/>
        </w:rPr>
        <w:t>.</w:t>
      </w:r>
      <w:r>
        <w:rPr>
          <w:sz w:val="24"/>
        </w:rPr>
        <w:t xml:space="preserve"> </w:t>
      </w:r>
      <w:r w:rsidRPr="00F65DE3">
        <w:rPr>
          <w:sz w:val="24"/>
        </w:rPr>
        <w:t>грн</w:t>
      </w:r>
      <w:r>
        <w:rPr>
          <w:sz w:val="24"/>
        </w:rPr>
        <w:t>.</w:t>
      </w:r>
      <w:r w:rsidRPr="00F65DE3">
        <w:rPr>
          <w:sz w:val="24"/>
        </w:rPr>
        <w:t xml:space="preserve"> або </w:t>
      </w:r>
      <w:r>
        <w:rPr>
          <w:sz w:val="24"/>
        </w:rPr>
        <w:t xml:space="preserve">95,3 </w:t>
      </w:r>
      <w:r w:rsidRPr="009A3CAC">
        <w:rPr>
          <w:sz w:val="24"/>
        </w:rPr>
        <w:t>% до плану (</w:t>
      </w:r>
      <w:r>
        <w:rPr>
          <w:sz w:val="24"/>
        </w:rPr>
        <w:t xml:space="preserve">1178997,1 </w:t>
      </w:r>
      <w:r w:rsidRPr="009A3CAC">
        <w:rPr>
          <w:sz w:val="24"/>
        </w:rPr>
        <w:t>т</w:t>
      </w:r>
      <w:r>
        <w:rPr>
          <w:sz w:val="24"/>
        </w:rPr>
        <w:t>ис</w:t>
      </w:r>
      <w:r w:rsidRPr="009A3CAC">
        <w:rPr>
          <w:sz w:val="24"/>
        </w:rPr>
        <w:t>.</w:t>
      </w:r>
      <w:r>
        <w:rPr>
          <w:sz w:val="24"/>
        </w:rPr>
        <w:t xml:space="preserve"> </w:t>
      </w:r>
      <w:r w:rsidRPr="009A3CAC">
        <w:rPr>
          <w:sz w:val="24"/>
        </w:rPr>
        <w:t>грн</w:t>
      </w:r>
      <w:r>
        <w:rPr>
          <w:sz w:val="24"/>
        </w:rPr>
        <w:t>.).</w:t>
      </w:r>
      <w:r w:rsidR="00FD35FB">
        <w:rPr>
          <w:sz w:val="24"/>
        </w:rPr>
        <w:t xml:space="preserve"> </w:t>
      </w:r>
      <w:r>
        <w:rPr>
          <w:sz w:val="24"/>
        </w:rPr>
        <w:t xml:space="preserve">Кошти спеціального фонду з урахуванням залишку на  01.01.2017 року використано за різними напрямами в сумі 166801,2 </w:t>
      </w:r>
      <w:r w:rsidRPr="00AC3E57">
        <w:rPr>
          <w:sz w:val="24"/>
        </w:rPr>
        <w:t>т</w:t>
      </w:r>
      <w:r>
        <w:rPr>
          <w:sz w:val="24"/>
        </w:rPr>
        <w:t>ис. грн. або 84,2 % до плану (198089,9 тис. грн.).</w:t>
      </w:r>
    </w:p>
    <w:p w:rsidR="00FD4551" w:rsidRPr="00EC2241" w:rsidRDefault="00FD4551" w:rsidP="005062CE">
      <w:pPr>
        <w:keepNext/>
        <w:suppressAutoHyphens/>
        <w:spacing w:after="120"/>
        <w:jc w:val="center"/>
        <w:rPr>
          <w:b/>
          <w:bCs/>
          <w:i/>
          <w:sz w:val="24"/>
        </w:rPr>
      </w:pPr>
      <w:r w:rsidRPr="00EC2241">
        <w:rPr>
          <w:b/>
          <w:bCs/>
          <w:sz w:val="24"/>
        </w:rPr>
        <w:t>Структура видатків міського бюджету</w:t>
      </w:r>
    </w:p>
    <w:tbl>
      <w:tblPr>
        <w:tblW w:w="5000" w:type="pct"/>
        <w:tblLook w:val="0000"/>
      </w:tblPr>
      <w:tblGrid>
        <w:gridCol w:w="4811"/>
        <w:gridCol w:w="1269"/>
        <w:gridCol w:w="1395"/>
        <w:gridCol w:w="1332"/>
        <w:gridCol w:w="1330"/>
      </w:tblGrid>
      <w:tr w:rsidR="00FD4551" w:rsidRPr="00EC2241" w:rsidTr="00FD35FB">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FD4551" w:rsidRPr="00C34684" w:rsidRDefault="00FD4551" w:rsidP="00D91A9A">
            <w:pPr>
              <w:jc w:val="center"/>
              <w:rPr>
                <w:sz w:val="22"/>
                <w:szCs w:val="22"/>
              </w:rPr>
            </w:pPr>
            <w:r w:rsidRPr="00C34684">
              <w:rPr>
                <w:sz w:val="22"/>
                <w:szCs w:val="22"/>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FD4551" w:rsidRPr="00DD3D6B" w:rsidRDefault="00FD4551" w:rsidP="00D91A9A">
            <w:pPr>
              <w:pStyle w:val="a3"/>
              <w:jc w:val="center"/>
              <w:rPr>
                <w:rFonts w:ascii="Times New Roman" w:hAnsi="Times New Roman"/>
                <w:szCs w:val="22"/>
              </w:rPr>
            </w:pPr>
            <w:r w:rsidRPr="00DD3D6B">
              <w:rPr>
                <w:rFonts w:ascii="Times New Roman" w:hAnsi="Times New Roman"/>
                <w:bCs/>
                <w:szCs w:val="22"/>
              </w:rPr>
              <w:t>2016р. факт</w:t>
            </w:r>
          </w:p>
        </w:tc>
        <w:tc>
          <w:tcPr>
            <w:tcW w:w="688" w:type="pct"/>
            <w:tcBorders>
              <w:top w:val="single" w:sz="4" w:space="0" w:color="auto"/>
              <w:left w:val="single" w:sz="4" w:space="0" w:color="auto"/>
              <w:bottom w:val="single" w:sz="4" w:space="0" w:color="auto"/>
              <w:right w:val="single" w:sz="4" w:space="0" w:color="auto"/>
            </w:tcBorders>
            <w:vAlign w:val="center"/>
          </w:tcPr>
          <w:p w:rsidR="003E5027" w:rsidRDefault="00FD4551" w:rsidP="003E5027">
            <w:pPr>
              <w:pStyle w:val="110"/>
              <w:rPr>
                <w:b w:val="0"/>
                <w:sz w:val="22"/>
                <w:szCs w:val="22"/>
              </w:rPr>
            </w:pPr>
            <w:r w:rsidRPr="00DD3D6B">
              <w:rPr>
                <w:b w:val="0"/>
                <w:sz w:val="22"/>
                <w:szCs w:val="22"/>
              </w:rPr>
              <w:t>2017р</w:t>
            </w:r>
            <w:r w:rsidR="003E5027">
              <w:rPr>
                <w:b w:val="0"/>
                <w:sz w:val="22"/>
                <w:szCs w:val="22"/>
              </w:rPr>
              <w:t>.</w:t>
            </w:r>
            <w:r w:rsidRPr="00DD3D6B">
              <w:rPr>
                <w:b w:val="0"/>
                <w:sz w:val="22"/>
                <w:szCs w:val="22"/>
              </w:rPr>
              <w:t xml:space="preserve"> </w:t>
            </w:r>
          </w:p>
          <w:p w:rsidR="00FD4551" w:rsidRPr="00DD3D6B" w:rsidRDefault="003E5027" w:rsidP="003E5027">
            <w:pPr>
              <w:pStyle w:val="110"/>
              <w:rPr>
                <w:b w:val="0"/>
                <w:sz w:val="22"/>
                <w:szCs w:val="22"/>
              </w:rPr>
            </w:pPr>
            <w:r>
              <w:rPr>
                <w:b w:val="0"/>
                <w:sz w:val="22"/>
                <w:szCs w:val="22"/>
              </w:rPr>
              <w:t>факт</w:t>
            </w:r>
          </w:p>
        </w:tc>
        <w:tc>
          <w:tcPr>
            <w:tcW w:w="657" w:type="pct"/>
            <w:tcBorders>
              <w:top w:val="single" w:sz="4" w:space="0" w:color="auto"/>
              <w:left w:val="single" w:sz="4" w:space="0" w:color="auto"/>
              <w:bottom w:val="single" w:sz="4" w:space="0" w:color="auto"/>
              <w:right w:val="single" w:sz="4" w:space="0" w:color="auto"/>
            </w:tcBorders>
            <w:vAlign w:val="center"/>
          </w:tcPr>
          <w:p w:rsidR="003E5027" w:rsidRDefault="00FD4551" w:rsidP="00F074C8">
            <w:pPr>
              <w:jc w:val="center"/>
              <w:rPr>
                <w:sz w:val="22"/>
                <w:szCs w:val="22"/>
              </w:rPr>
            </w:pPr>
            <w:r w:rsidRPr="00DD3D6B">
              <w:rPr>
                <w:sz w:val="22"/>
                <w:szCs w:val="22"/>
              </w:rPr>
              <w:t xml:space="preserve">2018р. </w:t>
            </w:r>
          </w:p>
          <w:p w:rsidR="00FD4551" w:rsidRPr="00DD3D6B" w:rsidRDefault="00F074C8" w:rsidP="00F074C8">
            <w:pPr>
              <w:jc w:val="center"/>
              <w:rPr>
                <w:sz w:val="22"/>
                <w:szCs w:val="22"/>
                <w:highlight w:val="yellow"/>
              </w:rPr>
            </w:pPr>
            <w:r>
              <w:rPr>
                <w:sz w:val="22"/>
                <w:szCs w:val="22"/>
              </w:rPr>
              <w:t>план</w:t>
            </w:r>
          </w:p>
        </w:tc>
        <w:tc>
          <w:tcPr>
            <w:tcW w:w="656" w:type="pct"/>
            <w:tcBorders>
              <w:top w:val="single" w:sz="4" w:space="0" w:color="auto"/>
              <w:left w:val="single" w:sz="4" w:space="0" w:color="auto"/>
              <w:bottom w:val="single" w:sz="4" w:space="0" w:color="auto"/>
              <w:right w:val="single" w:sz="4" w:space="0" w:color="auto"/>
            </w:tcBorders>
            <w:vAlign w:val="center"/>
          </w:tcPr>
          <w:p w:rsidR="00FD4551" w:rsidRPr="00DD3D6B" w:rsidRDefault="00FD4551" w:rsidP="00D91A9A">
            <w:pPr>
              <w:pStyle w:val="a3"/>
              <w:jc w:val="center"/>
              <w:rPr>
                <w:rFonts w:ascii="Times New Roman" w:hAnsi="Times New Roman"/>
                <w:bCs/>
                <w:szCs w:val="22"/>
                <w:highlight w:val="yellow"/>
              </w:rPr>
            </w:pPr>
            <w:r w:rsidRPr="00DD3D6B">
              <w:rPr>
                <w:rFonts w:ascii="Times New Roman" w:hAnsi="Times New Roman"/>
                <w:bCs/>
                <w:szCs w:val="22"/>
              </w:rPr>
              <w:t>2018р. у % до 2017р.</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34684" w:rsidRDefault="000B529C" w:rsidP="00D91A9A">
            <w:pPr>
              <w:jc w:val="left"/>
              <w:rPr>
                <w:b/>
                <w:bCs/>
                <w:sz w:val="22"/>
                <w:szCs w:val="22"/>
              </w:rPr>
            </w:pPr>
            <w:r w:rsidRPr="00C34684">
              <w:rPr>
                <w:b/>
                <w:bCs/>
                <w:sz w:val="22"/>
                <w:szCs w:val="22"/>
              </w:rPr>
              <w:t>Всього, тис. грн.</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955600,5</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1290039,5</w:t>
            </w:r>
          </w:p>
        </w:tc>
        <w:tc>
          <w:tcPr>
            <w:tcW w:w="657" w:type="pct"/>
            <w:tcBorders>
              <w:top w:val="nil"/>
              <w:left w:val="single" w:sz="4" w:space="0" w:color="auto"/>
              <w:bottom w:val="single" w:sz="4" w:space="0" w:color="auto"/>
              <w:right w:val="single" w:sz="4" w:space="0" w:color="auto"/>
            </w:tcBorders>
            <w:vAlign w:val="center"/>
          </w:tcPr>
          <w:p w:rsidR="000B529C" w:rsidRPr="00C34684" w:rsidRDefault="000B529C" w:rsidP="00D91A9A">
            <w:pPr>
              <w:jc w:val="center"/>
              <w:rPr>
                <w:b/>
                <w:bCs/>
                <w:sz w:val="22"/>
                <w:szCs w:val="22"/>
              </w:rPr>
            </w:pPr>
            <w:r>
              <w:rPr>
                <w:b/>
                <w:bCs/>
                <w:sz w:val="22"/>
                <w:szCs w:val="22"/>
              </w:rPr>
              <w:t>1 221 069,8</w:t>
            </w:r>
          </w:p>
        </w:tc>
        <w:tc>
          <w:tcPr>
            <w:tcW w:w="656" w:type="pct"/>
            <w:tcBorders>
              <w:top w:val="nil"/>
              <w:left w:val="single" w:sz="4" w:space="0" w:color="auto"/>
              <w:bottom w:val="single" w:sz="4" w:space="0" w:color="auto"/>
              <w:right w:val="single" w:sz="4" w:space="0" w:color="auto"/>
            </w:tcBorders>
            <w:vAlign w:val="center"/>
          </w:tcPr>
          <w:p w:rsidR="000B529C" w:rsidRPr="00C34684" w:rsidRDefault="000B529C" w:rsidP="00D91A9A">
            <w:pPr>
              <w:jc w:val="center"/>
              <w:rPr>
                <w:b/>
                <w:bCs/>
                <w:sz w:val="22"/>
                <w:szCs w:val="22"/>
              </w:rPr>
            </w:pPr>
            <w:r>
              <w:rPr>
                <w:b/>
                <w:bCs/>
                <w:sz w:val="22"/>
                <w:szCs w:val="22"/>
              </w:rPr>
              <w:t>94,6</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ED5EED" w:rsidRDefault="000B529C" w:rsidP="00037585">
            <w:pPr>
              <w:jc w:val="left"/>
              <w:rPr>
                <w:bCs/>
                <w:sz w:val="22"/>
                <w:szCs w:val="22"/>
              </w:rPr>
            </w:pPr>
            <w:r w:rsidRPr="00ED5EED">
              <w:rPr>
                <w:bCs/>
                <w:sz w:val="22"/>
                <w:szCs w:val="22"/>
              </w:rPr>
              <w:t>Загальний фонд</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790403,0</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1123238,3</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1 199 154,4</w:t>
            </w:r>
          </w:p>
        </w:tc>
        <w:tc>
          <w:tcPr>
            <w:tcW w:w="65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106,8</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Pr>
                <w:bCs/>
                <w:sz w:val="22"/>
                <w:szCs w:val="22"/>
              </w:rPr>
              <w:t>в тому числі:</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p>
        </w:tc>
        <w:tc>
          <w:tcPr>
            <w:tcW w:w="657" w:type="pct"/>
            <w:tcBorders>
              <w:top w:val="nil"/>
              <w:left w:val="single" w:sz="4" w:space="0" w:color="auto"/>
              <w:bottom w:val="single" w:sz="4" w:space="0" w:color="auto"/>
              <w:right w:val="single" w:sz="4" w:space="0" w:color="auto"/>
            </w:tcBorders>
            <w:vAlign w:val="center"/>
          </w:tcPr>
          <w:p w:rsidR="000B529C" w:rsidRDefault="000B529C" w:rsidP="00D91A9A">
            <w:pPr>
              <w:jc w:val="center"/>
              <w:rPr>
                <w:b/>
                <w:bCs/>
                <w:sz w:val="22"/>
                <w:szCs w:val="22"/>
              </w:rPr>
            </w:pPr>
          </w:p>
        </w:tc>
        <w:tc>
          <w:tcPr>
            <w:tcW w:w="656" w:type="pct"/>
            <w:tcBorders>
              <w:top w:val="nil"/>
              <w:left w:val="single" w:sz="4" w:space="0" w:color="auto"/>
              <w:bottom w:val="single" w:sz="4" w:space="0" w:color="auto"/>
              <w:right w:val="single" w:sz="4" w:space="0" w:color="auto"/>
            </w:tcBorders>
            <w:vAlign w:val="center"/>
          </w:tcPr>
          <w:p w:rsidR="000B529C" w:rsidRDefault="000B529C" w:rsidP="00D91A9A">
            <w:pPr>
              <w:jc w:val="center"/>
              <w:rPr>
                <w:b/>
                <w:bCs/>
                <w:sz w:val="22"/>
                <w:szCs w:val="22"/>
              </w:rPr>
            </w:pP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Освіта</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199394,5</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230697,4</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sidRPr="000B529C">
              <w:rPr>
                <w:bCs/>
                <w:sz w:val="22"/>
                <w:szCs w:val="22"/>
              </w:rPr>
              <w:t>297287,8</w:t>
            </w:r>
          </w:p>
        </w:tc>
        <w:tc>
          <w:tcPr>
            <w:tcW w:w="656" w:type="pct"/>
            <w:tcBorders>
              <w:top w:val="nil"/>
              <w:left w:val="single" w:sz="4" w:space="0" w:color="auto"/>
              <w:bottom w:val="single" w:sz="4" w:space="0" w:color="auto"/>
              <w:right w:val="single" w:sz="4" w:space="0" w:color="auto"/>
            </w:tcBorders>
            <w:vAlign w:val="center"/>
          </w:tcPr>
          <w:p w:rsidR="000B529C" w:rsidRPr="00E60A0E" w:rsidRDefault="000B529C" w:rsidP="00D91A9A">
            <w:pPr>
              <w:jc w:val="center"/>
              <w:rPr>
                <w:bCs/>
                <w:sz w:val="22"/>
                <w:szCs w:val="22"/>
              </w:rPr>
            </w:pPr>
            <w:r w:rsidRPr="00E60A0E">
              <w:rPr>
                <w:bCs/>
                <w:sz w:val="22"/>
                <w:szCs w:val="22"/>
              </w:rPr>
              <w:t>128,9</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Охорона здоров’я</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160969,0</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261401,1</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295988,3</w:t>
            </w:r>
          </w:p>
        </w:tc>
        <w:tc>
          <w:tcPr>
            <w:tcW w:w="656" w:type="pct"/>
            <w:tcBorders>
              <w:top w:val="nil"/>
              <w:left w:val="single" w:sz="4" w:space="0" w:color="auto"/>
              <w:bottom w:val="single" w:sz="4" w:space="0" w:color="auto"/>
              <w:right w:val="single" w:sz="4" w:space="0" w:color="auto"/>
            </w:tcBorders>
            <w:vAlign w:val="center"/>
          </w:tcPr>
          <w:p w:rsidR="000B529C" w:rsidRPr="00E60A0E" w:rsidRDefault="000B529C" w:rsidP="00D91A9A">
            <w:pPr>
              <w:jc w:val="center"/>
              <w:rPr>
                <w:bCs/>
                <w:sz w:val="22"/>
                <w:szCs w:val="22"/>
              </w:rPr>
            </w:pPr>
            <w:r w:rsidRPr="00E60A0E">
              <w:rPr>
                <w:bCs/>
                <w:sz w:val="22"/>
                <w:szCs w:val="22"/>
              </w:rPr>
              <w:t>113,2</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312416,2</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420160,2</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443878,3</w:t>
            </w:r>
          </w:p>
        </w:tc>
        <w:tc>
          <w:tcPr>
            <w:tcW w:w="656" w:type="pct"/>
            <w:tcBorders>
              <w:top w:val="nil"/>
              <w:left w:val="single" w:sz="4" w:space="0" w:color="auto"/>
              <w:bottom w:val="single" w:sz="4" w:space="0" w:color="auto"/>
              <w:right w:val="single" w:sz="4" w:space="0" w:color="auto"/>
            </w:tcBorders>
            <w:vAlign w:val="center"/>
          </w:tcPr>
          <w:p w:rsidR="000B529C" w:rsidRPr="00E60A0E" w:rsidRDefault="000B529C" w:rsidP="00D91A9A">
            <w:pPr>
              <w:jc w:val="center"/>
              <w:rPr>
                <w:bCs/>
                <w:sz w:val="22"/>
                <w:szCs w:val="22"/>
              </w:rPr>
            </w:pPr>
            <w:r w:rsidRPr="00E60A0E">
              <w:rPr>
                <w:bCs/>
                <w:sz w:val="22"/>
                <w:szCs w:val="22"/>
              </w:rPr>
              <w:t>105,6</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Житлово-комунальне господарство</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29650,9</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62900,1</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21179,3</w:t>
            </w:r>
          </w:p>
        </w:tc>
        <w:tc>
          <w:tcPr>
            <w:tcW w:w="656" w:type="pct"/>
            <w:tcBorders>
              <w:top w:val="nil"/>
              <w:left w:val="single" w:sz="4" w:space="0" w:color="auto"/>
              <w:bottom w:val="single" w:sz="4" w:space="0" w:color="auto"/>
              <w:right w:val="single" w:sz="4" w:space="0" w:color="auto"/>
            </w:tcBorders>
            <w:vAlign w:val="center"/>
          </w:tcPr>
          <w:p w:rsidR="000B529C" w:rsidRPr="00E60A0E" w:rsidRDefault="000B529C" w:rsidP="00D91A9A">
            <w:pPr>
              <w:jc w:val="center"/>
              <w:rPr>
                <w:bCs/>
                <w:sz w:val="22"/>
                <w:szCs w:val="22"/>
              </w:rPr>
            </w:pPr>
            <w:r w:rsidRPr="00E60A0E">
              <w:rPr>
                <w:bCs/>
                <w:sz w:val="22"/>
                <w:szCs w:val="22"/>
              </w:rPr>
              <w:t>33,7</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18443,4</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24818,3</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14653,6</w:t>
            </w:r>
          </w:p>
        </w:tc>
        <w:tc>
          <w:tcPr>
            <w:tcW w:w="656" w:type="pct"/>
            <w:tcBorders>
              <w:top w:val="nil"/>
              <w:left w:val="single" w:sz="4" w:space="0" w:color="auto"/>
              <w:bottom w:val="single" w:sz="4" w:space="0" w:color="auto"/>
              <w:right w:val="single" w:sz="4" w:space="0" w:color="auto"/>
            </w:tcBorders>
            <w:vAlign w:val="center"/>
          </w:tcPr>
          <w:p w:rsidR="000B529C" w:rsidRPr="00E60A0E" w:rsidRDefault="000B529C" w:rsidP="00D91A9A">
            <w:pPr>
              <w:jc w:val="center"/>
              <w:rPr>
                <w:bCs/>
                <w:sz w:val="22"/>
                <w:szCs w:val="22"/>
              </w:rPr>
            </w:pPr>
            <w:r w:rsidRPr="00E60A0E">
              <w:rPr>
                <w:bCs/>
                <w:sz w:val="22"/>
                <w:szCs w:val="22"/>
              </w:rPr>
              <w:t>59,0</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18162,3</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24414,8</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29159,9</w:t>
            </w:r>
          </w:p>
        </w:tc>
        <w:tc>
          <w:tcPr>
            <w:tcW w:w="656" w:type="pct"/>
            <w:tcBorders>
              <w:top w:val="nil"/>
              <w:left w:val="single" w:sz="4" w:space="0" w:color="auto"/>
              <w:bottom w:val="single" w:sz="4" w:space="0" w:color="auto"/>
              <w:right w:val="single" w:sz="4" w:space="0" w:color="auto"/>
            </w:tcBorders>
            <w:vAlign w:val="center"/>
          </w:tcPr>
          <w:p w:rsidR="000B529C" w:rsidRPr="00E60A0E" w:rsidRDefault="00E60A0E" w:rsidP="00D91A9A">
            <w:pPr>
              <w:jc w:val="center"/>
              <w:rPr>
                <w:bCs/>
                <w:sz w:val="22"/>
                <w:szCs w:val="22"/>
              </w:rPr>
            </w:pPr>
            <w:r w:rsidRPr="00E60A0E">
              <w:rPr>
                <w:bCs/>
                <w:sz w:val="22"/>
                <w:szCs w:val="22"/>
              </w:rPr>
              <w:t>119,4</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Інше</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48725,1</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69162,8</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97007,2</w:t>
            </w:r>
          </w:p>
        </w:tc>
        <w:tc>
          <w:tcPr>
            <w:tcW w:w="656" w:type="pct"/>
            <w:tcBorders>
              <w:top w:val="nil"/>
              <w:left w:val="single" w:sz="4" w:space="0" w:color="auto"/>
              <w:bottom w:val="single" w:sz="4" w:space="0" w:color="auto"/>
              <w:right w:val="single" w:sz="4" w:space="0" w:color="auto"/>
            </w:tcBorders>
            <w:vAlign w:val="center"/>
          </w:tcPr>
          <w:p w:rsidR="000B529C" w:rsidRPr="00E60A0E" w:rsidRDefault="00E60A0E" w:rsidP="00D91A9A">
            <w:pPr>
              <w:jc w:val="center"/>
              <w:rPr>
                <w:bCs/>
                <w:sz w:val="22"/>
                <w:szCs w:val="22"/>
              </w:rPr>
            </w:pPr>
            <w:r w:rsidRPr="00E60A0E">
              <w:rPr>
                <w:bCs/>
                <w:sz w:val="22"/>
                <w:szCs w:val="22"/>
              </w:rPr>
              <w:t>140,3</w:t>
            </w:r>
          </w:p>
        </w:tc>
      </w:tr>
      <w:tr w:rsidR="000B529C" w:rsidRPr="00EC2241" w:rsidTr="00FD35FB">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B529C" w:rsidRPr="00C5493C" w:rsidRDefault="000B529C" w:rsidP="00037585">
            <w:pPr>
              <w:rPr>
                <w:bCs/>
                <w:sz w:val="22"/>
              </w:rPr>
            </w:pPr>
            <w:r w:rsidRPr="00C5493C">
              <w:rPr>
                <w:bCs/>
                <w:sz w:val="22"/>
                <w:szCs w:val="22"/>
              </w:rPr>
              <w:t>Видатки, не віднесені до основних груп</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2641,6</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Cs/>
                <w:sz w:val="22"/>
                <w:szCs w:val="22"/>
              </w:rPr>
            </w:pPr>
            <w:r w:rsidRPr="000B529C">
              <w:rPr>
                <w:bCs/>
                <w:sz w:val="22"/>
                <w:szCs w:val="22"/>
              </w:rPr>
              <w:t>29683,6</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Cs/>
                <w:sz w:val="22"/>
                <w:szCs w:val="22"/>
              </w:rPr>
            </w:pPr>
            <w:r>
              <w:rPr>
                <w:bCs/>
                <w:sz w:val="22"/>
                <w:szCs w:val="22"/>
              </w:rPr>
              <w:t>0</w:t>
            </w:r>
          </w:p>
        </w:tc>
        <w:tc>
          <w:tcPr>
            <w:tcW w:w="656" w:type="pct"/>
            <w:tcBorders>
              <w:top w:val="nil"/>
              <w:left w:val="single" w:sz="4" w:space="0" w:color="auto"/>
              <w:bottom w:val="single" w:sz="4" w:space="0" w:color="auto"/>
              <w:right w:val="single" w:sz="4" w:space="0" w:color="auto"/>
            </w:tcBorders>
            <w:vAlign w:val="center"/>
          </w:tcPr>
          <w:p w:rsidR="000B529C" w:rsidRPr="00E60A0E" w:rsidRDefault="00E60A0E" w:rsidP="00D91A9A">
            <w:pPr>
              <w:jc w:val="center"/>
              <w:rPr>
                <w:bCs/>
                <w:sz w:val="22"/>
                <w:szCs w:val="22"/>
              </w:rPr>
            </w:pPr>
            <w:r w:rsidRPr="00E60A0E">
              <w:rPr>
                <w:bCs/>
                <w:sz w:val="22"/>
                <w:szCs w:val="22"/>
              </w:rPr>
              <w:t>0</w:t>
            </w:r>
          </w:p>
        </w:tc>
      </w:tr>
      <w:tr w:rsidR="000B529C" w:rsidRPr="00EC2241" w:rsidTr="00FD35FB">
        <w:trPr>
          <w:trHeight w:val="417"/>
        </w:trPr>
        <w:tc>
          <w:tcPr>
            <w:tcW w:w="2373" w:type="pct"/>
            <w:tcBorders>
              <w:top w:val="nil"/>
              <w:left w:val="single" w:sz="4" w:space="0" w:color="auto"/>
              <w:bottom w:val="single" w:sz="4" w:space="0" w:color="auto"/>
              <w:right w:val="single" w:sz="4" w:space="0" w:color="auto"/>
            </w:tcBorders>
            <w:shd w:val="clear" w:color="auto" w:fill="auto"/>
            <w:noWrap/>
            <w:vAlign w:val="center"/>
          </w:tcPr>
          <w:p w:rsidR="000B529C" w:rsidRPr="00ED5EED" w:rsidRDefault="000B529C" w:rsidP="00D91A9A">
            <w:pPr>
              <w:jc w:val="left"/>
              <w:rPr>
                <w:bCs/>
                <w:sz w:val="22"/>
                <w:szCs w:val="22"/>
              </w:rPr>
            </w:pPr>
            <w:r w:rsidRPr="00ED5EED">
              <w:rPr>
                <w:bCs/>
                <w:sz w:val="22"/>
                <w:szCs w:val="22"/>
              </w:rPr>
              <w:t>Спеціальний фонд</w:t>
            </w:r>
          </w:p>
        </w:tc>
        <w:tc>
          <w:tcPr>
            <w:tcW w:w="626"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165197,5</w:t>
            </w:r>
          </w:p>
        </w:tc>
        <w:tc>
          <w:tcPr>
            <w:tcW w:w="688" w:type="pct"/>
            <w:tcBorders>
              <w:top w:val="nil"/>
              <w:left w:val="single" w:sz="4" w:space="0" w:color="auto"/>
              <w:bottom w:val="single" w:sz="4" w:space="0" w:color="auto"/>
              <w:right w:val="single" w:sz="4" w:space="0" w:color="auto"/>
            </w:tcBorders>
            <w:vAlign w:val="center"/>
          </w:tcPr>
          <w:p w:rsidR="000B529C" w:rsidRPr="000B529C" w:rsidRDefault="000B529C" w:rsidP="00037585">
            <w:pPr>
              <w:jc w:val="center"/>
              <w:rPr>
                <w:b/>
                <w:bCs/>
                <w:sz w:val="22"/>
                <w:szCs w:val="22"/>
              </w:rPr>
            </w:pPr>
            <w:r w:rsidRPr="000B529C">
              <w:rPr>
                <w:b/>
                <w:bCs/>
                <w:sz w:val="22"/>
                <w:szCs w:val="22"/>
              </w:rPr>
              <w:t>166801,2</w:t>
            </w:r>
          </w:p>
        </w:tc>
        <w:tc>
          <w:tcPr>
            <w:tcW w:w="657"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
                <w:bCs/>
                <w:sz w:val="22"/>
                <w:szCs w:val="22"/>
              </w:rPr>
            </w:pPr>
            <w:r w:rsidRPr="000B529C">
              <w:rPr>
                <w:b/>
                <w:bCs/>
                <w:sz w:val="22"/>
                <w:szCs w:val="22"/>
              </w:rPr>
              <w:t>21 915,4</w:t>
            </w:r>
          </w:p>
        </w:tc>
        <w:tc>
          <w:tcPr>
            <w:tcW w:w="656" w:type="pct"/>
            <w:tcBorders>
              <w:top w:val="nil"/>
              <w:left w:val="single" w:sz="4" w:space="0" w:color="auto"/>
              <w:bottom w:val="single" w:sz="4" w:space="0" w:color="auto"/>
              <w:right w:val="single" w:sz="4" w:space="0" w:color="auto"/>
            </w:tcBorders>
            <w:vAlign w:val="center"/>
          </w:tcPr>
          <w:p w:rsidR="000B529C" w:rsidRPr="000B529C" w:rsidRDefault="000B529C" w:rsidP="00D91A9A">
            <w:pPr>
              <w:jc w:val="center"/>
              <w:rPr>
                <w:b/>
                <w:bCs/>
                <w:sz w:val="22"/>
                <w:szCs w:val="22"/>
              </w:rPr>
            </w:pPr>
            <w:r w:rsidRPr="000B529C">
              <w:rPr>
                <w:b/>
                <w:bCs/>
                <w:sz w:val="22"/>
                <w:szCs w:val="22"/>
              </w:rPr>
              <w:t>13,1</w:t>
            </w:r>
          </w:p>
        </w:tc>
      </w:tr>
    </w:tbl>
    <w:p w:rsidR="00FD4551" w:rsidRPr="004E0660" w:rsidRDefault="00FD4551" w:rsidP="00FD4551">
      <w:pPr>
        <w:spacing w:before="120"/>
        <w:ind w:firstLine="709"/>
        <w:rPr>
          <w:sz w:val="24"/>
        </w:rPr>
      </w:pPr>
      <w:r w:rsidRPr="004E0660">
        <w:rPr>
          <w:sz w:val="24"/>
        </w:rPr>
        <w:t xml:space="preserve">В 2018 році планується зменшення видатків міського бюджету на </w:t>
      </w:r>
      <w:r w:rsidR="003E5027">
        <w:rPr>
          <w:sz w:val="24"/>
        </w:rPr>
        <w:t>5,4</w:t>
      </w:r>
      <w:r w:rsidRPr="004E0660">
        <w:rPr>
          <w:sz w:val="24"/>
        </w:rPr>
        <w:t xml:space="preserve">% в сумі </w:t>
      </w:r>
      <w:r w:rsidRPr="004E0660">
        <w:rPr>
          <w:bCs/>
          <w:sz w:val="24"/>
        </w:rPr>
        <w:t>1</w:t>
      </w:r>
      <w:r>
        <w:rPr>
          <w:bCs/>
          <w:sz w:val="24"/>
        </w:rPr>
        <w:t> </w:t>
      </w:r>
      <w:r w:rsidRPr="004E0660">
        <w:rPr>
          <w:bCs/>
          <w:sz w:val="24"/>
        </w:rPr>
        <w:t>221</w:t>
      </w:r>
      <w:r>
        <w:rPr>
          <w:bCs/>
          <w:sz w:val="24"/>
        </w:rPr>
        <w:t> </w:t>
      </w:r>
      <w:r w:rsidRPr="004E0660">
        <w:rPr>
          <w:bCs/>
          <w:sz w:val="24"/>
        </w:rPr>
        <w:t>069,8</w:t>
      </w:r>
      <w:r w:rsidR="00790CCB">
        <w:rPr>
          <w:bCs/>
          <w:sz w:val="24"/>
        </w:rPr>
        <w:t> </w:t>
      </w:r>
      <w:r w:rsidRPr="004E0660">
        <w:rPr>
          <w:sz w:val="24"/>
        </w:rPr>
        <w:t xml:space="preserve">тис. грн., у тому числі </w:t>
      </w:r>
      <w:r>
        <w:rPr>
          <w:sz w:val="24"/>
        </w:rPr>
        <w:t xml:space="preserve">видатки </w:t>
      </w:r>
      <w:r w:rsidRPr="004E0660">
        <w:rPr>
          <w:sz w:val="24"/>
        </w:rPr>
        <w:t xml:space="preserve">загального фонду – </w:t>
      </w:r>
      <w:r w:rsidRPr="004E0660">
        <w:rPr>
          <w:bCs/>
          <w:sz w:val="24"/>
        </w:rPr>
        <w:t>1</w:t>
      </w:r>
      <w:r>
        <w:rPr>
          <w:bCs/>
          <w:sz w:val="24"/>
        </w:rPr>
        <w:t> </w:t>
      </w:r>
      <w:r w:rsidRPr="004E0660">
        <w:rPr>
          <w:bCs/>
          <w:sz w:val="24"/>
        </w:rPr>
        <w:t>199</w:t>
      </w:r>
      <w:r>
        <w:rPr>
          <w:bCs/>
          <w:sz w:val="24"/>
        </w:rPr>
        <w:t> </w:t>
      </w:r>
      <w:r w:rsidRPr="004E0660">
        <w:rPr>
          <w:bCs/>
          <w:sz w:val="24"/>
        </w:rPr>
        <w:t xml:space="preserve">154,4 </w:t>
      </w:r>
      <w:r w:rsidRPr="004E0660">
        <w:rPr>
          <w:sz w:val="24"/>
        </w:rPr>
        <w:t xml:space="preserve">тис. грн., спеціального фонду – </w:t>
      </w:r>
      <w:r w:rsidRPr="004E0660">
        <w:rPr>
          <w:bCs/>
          <w:sz w:val="24"/>
        </w:rPr>
        <w:t>21</w:t>
      </w:r>
      <w:r>
        <w:rPr>
          <w:bCs/>
          <w:sz w:val="24"/>
        </w:rPr>
        <w:t> </w:t>
      </w:r>
      <w:r w:rsidRPr="004E0660">
        <w:rPr>
          <w:bCs/>
          <w:sz w:val="24"/>
        </w:rPr>
        <w:t>915,4</w:t>
      </w:r>
      <w:r w:rsidRPr="004E0660">
        <w:rPr>
          <w:sz w:val="24"/>
        </w:rPr>
        <w:t xml:space="preserve">тис. грн.  </w:t>
      </w:r>
    </w:p>
    <w:p w:rsidR="00FD35FB" w:rsidRPr="00FE66F6" w:rsidRDefault="005D22F7" w:rsidP="00FD4551">
      <w:pPr>
        <w:ind w:firstLine="709"/>
        <w:rPr>
          <w:bCs/>
          <w:sz w:val="24"/>
        </w:rPr>
      </w:pPr>
      <w:r>
        <w:rPr>
          <w:sz w:val="24"/>
        </w:rPr>
        <w:t>Фінансовим управлінням Сєвєродонецької міської ради планується реалізація П</w:t>
      </w:r>
      <w:r w:rsidR="00FD4551">
        <w:rPr>
          <w:sz w:val="24"/>
        </w:rPr>
        <w:t>рограм</w:t>
      </w:r>
      <w:r>
        <w:rPr>
          <w:sz w:val="24"/>
        </w:rPr>
        <w:t>и</w:t>
      </w:r>
      <w:r w:rsidR="00FD4551">
        <w:rPr>
          <w:sz w:val="24"/>
        </w:rPr>
        <w:t xml:space="preserve"> </w:t>
      </w:r>
      <w:r w:rsidR="00FD4551" w:rsidRPr="00FE66F6">
        <w:rPr>
          <w:sz w:val="24"/>
        </w:rPr>
        <w:t>«Забезпечення керівництва та управління у сфері бюджету</w:t>
      </w:r>
      <w:r w:rsidR="00FD4551">
        <w:rPr>
          <w:sz w:val="24"/>
        </w:rPr>
        <w:t xml:space="preserve"> </w:t>
      </w:r>
      <w:r w:rsidR="00FD4551" w:rsidRPr="00FE66F6">
        <w:rPr>
          <w:sz w:val="24"/>
        </w:rPr>
        <w:t>та фінансів фінансового управління Сєв</w:t>
      </w:r>
      <w:r w:rsidR="00FD4551">
        <w:rPr>
          <w:sz w:val="24"/>
        </w:rPr>
        <w:t>є</w:t>
      </w:r>
      <w:r w:rsidR="00FD4551" w:rsidRPr="00FE66F6">
        <w:rPr>
          <w:sz w:val="24"/>
        </w:rPr>
        <w:t>родонецької міської ради</w:t>
      </w:r>
      <w:r w:rsidR="00FD4551">
        <w:rPr>
          <w:sz w:val="24"/>
        </w:rPr>
        <w:t xml:space="preserve"> </w:t>
      </w:r>
      <w:r w:rsidR="00FD4551" w:rsidRPr="00FE66F6">
        <w:rPr>
          <w:sz w:val="24"/>
        </w:rPr>
        <w:t>на 201</w:t>
      </w:r>
      <w:r w:rsidR="00FD4551">
        <w:rPr>
          <w:sz w:val="24"/>
        </w:rPr>
        <w:t>8</w:t>
      </w:r>
      <w:r w:rsidR="00FD4551" w:rsidRPr="00FE66F6">
        <w:rPr>
          <w:sz w:val="24"/>
        </w:rPr>
        <w:t xml:space="preserve"> рік»</w:t>
      </w:r>
      <w:r>
        <w:rPr>
          <w:sz w:val="24"/>
        </w:rPr>
        <w:t>, яка</w:t>
      </w:r>
      <w:r w:rsidR="00FD4551">
        <w:rPr>
          <w:sz w:val="24"/>
        </w:rPr>
        <w:t xml:space="preserve"> спрямован</w:t>
      </w:r>
      <w:r>
        <w:rPr>
          <w:sz w:val="24"/>
        </w:rPr>
        <w:t>а</w:t>
      </w:r>
      <w:r w:rsidR="00FD4551">
        <w:rPr>
          <w:sz w:val="24"/>
        </w:rPr>
        <w:t xml:space="preserve"> на з</w:t>
      </w:r>
      <w:r w:rsidR="00FD4551" w:rsidRPr="00FE66F6">
        <w:rPr>
          <w:sz w:val="24"/>
        </w:rPr>
        <w:t>дійснення  ефективного керівництва  і управління у сфері бюджету та фінансів</w:t>
      </w:r>
      <w:r>
        <w:rPr>
          <w:sz w:val="24"/>
        </w:rPr>
        <w:t xml:space="preserve"> та </w:t>
      </w:r>
      <w:r w:rsidR="00FD35FB">
        <w:rPr>
          <w:sz w:val="24"/>
        </w:rPr>
        <w:t xml:space="preserve">реалізація заходів </w:t>
      </w:r>
      <w:r w:rsidR="00F86ABF">
        <w:rPr>
          <w:sz w:val="24"/>
        </w:rPr>
        <w:t>М</w:t>
      </w:r>
      <w:r w:rsidR="00FD35FB" w:rsidRPr="00FD35FB">
        <w:rPr>
          <w:sz w:val="24"/>
        </w:rPr>
        <w:t>іськ</w:t>
      </w:r>
      <w:r w:rsidR="00FD35FB">
        <w:rPr>
          <w:sz w:val="24"/>
        </w:rPr>
        <w:t>ої</w:t>
      </w:r>
      <w:r w:rsidR="00FD35FB" w:rsidRPr="00FD35FB">
        <w:rPr>
          <w:sz w:val="24"/>
        </w:rPr>
        <w:t xml:space="preserve"> цільов</w:t>
      </w:r>
      <w:r w:rsidR="00FD35FB">
        <w:rPr>
          <w:sz w:val="24"/>
        </w:rPr>
        <w:t>ої</w:t>
      </w:r>
      <w:r w:rsidR="00FD35FB" w:rsidRPr="00FD35FB">
        <w:rPr>
          <w:sz w:val="24"/>
        </w:rPr>
        <w:t xml:space="preserve"> програм</w:t>
      </w:r>
      <w:r w:rsidR="00FD35FB">
        <w:rPr>
          <w:sz w:val="24"/>
        </w:rPr>
        <w:t>и</w:t>
      </w:r>
      <w:r w:rsidR="00FD35FB" w:rsidRPr="00FD35FB">
        <w:rPr>
          <w:sz w:val="24"/>
        </w:rPr>
        <w:t xml:space="preserve"> </w:t>
      </w:r>
      <w:r w:rsidR="00FD35FB">
        <w:rPr>
          <w:sz w:val="24"/>
        </w:rPr>
        <w:t>«</w:t>
      </w:r>
      <w:r w:rsidR="00FD35FB" w:rsidRPr="00FD35FB">
        <w:rPr>
          <w:sz w:val="24"/>
        </w:rPr>
        <w:t>Громадський бюджет у місті Сєвєродонецьку на 2017 – 2019 роки</w:t>
      </w:r>
      <w:r w:rsidR="00FD35FB">
        <w:rPr>
          <w:sz w:val="24"/>
        </w:rPr>
        <w:t>».</w:t>
      </w:r>
      <w:r>
        <w:rPr>
          <w:sz w:val="24"/>
        </w:rPr>
        <w:t xml:space="preserve"> Визначені </w:t>
      </w:r>
      <w:r w:rsidR="00DA3A2D">
        <w:rPr>
          <w:sz w:val="24"/>
        </w:rPr>
        <w:t xml:space="preserve">пріоритетні </w:t>
      </w:r>
      <w:r>
        <w:rPr>
          <w:sz w:val="24"/>
        </w:rPr>
        <w:t xml:space="preserve">проекти, </w:t>
      </w:r>
      <w:r w:rsidR="00DA3A2D">
        <w:rPr>
          <w:sz w:val="24"/>
        </w:rPr>
        <w:t xml:space="preserve">які </w:t>
      </w:r>
      <w:r>
        <w:rPr>
          <w:sz w:val="24"/>
        </w:rPr>
        <w:t>допущені до голосування, йде процес голосування.</w:t>
      </w:r>
    </w:p>
    <w:p w:rsidR="00FD4551" w:rsidRPr="00BE1704" w:rsidRDefault="00FD4551" w:rsidP="00FD4551">
      <w:pPr>
        <w:pStyle w:val="2"/>
        <w:spacing w:after="120"/>
        <w:jc w:val="center"/>
        <w:rPr>
          <w:rFonts w:ascii="Times New Roman" w:hAnsi="Times New Roman" w:cs="Times New Roman"/>
          <w:i w:val="0"/>
          <w:iCs w:val="0"/>
          <w:sz w:val="24"/>
          <w:szCs w:val="24"/>
        </w:rPr>
      </w:pPr>
      <w:r w:rsidRPr="00BE1704">
        <w:rPr>
          <w:rFonts w:ascii="Times New Roman" w:hAnsi="Times New Roman" w:cs="Times New Roman"/>
          <w:i w:val="0"/>
          <w:iCs w:val="0"/>
          <w:sz w:val="24"/>
          <w:szCs w:val="24"/>
        </w:rPr>
        <w:t>4.3. Фінансовий стан суб’єктів господарювання</w:t>
      </w:r>
    </w:p>
    <w:p w:rsidR="00A056D1" w:rsidRPr="00A056D1" w:rsidRDefault="00A056D1" w:rsidP="006135B2">
      <w:pPr>
        <w:pStyle w:val="a5"/>
        <w:spacing w:after="40" w:line="240" w:lineRule="auto"/>
        <w:ind w:left="3" w:firstLine="717"/>
        <w:rPr>
          <w:rFonts w:ascii="Times New Roman" w:hAnsi="Times New Roman"/>
          <w:sz w:val="24"/>
        </w:rPr>
      </w:pPr>
      <w:r w:rsidRPr="00A056D1">
        <w:rPr>
          <w:rFonts w:ascii="Times New Roman" w:hAnsi="Times New Roman"/>
          <w:sz w:val="24"/>
          <w:szCs w:val="24"/>
        </w:rPr>
        <w:t>За оперативними даними за 2017 рік фінансовий результат до оподаткування по місту складає 12148,7</w:t>
      </w:r>
      <w:r w:rsidRPr="00A056D1">
        <w:rPr>
          <w:rFonts w:ascii="Times New Roman" w:hAnsi="Times New Roman"/>
        </w:rPr>
        <w:t xml:space="preserve"> </w:t>
      </w:r>
      <w:r w:rsidRPr="00A056D1">
        <w:rPr>
          <w:rFonts w:ascii="Times New Roman" w:hAnsi="Times New Roman"/>
          <w:sz w:val="24"/>
          <w:szCs w:val="24"/>
        </w:rPr>
        <w:t>млн. грн. збитку</w:t>
      </w:r>
      <w:r w:rsidRPr="00A056D1">
        <w:rPr>
          <w:rFonts w:ascii="Times New Roman" w:hAnsi="Times New Roman"/>
          <w:sz w:val="24"/>
        </w:rPr>
        <w:t xml:space="preserve">. Прибутки отримали 60,6% підприємств </w:t>
      </w:r>
      <w:r w:rsidRPr="00A056D1">
        <w:rPr>
          <w:rFonts w:ascii="Times New Roman" w:hAnsi="Times New Roman"/>
          <w:sz w:val="24"/>
          <w:szCs w:val="24"/>
        </w:rPr>
        <w:t>від загальної кількості</w:t>
      </w:r>
      <w:r w:rsidRPr="00A056D1">
        <w:rPr>
          <w:rFonts w:ascii="Times New Roman" w:hAnsi="Times New Roman"/>
          <w:sz w:val="24"/>
        </w:rPr>
        <w:t xml:space="preserve"> підприємств в сумі </w:t>
      </w:r>
      <w:r w:rsidRPr="00A056D1">
        <w:rPr>
          <w:rFonts w:ascii="Times New Roman" w:hAnsi="Times New Roman"/>
          <w:sz w:val="24"/>
          <w:szCs w:val="24"/>
        </w:rPr>
        <w:t>2512,5</w:t>
      </w:r>
      <w:r w:rsidRPr="00A056D1">
        <w:rPr>
          <w:rFonts w:ascii="Times New Roman" w:hAnsi="Times New Roman"/>
        </w:rPr>
        <w:t xml:space="preserve"> </w:t>
      </w:r>
      <w:r w:rsidRPr="00A056D1">
        <w:rPr>
          <w:rFonts w:ascii="Times New Roman" w:hAnsi="Times New Roman"/>
          <w:sz w:val="24"/>
          <w:szCs w:val="24"/>
        </w:rPr>
        <w:t>млн. грн.,</w:t>
      </w:r>
      <w:r w:rsidRPr="00A056D1">
        <w:rPr>
          <w:rFonts w:ascii="Times New Roman" w:hAnsi="Times New Roman"/>
          <w:sz w:val="24"/>
        </w:rPr>
        <w:t xml:space="preserve"> збитки отримали 39,4% підприємств </w:t>
      </w:r>
      <w:r w:rsidRPr="00A056D1">
        <w:rPr>
          <w:rFonts w:ascii="Times New Roman" w:hAnsi="Times New Roman"/>
          <w:sz w:val="24"/>
          <w:szCs w:val="24"/>
        </w:rPr>
        <w:t>від загальної кількості) в сумі 14661,2 млн. грн</w:t>
      </w:r>
      <w:r w:rsidRPr="00A056D1">
        <w:rPr>
          <w:rFonts w:ascii="Times New Roman" w:hAnsi="Times New Roman"/>
          <w:sz w:val="24"/>
        </w:rPr>
        <w:t xml:space="preserve">. </w:t>
      </w:r>
    </w:p>
    <w:p w:rsidR="003E5027" w:rsidRPr="003E5027" w:rsidRDefault="003E5027" w:rsidP="006135B2">
      <w:pPr>
        <w:pStyle w:val="a5"/>
        <w:spacing w:after="40" w:line="240" w:lineRule="auto"/>
        <w:ind w:left="6" w:firstLine="714"/>
        <w:rPr>
          <w:rStyle w:val="FontStyle13"/>
          <w:b w:val="0"/>
          <w:sz w:val="24"/>
          <w:szCs w:val="24"/>
        </w:rPr>
      </w:pPr>
      <w:r w:rsidRPr="003E5027">
        <w:rPr>
          <w:rFonts w:ascii="Times New Roman" w:hAnsi="Times New Roman"/>
          <w:sz w:val="24"/>
        </w:rPr>
        <w:t>Сальдо</w:t>
      </w:r>
      <w:r w:rsidRPr="003E5027">
        <w:rPr>
          <w:rFonts w:ascii="Times New Roman" w:hAnsi="Times New Roman"/>
          <w:b/>
          <w:sz w:val="24"/>
        </w:rPr>
        <w:t xml:space="preserve"> </w:t>
      </w:r>
      <w:r w:rsidRPr="003E5027">
        <w:rPr>
          <w:rFonts w:ascii="Times New Roman" w:hAnsi="Times New Roman"/>
          <w:sz w:val="24"/>
          <w:szCs w:val="24"/>
        </w:rPr>
        <w:t>фінансового результату до оподаткування залишається збитковим</w:t>
      </w:r>
      <w:r w:rsidRPr="003E5027">
        <w:rPr>
          <w:rStyle w:val="FontStyle13"/>
          <w:b w:val="0"/>
          <w:sz w:val="24"/>
          <w:szCs w:val="24"/>
        </w:rPr>
        <w:t xml:space="preserve">, оскільки частина великих підприємств, розташованих на неконтрольованій українською владою території, перереєструвалась в м. Сєвєродонецьку (ПАТ «Луганськтепловоз», ПАТ </w:t>
      </w:r>
      <w:r w:rsidRPr="003E5027">
        <w:rPr>
          <w:rStyle w:val="FontStyle13"/>
          <w:b w:val="0"/>
          <w:sz w:val="24"/>
          <w:szCs w:val="24"/>
        </w:rPr>
        <w:lastRenderedPageBreak/>
        <w:t>«Алчевський металургійний комбінат» та ін.) або продовжує сплачувати податки до українських бюджетів різних рівнів (ДП «Свердловантрацит», ДП «Ровенькиантрацит» та ін.). Разом з перереєстрацією відбулося й статистичне урахування обсягів збитків промислових підприємств, зареєстрованих в місті.</w:t>
      </w:r>
    </w:p>
    <w:p w:rsidR="003E5027" w:rsidRPr="003E5027" w:rsidRDefault="003E5027" w:rsidP="006135B2">
      <w:pPr>
        <w:pStyle w:val="a5"/>
        <w:spacing w:after="40" w:line="240" w:lineRule="auto"/>
        <w:ind w:left="6" w:firstLine="714"/>
        <w:rPr>
          <w:rStyle w:val="FontStyle13"/>
          <w:b w:val="0"/>
          <w:sz w:val="24"/>
          <w:szCs w:val="24"/>
        </w:rPr>
      </w:pPr>
      <w:r w:rsidRPr="003E5027">
        <w:rPr>
          <w:rStyle w:val="FontStyle13"/>
          <w:b w:val="0"/>
          <w:sz w:val="24"/>
          <w:szCs w:val="24"/>
        </w:rPr>
        <w:t xml:space="preserve">Крім того, з квітня по листопад 2017 року було призупинено виробничу діяльність </w:t>
      </w:r>
      <w:r w:rsidRPr="003E5027">
        <w:rPr>
          <w:rFonts w:ascii="Times New Roman" w:hAnsi="Times New Roman"/>
          <w:sz w:val="24"/>
          <w:szCs w:val="24"/>
        </w:rPr>
        <w:t>ПрАТ «Сєвєродонецьке об’єднання Азот», яке також має збитковий фінансовий результат.</w:t>
      </w:r>
    </w:p>
    <w:p w:rsidR="00FD4551" w:rsidRPr="00197707" w:rsidRDefault="00FD4551" w:rsidP="006135B2">
      <w:pPr>
        <w:pStyle w:val="a5"/>
        <w:spacing w:after="40" w:line="240" w:lineRule="auto"/>
        <w:ind w:left="6" w:firstLine="714"/>
        <w:rPr>
          <w:rFonts w:ascii="Times New Roman" w:hAnsi="Times New Roman"/>
          <w:b/>
          <w:sz w:val="24"/>
          <w:szCs w:val="24"/>
        </w:rPr>
      </w:pPr>
      <w:r>
        <w:rPr>
          <w:rStyle w:val="FontStyle13"/>
          <w:b w:val="0"/>
          <w:sz w:val="24"/>
          <w:szCs w:val="24"/>
        </w:rPr>
        <w:t xml:space="preserve">У 2018 році, за умови завантаження виробничих потужностей підприємств та освоєння нових ринків збуту продукції, у тому числі внутрішніх, </w:t>
      </w:r>
      <w:r w:rsidRPr="00197707">
        <w:rPr>
          <w:rStyle w:val="FontStyle13"/>
          <w:b w:val="0"/>
          <w:sz w:val="24"/>
          <w:szCs w:val="24"/>
        </w:rPr>
        <w:t xml:space="preserve">прогнозується збільшення питомої ваги прибуткових підприємств до </w:t>
      </w:r>
      <w:r>
        <w:rPr>
          <w:rStyle w:val="FontStyle13"/>
          <w:b w:val="0"/>
          <w:sz w:val="24"/>
          <w:szCs w:val="24"/>
        </w:rPr>
        <w:t>6</w:t>
      </w:r>
      <w:r w:rsidR="00A056D1">
        <w:rPr>
          <w:rStyle w:val="FontStyle13"/>
          <w:b w:val="0"/>
          <w:sz w:val="24"/>
          <w:szCs w:val="24"/>
        </w:rPr>
        <w:t>1</w:t>
      </w:r>
      <w:r w:rsidR="00E548FF">
        <w:rPr>
          <w:rStyle w:val="FontStyle13"/>
          <w:b w:val="0"/>
          <w:sz w:val="24"/>
          <w:szCs w:val="24"/>
        </w:rPr>
        <w:t>,4</w:t>
      </w:r>
      <w:r w:rsidRPr="00197707">
        <w:rPr>
          <w:rStyle w:val="FontStyle13"/>
          <w:b w:val="0"/>
          <w:sz w:val="24"/>
          <w:szCs w:val="24"/>
        </w:rPr>
        <w:t xml:space="preserve">%, та зменшення збиткових до </w:t>
      </w:r>
      <w:r>
        <w:rPr>
          <w:rStyle w:val="FontStyle13"/>
          <w:b w:val="0"/>
          <w:sz w:val="24"/>
          <w:szCs w:val="24"/>
        </w:rPr>
        <w:t>3</w:t>
      </w:r>
      <w:r w:rsidR="00A056D1">
        <w:rPr>
          <w:rStyle w:val="FontStyle13"/>
          <w:b w:val="0"/>
          <w:sz w:val="24"/>
          <w:szCs w:val="24"/>
        </w:rPr>
        <w:t>8</w:t>
      </w:r>
      <w:r>
        <w:rPr>
          <w:rStyle w:val="FontStyle13"/>
          <w:b w:val="0"/>
          <w:sz w:val="24"/>
          <w:szCs w:val="24"/>
        </w:rPr>
        <w:t>,6</w:t>
      </w:r>
      <w:r w:rsidRPr="00197707">
        <w:rPr>
          <w:rStyle w:val="FontStyle13"/>
          <w:b w:val="0"/>
          <w:sz w:val="24"/>
          <w:szCs w:val="24"/>
        </w:rPr>
        <w:t>%.</w:t>
      </w:r>
    </w:p>
    <w:p w:rsidR="00FD4551" w:rsidRDefault="00FD4551" w:rsidP="006135B2">
      <w:pPr>
        <w:pStyle w:val="a5"/>
        <w:spacing w:after="40" w:line="240" w:lineRule="auto"/>
        <w:ind w:left="3" w:firstLine="717"/>
        <w:rPr>
          <w:rFonts w:ascii="Times New Roman" w:hAnsi="Times New Roman"/>
          <w:sz w:val="24"/>
        </w:rPr>
      </w:pPr>
      <w:r>
        <w:rPr>
          <w:rFonts w:ascii="Times New Roman" w:hAnsi="Times New Roman"/>
          <w:sz w:val="24"/>
        </w:rPr>
        <w:t>Сальдо</w:t>
      </w:r>
      <w:r w:rsidRPr="00197707">
        <w:rPr>
          <w:rFonts w:ascii="Times New Roman" w:hAnsi="Times New Roman"/>
          <w:b/>
          <w:sz w:val="24"/>
        </w:rPr>
        <w:t xml:space="preserve"> </w:t>
      </w:r>
      <w:r w:rsidRPr="00197707">
        <w:rPr>
          <w:rFonts w:ascii="Times New Roman" w:hAnsi="Times New Roman"/>
          <w:sz w:val="24"/>
          <w:szCs w:val="24"/>
        </w:rPr>
        <w:t>фінансов</w:t>
      </w:r>
      <w:r>
        <w:rPr>
          <w:rFonts w:ascii="Times New Roman" w:hAnsi="Times New Roman"/>
          <w:sz w:val="24"/>
          <w:szCs w:val="24"/>
        </w:rPr>
        <w:t>ого</w:t>
      </w:r>
      <w:r w:rsidRPr="00197707">
        <w:rPr>
          <w:rFonts w:ascii="Times New Roman" w:hAnsi="Times New Roman"/>
          <w:sz w:val="24"/>
          <w:szCs w:val="24"/>
        </w:rPr>
        <w:t xml:space="preserve"> результат</w:t>
      </w:r>
      <w:r>
        <w:rPr>
          <w:rFonts w:ascii="Times New Roman" w:hAnsi="Times New Roman"/>
          <w:sz w:val="24"/>
          <w:szCs w:val="24"/>
        </w:rPr>
        <w:t>у</w:t>
      </w:r>
      <w:r w:rsidRPr="00197707">
        <w:rPr>
          <w:rFonts w:ascii="Times New Roman" w:hAnsi="Times New Roman"/>
          <w:sz w:val="24"/>
          <w:szCs w:val="24"/>
        </w:rPr>
        <w:t xml:space="preserve"> до оподаткування </w:t>
      </w:r>
      <w:r>
        <w:rPr>
          <w:rFonts w:ascii="Times New Roman" w:hAnsi="Times New Roman"/>
          <w:sz w:val="24"/>
          <w:szCs w:val="24"/>
        </w:rPr>
        <w:t xml:space="preserve">залишиться збитковим на рівні </w:t>
      </w:r>
      <w:r w:rsidR="002D7D94">
        <w:rPr>
          <w:rFonts w:ascii="Times New Roman" w:hAnsi="Times New Roman"/>
          <w:sz w:val="24"/>
          <w:szCs w:val="24"/>
          <w:lang w:val="ru-RU"/>
        </w:rPr>
        <w:t>11149,7</w:t>
      </w:r>
      <w:r w:rsidRPr="00197707">
        <w:rPr>
          <w:rFonts w:ascii="Times New Roman" w:hAnsi="Times New Roman"/>
          <w:sz w:val="24"/>
          <w:szCs w:val="24"/>
        </w:rPr>
        <w:t> млн. грн. збитку</w:t>
      </w:r>
      <w:r w:rsidRPr="00197707">
        <w:rPr>
          <w:rFonts w:ascii="Times New Roman" w:hAnsi="Times New Roman"/>
          <w:sz w:val="24"/>
        </w:rPr>
        <w:t xml:space="preserve">, що на </w:t>
      </w:r>
      <w:r w:rsidR="002D7D94">
        <w:rPr>
          <w:rFonts w:ascii="Times New Roman" w:hAnsi="Times New Roman"/>
          <w:sz w:val="24"/>
        </w:rPr>
        <w:t>999,0</w:t>
      </w:r>
      <w:r>
        <w:rPr>
          <w:rFonts w:ascii="Times New Roman" w:hAnsi="Times New Roman"/>
          <w:sz w:val="24"/>
        </w:rPr>
        <w:t xml:space="preserve"> млн. грн.</w:t>
      </w:r>
      <w:r w:rsidRPr="00197707">
        <w:rPr>
          <w:rFonts w:ascii="Times New Roman" w:hAnsi="Times New Roman"/>
          <w:sz w:val="24"/>
        </w:rPr>
        <w:t xml:space="preserve"> менше показника 201</w:t>
      </w:r>
      <w:r>
        <w:rPr>
          <w:rFonts w:ascii="Times New Roman" w:hAnsi="Times New Roman"/>
          <w:sz w:val="24"/>
          <w:lang w:val="ru-RU"/>
        </w:rPr>
        <w:t>7</w:t>
      </w:r>
      <w:r w:rsidRPr="00197707">
        <w:rPr>
          <w:rFonts w:ascii="Times New Roman" w:hAnsi="Times New Roman"/>
          <w:sz w:val="24"/>
        </w:rPr>
        <w:t xml:space="preserve"> року</w:t>
      </w:r>
      <w:r>
        <w:rPr>
          <w:rFonts w:ascii="Times New Roman" w:hAnsi="Times New Roman"/>
          <w:sz w:val="24"/>
        </w:rPr>
        <w:t xml:space="preserve">, в тому числі прибуток – </w:t>
      </w:r>
      <w:r w:rsidR="002D7D94">
        <w:rPr>
          <w:rFonts w:ascii="Times New Roman" w:hAnsi="Times New Roman"/>
          <w:sz w:val="24"/>
          <w:lang w:val="ru-RU"/>
        </w:rPr>
        <w:t>2763,7</w:t>
      </w:r>
      <w:r>
        <w:rPr>
          <w:rFonts w:ascii="Times New Roman" w:hAnsi="Times New Roman"/>
          <w:sz w:val="24"/>
        </w:rPr>
        <w:t xml:space="preserve"> млн. грн., збиток – </w:t>
      </w:r>
      <w:r w:rsidR="002D7D94">
        <w:rPr>
          <w:rFonts w:ascii="Times New Roman" w:hAnsi="Times New Roman"/>
          <w:sz w:val="24"/>
          <w:lang w:val="ru-RU"/>
        </w:rPr>
        <w:t>13913,4</w:t>
      </w:r>
      <w:r>
        <w:rPr>
          <w:rFonts w:ascii="Times New Roman" w:hAnsi="Times New Roman"/>
          <w:sz w:val="24"/>
        </w:rPr>
        <w:t xml:space="preserve"> млн. грн.</w:t>
      </w:r>
    </w:p>
    <w:p w:rsidR="00FD4551" w:rsidRDefault="00FD4551" w:rsidP="00FD4551">
      <w:pPr>
        <w:pStyle w:val="a5"/>
        <w:spacing w:after="40" w:line="240" w:lineRule="auto"/>
        <w:ind w:left="3" w:firstLine="717"/>
        <w:rPr>
          <w:rStyle w:val="FontStyle13"/>
          <w:b w:val="0"/>
          <w:sz w:val="24"/>
          <w:szCs w:val="24"/>
        </w:rPr>
      </w:pPr>
      <w:r w:rsidRPr="00197707">
        <w:rPr>
          <w:rStyle w:val="FontStyle13"/>
          <w:b w:val="0"/>
          <w:sz w:val="24"/>
          <w:szCs w:val="24"/>
        </w:rPr>
        <w:t>У 201</w:t>
      </w:r>
      <w:r>
        <w:rPr>
          <w:rStyle w:val="FontStyle13"/>
          <w:b w:val="0"/>
          <w:sz w:val="24"/>
          <w:szCs w:val="24"/>
        </w:rPr>
        <w:t>8</w:t>
      </w:r>
      <w:r w:rsidRPr="00197707">
        <w:rPr>
          <w:rStyle w:val="FontStyle13"/>
          <w:b w:val="0"/>
          <w:sz w:val="24"/>
          <w:szCs w:val="24"/>
        </w:rPr>
        <w:t xml:space="preserve"> </w:t>
      </w:r>
      <w:r>
        <w:rPr>
          <w:rStyle w:val="FontStyle13"/>
          <w:b w:val="0"/>
          <w:sz w:val="24"/>
          <w:szCs w:val="24"/>
        </w:rPr>
        <w:t xml:space="preserve">році також </w:t>
      </w:r>
      <w:r w:rsidRPr="00197707">
        <w:rPr>
          <w:rStyle w:val="FontStyle13"/>
          <w:b w:val="0"/>
          <w:sz w:val="24"/>
          <w:szCs w:val="24"/>
        </w:rPr>
        <w:t>можливе поліпшення фінансового результату через можливість ПрАТ</w:t>
      </w:r>
      <w:r>
        <w:rPr>
          <w:rStyle w:val="FontStyle13"/>
          <w:b w:val="0"/>
          <w:sz w:val="24"/>
          <w:szCs w:val="24"/>
        </w:rPr>
        <w:t> </w:t>
      </w:r>
      <w:r w:rsidRPr="00197707">
        <w:rPr>
          <w:rStyle w:val="FontStyle13"/>
          <w:b w:val="0"/>
          <w:sz w:val="24"/>
          <w:szCs w:val="24"/>
        </w:rPr>
        <w:t>«Сєв</w:t>
      </w:r>
      <w:r>
        <w:rPr>
          <w:rStyle w:val="FontStyle13"/>
          <w:b w:val="0"/>
          <w:sz w:val="24"/>
          <w:szCs w:val="24"/>
        </w:rPr>
        <w:t>є</w:t>
      </w:r>
      <w:r w:rsidRPr="00197707">
        <w:rPr>
          <w:rStyle w:val="FontStyle13"/>
          <w:b w:val="0"/>
          <w:sz w:val="24"/>
          <w:szCs w:val="24"/>
        </w:rPr>
        <w:t>родонецьке об’єднання Азот» запустити когенераційну установку, що забезпечить підприємство електричною енергією  та усуне його залежність від Щастинської ТЕС.</w:t>
      </w:r>
      <w:r>
        <w:rPr>
          <w:rStyle w:val="FontStyle13"/>
          <w:b w:val="0"/>
          <w:sz w:val="24"/>
          <w:szCs w:val="24"/>
        </w:rPr>
        <w:t xml:space="preserve"> </w:t>
      </w:r>
    </w:p>
    <w:p w:rsidR="00FD4551" w:rsidRPr="006541CC" w:rsidRDefault="00FD4551" w:rsidP="00FD4551">
      <w:pPr>
        <w:spacing w:before="60" w:after="120"/>
        <w:rPr>
          <w:b/>
          <w:sz w:val="24"/>
        </w:rPr>
      </w:pPr>
      <w:r w:rsidRPr="006541CC">
        <w:rPr>
          <w:b/>
          <w:sz w:val="24"/>
        </w:rPr>
        <w:t>Очікувані результати:</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60"/>
        <w:gridCol w:w="1245"/>
        <w:gridCol w:w="1288"/>
        <w:gridCol w:w="1246"/>
        <w:gridCol w:w="1246"/>
      </w:tblGrid>
      <w:tr w:rsidR="00FD4551" w:rsidRPr="006541CC" w:rsidTr="00D91A9A">
        <w:trPr>
          <w:trHeight w:val="718"/>
        </w:trPr>
        <w:tc>
          <w:tcPr>
            <w:tcW w:w="4760" w:type="dxa"/>
            <w:vAlign w:val="center"/>
          </w:tcPr>
          <w:p w:rsidR="00FD4551" w:rsidRPr="006541CC" w:rsidRDefault="00FD4551" w:rsidP="00D91A9A">
            <w:pPr>
              <w:pStyle w:val="21"/>
              <w:spacing w:after="0" w:line="240" w:lineRule="auto"/>
              <w:jc w:val="center"/>
              <w:rPr>
                <w:sz w:val="22"/>
                <w:szCs w:val="22"/>
              </w:rPr>
            </w:pPr>
            <w:r w:rsidRPr="006541CC">
              <w:rPr>
                <w:sz w:val="22"/>
                <w:szCs w:val="22"/>
              </w:rPr>
              <w:t>Показники</w:t>
            </w:r>
          </w:p>
        </w:tc>
        <w:tc>
          <w:tcPr>
            <w:tcW w:w="1245" w:type="dxa"/>
            <w:vAlign w:val="center"/>
          </w:tcPr>
          <w:p w:rsidR="00FD4551" w:rsidRPr="006541CC" w:rsidRDefault="00FD4551" w:rsidP="00D91A9A">
            <w:pPr>
              <w:widowControl w:val="0"/>
              <w:jc w:val="center"/>
              <w:rPr>
                <w:sz w:val="22"/>
                <w:szCs w:val="22"/>
              </w:rPr>
            </w:pPr>
            <w:r w:rsidRPr="006541CC">
              <w:rPr>
                <w:sz w:val="22"/>
                <w:szCs w:val="22"/>
              </w:rPr>
              <w:t>201</w:t>
            </w:r>
            <w:r>
              <w:rPr>
                <w:sz w:val="22"/>
                <w:szCs w:val="22"/>
              </w:rPr>
              <w:t>6</w:t>
            </w:r>
            <w:r w:rsidRPr="006541CC">
              <w:rPr>
                <w:sz w:val="22"/>
                <w:szCs w:val="22"/>
              </w:rPr>
              <w:t>р.</w:t>
            </w:r>
          </w:p>
          <w:p w:rsidR="00FD4551" w:rsidRPr="006541CC" w:rsidRDefault="00FD4551" w:rsidP="00D91A9A">
            <w:pPr>
              <w:widowControl w:val="0"/>
              <w:jc w:val="center"/>
              <w:rPr>
                <w:sz w:val="22"/>
                <w:szCs w:val="22"/>
              </w:rPr>
            </w:pPr>
            <w:r w:rsidRPr="006541CC">
              <w:rPr>
                <w:sz w:val="22"/>
                <w:szCs w:val="22"/>
              </w:rPr>
              <w:t>факт</w:t>
            </w:r>
          </w:p>
        </w:tc>
        <w:tc>
          <w:tcPr>
            <w:tcW w:w="1288" w:type="dxa"/>
            <w:vAlign w:val="center"/>
          </w:tcPr>
          <w:p w:rsidR="00FD4551" w:rsidRPr="006541CC" w:rsidRDefault="00FD4551" w:rsidP="00D91A9A">
            <w:pPr>
              <w:widowControl w:val="0"/>
              <w:jc w:val="center"/>
              <w:rPr>
                <w:sz w:val="22"/>
                <w:szCs w:val="22"/>
              </w:rPr>
            </w:pPr>
            <w:r w:rsidRPr="006541CC">
              <w:rPr>
                <w:sz w:val="22"/>
                <w:szCs w:val="22"/>
              </w:rPr>
              <w:t>201</w:t>
            </w:r>
            <w:r>
              <w:rPr>
                <w:sz w:val="22"/>
                <w:szCs w:val="22"/>
              </w:rPr>
              <w:t>7</w:t>
            </w:r>
            <w:r w:rsidRPr="006541CC">
              <w:rPr>
                <w:sz w:val="22"/>
                <w:szCs w:val="22"/>
              </w:rPr>
              <w:t>р.</w:t>
            </w:r>
          </w:p>
          <w:p w:rsidR="00FD4551" w:rsidRPr="006541CC" w:rsidRDefault="003E5027" w:rsidP="00D91A9A">
            <w:pPr>
              <w:widowControl w:val="0"/>
              <w:ind w:right="-108" w:hanging="108"/>
              <w:jc w:val="center"/>
              <w:rPr>
                <w:sz w:val="22"/>
                <w:szCs w:val="22"/>
              </w:rPr>
            </w:pPr>
            <w:r>
              <w:rPr>
                <w:sz w:val="22"/>
                <w:szCs w:val="22"/>
              </w:rPr>
              <w:t>факт</w:t>
            </w:r>
          </w:p>
        </w:tc>
        <w:tc>
          <w:tcPr>
            <w:tcW w:w="1246" w:type="dxa"/>
            <w:vAlign w:val="center"/>
          </w:tcPr>
          <w:p w:rsidR="00FD4551" w:rsidRPr="006541CC" w:rsidRDefault="00FD4551" w:rsidP="00D91A9A">
            <w:pPr>
              <w:widowControl w:val="0"/>
              <w:jc w:val="center"/>
              <w:rPr>
                <w:sz w:val="22"/>
                <w:szCs w:val="22"/>
              </w:rPr>
            </w:pPr>
            <w:r w:rsidRPr="006541CC">
              <w:rPr>
                <w:sz w:val="22"/>
                <w:szCs w:val="22"/>
              </w:rPr>
              <w:t>201</w:t>
            </w:r>
            <w:r>
              <w:rPr>
                <w:sz w:val="22"/>
                <w:szCs w:val="22"/>
              </w:rPr>
              <w:t>8</w:t>
            </w:r>
            <w:r w:rsidRPr="006541CC">
              <w:rPr>
                <w:sz w:val="22"/>
                <w:szCs w:val="22"/>
              </w:rPr>
              <w:t>р.</w:t>
            </w:r>
          </w:p>
          <w:p w:rsidR="00FD4551" w:rsidRPr="006541CC" w:rsidRDefault="003E5027" w:rsidP="00D91A9A">
            <w:pPr>
              <w:widowControl w:val="0"/>
              <w:jc w:val="center"/>
              <w:rPr>
                <w:sz w:val="22"/>
                <w:szCs w:val="22"/>
              </w:rPr>
            </w:pPr>
            <w:r>
              <w:rPr>
                <w:sz w:val="22"/>
                <w:szCs w:val="22"/>
              </w:rPr>
              <w:t>план</w:t>
            </w:r>
          </w:p>
        </w:tc>
        <w:tc>
          <w:tcPr>
            <w:tcW w:w="1246" w:type="dxa"/>
            <w:vAlign w:val="center"/>
          </w:tcPr>
          <w:p w:rsidR="00FD4551" w:rsidRPr="006541CC" w:rsidRDefault="00FD4551" w:rsidP="00D91A9A">
            <w:pPr>
              <w:widowControl w:val="0"/>
              <w:jc w:val="center"/>
              <w:rPr>
                <w:sz w:val="22"/>
                <w:szCs w:val="22"/>
              </w:rPr>
            </w:pPr>
            <w:r w:rsidRPr="006541CC">
              <w:rPr>
                <w:sz w:val="22"/>
                <w:szCs w:val="22"/>
              </w:rPr>
              <w:t>201</w:t>
            </w:r>
            <w:r>
              <w:rPr>
                <w:sz w:val="22"/>
                <w:szCs w:val="22"/>
              </w:rPr>
              <w:t>8</w:t>
            </w:r>
            <w:r w:rsidRPr="006541CC">
              <w:rPr>
                <w:sz w:val="22"/>
                <w:szCs w:val="22"/>
              </w:rPr>
              <w:t>р. до 201</w:t>
            </w:r>
            <w:r>
              <w:rPr>
                <w:sz w:val="22"/>
                <w:szCs w:val="22"/>
              </w:rPr>
              <w:t>7</w:t>
            </w:r>
            <w:r w:rsidRPr="006541CC">
              <w:rPr>
                <w:sz w:val="22"/>
                <w:szCs w:val="22"/>
              </w:rPr>
              <w:t>р. у %</w:t>
            </w:r>
          </w:p>
        </w:tc>
      </w:tr>
      <w:tr w:rsidR="00FD4551" w:rsidRPr="006541CC" w:rsidTr="00D91A9A">
        <w:trPr>
          <w:trHeight w:val="829"/>
        </w:trPr>
        <w:tc>
          <w:tcPr>
            <w:tcW w:w="4760" w:type="dxa"/>
            <w:vAlign w:val="center"/>
          </w:tcPr>
          <w:p w:rsidR="00FD4551" w:rsidRPr="00590B8F" w:rsidRDefault="00FD4551" w:rsidP="00D91A9A">
            <w:pPr>
              <w:pStyle w:val="21"/>
              <w:spacing w:after="0" w:line="240" w:lineRule="auto"/>
              <w:ind w:left="32"/>
              <w:jc w:val="left"/>
              <w:rPr>
                <w:sz w:val="22"/>
                <w:szCs w:val="22"/>
              </w:rPr>
            </w:pPr>
            <w:r w:rsidRPr="00590B8F">
              <w:rPr>
                <w:sz w:val="22"/>
                <w:szCs w:val="22"/>
              </w:rPr>
              <w:t>Зменшення збиткового фінансового результату, млн. грн.</w:t>
            </w:r>
          </w:p>
        </w:tc>
        <w:tc>
          <w:tcPr>
            <w:tcW w:w="1245" w:type="dxa"/>
            <w:vAlign w:val="center"/>
          </w:tcPr>
          <w:p w:rsidR="00FD4551" w:rsidRPr="00590B8F" w:rsidRDefault="00FD4551" w:rsidP="00D91A9A">
            <w:pPr>
              <w:pStyle w:val="NormalText"/>
              <w:widowControl w:val="0"/>
              <w:ind w:right="-36" w:firstLine="0"/>
              <w:jc w:val="center"/>
              <w:rPr>
                <w:rFonts w:ascii="Times New Roman" w:hAnsi="Times New Roman"/>
                <w:sz w:val="22"/>
                <w:szCs w:val="22"/>
              </w:rPr>
            </w:pPr>
            <w:r w:rsidRPr="00590B8F">
              <w:rPr>
                <w:rFonts w:ascii="Times New Roman" w:hAnsi="Times New Roman"/>
                <w:bCs/>
                <w:sz w:val="22"/>
                <w:szCs w:val="22"/>
                <w:lang w:eastAsia="uk-UA"/>
              </w:rPr>
              <w:t>-21327,8</w:t>
            </w:r>
          </w:p>
        </w:tc>
        <w:tc>
          <w:tcPr>
            <w:tcW w:w="1288" w:type="dxa"/>
            <w:vAlign w:val="center"/>
          </w:tcPr>
          <w:p w:rsidR="00FD4551" w:rsidRPr="00590B8F" w:rsidRDefault="00FD4551" w:rsidP="00A056D1">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w:t>
            </w:r>
            <w:r w:rsidR="00A056D1">
              <w:rPr>
                <w:rFonts w:ascii="Times New Roman" w:hAnsi="Times New Roman"/>
                <w:sz w:val="22"/>
                <w:szCs w:val="22"/>
              </w:rPr>
              <w:t>12148,7</w:t>
            </w:r>
          </w:p>
        </w:tc>
        <w:tc>
          <w:tcPr>
            <w:tcW w:w="1246" w:type="dxa"/>
            <w:vAlign w:val="center"/>
          </w:tcPr>
          <w:p w:rsidR="00FD4551" w:rsidRPr="00590B8F" w:rsidRDefault="00FD4551"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-10266,4</w:t>
            </w:r>
          </w:p>
        </w:tc>
        <w:tc>
          <w:tcPr>
            <w:tcW w:w="1246" w:type="dxa"/>
            <w:vAlign w:val="center"/>
          </w:tcPr>
          <w:p w:rsidR="00FD4551" w:rsidRPr="00590B8F" w:rsidRDefault="00831F2E"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88,9</w:t>
            </w:r>
          </w:p>
        </w:tc>
      </w:tr>
      <w:tr w:rsidR="00FD4551" w:rsidRPr="006541CC" w:rsidTr="002D7D94">
        <w:trPr>
          <w:trHeight w:val="563"/>
        </w:trPr>
        <w:tc>
          <w:tcPr>
            <w:tcW w:w="4760" w:type="dxa"/>
            <w:vAlign w:val="center"/>
          </w:tcPr>
          <w:p w:rsidR="00FD4551" w:rsidRPr="00590B8F" w:rsidRDefault="00A056D1" w:rsidP="00A056D1">
            <w:pPr>
              <w:pStyle w:val="21"/>
              <w:spacing w:after="0" w:line="240" w:lineRule="auto"/>
              <w:ind w:left="0"/>
              <w:jc w:val="left"/>
              <w:rPr>
                <w:sz w:val="22"/>
                <w:szCs w:val="22"/>
              </w:rPr>
            </w:pPr>
            <w:r>
              <w:rPr>
                <w:sz w:val="22"/>
                <w:szCs w:val="22"/>
              </w:rPr>
              <w:t>К</w:t>
            </w:r>
            <w:r w:rsidR="00FD4551" w:rsidRPr="00590B8F">
              <w:rPr>
                <w:sz w:val="22"/>
                <w:szCs w:val="22"/>
              </w:rPr>
              <w:t>ільк</w:t>
            </w:r>
            <w:r>
              <w:rPr>
                <w:sz w:val="22"/>
                <w:szCs w:val="22"/>
              </w:rPr>
              <w:t>і</w:t>
            </w:r>
            <w:r w:rsidR="00FD4551" w:rsidRPr="00590B8F">
              <w:rPr>
                <w:sz w:val="22"/>
                <w:szCs w:val="22"/>
              </w:rPr>
              <w:t>ст</w:t>
            </w:r>
            <w:r>
              <w:rPr>
                <w:sz w:val="22"/>
                <w:szCs w:val="22"/>
              </w:rPr>
              <w:t>ь</w:t>
            </w:r>
            <w:r w:rsidR="00FD4551" w:rsidRPr="00590B8F">
              <w:rPr>
                <w:sz w:val="22"/>
                <w:szCs w:val="22"/>
              </w:rPr>
              <w:t xml:space="preserve"> прибуткових підприємств, %</w:t>
            </w:r>
          </w:p>
        </w:tc>
        <w:tc>
          <w:tcPr>
            <w:tcW w:w="1245" w:type="dxa"/>
            <w:vAlign w:val="center"/>
          </w:tcPr>
          <w:p w:rsidR="00FD4551" w:rsidRPr="00590B8F" w:rsidRDefault="00831F2E"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74,2</w:t>
            </w:r>
          </w:p>
        </w:tc>
        <w:tc>
          <w:tcPr>
            <w:tcW w:w="1288" w:type="dxa"/>
            <w:vAlign w:val="center"/>
          </w:tcPr>
          <w:p w:rsidR="00FD4551" w:rsidRPr="00590B8F" w:rsidRDefault="00FD4551" w:rsidP="00A056D1">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6</w:t>
            </w:r>
            <w:r w:rsidR="00A056D1">
              <w:rPr>
                <w:rFonts w:ascii="Times New Roman" w:hAnsi="Times New Roman"/>
                <w:sz w:val="22"/>
                <w:szCs w:val="22"/>
              </w:rPr>
              <w:t>0,6</w:t>
            </w:r>
          </w:p>
        </w:tc>
        <w:tc>
          <w:tcPr>
            <w:tcW w:w="1246" w:type="dxa"/>
            <w:vAlign w:val="center"/>
          </w:tcPr>
          <w:p w:rsidR="00FD4551" w:rsidRPr="00590B8F" w:rsidRDefault="00FD4551" w:rsidP="00A056D1">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6</w:t>
            </w:r>
            <w:r w:rsidR="00A056D1">
              <w:rPr>
                <w:rFonts w:ascii="Times New Roman" w:hAnsi="Times New Roman"/>
                <w:sz w:val="22"/>
                <w:szCs w:val="22"/>
              </w:rPr>
              <w:t>1</w:t>
            </w:r>
            <w:r w:rsidRPr="00590B8F">
              <w:rPr>
                <w:rFonts w:ascii="Times New Roman" w:hAnsi="Times New Roman"/>
                <w:sz w:val="22"/>
                <w:szCs w:val="22"/>
              </w:rPr>
              <w:t>,</w:t>
            </w:r>
            <w:r w:rsidR="00E548FF">
              <w:rPr>
                <w:rFonts w:ascii="Times New Roman" w:hAnsi="Times New Roman"/>
                <w:sz w:val="22"/>
                <w:szCs w:val="22"/>
              </w:rPr>
              <w:t>4</w:t>
            </w:r>
          </w:p>
        </w:tc>
        <w:tc>
          <w:tcPr>
            <w:tcW w:w="1246" w:type="dxa"/>
            <w:vAlign w:val="center"/>
          </w:tcPr>
          <w:p w:rsidR="00FD4551" w:rsidRPr="00590B8F" w:rsidRDefault="00FD4551"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r w:rsidR="00FD4551" w:rsidRPr="006541CC" w:rsidTr="002D7D94">
        <w:trPr>
          <w:trHeight w:val="557"/>
        </w:trPr>
        <w:tc>
          <w:tcPr>
            <w:tcW w:w="4760" w:type="dxa"/>
            <w:vAlign w:val="center"/>
          </w:tcPr>
          <w:p w:rsidR="00FD4551" w:rsidRPr="00590B8F" w:rsidRDefault="00A056D1" w:rsidP="00A056D1">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w:t>
            </w:r>
            <w:r>
              <w:rPr>
                <w:sz w:val="22"/>
                <w:szCs w:val="22"/>
              </w:rPr>
              <w:t>з</w:t>
            </w:r>
            <w:r w:rsidR="00FD4551" w:rsidRPr="00590B8F">
              <w:rPr>
                <w:sz w:val="22"/>
                <w:szCs w:val="22"/>
              </w:rPr>
              <w:t>б</w:t>
            </w:r>
            <w:r>
              <w:rPr>
                <w:sz w:val="22"/>
                <w:szCs w:val="22"/>
              </w:rPr>
              <w:t>и</w:t>
            </w:r>
            <w:r w:rsidR="00FD4551" w:rsidRPr="00590B8F">
              <w:rPr>
                <w:sz w:val="22"/>
                <w:szCs w:val="22"/>
              </w:rPr>
              <w:t>ткових підприємств, %</w:t>
            </w:r>
          </w:p>
        </w:tc>
        <w:tc>
          <w:tcPr>
            <w:tcW w:w="1245" w:type="dxa"/>
            <w:vAlign w:val="center"/>
          </w:tcPr>
          <w:p w:rsidR="00FD4551" w:rsidRPr="00590B8F" w:rsidRDefault="00831F2E"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25,8</w:t>
            </w:r>
          </w:p>
        </w:tc>
        <w:tc>
          <w:tcPr>
            <w:tcW w:w="1288" w:type="dxa"/>
            <w:vAlign w:val="center"/>
          </w:tcPr>
          <w:p w:rsidR="00FD4551" w:rsidRPr="00590B8F" w:rsidRDefault="00FD4551" w:rsidP="00A056D1">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3</w:t>
            </w:r>
            <w:r w:rsidR="00A056D1">
              <w:rPr>
                <w:rFonts w:ascii="Times New Roman" w:hAnsi="Times New Roman"/>
                <w:sz w:val="22"/>
                <w:szCs w:val="22"/>
              </w:rPr>
              <w:t>9,4</w:t>
            </w:r>
          </w:p>
        </w:tc>
        <w:tc>
          <w:tcPr>
            <w:tcW w:w="1246" w:type="dxa"/>
            <w:vAlign w:val="center"/>
          </w:tcPr>
          <w:p w:rsidR="00FD4551" w:rsidRPr="00590B8F" w:rsidRDefault="00FD4551" w:rsidP="00A056D1">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3</w:t>
            </w:r>
            <w:r w:rsidR="00A056D1">
              <w:rPr>
                <w:rFonts w:ascii="Times New Roman" w:hAnsi="Times New Roman"/>
                <w:sz w:val="22"/>
                <w:szCs w:val="22"/>
              </w:rPr>
              <w:t>8</w:t>
            </w:r>
            <w:r w:rsidRPr="00590B8F">
              <w:rPr>
                <w:rFonts w:ascii="Times New Roman" w:hAnsi="Times New Roman"/>
                <w:sz w:val="22"/>
                <w:szCs w:val="22"/>
              </w:rPr>
              <w:t>,6</w:t>
            </w:r>
          </w:p>
        </w:tc>
        <w:tc>
          <w:tcPr>
            <w:tcW w:w="1246" w:type="dxa"/>
            <w:vAlign w:val="center"/>
          </w:tcPr>
          <w:p w:rsidR="00FD4551" w:rsidRPr="00590B8F" w:rsidRDefault="00FD4551"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bl>
    <w:p w:rsidR="00FD4551" w:rsidRPr="00A804E3" w:rsidRDefault="00FD4551" w:rsidP="00FD4551">
      <w:pPr>
        <w:pStyle w:val="a5"/>
        <w:spacing w:after="0" w:line="240" w:lineRule="auto"/>
        <w:ind w:left="3" w:firstLine="717"/>
        <w:rPr>
          <w:highlight w:val="yellow"/>
        </w:rPr>
      </w:pPr>
    </w:p>
    <w:p w:rsidR="00FD4551" w:rsidRPr="00A804E3" w:rsidRDefault="00FD4551" w:rsidP="00FD4551">
      <w:pPr>
        <w:rPr>
          <w:sz w:val="24"/>
          <w:highlight w:val="yellow"/>
        </w:rPr>
        <w:sectPr w:rsidR="00FD4551" w:rsidRPr="00A804E3" w:rsidSect="00317573">
          <w:footerReference w:type="first" r:id="rId12"/>
          <w:pgSz w:w="11906" w:h="16838"/>
          <w:pgMar w:top="1134" w:right="567" w:bottom="567" w:left="1418" w:header="709" w:footer="567"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5. РИНКОВІ ПЕРЕТВОРЕННЯ</w:t>
      </w:r>
    </w:p>
    <w:p w:rsidR="00FD4551" w:rsidRPr="00F565DE" w:rsidRDefault="00390E34" w:rsidP="00FD4551">
      <w:pPr>
        <w:pStyle w:val="2"/>
        <w:spacing w:before="0" w:after="120"/>
        <w:jc w:val="center"/>
        <w:rPr>
          <w:rStyle w:val="af1"/>
          <w:rFonts w:ascii="Times New Roman" w:hAnsi="Times New Roman" w:cs="Times New Roman"/>
          <w:i w:val="0"/>
          <w:iCs w:val="0"/>
          <w:color w:val="auto"/>
          <w:sz w:val="24"/>
          <w:szCs w:val="24"/>
          <w:u w:val="none"/>
        </w:rPr>
      </w:pPr>
      <w:hyperlink w:anchor="_Toc317202422" w:history="1">
        <w:r w:rsidR="00FD4551" w:rsidRPr="00F565DE">
          <w:rPr>
            <w:rStyle w:val="af1"/>
            <w:rFonts w:ascii="Times New Roman" w:hAnsi="Times New Roman" w:cs="Times New Roman"/>
            <w:i w:val="0"/>
            <w:iCs w:val="0"/>
            <w:color w:val="auto"/>
            <w:sz w:val="24"/>
            <w:szCs w:val="24"/>
            <w:u w:val="none"/>
          </w:rPr>
          <w:t>5.1. Реформування відносин власності</w:t>
        </w:r>
      </w:hyperlink>
    </w:p>
    <w:p w:rsidR="003E5027" w:rsidRPr="003E5027" w:rsidRDefault="003E5027" w:rsidP="001C30B7">
      <w:pPr>
        <w:spacing w:after="20"/>
        <w:ind w:firstLine="709"/>
        <w:rPr>
          <w:sz w:val="24"/>
        </w:rPr>
      </w:pPr>
      <w:r w:rsidRPr="003E5027">
        <w:rPr>
          <w:sz w:val="24"/>
          <w:lang w:eastAsia="en-US"/>
        </w:rPr>
        <w:t xml:space="preserve">Фондом комунального майна Сєвєродонецької міської ради в рамках здійснення повноважень орендодавця, власника майна  в процесі відчуження майна територіальної громади м. Сєвєродонецька, а також органу уповноваженого за здійсненням контролю за виконанням умов Концесійного договору  </w:t>
      </w:r>
      <w:r w:rsidRPr="003E5027">
        <w:rPr>
          <w:sz w:val="24"/>
        </w:rPr>
        <w:t>№ 1 від 07.07.2009 року, укладеного між Сєвєродонецькою міською радою та ТОВ «ТАУН СЕРВІС», протягом 2017 року здійснювалась робота з надання в оренду об'єктів комунальної власності, їх відчуження та супроводження концесійного договору</w:t>
      </w:r>
      <w:r w:rsidR="00F84D89">
        <w:rPr>
          <w:sz w:val="24"/>
        </w:rPr>
        <w:t>.</w:t>
      </w:r>
    </w:p>
    <w:p w:rsidR="003E5027" w:rsidRPr="00882C19" w:rsidRDefault="00F84D89" w:rsidP="001C30B7">
      <w:pPr>
        <w:pStyle w:val="a4"/>
        <w:spacing w:after="20"/>
        <w:ind w:left="0" w:firstLine="709"/>
        <w:rPr>
          <w:rFonts w:ascii="Times New Roman" w:hAnsi="Times New Roman"/>
          <w:bCs/>
          <w:sz w:val="24"/>
        </w:rPr>
      </w:pPr>
      <w:r w:rsidRPr="00F84D89">
        <w:rPr>
          <w:rFonts w:ascii="Times New Roman" w:hAnsi="Times New Roman"/>
          <w:sz w:val="24"/>
        </w:rPr>
        <w:t>Протягом 2017 року</w:t>
      </w:r>
      <w:r w:rsidR="003E5027" w:rsidRPr="003E5027">
        <w:rPr>
          <w:rFonts w:ascii="Times New Roman" w:hAnsi="Times New Roman"/>
          <w:sz w:val="24"/>
          <w:szCs w:val="24"/>
        </w:rPr>
        <w:t xml:space="preserve"> передано в оренду 41 об’єкт комунальної власності</w:t>
      </w:r>
      <w:r>
        <w:rPr>
          <w:rFonts w:ascii="Times New Roman" w:hAnsi="Times New Roman"/>
          <w:sz w:val="24"/>
          <w:szCs w:val="24"/>
        </w:rPr>
        <w:t xml:space="preserve">, </w:t>
      </w:r>
      <w:r w:rsidR="003E5027" w:rsidRPr="00F84D89">
        <w:rPr>
          <w:rFonts w:ascii="Times New Roman" w:hAnsi="Times New Roman"/>
          <w:sz w:val="24"/>
        </w:rPr>
        <w:t>відчужено 9</w:t>
      </w:r>
      <w:r>
        <w:rPr>
          <w:rFonts w:ascii="Times New Roman" w:hAnsi="Times New Roman"/>
          <w:sz w:val="24"/>
        </w:rPr>
        <w:t> </w:t>
      </w:r>
      <w:r w:rsidR="003E5027" w:rsidRPr="00F84D89">
        <w:rPr>
          <w:rFonts w:ascii="Times New Roman" w:hAnsi="Times New Roman"/>
          <w:sz w:val="24"/>
        </w:rPr>
        <w:t xml:space="preserve">об’єктів комунальної власності загальною площею 837,3 кв. м. </w:t>
      </w:r>
      <w:r w:rsidR="003E5027" w:rsidRPr="00882C19">
        <w:rPr>
          <w:rFonts w:ascii="Times New Roman" w:hAnsi="Times New Roman"/>
          <w:bCs/>
          <w:sz w:val="24"/>
        </w:rPr>
        <w:t>Завершено процедуру ліквідації КУ «</w:t>
      </w:r>
      <w:r w:rsidR="003E5027" w:rsidRPr="00882C19">
        <w:rPr>
          <w:rFonts w:ascii="Times New Roman" w:hAnsi="Times New Roman"/>
          <w:sz w:val="24"/>
        </w:rPr>
        <w:t>«Сєвєродонецький міський театр драми».</w:t>
      </w:r>
      <w:r w:rsidR="003E5027" w:rsidRPr="00882C19">
        <w:rPr>
          <w:rFonts w:ascii="Times New Roman" w:hAnsi="Times New Roman"/>
          <w:bCs/>
          <w:sz w:val="24"/>
        </w:rPr>
        <w:t xml:space="preserve"> На даний час триває </w:t>
      </w:r>
      <w:r w:rsidR="003E5027" w:rsidRPr="00882C19">
        <w:rPr>
          <w:rFonts w:ascii="Times New Roman" w:hAnsi="Times New Roman"/>
          <w:sz w:val="24"/>
        </w:rPr>
        <w:t xml:space="preserve">ліквідація КП «Пиріжкова «Енергетик», КП «Сєвєродонецькархпроект», КУ «Сєвєродонецький молодіжний центр праці», </w:t>
      </w:r>
      <w:r w:rsidR="00882C19" w:rsidRPr="00882C19">
        <w:rPr>
          <w:rFonts w:ascii="Times New Roman" w:hAnsi="Times New Roman"/>
          <w:sz w:val="24"/>
        </w:rPr>
        <w:t xml:space="preserve">КП «Технагляд», </w:t>
      </w:r>
      <w:r w:rsidR="003E5027" w:rsidRPr="00882C19">
        <w:rPr>
          <w:rFonts w:ascii="Times New Roman" w:hAnsi="Times New Roman"/>
          <w:bCs/>
          <w:sz w:val="24"/>
        </w:rPr>
        <w:t>Сєвєродонецьке державне комунальне оптово-роздрібне підприємство</w:t>
      </w:r>
      <w:r w:rsidR="003E5027" w:rsidRPr="00882C19">
        <w:rPr>
          <w:rFonts w:ascii="Times New Roman" w:hAnsi="Times New Roman"/>
          <w:sz w:val="24"/>
        </w:rPr>
        <w:t xml:space="preserve">, </w:t>
      </w:r>
      <w:r w:rsidR="003E5027" w:rsidRPr="00882C19">
        <w:rPr>
          <w:rFonts w:ascii="Times New Roman" w:hAnsi="Times New Roman"/>
          <w:bCs/>
          <w:sz w:val="24"/>
        </w:rPr>
        <w:t>КП «Сєвєродонецькі теплові мережі», КП</w:t>
      </w:r>
      <w:r w:rsidR="002A069B" w:rsidRPr="00882C19">
        <w:rPr>
          <w:rFonts w:ascii="Times New Roman" w:hAnsi="Times New Roman"/>
          <w:bCs/>
          <w:sz w:val="24"/>
        </w:rPr>
        <w:t> </w:t>
      </w:r>
      <w:r w:rsidR="003E5027" w:rsidRPr="00882C19">
        <w:rPr>
          <w:rFonts w:ascii="Times New Roman" w:hAnsi="Times New Roman"/>
          <w:bCs/>
          <w:sz w:val="24"/>
        </w:rPr>
        <w:t>«Сєвєродонецька ритуальна служба».</w:t>
      </w:r>
    </w:p>
    <w:p w:rsidR="003E5027" w:rsidRPr="003E5027" w:rsidRDefault="003E5027" w:rsidP="001C30B7">
      <w:pPr>
        <w:pStyle w:val="a4"/>
        <w:spacing w:after="20"/>
        <w:ind w:left="0" w:firstLine="709"/>
        <w:rPr>
          <w:rFonts w:ascii="Times New Roman" w:hAnsi="Times New Roman"/>
          <w:sz w:val="24"/>
          <w:szCs w:val="24"/>
          <w:highlight w:val="yellow"/>
        </w:rPr>
      </w:pPr>
      <w:r w:rsidRPr="003E5027">
        <w:rPr>
          <w:rFonts w:ascii="Times New Roman" w:hAnsi="Times New Roman"/>
          <w:sz w:val="24"/>
          <w:szCs w:val="24"/>
        </w:rPr>
        <w:t>У 2017 році до бюджетів усіх рівнів надійшло 5 553,57 тис. грн., у т.ч. до міського бюджету–5 082,17 тис. грн., до державного бюджету</w:t>
      </w:r>
      <w:r w:rsidR="00882C19">
        <w:rPr>
          <w:rFonts w:ascii="Times New Roman" w:hAnsi="Times New Roman"/>
          <w:sz w:val="24"/>
          <w:szCs w:val="24"/>
        </w:rPr>
        <w:t>–</w:t>
      </w:r>
      <w:r w:rsidRPr="003E5027">
        <w:rPr>
          <w:rFonts w:ascii="Times New Roman" w:hAnsi="Times New Roman"/>
          <w:sz w:val="24"/>
          <w:szCs w:val="24"/>
        </w:rPr>
        <w:t>471,4 тис. грн., в т.ч.:</w:t>
      </w:r>
      <w:r w:rsidR="00412DC2">
        <w:rPr>
          <w:rFonts w:ascii="Times New Roman" w:hAnsi="Times New Roman"/>
          <w:sz w:val="24"/>
          <w:szCs w:val="24"/>
        </w:rPr>
        <w:t xml:space="preserve"> від оренди–1 679,4 тис. грн., </w:t>
      </w:r>
      <w:r w:rsidRPr="003E5027">
        <w:rPr>
          <w:rFonts w:ascii="Times New Roman" w:hAnsi="Times New Roman"/>
          <w:sz w:val="24"/>
          <w:szCs w:val="24"/>
        </w:rPr>
        <w:t>від відчуження комунал</w:t>
      </w:r>
      <w:r w:rsidR="00412DC2">
        <w:rPr>
          <w:rFonts w:ascii="Times New Roman" w:hAnsi="Times New Roman"/>
          <w:sz w:val="24"/>
          <w:szCs w:val="24"/>
        </w:rPr>
        <w:t xml:space="preserve">ьного майна-1 152,1 тис. грн., </w:t>
      </w:r>
      <w:r w:rsidRPr="003E5027">
        <w:rPr>
          <w:rFonts w:ascii="Times New Roman" w:hAnsi="Times New Roman"/>
          <w:sz w:val="24"/>
          <w:szCs w:val="24"/>
        </w:rPr>
        <w:t>від концесії - 2 722,07</w:t>
      </w:r>
      <w:r w:rsidR="00412DC2">
        <w:rPr>
          <w:rFonts w:ascii="Times New Roman" w:hAnsi="Times New Roman"/>
          <w:sz w:val="24"/>
          <w:szCs w:val="24"/>
        </w:rPr>
        <w:t> </w:t>
      </w:r>
      <w:r w:rsidRPr="003E5027">
        <w:rPr>
          <w:rFonts w:ascii="Times New Roman" w:hAnsi="Times New Roman"/>
          <w:sz w:val="24"/>
          <w:szCs w:val="24"/>
        </w:rPr>
        <w:t>тис. грн.</w:t>
      </w:r>
    </w:p>
    <w:p w:rsidR="003E5027" w:rsidRPr="003E5027" w:rsidRDefault="003E5027" w:rsidP="001C30B7">
      <w:pPr>
        <w:spacing w:after="20"/>
        <w:ind w:firstLine="709"/>
        <w:rPr>
          <w:sz w:val="24"/>
        </w:rPr>
      </w:pPr>
      <w:r w:rsidRPr="003E5027">
        <w:rPr>
          <w:sz w:val="24"/>
        </w:rPr>
        <w:t xml:space="preserve">У 2017 році Фондом комунального  майна Сєвєродонецької міської ради  організовано </w:t>
      </w:r>
      <w:r w:rsidRPr="003E5027">
        <w:rPr>
          <w:bCs/>
          <w:sz w:val="24"/>
        </w:rPr>
        <w:t>проведення 9 засідань балансової комісії, на яких розглянута фінансово-господарська діяльність 34-х комунальних підприємств, установ та організацій територіальної громади м. Сєвєродонецька</w:t>
      </w:r>
      <w:r w:rsidRPr="003E5027">
        <w:rPr>
          <w:bCs/>
          <w:sz w:val="24"/>
          <w:u w:val="single"/>
        </w:rPr>
        <w:t>,</w:t>
      </w:r>
      <w:r w:rsidRPr="003E5027">
        <w:rPr>
          <w:bCs/>
          <w:sz w:val="24"/>
        </w:rPr>
        <w:t xml:space="preserve"> складено 9 протоколів її засідань.</w:t>
      </w:r>
    </w:p>
    <w:p w:rsidR="008852BB" w:rsidRDefault="008852BB" w:rsidP="001C30B7">
      <w:pPr>
        <w:spacing w:after="20"/>
        <w:ind w:firstLine="709"/>
        <w:rPr>
          <w:sz w:val="24"/>
        </w:rPr>
      </w:pPr>
      <w:r>
        <w:rPr>
          <w:sz w:val="24"/>
        </w:rPr>
        <w:t>У 2018 році планується продовжити роботу по основним напрямкам діяльності.</w:t>
      </w:r>
    </w:p>
    <w:p w:rsidR="008852BB" w:rsidRPr="009C0FF7" w:rsidRDefault="008852BB" w:rsidP="001C30B7">
      <w:pPr>
        <w:tabs>
          <w:tab w:val="left" w:pos="993"/>
        </w:tabs>
        <w:spacing w:after="20"/>
        <w:ind w:firstLine="709"/>
        <w:rPr>
          <w:sz w:val="24"/>
        </w:rPr>
      </w:pPr>
      <w:r w:rsidRPr="009C0FF7">
        <w:rPr>
          <w:sz w:val="24"/>
        </w:rPr>
        <w:t xml:space="preserve">Фондом комунального майна планується реалізація міських програм, спрямованих на підвищення ефективності використання майна територіальної громади м. Сєвєродонецька, підвищення конкурентоспроможності комунального сектору, </w:t>
      </w:r>
      <w:r w:rsidRPr="009C0FF7">
        <w:rPr>
          <w:iCs/>
          <w:sz w:val="24"/>
        </w:rPr>
        <w:t>задоволення потреб територіальної громади.</w:t>
      </w:r>
    </w:p>
    <w:p w:rsidR="0004468F" w:rsidRPr="003E5027" w:rsidRDefault="0004468F" w:rsidP="001C30B7">
      <w:pPr>
        <w:spacing w:after="20"/>
        <w:ind w:firstLine="708"/>
        <w:rPr>
          <w:sz w:val="24"/>
        </w:rPr>
      </w:pPr>
      <w:r w:rsidRPr="003E5027">
        <w:rPr>
          <w:sz w:val="24"/>
        </w:rPr>
        <w:t>Програма відчуження об’єктів комунальної власності територіальної громади м.</w:t>
      </w:r>
      <w:r w:rsidR="00F6006A" w:rsidRPr="003E5027">
        <w:rPr>
          <w:sz w:val="24"/>
        </w:rPr>
        <w:t> </w:t>
      </w:r>
      <w:r w:rsidRPr="003E5027">
        <w:rPr>
          <w:sz w:val="24"/>
        </w:rPr>
        <w:t>Сєвєродонецьк на 2018 рік визначає мету, шляхи, способи, заходи і завдання відчуження комунального майна територіальної громади м. Сєвєродонецьк виключно за процедурами приватизації державного майна за групами об’єктів, встановлених законодавством України про приватизацію, за кваліфікаційною ознакою об’єктів, віднесених до груп А, Д, Ж.</w:t>
      </w:r>
    </w:p>
    <w:p w:rsidR="0004468F" w:rsidRPr="003E5027" w:rsidRDefault="0004468F" w:rsidP="001C30B7">
      <w:pPr>
        <w:spacing w:after="20"/>
        <w:ind w:firstLine="708"/>
        <w:rPr>
          <w:iCs/>
          <w:sz w:val="24"/>
        </w:rPr>
      </w:pPr>
      <w:r w:rsidRPr="003E5027">
        <w:rPr>
          <w:sz w:val="24"/>
        </w:rPr>
        <w:t xml:space="preserve">Програмою сформовано </w:t>
      </w:r>
      <w:r w:rsidRPr="003E5027">
        <w:rPr>
          <w:iCs/>
          <w:sz w:val="24"/>
        </w:rPr>
        <w:t xml:space="preserve">Перелік об’єктів комунальної власності територіальної громади м. Сєвєродонецьк, що підлягатимуть відчуженню в 2018 році, у кількості 36 об’єктів. Нажаль, більшість об’єктів нерухомості, що увійшли до цього Переліку, за результатами аналізу вивчення попиту серед потенційних інвесторів, є малопривабливими для потенційних покупців і знаходяться у жалюгідному технічному стані. </w:t>
      </w:r>
    </w:p>
    <w:p w:rsidR="0004468F" w:rsidRPr="003E5027" w:rsidRDefault="0004468F" w:rsidP="001C30B7">
      <w:pPr>
        <w:spacing w:after="20"/>
        <w:ind w:firstLine="709"/>
        <w:rPr>
          <w:sz w:val="24"/>
        </w:rPr>
      </w:pPr>
      <w:r w:rsidRPr="003E5027">
        <w:rPr>
          <w:sz w:val="24"/>
        </w:rPr>
        <w:t>Для підвищення рівня привабливості для інвесторів і створення позитивного іміджу процесу відчуження комунального майна територіальної громади міста передбачається забезпечити:</w:t>
      </w:r>
    </w:p>
    <w:p w:rsidR="0004468F" w:rsidRPr="003E5027" w:rsidRDefault="0004468F" w:rsidP="001C30B7">
      <w:pPr>
        <w:pStyle w:val="a4"/>
        <w:numPr>
          <w:ilvl w:val="0"/>
          <w:numId w:val="30"/>
        </w:numPr>
        <w:spacing w:after="20"/>
        <w:ind w:left="0" w:firstLine="709"/>
        <w:rPr>
          <w:rFonts w:ascii="Times New Roman" w:hAnsi="Times New Roman"/>
          <w:sz w:val="24"/>
          <w:szCs w:val="24"/>
        </w:rPr>
      </w:pPr>
      <w:r w:rsidRPr="003E5027">
        <w:rPr>
          <w:rFonts w:ascii="Times New Roman" w:hAnsi="Times New Roman"/>
          <w:sz w:val="24"/>
          <w:szCs w:val="24"/>
        </w:rPr>
        <w:t>прозорість і публічність прийняття рішень, визначення способу та умов відчуження, а також усіх процедур з підготовки та продажу об’єктів, що сприятиме запобіганню корупції;</w:t>
      </w:r>
    </w:p>
    <w:p w:rsidR="0004468F" w:rsidRPr="003E5027" w:rsidRDefault="0004468F" w:rsidP="001C30B7">
      <w:pPr>
        <w:pStyle w:val="a4"/>
        <w:numPr>
          <w:ilvl w:val="0"/>
          <w:numId w:val="30"/>
        </w:numPr>
        <w:spacing w:after="20"/>
        <w:ind w:left="0" w:firstLine="709"/>
        <w:rPr>
          <w:rFonts w:ascii="Times New Roman" w:hAnsi="Times New Roman"/>
          <w:sz w:val="24"/>
          <w:szCs w:val="24"/>
        </w:rPr>
      </w:pPr>
      <w:r w:rsidRPr="003E5027">
        <w:rPr>
          <w:rFonts w:ascii="Times New Roman" w:hAnsi="Times New Roman"/>
          <w:sz w:val="24"/>
          <w:szCs w:val="24"/>
        </w:rPr>
        <w:t>провадження інформаційно-пропагандистської та рекламної діяльності з питань відчуження у місті, проведення громадських слухань, висвітлення приватизаційних процесів шляхом оприлюднення відповідних відомостей у засобах масової інформації.</w:t>
      </w:r>
    </w:p>
    <w:p w:rsidR="0004468F" w:rsidRPr="003E5027" w:rsidRDefault="0004468F" w:rsidP="001C30B7">
      <w:pPr>
        <w:pStyle w:val="a4"/>
        <w:spacing w:after="20"/>
        <w:ind w:left="0" w:firstLine="709"/>
        <w:rPr>
          <w:rFonts w:ascii="Times New Roman" w:hAnsi="Times New Roman"/>
          <w:sz w:val="24"/>
          <w:szCs w:val="24"/>
        </w:rPr>
      </w:pPr>
      <w:r w:rsidRPr="003E5027">
        <w:rPr>
          <w:rFonts w:ascii="Times New Roman" w:hAnsi="Times New Roman"/>
          <w:sz w:val="24"/>
          <w:szCs w:val="24"/>
        </w:rPr>
        <w:t>Для реалізації Програми необхідн</w:t>
      </w:r>
      <w:r w:rsidR="00882C19">
        <w:rPr>
          <w:rFonts w:ascii="Times New Roman" w:hAnsi="Times New Roman"/>
          <w:sz w:val="24"/>
          <w:szCs w:val="24"/>
        </w:rPr>
        <w:t>е</w:t>
      </w:r>
      <w:r w:rsidRPr="003E5027">
        <w:rPr>
          <w:rFonts w:ascii="Times New Roman" w:hAnsi="Times New Roman"/>
          <w:sz w:val="24"/>
          <w:szCs w:val="24"/>
        </w:rPr>
        <w:t xml:space="preserve"> цільове фінансування з міського бюджету на підготовку об’єктів до відчуження, виготовлення технічних паспортів, проведення незалежних експертних оцінок та їх рецензування, оформлення права власності на об’єкти нерухомості та земельні ділянки на яких вони розташовані, інформаційне забезпечення в сумі 148</w:t>
      </w:r>
      <w:r w:rsidR="008B62D1">
        <w:rPr>
          <w:rFonts w:ascii="Times New Roman" w:hAnsi="Times New Roman"/>
          <w:sz w:val="24"/>
          <w:szCs w:val="24"/>
        </w:rPr>
        <w:t>,950</w:t>
      </w:r>
      <w:r w:rsidRPr="003E5027">
        <w:rPr>
          <w:rFonts w:ascii="Times New Roman" w:hAnsi="Times New Roman"/>
          <w:sz w:val="24"/>
          <w:szCs w:val="24"/>
        </w:rPr>
        <w:t xml:space="preserve"> тис. грн.</w:t>
      </w:r>
    </w:p>
    <w:p w:rsidR="0004468F" w:rsidRDefault="0004468F" w:rsidP="001C30B7">
      <w:pPr>
        <w:pStyle w:val="a4"/>
        <w:spacing w:after="20"/>
        <w:ind w:left="0" w:firstLine="709"/>
        <w:rPr>
          <w:rFonts w:ascii="Times New Roman" w:hAnsi="Times New Roman"/>
          <w:sz w:val="24"/>
          <w:szCs w:val="24"/>
        </w:rPr>
      </w:pPr>
      <w:r w:rsidRPr="0004468F">
        <w:rPr>
          <w:rFonts w:ascii="Times New Roman" w:hAnsi="Times New Roman"/>
          <w:sz w:val="24"/>
          <w:szCs w:val="24"/>
        </w:rPr>
        <w:t xml:space="preserve">Враховуючи, що реальне фінансування передприватизаційної підготовки об’єктів до відчуження, за попередній рік, було в десятки разів менше запланованого, Програмою </w:t>
      </w:r>
      <w:r w:rsidRPr="0004468F">
        <w:rPr>
          <w:rFonts w:ascii="Times New Roman" w:hAnsi="Times New Roman"/>
          <w:sz w:val="24"/>
          <w:szCs w:val="24"/>
        </w:rPr>
        <w:lastRenderedPageBreak/>
        <w:t xml:space="preserve">передбачено надходження коштів до спеціального фонду міського бюджету від відчуження комунального майна у 2018 році в сумі 500 тис. грн., що дещо менше ніж у 2017 році. Однак при покращенні соціально-економічної ситуації в місті, забезпеченні фінансування передприватизаційної підготовки об’єктів до відчуження у запланованому обсязі, процеси реформування відносин власності в реальному секторі економіки міста можуть значно пожвавитись і надходження до міського бюджету збільшаться. </w:t>
      </w:r>
    </w:p>
    <w:p w:rsidR="00D40BBD" w:rsidRPr="00D40BBD" w:rsidRDefault="00D40BBD" w:rsidP="0004468F">
      <w:pPr>
        <w:pStyle w:val="a4"/>
        <w:spacing w:before="100" w:beforeAutospacing="1" w:after="100" w:afterAutospacing="1"/>
        <w:ind w:left="0" w:firstLine="708"/>
        <w:rPr>
          <w:rFonts w:ascii="Times New Roman" w:hAnsi="Times New Roman"/>
          <w:sz w:val="24"/>
          <w:szCs w:val="24"/>
        </w:rPr>
      </w:pPr>
      <w:r w:rsidRPr="00D40BBD">
        <w:rPr>
          <w:rFonts w:ascii="Times New Roman" w:hAnsi="Times New Roman"/>
          <w:sz w:val="24"/>
          <w:szCs w:val="24"/>
        </w:rPr>
        <w:t>Програм</w:t>
      </w:r>
      <w:r>
        <w:rPr>
          <w:rFonts w:ascii="Times New Roman" w:hAnsi="Times New Roman"/>
          <w:sz w:val="24"/>
          <w:szCs w:val="24"/>
        </w:rPr>
        <w:t>а</w:t>
      </w:r>
      <w:r w:rsidRPr="00D40BBD">
        <w:rPr>
          <w:rFonts w:ascii="Times New Roman" w:hAnsi="Times New Roman"/>
          <w:sz w:val="24"/>
          <w:szCs w:val="24"/>
        </w:rPr>
        <w:t xml:space="preserve"> оренди об'єктів комунальної власності територіальної громади м.</w:t>
      </w:r>
      <w:r w:rsidR="00292ACB">
        <w:rPr>
          <w:rFonts w:ascii="Times New Roman" w:hAnsi="Times New Roman"/>
          <w:sz w:val="24"/>
          <w:szCs w:val="24"/>
        </w:rPr>
        <w:t> </w:t>
      </w:r>
      <w:r w:rsidRPr="00D40BBD">
        <w:rPr>
          <w:rFonts w:ascii="Times New Roman" w:hAnsi="Times New Roman"/>
          <w:sz w:val="24"/>
          <w:szCs w:val="24"/>
        </w:rPr>
        <w:t>Сєвєродонецька Луганської області на 2018 рік</w:t>
      </w:r>
      <w:r>
        <w:rPr>
          <w:rFonts w:ascii="Times New Roman" w:hAnsi="Times New Roman"/>
          <w:sz w:val="24"/>
          <w:szCs w:val="24"/>
        </w:rPr>
        <w:t xml:space="preserve"> спрямована на </w:t>
      </w:r>
      <w:r w:rsidRPr="00D40BBD">
        <w:rPr>
          <w:rFonts w:ascii="Times New Roman" w:hAnsi="Times New Roman"/>
          <w:sz w:val="24"/>
          <w:szCs w:val="24"/>
        </w:rPr>
        <w:t>підвищення ефективності використання майна територіальної громади м. Сєвєродонецька, забезпечення  реалізації права на оренду, створення сприятливих умов для розвитку підприємництва в місті, задоволення потреб територіальної громади м. Сєвєродонецька</w:t>
      </w:r>
      <w:r>
        <w:rPr>
          <w:rFonts w:ascii="Times New Roman" w:hAnsi="Times New Roman"/>
          <w:sz w:val="24"/>
          <w:szCs w:val="24"/>
        </w:rPr>
        <w:t>.</w:t>
      </w:r>
    </w:p>
    <w:p w:rsidR="00FD4551" w:rsidRPr="003F67CD" w:rsidRDefault="00FD4551" w:rsidP="00FD4551">
      <w:pPr>
        <w:pStyle w:val="1"/>
        <w:spacing w:after="120"/>
        <w:ind w:right="23"/>
        <w:jc w:val="center"/>
        <w:rPr>
          <w:rFonts w:ascii="Times New Roman" w:hAnsi="Times New Roman" w:cs="Times New Roman"/>
          <w:sz w:val="24"/>
          <w:szCs w:val="24"/>
        </w:rPr>
      </w:pPr>
      <w:r w:rsidRPr="00F237C8">
        <w:rPr>
          <w:rFonts w:ascii="Times New Roman" w:hAnsi="Times New Roman" w:cs="Times New Roman"/>
          <w:sz w:val="24"/>
          <w:szCs w:val="24"/>
        </w:rPr>
        <w:t>5.2. Розвиток підприємництва</w:t>
      </w:r>
    </w:p>
    <w:p w:rsidR="00FD4551" w:rsidRDefault="00FD4551" w:rsidP="001C30B7">
      <w:pPr>
        <w:pStyle w:val="a7"/>
        <w:spacing w:before="0" w:beforeAutospacing="0" w:after="20" w:afterAutospacing="0"/>
        <w:ind w:right="-17" w:firstLine="720"/>
        <w:rPr>
          <w:sz w:val="24"/>
        </w:rPr>
      </w:pPr>
      <w:r w:rsidRPr="00D03273">
        <w:rPr>
          <w:sz w:val="24"/>
        </w:rPr>
        <w:t>Один з перспективних напрямків створення конкуренто</w:t>
      </w:r>
      <w:r>
        <w:rPr>
          <w:sz w:val="24"/>
        </w:rPr>
        <w:t>-</w:t>
      </w:r>
      <w:r w:rsidRPr="00D03273">
        <w:rPr>
          <w:sz w:val="24"/>
        </w:rPr>
        <w:t xml:space="preserve">ринкового середовища є розвиток малого і середнього підприємництва. </w:t>
      </w:r>
    </w:p>
    <w:p w:rsidR="00FD4551" w:rsidRDefault="00FD4551" w:rsidP="001C30B7">
      <w:pPr>
        <w:pStyle w:val="a7"/>
        <w:spacing w:before="0" w:beforeAutospacing="0" w:after="20" w:afterAutospacing="0"/>
        <w:ind w:right="-17" w:firstLine="720"/>
        <w:rPr>
          <w:rStyle w:val="hps"/>
          <w:rFonts w:eastAsia="Arial Unicode MS"/>
          <w:sz w:val="24"/>
        </w:rPr>
      </w:pPr>
      <w:r w:rsidRPr="00D03273">
        <w:rPr>
          <w:sz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D03273">
        <w:rPr>
          <w:rStyle w:val="hps"/>
          <w:rFonts w:eastAsia="Arial Unicode MS"/>
          <w:sz w:val="24"/>
        </w:rPr>
        <w:t xml:space="preserve"> </w:t>
      </w:r>
    </w:p>
    <w:p w:rsidR="00941C8B" w:rsidRDefault="00695A53" w:rsidP="001C30B7">
      <w:pPr>
        <w:spacing w:after="20"/>
        <w:ind w:right="-1" w:firstLine="728"/>
        <w:rPr>
          <w:sz w:val="24"/>
        </w:rPr>
      </w:pPr>
      <w:r>
        <w:rPr>
          <w:sz w:val="24"/>
        </w:rPr>
        <w:tab/>
      </w:r>
      <w:r>
        <w:rPr>
          <w:sz w:val="24"/>
        </w:rPr>
        <w:tab/>
      </w:r>
      <w:r>
        <w:rPr>
          <w:sz w:val="24"/>
        </w:rPr>
        <w:tab/>
      </w:r>
      <w:r>
        <w:rPr>
          <w:sz w:val="24"/>
        </w:rPr>
        <w:tab/>
      </w:r>
      <w:r w:rsidR="00941C8B">
        <w:rPr>
          <w:noProof/>
          <w:sz w:val="24"/>
        </w:rPr>
        <w:t>Протягом 2017 року</w:t>
      </w:r>
      <w:r w:rsidR="00941C8B" w:rsidRPr="00695A53">
        <w:rPr>
          <w:noProof/>
          <w:sz w:val="24"/>
        </w:rPr>
        <w:t xml:space="preserve"> </w:t>
      </w:r>
      <w:r w:rsidR="00882C19">
        <w:rPr>
          <w:noProof/>
          <w:sz w:val="24"/>
        </w:rPr>
        <w:t>д</w:t>
      </w:r>
      <w:r w:rsidR="00941C8B" w:rsidRPr="00695A53">
        <w:rPr>
          <w:noProof/>
          <w:sz w:val="24"/>
        </w:rPr>
        <w:t>ержавними реєстраторами відділу адміністративних послуг зареєстровано 254 юридичні особи та 707 фізичн</w:t>
      </w:r>
      <w:r w:rsidR="008028BD">
        <w:rPr>
          <w:noProof/>
          <w:sz w:val="24"/>
        </w:rPr>
        <w:t>их</w:t>
      </w:r>
      <w:r w:rsidR="00941C8B" w:rsidRPr="00695A53">
        <w:rPr>
          <w:noProof/>
          <w:sz w:val="24"/>
        </w:rPr>
        <w:t xml:space="preserve"> ос</w:t>
      </w:r>
      <w:r w:rsidR="008028BD">
        <w:rPr>
          <w:noProof/>
          <w:sz w:val="24"/>
        </w:rPr>
        <w:t>і</w:t>
      </w:r>
      <w:r w:rsidR="00941C8B" w:rsidRPr="00695A53">
        <w:rPr>
          <w:noProof/>
          <w:sz w:val="24"/>
        </w:rPr>
        <w:t>б</w:t>
      </w:r>
      <w:r w:rsidR="008028BD">
        <w:rPr>
          <w:noProof/>
          <w:sz w:val="24"/>
        </w:rPr>
        <w:t>-</w:t>
      </w:r>
      <w:r w:rsidR="00941C8B" w:rsidRPr="00695A53">
        <w:rPr>
          <w:noProof/>
          <w:sz w:val="24"/>
        </w:rPr>
        <w:t>підприємц</w:t>
      </w:r>
      <w:r w:rsidR="008028BD">
        <w:rPr>
          <w:noProof/>
          <w:sz w:val="24"/>
        </w:rPr>
        <w:t>ів</w:t>
      </w:r>
      <w:r w:rsidR="00941C8B" w:rsidRPr="00695A53">
        <w:rPr>
          <w:noProof/>
          <w:sz w:val="24"/>
        </w:rPr>
        <w:t>; припинено</w:t>
      </w:r>
      <w:r w:rsidR="008028BD">
        <w:rPr>
          <w:noProof/>
          <w:sz w:val="24"/>
        </w:rPr>
        <w:t xml:space="preserve"> діяльність</w:t>
      </w:r>
      <w:r w:rsidR="00941C8B" w:rsidRPr="00695A53">
        <w:rPr>
          <w:noProof/>
          <w:sz w:val="24"/>
        </w:rPr>
        <w:t xml:space="preserve"> 28</w:t>
      </w:r>
      <w:r w:rsidR="008028BD">
        <w:rPr>
          <w:noProof/>
          <w:sz w:val="24"/>
        </w:rPr>
        <w:t> </w:t>
      </w:r>
      <w:r w:rsidR="00941C8B" w:rsidRPr="00695A53">
        <w:rPr>
          <w:noProof/>
          <w:sz w:val="24"/>
        </w:rPr>
        <w:t>юридичних осіб та 957 фізичних осіб-підприємців.</w:t>
      </w:r>
      <w:r w:rsidR="00941C8B" w:rsidRPr="00695A53">
        <w:rPr>
          <w:sz w:val="24"/>
        </w:rPr>
        <w:tab/>
      </w:r>
    </w:p>
    <w:p w:rsidR="00695A53" w:rsidRPr="00695A53" w:rsidRDefault="00695A53" w:rsidP="001C30B7">
      <w:pPr>
        <w:tabs>
          <w:tab w:val="left" w:pos="0"/>
        </w:tabs>
        <w:spacing w:after="20"/>
        <w:ind w:firstLine="709"/>
        <w:rPr>
          <w:sz w:val="24"/>
        </w:rPr>
      </w:pPr>
      <w:r w:rsidRPr="00695A53">
        <w:rPr>
          <w:sz w:val="24"/>
        </w:rPr>
        <w:t>За оперативними даними станом на 01.01.2018р. малий та середній бізнес міста був представлений 4703 діючим</w:t>
      </w:r>
      <w:r w:rsidR="0045098F">
        <w:rPr>
          <w:sz w:val="24"/>
        </w:rPr>
        <w:t>и</w:t>
      </w:r>
      <w:r w:rsidRPr="00695A53">
        <w:rPr>
          <w:sz w:val="24"/>
        </w:rPr>
        <w:t xml:space="preserve"> суб’єкт</w:t>
      </w:r>
      <w:r w:rsidR="0045098F">
        <w:rPr>
          <w:sz w:val="24"/>
        </w:rPr>
        <w:t>а</w:t>
      </w:r>
      <w:r w:rsidRPr="00695A53">
        <w:rPr>
          <w:sz w:val="24"/>
        </w:rPr>
        <w:t>м</w:t>
      </w:r>
      <w:r w:rsidR="0045098F">
        <w:rPr>
          <w:sz w:val="24"/>
        </w:rPr>
        <w:t>и</w:t>
      </w:r>
      <w:r w:rsidRPr="00695A53">
        <w:rPr>
          <w:sz w:val="24"/>
        </w:rPr>
        <w:t xml:space="preserve"> підприємницької діяльності (підприємствами малого і середнього бізнесу</w:t>
      </w:r>
      <w:r w:rsidR="0045098F">
        <w:rPr>
          <w:sz w:val="24"/>
        </w:rPr>
        <w:t xml:space="preserve">, </w:t>
      </w:r>
      <w:r w:rsidR="0045098F" w:rsidRPr="00695A53">
        <w:rPr>
          <w:sz w:val="24"/>
        </w:rPr>
        <w:t>СПД – фізични</w:t>
      </w:r>
      <w:r w:rsidR="0045098F">
        <w:rPr>
          <w:sz w:val="24"/>
        </w:rPr>
        <w:t>ми</w:t>
      </w:r>
      <w:r w:rsidR="0045098F" w:rsidRPr="00695A53">
        <w:rPr>
          <w:sz w:val="24"/>
        </w:rPr>
        <w:t xml:space="preserve"> ос</w:t>
      </w:r>
      <w:r w:rsidR="0045098F">
        <w:rPr>
          <w:sz w:val="24"/>
        </w:rPr>
        <w:t>о</w:t>
      </w:r>
      <w:r w:rsidR="0045098F" w:rsidRPr="00695A53">
        <w:rPr>
          <w:sz w:val="24"/>
        </w:rPr>
        <w:t>б</w:t>
      </w:r>
      <w:r w:rsidR="0045098F">
        <w:rPr>
          <w:sz w:val="24"/>
        </w:rPr>
        <w:t>ами</w:t>
      </w:r>
      <w:r w:rsidRPr="00695A53">
        <w:rPr>
          <w:sz w:val="24"/>
        </w:rPr>
        <w:t>), з них:</w:t>
      </w:r>
    </w:p>
    <w:p w:rsidR="00695A53" w:rsidRPr="00695A53" w:rsidRDefault="00695A53" w:rsidP="001C30B7">
      <w:pPr>
        <w:numPr>
          <w:ilvl w:val="0"/>
          <w:numId w:val="31"/>
        </w:numPr>
        <w:tabs>
          <w:tab w:val="left" w:pos="0"/>
          <w:tab w:val="left" w:pos="700"/>
        </w:tabs>
        <w:spacing w:after="20"/>
        <w:rPr>
          <w:sz w:val="24"/>
        </w:rPr>
      </w:pPr>
      <w:r w:rsidRPr="00695A53">
        <w:rPr>
          <w:sz w:val="24"/>
        </w:rPr>
        <w:t>середніх підприємств – 68 од.( станом на 01.01.2017р . було 68 од.) ;</w:t>
      </w:r>
    </w:p>
    <w:p w:rsidR="00695A53" w:rsidRDefault="00695A53" w:rsidP="001C30B7">
      <w:pPr>
        <w:numPr>
          <w:ilvl w:val="0"/>
          <w:numId w:val="31"/>
        </w:numPr>
        <w:tabs>
          <w:tab w:val="left" w:pos="0"/>
          <w:tab w:val="left" w:pos="700"/>
        </w:tabs>
        <w:spacing w:after="20"/>
        <w:rPr>
          <w:sz w:val="24"/>
        </w:rPr>
      </w:pPr>
      <w:r w:rsidRPr="00695A53">
        <w:rPr>
          <w:sz w:val="24"/>
        </w:rPr>
        <w:t xml:space="preserve">малих підприємств – 1095 од. (станом на 01.01.2017р. було 869 од.); </w:t>
      </w:r>
    </w:p>
    <w:p w:rsidR="00695A53" w:rsidRPr="00695A53" w:rsidRDefault="00695A53" w:rsidP="001C30B7">
      <w:pPr>
        <w:numPr>
          <w:ilvl w:val="0"/>
          <w:numId w:val="31"/>
        </w:numPr>
        <w:tabs>
          <w:tab w:val="left" w:pos="0"/>
          <w:tab w:val="left" w:pos="700"/>
        </w:tabs>
        <w:spacing w:after="20"/>
        <w:rPr>
          <w:b/>
          <w:sz w:val="24"/>
        </w:rPr>
      </w:pPr>
      <w:r w:rsidRPr="00695A53">
        <w:rPr>
          <w:sz w:val="24"/>
        </w:rPr>
        <w:t>СПД – фізичних осіб (платник</w:t>
      </w:r>
      <w:r w:rsidR="008028BD">
        <w:rPr>
          <w:sz w:val="24"/>
        </w:rPr>
        <w:t>ів</w:t>
      </w:r>
      <w:r w:rsidRPr="00695A53">
        <w:rPr>
          <w:sz w:val="24"/>
        </w:rPr>
        <w:t xml:space="preserve"> податків) – 3540 од. </w:t>
      </w:r>
      <w:r w:rsidR="0061193D" w:rsidRPr="00695A53">
        <w:rPr>
          <w:sz w:val="24"/>
        </w:rPr>
        <w:t xml:space="preserve">(станом на 01.01.2017р. було </w:t>
      </w:r>
      <w:r w:rsidR="0061193D">
        <w:rPr>
          <w:sz w:val="24"/>
        </w:rPr>
        <w:t>3790 </w:t>
      </w:r>
      <w:r w:rsidR="0061193D" w:rsidRPr="00695A53">
        <w:rPr>
          <w:sz w:val="24"/>
        </w:rPr>
        <w:t>од.)</w:t>
      </w:r>
      <w:r w:rsidR="0061193D">
        <w:rPr>
          <w:sz w:val="24"/>
        </w:rPr>
        <w:t>.</w:t>
      </w:r>
    </w:p>
    <w:p w:rsidR="00BA21FB" w:rsidRPr="00BA21FB" w:rsidRDefault="000F403C" w:rsidP="001C30B7">
      <w:pPr>
        <w:spacing w:after="20"/>
        <w:ind w:right="-1" w:firstLine="728"/>
        <w:rPr>
          <w:sz w:val="24"/>
        </w:rPr>
      </w:pPr>
      <w:r>
        <w:rPr>
          <w:sz w:val="24"/>
        </w:rPr>
        <w:tab/>
      </w:r>
      <w:r>
        <w:rPr>
          <w:sz w:val="24"/>
        </w:rPr>
        <w:tab/>
      </w:r>
      <w:r>
        <w:rPr>
          <w:sz w:val="24"/>
        </w:rPr>
        <w:tab/>
      </w:r>
      <w:r w:rsidR="00BA21FB" w:rsidRPr="00BA21FB">
        <w:rPr>
          <w:sz w:val="24"/>
        </w:rPr>
        <w:t>У малому і середньому бізнесі у 2017 році було зайнято 19101 осіб, з них:</w:t>
      </w:r>
    </w:p>
    <w:p w:rsidR="00BA21FB" w:rsidRPr="00BA21FB" w:rsidRDefault="00BA21FB" w:rsidP="001C30B7">
      <w:pPr>
        <w:pStyle w:val="a5"/>
        <w:numPr>
          <w:ilvl w:val="0"/>
          <w:numId w:val="30"/>
        </w:numPr>
        <w:tabs>
          <w:tab w:val="left" w:pos="0"/>
          <w:tab w:val="left" w:pos="709"/>
        </w:tabs>
        <w:spacing w:after="20" w:line="240" w:lineRule="auto"/>
        <w:rPr>
          <w:rFonts w:ascii="Times New Roman" w:hAnsi="Times New Roman"/>
          <w:sz w:val="24"/>
          <w:szCs w:val="24"/>
        </w:rPr>
      </w:pPr>
      <w:r w:rsidRPr="00BA21FB">
        <w:rPr>
          <w:rFonts w:ascii="Times New Roman" w:hAnsi="Times New Roman"/>
          <w:sz w:val="24"/>
          <w:szCs w:val="24"/>
        </w:rPr>
        <w:t>у середньому бізнесі  – 9589 осіб;</w:t>
      </w:r>
    </w:p>
    <w:p w:rsidR="00BA21FB" w:rsidRPr="00BA21FB" w:rsidRDefault="00BA21FB" w:rsidP="001C30B7">
      <w:pPr>
        <w:pStyle w:val="a5"/>
        <w:numPr>
          <w:ilvl w:val="0"/>
          <w:numId w:val="30"/>
        </w:numPr>
        <w:tabs>
          <w:tab w:val="left" w:pos="0"/>
          <w:tab w:val="left" w:pos="709"/>
        </w:tabs>
        <w:spacing w:after="20" w:line="240" w:lineRule="auto"/>
        <w:rPr>
          <w:rFonts w:ascii="Times New Roman" w:hAnsi="Times New Roman"/>
          <w:sz w:val="24"/>
          <w:szCs w:val="24"/>
        </w:rPr>
      </w:pPr>
      <w:r w:rsidRPr="00BA21FB">
        <w:rPr>
          <w:rFonts w:ascii="Times New Roman" w:hAnsi="Times New Roman"/>
          <w:sz w:val="24"/>
          <w:szCs w:val="24"/>
        </w:rPr>
        <w:t>у малому бізнесі –  5134 особи;</w:t>
      </w:r>
    </w:p>
    <w:p w:rsidR="000F403C" w:rsidRDefault="00BA21FB" w:rsidP="001C30B7">
      <w:pPr>
        <w:pStyle w:val="a5"/>
        <w:numPr>
          <w:ilvl w:val="0"/>
          <w:numId w:val="30"/>
        </w:numPr>
        <w:tabs>
          <w:tab w:val="left" w:pos="0"/>
          <w:tab w:val="left" w:pos="709"/>
          <w:tab w:val="left" w:pos="784"/>
          <w:tab w:val="left" w:pos="993"/>
        </w:tabs>
        <w:spacing w:after="20" w:line="240" w:lineRule="auto"/>
        <w:rPr>
          <w:rFonts w:ascii="Times New Roman" w:hAnsi="Times New Roman"/>
          <w:sz w:val="24"/>
          <w:szCs w:val="24"/>
        </w:rPr>
      </w:pPr>
      <w:r w:rsidRPr="00BA21FB">
        <w:rPr>
          <w:rFonts w:ascii="Times New Roman" w:hAnsi="Times New Roman"/>
          <w:sz w:val="24"/>
          <w:szCs w:val="24"/>
        </w:rPr>
        <w:t xml:space="preserve">СПД фізичних осіб (платників податків ) – </w:t>
      </w:r>
      <w:r w:rsidR="000F403C">
        <w:rPr>
          <w:rFonts w:ascii="Times New Roman" w:hAnsi="Times New Roman"/>
          <w:sz w:val="24"/>
          <w:szCs w:val="24"/>
        </w:rPr>
        <w:t>3540 осіб;</w:t>
      </w:r>
    </w:p>
    <w:p w:rsidR="000F403C" w:rsidRDefault="000F403C" w:rsidP="001C30B7">
      <w:pPr>
        <w:numPr>
          <w:ilvl w:val="0"/>
          <w:numId w:val="30"/>
        </w:numPr>
        <w:tabs>
          <w:tab w:val="left" w:pos="709"/>
        </w:tabs>
        <w:spacing w:after="20"/>
        <w:ind w:right="-17"/>
        <w:rPr>
          <w:sz w:val="24"/>
        </w:rPr>
      </w:pPr>
      <w:r>
        <w:rPr>
          <w:sz w:val="24"/>
        </w:rPr>
        <w:t>працівники, наймані фізичними особами-підприємцями - 838</w:t>
      </w:r>
      <w:r w:rsidR="00BA21FB" w:rsidRPr="00BA21FB">
        <w:rPr>
          <w:sz w:val="24"/>
        </w:rPr>
        <w:t xml:space="preserve"> осіб.</w:t>
      </w:r>
      <w:r w:rsidRPr="000F403C">
        <w:rPr>
          <w:sz w:val="24"/>
        </w:rPr>
        <w:t xml:space="preserve"> </w:t>
      </w:r>
    </w:p>
    <w:p w:rsidR="000F403C" w:rsidRPr="00D03273" w:rsidRDefault="000F403C" w:rsidP="001C30B7">
      <w:pPr>
        <w:spacing w:after="20"/>
        <w:ind w:left="-28" w:right="-17" w:firstLine="737"/>
        <w:rPr>
          <w:sz w:val="24"/>
        </w:rPr>
      </w:pPr>
      <w:r w:rsidRPr="00D03273">
        <w:rPr>
          <w:sz w:val="24"/>
        </w:rPr>
        <w:t>У 201</w:t>
      </w:r>
      <w:r>
        <w:rPr>
          <w:sz w:val="24"/>
        </w:rPr>
        <w:t>8</w:t>
      </w:r>
      <w:r w:rsidRPr="00D03273">
        <w:rPr>
          <w:sz w:val="24"/>
        </w:rPr>
        <w:t xml:space="preserve"> році </w:t>
      </w:r>
      <w:r>
        <w:rPr>
          <w:sz w:val="24"/>
        </w:rPr>
        <w:t>план</w:t>
      </w:r>
      <w:r w:rsidRPr="00D03273">
        <w:rPr>
          <w:sz w:val="24"/>
        </w:rPr>
        <w:t>ується збільшення кількості діючих мал</w:t>
      </w:r>
      <w:r>
        <w:rPr>
          <w:sz w:val="24"/>
        </w:rPr>
        <w:t>их</w:t>
      </w:r>
      <w:r w:rsidRPr="00D03273">
        <w:rPr>
          <w:sz w:val="24"/>
        </w:rPr>
        <w:t xml:space="preserve"> та середн</w:t>
      </w:r>
      <w:r>
        <w:rPr>
          <w:sz w:val="24"/>
        </w:rPr>
        <w:t>іх</w:t>
      </w:r>
      <w:r w:rsidRPr="00D03273">
        <w:rPr>
          <w:sz w:val="24"/>
        </w:rPr>
        <w:t xml:space="preserve"> підприєм</w:t>
      </w:r>
      <w:r>
        <w:rPr>
          <w:sz w:val="24"/>
        </w:rPr>
        <w:t>с</w:t>
      </w:r>
      <w:r w:rsidRPr="00D03273">
        <w:rPr>
          <w:sz w:val="24"/>
        </w:rPr>
        <w:t>тв на</w:t>
      </w:r>
      <w:r>
        <w:rPr>
          <w:sz w:val="24"/>
        </w:rPr>
        <w:t xml:space="preserve"> 1,1</w:t>
      </w:r>
      <w:r w:rsidRPr="00D03273">
        <w:rPr>
          <w:sz w:val="24"/>
        </w:rPr>
        <w:t xml:space="preserve">% </w:t>
      </w:r>
      <w:r>
        <w:rPr>
          <w:sz w:val="24"/>
        </w:rPr>
        <w:t xml:space="preserve">у порівнянні з 2017 роком </w:t>
      </w:r>
      <w:r w:rsidRPr="00D03273">
        <w:rPr>
          <w:sz w:val="24"/>
        </w:rPr>
        <w:t xml:space="preserve">та буде складати </w:t>
      </w:r>
      <w:r>
        <w:rPr>
          <w:sz w:val="24"/>
        </w:rPr>
        <w:t>1176</w:t>
      </w:r>
      <w:r w:rsidRPr="00D03273">
        <w:rPr>
          <w:sz w:val="24"/>
        </w:rPr>
        <w:t xml:space="preserve"> одиниц</w:t>
      </w:r>
      <w:r>
        <w:rPr>
          <w:sz w:val="24"/>
        </w:rPr>
        <w:t>ь</w:t>
      </w:r>
      <w:r w:rsidRPr="00D03273">
        <w:rPr>
          <w:sz w:val="24"/>
        </w:rPr>
        <w:t>, з них:</w:t>
      </w:r>
    </w:p>
    <w:p w:rsidR="000F403C" w:rsidRPr="00D03273" w:rsidRDefault="000F403C" w:rsidP="001C30B7">
      <w:pPr>
        <w:numPr>
          <w:ilvl w:val="0"/>
          <w:numId w:val="7"/>
        </w:numPr>
        <w:spacing w:after="20"/>
        <w:ind w:right="-17"/>
        <w:rPr>
          <w:sz w:val="24"/>
        </w:rPr>
      </w:pPr>
      <w:r w:rsidRPr="00D03273">
        <w:rPr>
          <w:sz w:val="24"/>
        </w:rPr>
        <w:t xml:space="preserve">середніх підприємств – </w:t>
      </w:r>
      <w:r>
        <w:rPr>
          <w:sz w:val="24"/>
        </w:rPr>
        <w:t>69</w:t>
      </w:r>
      <w:r w:rsidRPr="00D03273">
        <w:rPr>
          <w:sz w:val="24"/>
        </w:rPr>
        <w:t xml:space="preserve"> одиниць;</w:t>
      </w:r>
    </w:p>
    <w:p w:rsidR="000F403C" w:rsidRPr="00234C25" w:rsidRDefault="000F403C" w:rsidP="001C30B7">
      <w:pPr>
        <w:numPr>
          <w:ilvl w:val="0"/>
          <w:numId w:val="7"/>
        </w:numPr>
        <w:spacing w:after="20"/>
        <w:ind w:right="-17"/>
        <w:rPr>
          <w:sz w:val="24"/>
        </w:rPr>
      </w:pPr>
      <w:r w:rsidRPr="00234C25">
        <w:rPr>
          <w:sz w:val="24"/>
        </w:rPr>
        <w:t>малих підприємств –</w:t>
      </w:r>
      <w:r>
        <w:rPr>
          <w:sz w:val="24"/>
        </w:rPr>
        <w:t xml:space="preserve">1107 </w:t>
      </w:r>
      <w:r w:rsidRPr="00234C25">
        <w:rPr>
          <w:sz w:val="24"/>
        </w:rPr>
        <w:t>одиниць.</w:t>
      </w:r>
    </w:p>
    <w:p w:rsidR="00FD4551" w:rsidRDefault="00FD4551" w:rsidP="001C30B7">
      <w:pPr>
        <w:spacing w:after="20"/>
        <w:ind w:left="-28" w:right="-17" w:firstLine="709"/>
        <w:rPr>
          <w:sz w:val="24"/>
        </w:rPr>
      </w:pPr>
      <w:r w:rsidRPr="00D03273">
        <w:rPr>
          <w:sz w:val="24"/>
        </w:rPr>
        <w:t>У 201</w:t>
      </w:r>
      <w:r>
        <w:rPr>
          <w:sz w:val="24"/>
        </w:rPr>
        <w:t>8</w:t>
      </w:r>
      <w:r w:rsidRPr="00D03273">
        <w:rPr>
          <w:sz w:val="24"/>
        </w:rPr>
        <w:t xml:space="preserve"> році </w:t>
      </w:r>
      <w:r w:rsidR="0045098F">
        <w:rPr>
          <w:sz w:val="24"/>
        </w:rPr>
        <w:t>план</w:t>
      </w:r>
      <w:r w:rsidRPr="00D03273">
        <w:rPr>
          <w:sz w:val="24"/>
        </w:rPr>
        <w:t xml:space="preserve">ується збільшення кількості зайнятих працівників </w:t>
      </w:r>
      <w:r w:rsidR="001919A5">
        <w:rPr>
          <w:sz w:val="24"/>
        </w:rPr>
        <w:t xml:space="preserve">в підприємництві </w:t>
      </w:r>
      <w:r>
        <w:rPr>
          <w:sz w:val="24"/>
        </w:rPr>
        <w:t xml:space="preserve">до </w:t>
      </w:r>
      <w:r w:rsidR="001919A5">
        <w:rPr>
          <w:sz w:val="24"/>
        </w:rPr>
        <w:t>19622</w:t>
      </w:r>
      <w:r>
        <w:rPr>
          <w:sz w:val="24"/>
        </w:rPr>
        <w:t xml:space="preserve"> осіб, що більше ніж показник 2017 року на</w:t>
      </w:r>
      <w:r w:rsidRPr="00D03273">
        <w:rPr>
          <w:sz w:val="24"/>
        </w:rPr>
        <w:t xml:space="preserve"> </w:t>
      </w:r>
      <w:r>
        <w:rPr>
          <w:sz w:val="24"/>
        </w:rPr>
        <w:t>2,</w:t>
      </w:r>
      <w:r w:rsidR="001919A5">
        <w:rPr>
          <w:sz w:val="24"/>
        </w:rPr>
        <w:t>7</w:t>
      </w:r>
      <w:r>
        <w:rPr>
          <w:sz w:val="24"/>
        </w:rPr>
        <w:t>%. Збільшення зайнятих</w:t>
      </w:r>
      <w:r w:rsidRPr="00D03273">
        <w:rPr>
          <w:sz w:val="24"/>
        </w:rPr>
        <w:t xml:space="preserve"> у малому бізнесі </w:t>
      </w:r>
      <w:r>
        <w:rPr>
          <w:sz w:val="24"/>
        </w:rPr>
        <w:t xml:space="preserve">планується до </w:t>
      </w:r>
      <w:r w:rsidR="001919A5">
        <w:rPr>
          <w:sz w:val="24"/>
        </w:rPr>
        <w:t>5175</w:t>
      </w:r>
      <w:r>
        <w:rPr>
          <w:sz w:val="24"/>
        </w:rPr>
        <w:t xml:space="preserve"> осіб,</w:t>
      </w:r>
      <w:r w:rsidRPr="00D03273">
        <w:rPr>
          <w:sz w:val="24"/>
        </w:rPr>
        <w:t xml:space="preserve"> у середньому бізнесі </w:t>
      </w:r>
      <w:r>
        <w:rPr>
          <w:sz w:val="24"/>
        </w:rPr>
        <w:t>до</w:t>
      </w:r>
      <w:r w:rsidRPr="00D03273">
        <w:rPr>
          <w:sz w:val="24"/>
        </w:rPr>
        <w:t xml:space="preserve"> </w:t>
      </w:r>
      <w:r w:rsidR="001919A5">
        <w:rPr>
          <w:sz w:val="24"/>
        </w:rPr>
        <w:t>980</w:t>
      </w:r>
      <w:r>
        <w:rPr>
          <w:sz w:val="24"/>
        </w:rPr>
        <w:t>0 осіб</w:t>
      </w:r>
      <w:r w:rsidR="001919A5">
        <w:rPr>
          <w:sz w:val="24"/>
        </w:rPr>
        <w:t>,</w:t>
      </w:r>
      <w:r>
        <w:rPr>
          <w:sz w:val="24"/>
        </w:rPr>
        <w:t xml:space="preserve"> фізичних осіб-підприємців </w:t>
      </w:r>
      <w:r w:rsidR="001919A5">
        <w:rPr>
          <w:sz w:val="24"/>
        </w:rPr>
        <w:t xml:space="preserve">(платників податків) </w:t>
      </w:r>
      <w:r>
        <w:rPr>
          <w:sz w:val="24"/>
        </w:rPr>
        <w:t xml:space="preserve">до </w:t>
      </w:r>
      <w:r w:rsidR="001919A5">
        <w:rPr>
          <w:sz w:val="24"/>
        </w:rPr>
        <w:t>3594</w:t>
      </w:r>
      <w:r>
        <w:rPr>
          <w:sz w:val="24"/>
        </w:rPr>
        <w:t> тис. осіб</w:t>
      </w:r>
      <w:r w:rsidR="001919A5">
        <w:rPr>
          <w:sz w:val="24"/>
        </w:rPr>
        <w:t>, працівників, найманих фізичними особами-підприємцями до 853 осіб.</w:t>
      </w:r>
    </w:p>
    <w:p w:rsidR="00FD4551" w:rsidRPr="0083685B" w:rsidRDefault="008804A9" w:rsidP="001C30B7">
      <w:pPr>
        <w:spacing w:after="20"/>
        <w:ind w:right="-17" w:firstLine="709"/>
        <w:rPr>
          <w:sz w:val="24"/>
        </w:rPr>
      </w:pPr>
      <w:r>
        <w:rPr>
          <w:sz w:val="24"/>
        </w:rPr>
        <w:t xml:space="preserve">На вирішення існуючих у підприємництві проблем націлена </w:t>
      </w:r>
      <w:r w:rsidR="00FD4551" w:rsidRPr="0083685B">
        <w:rPr>
          <w:sz w:val="24"/>
        </w:rPr>
        <w:t>Програм</w:t>
      </w:r>
      <w:r>
        <w:rPr>
          <w:sz w:val="24"/>
        </w:rPr>
        <w:t>а</w:t>
      </w:r>
      <w:r w:rsidR="00FD4551" w:rsidRPr="0083685B">
        <w:rPr>
          <w:sz w:val="24"/>
        </w:rPr>
        <w:t xml:space="preserve"> розвитку малого і середнього підприємництва в м.</w:t>
      </w:r>
      <w:r w:rsidR="00FD4551">
        <w:rPr>
          <w:sz w:val="24"/>
        </w:rPr>
        <w:t xml:space="preserve"> </w:t>
      </w:r>
      <w:r w:rsidR="00FD4551" w:rsidRPr="0083685B">
        <w:rPr>
          <w:sz w:val="24"/>
        </w:rPr>
        <w:t>Сєв</w:t>
      </w:r>
      <w:r w:rsidR="00FD4551">
        <w:rPr>
          <w:sz w:val="24"/>
        </w:rPr>
        <w:t>є</w:t>
      </w:r>
      <w:r w:rsidR="00FD4551" w:rsidRPr="0083685B">
        <w:rPr>
          <w:sz w:val="24"/>
        </w:rPr>
        <w:t>родонецьку на 201</w:t>
      </w:r>
      <w:r w:rsidR="00FD4551">
        <w:rPr>
          <w:sz w:val="24"/>
        </w:rPr>
        <w:t>8</w:t>
      </w:r>
      <w:r w:rsidR="00FD4551" w:rsidRPr="0083685B">
        <w:rPr>
          <w:sz w:val="24"/>
        </w:rPr>
        <w:t xml:space="preserve"> рік</w:t>
      </w:r>
      <w:r w:rsidR="00FD4551">
        <w:rPr>
          <w:sz w:val="24"/>
        </w:rPr>
        <w:t xml:space="preserve">. </w:t>
      </w:r>
      <w:r w:rsidR="00FD4551" w:rsidRPr="0083685B">
        <w:rPr>
          <w:bCs/>
          <w:snapToGrid w:val="0"/>
          <w:sz w:val="24"/>
        </w:rPr>
        <w:t>Головн</w:t>
      </w:r>
      <w:r w:rsidR="00FD4551">
        <w:rPr>
          <w:bCs/>
          <w:snapToGrid w:val="0"/>
          <w:sz w:val="24"/>
        </w:rPr>
        <w:t>ою</w:t>
      </w:r>
      <w:r w:rsidR="00FD4551" w:rsidRPr="0083685B">
        <w:rPr>
          <w:bCs/>
          <w:snapToGrid w:val="0"/>
          <w:sz w:val="24"/>
        </w:rPr>
        <w:t xml:space="preserve"> мет</w:t>
      </w:r>
      <w:r w:rsidR="00FD4551">
        <w:rPr>
          <w:bCs/>
          <w:snapToGrid w:val="0"/>
          <w:sz w:val="24"/>
        </w:rPr>
        <w:t>ою</w:t>
      </w:r>
      <w:r w:rsidR="00FD4551" w:rsidRPr="0083685B">
        <w:rPr>
          <w:bCs/>
          <w:snapToGrid w:val="0"/>
          <w:sz w:val="24"/>
        </w:rPr>
        <w:t xml:space="preserve"> Програми</w:t>
      </w:r>
      <w:r w:rsidR="00FD4551" w:rsidRPr="0083685B">
        <w:rPr>
          <w:snapToGrid w:val="0"/>
          <w:sz w:val="24"/>
        </w:rPr>
        <w:t xml:space="preserve"> </w:t>
      </w:r>
      <w:r w:rsidR="00FD4551">
        <w:rPr>
          <w:snapToGrid w:val="0"/>
          <w:sz w:val="24"/>
        </w:rPr>
        <w:t>є</w:t>
      </w:r>
      <w:r w:rsidR="00FD4551" w:rsidRPr="0083685B">
        <w:rPr>
          <w:snapToGrid w:val="0"/>
          <w:sz w:val="24"/>
        </w:rPr>
        <w:t xml:space="preserve"> спрямува</w:t>
      </w:r>
      <w:r w:rsidR="00FD4551">
        <w:rPr>
          <w:snapToGrid w:val="0"/>
          <w:sz w:val="24"/>
        </w:rPr>
        <w:t>ння</w:t>
      </w:r>
      <w:r w:rsidR="00FD4551" w:rsidRPr="0083685B">
        <w:rPr>
          <w:snapToGrid w:val="0"/>
          <w:sz w:val="24"/>
        </w:rPr>
        <w:t xml:space="preserve"> ді</w:t>
      </w:r>
      <w:r w:rsidR="00FD4551">
        <w:rPr>
          <w:snapToGrid w:val="0"/>
          <w:sz w:val="24"/>
        </w:rPr>
        <w:t>й</w:t>
      </w:r>
      <w:r w:rsidR="00FD4551" w:rsidRPr="0083685B">
        <w:rPr>
          <w:snapToGrid w:val="0"/>
          <w:sz w:val="24"/>
        </w:rPr>
        <w:t xml:space="preserve"> органів місцевого самоврядування</w:t>
      </w:r>
      <w:r w:rsidR="00FD4551" w:rsidRPr="0083685B">
        <w:rPr>
          <w:sz w:val="24"/>
        </w:rPr>
        <w:t xml:space="preserve"> на покращення бізнес-клімату в місті, об’єдна</w:t>
      </w:r>
      <w:r w:rsidR="00FD4551">
        <w:rPr>
          <w:sz w:val="24"/>
        </w:rPr>
        <w:t>ння</w:t>
      </w:r>
      <w:r w:rsidR="00FD4551" w:rsidRPr="0083685B">
        <w:rPr>
          <w:sz w:val="24"/>
        </w:rPr>
        <w:t xml:space="preserve"> зусил</w:t>
      </w:r>
      <w:r w:rsidR="00FD4551">
        <w:rPr>
          <w:sz w:val="24"/>
        </w:rPr>
        <w:t>ь</w:t>
      </w:r>
      <w:r w:rsidR="00FD4551" w:rsidRPr="0083685B">
        <w:rPr>
          <w:sz w:val="24"/>
        </w:rPr>
        <w:t xml:space="preserve"> влади, громади та бізнесу, активіз</w:t>
      </w:r>
      <w:r w:rsidR="00FD4551">
        <w:rPr>
          <w:sz w:val="24"/>
        </w:rPr>
        <w:t>ацію</w:t>
      </w:r>
      <w:r w:rsidR="00FD4551" w:rsidRPr="0083685B">
        <w:rPr>
          <w:sz w:val="24"/>
        </w:rPr>
        <w:t xml:space="preserve"> залучення інвестицій та ефективн</w:t>
      </w:r>
      <w:r w:rsidR="00FD4551">
        <w:rPr>
          <w:sz w:val="24"/>
        </w:rPr>
        <w:t>е</w:t>
      </w:r>
      <w:r w:rsidR="00FD4551" w:rsidRPr="0083685B">
        <w:rPr>
          <w:sz w:val="24"/>
        </w:rPr>
        <w:t xml:space="preserve"> використ</w:t>
      </w:r>
      <w:r w:rsidR="00FD4551">
        <w:rPr>
          <w:sz w:val="24"/>
        </w:rPr>
        <w:t>ання</w:t>
      </w:r>
      <w:r w:rsidR="00FD4551" w:rsidRPr="0083685B">
        <w:rPr>
          <w:sz w:val="24"/>
        </w:rPr>
        <w:t xml:space="preserve"> ресурс</w:t>
      </w:r>
      <w:r w:rsidR="00FD4551">
        <w:rPr>
          <w:sz w:val="24"/>
        </w:rPr>
        <w:t>ів</w:t>
      </w:r>
      <w:r w:rsidR="00FD4551" w:rsidRPr="0083685B">
        <w:rPr>
          <w:sz w:val="24"/>
        </w:rPr>
        <w:t xml:space="preserve"> для вирішення проблем соціально-економічного розвитку міста.</w:t>
      </w:r>
    </w:p>
    <w:p w:rsidR="00FD4551" w:rsidRDefault="00F84D89" w:rsidP="00FD4551">
      <w:pPr>
        <w:spacing w:after="60"/>
        <w:ind w:right="-17" w:firstLine="709"/>
        <w:rPr>
          <w:sz w:val="24"/>
        </w:rPr>
      </w:pPr>
      <w:r>
        <w:rPr>
          <w:sz w:val="24"/>
        </w:rPr>
        <w:t>Метою</w:t>
      </w:r>
      <w:r w:rsidR="00FD4551" w:rsidRPr="0083685B">
        <w:rPr>
          <w:sz w:val="24"/>
        </w:rPr>
        <w:t xml:space="preserve"> реалізації Програми є подальший розвиток малого і середнього підприємництва, використання його потенційних можливостей, перетворення його на дієвий механізм розв'язання економічних і соціальних проблем міста, сприяння структурній перебудові </w:t>
      </w:r>
      <w:r w:rsidR="00FD4551" w:rsidRPr="0083685B">
        <w:rPr>
          <w:sz w:val="24"/>
        </w:rPr>
        <w:lastRenderedPageBreak/>
        <w:t>економіки, вирішення проблем безробіття та насичення вітчизняного ринку товарами та послугами, збільшення експорту.</w:t>
      </w:r>
    </w:p>
    <w:p w:rsidR="00FD4551" w:rsidRPr="00652819" w:rsidRDefault="00FD4551" w:rsidP="00FD4551">
      <w:pPr>
        <w:widowControl w:val="0"/>
        <w:spacing w:before="240" w:after="120"/>
        <w:ind w:right="-187" w:firstLine="720"/>
        <w:jc w:val="center"/>
        <w:rPr>
          <w:b/>
          <w:iCs/>
          <w:sz w:val="24"/>
        </w:rPr>
      </w:pPr>
      <w:r w:rsidRPr="00652819">
        <w:rPr>
          <w:b/>
          <w:iCs/>
          <w:sz w:val="24"/>
        </w:rPr>
        <w:t>5.3. Формування конкурентного середовища на місцевих ринках</w:t>
      </w:r>
    </w:p>
    <w:p w:rsidR="00FD4551" w:rsidRPr="00F15D8C" w:rsidRDefault="00FD4551" w:rsidP="00B309A6">
      <w:pPr>
        <w:spacing w:after="40"/>
        <w:ind w:firstLine="709"/>
        <w:rPr>
          <w:sz w:val="24"/>
        </w:rPr>
      </w:pPr>
      <w:r w:rsidRPr="00F15D8C">
        <w:rPr>
          <w:sz w:val="24"/>
        </w:rPr>
        <w:t>Конкурентна політика спрямована на формування і розвиток середовища, яке забезпечуватиме ефективне використання суспільних ресурсів, вільний вступ на ринок суб</w:t>
      </w:r>
      <w:r>
        <w:rPr>
          <w:sz w:val="24"/>
        </w:rPr>
        <w:t>’</w:t>
      </w:r>
      <w:r w:rsidRPr="00F15D8C">
        <w:rPr>
          <w:sz w:val="24"/>
        </w:rPr>
        <w:t>єктів господарювання, свободу споживачів у виборі товарів широкого асортименту, кращої якості за нижчими цінами.</w:t>
      </w:r>
    </w:p>
    <w:p w:rsidR="00FD4551" w:rsidRPr="00F15D8C" w:rsidRDefault="00FD4551" w:rsidP="00B309A6">
      <w:pPr>
        <w:pStyle w:val="21"/>
        <w:tabs>
          <w:tab w:val="left" w:pos="709"/>
        </w:tabs>
        <w:spacing w:after="40" w:line="240" w:lineRule="auto"/>
        <w:ind w:left="0"/>
        <w:rPr>
          <w:sz w:val="24"/>
        </w:rPr>
      </w:pPr>
      <w:r w:rsidRPr="00F15D8C">
        <w:rPr>
          <w:bCs/>
          <w:sz w:val="24"/>
        </w:rPr>
        <w:tab/>
        <w:t xml:space="preserve">Метою конкурентної політики </w:t>
      </w:r>
      <w:r w:rsidR="00F84D89">
        <w:rPr>
          <w:bCs/>
          <w:sz w:val="24"/>
        </w:rPr>
        <w:t>є</w:t>
      </w:r>
      <w:r w:rsidRPr="00F15D8C">
        <w:rPr>
          <w:bCs/>
          <w:sz w:val="24"/>
        </w:rPr>
        <w:t xml:space="preserve"> формування і розвиток ефективного конкурентного середовища у всіх галузях господарювання. Особливо це стосується сфери надання </w:t>
      </w:r>
      <w:r w:rsidRPr="00F15D8C">
        <w:rPr>
          <w:sz w:val="24"/>
        </w:rPr>
        <w:t>житлово-комунальних послуг.</w:t>
      </w:r>
    </w:p>
    <w:p w:rsidR="00FD4551" w:rsidRPr="00F15D8C" w:rsidRDefault="00FD4551" w:rsidP="00B309A6">
      <w:pPr>
        <w:pStyle w:val="21"/>
        <w:tabs>
          <w:tab w:val="left" w:pos="709"/>
        </w:tabs>
        <w:spacing w:after="40" w:line="240" w:lineRule="auto"/>
        <w:ind w:left="0"/>
        <w:rPr>
          <w:sz w:val="24"/>
        </w:rPr>
      </w:pPr>
      <w:r w:rsidRPr="00F15D8C">
        <w:rPr>
          <w:sz w:val="24"/>
        </w:rPr>
        <w:tab/>
        <w:t xml:space="preserve">Монопольне становище у цій сфері займають такі підприємства: </w:t>
      </w:r>
    </w:p>
    <w:p w:rsidR="00FD4551" w:rsidRPr="00F15D8C" w:rsidRDefault="00FD4551" w:rsidP="00B309A6">
      <w:pPr>
        <w:pStyle w:val="21"/>
        <w:tabs>
          <w:tab w:val="left" w:pos="709"/>
        </w:tabs>
        <w:spacing w:after="40" w:line="240" w:lineRule="auto"/>
        <w:ind w:left="0"/>
        <w:rPr>
          <w:sz w:val="24"/>
        </w:rPr>
      </w:pPr>
      <w:r w:rsidRPr="00F15D8C">
        <w:rPr>
          <w:sz w:val="24"/>
        </w:rPr>
        <w:tab/>
        <w:t>ДП «Сєверодонецька теплоелектроцентраль», КП «Сєвєродонецьктеплокомуненерго», ТОВ «ТАУН-СЕРВІС», КП «Сєвєродонецьккомунсервіс».</w:t>
      </w:r>
    </w:p>
    <w:p w:rsidR="00FD4551" w:rsidRDefault="00FD4551" w:rsidP="00B309A6">
      <w:pPr>
        <w:pStyle w:val="21"/>
        <w:tabs>
          <w:tab w:val="left" w:pos="709"/>
        </w:tabs>
        <w:spacing w:after="40" w:line="240" w:lineRule="auto"/>
        <w:ind w:left="0"/>
        <w:rPr>
          <w:sz w:val="24"/>
        </w:rPr>
      </w:pPr>
      <w:r w:rsidRPr="00F15D8C">
        <w:rPr>
          <w:sz w:val="24"/>
        </w:rPr>
        <w:tab/>
        <w:t xml:space="preserve">Недостатнім залишається рівень розвитку конкурентного середовища на ринку послуг з обслуговування житлового фонду. Можливості власників житлових будинків щодо здійснення оптимального вибору серед виконавців послуг дуже обмежені. </w:t>
      </w:r>
    </w:p>
    <w:p w:rsidR="00FD4551" w:rsidRDefault="00FD4551" w:rsidP="00B309A6">
      <w:pPr>
        <w:pStyle w:val="a7"/>
        <w:spacing w:before="0" w:beforeAutospacing="0" w:after="40" w:afterAutospacing="0"/>
        <w:ind w:firstLine="720"/>
        <w:rPr>
          <w:sz w:val="24"/>
        </w:rPr>
      </w:pPr>
      <w:r w:rsidRPr="00701F8A">
        <w:rPr>
          <w:sz w:val="24"/>
        </w:rPr>
        <w:t xml:space="preserve">Обмеженість коштів, що виділяються на капітальний ремонт житлового фонду з бюджетів всіх рівнів, незадовільний стан житлового фонду та недоліки у системі надання житлово-комунальних послуг свідчать про те, що проблеми необхідно вирішувати шляхом проведенням структурних реформ, які 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врахуванням інтересів мешканців. </w:t>
      </w:r>
    </w:p>
    <w:p w:rsidR="00FD4551" w:rsidRPr="00701F8A" w:rsidRDefault="00FD4551" w:rsidP="00B309A6">
      <w:pPr>
        <w:pStyle w:val="a7"/>
        <w:spacing w:before="0" w:beforeAutospacing="0" w:after="40" w:afterAutospacing="0"/>
        <w:ind w:firstLine="720"/>
        <w:rPr>
          <w:sz w:val="24"/>
        </w:rPr>
      </w:pPr>
      <w:r w:rsidRPr="00701F8A">
        <w:rPr>
          <w:sz w:val="24"/>
        </w:rPr>
        <w:t>Таким ефективним власником будинку, який може управляти і приймати рішення щодо ремонту будинку, його модернізації з огляду на вимоги енергоефективності, розпоряджатися прибудинковою територією, замовляти необхідні для утримання комунальні послуги, стає об’єднання співвласників багатоквартирного будинку (надалі – ОСББ, об’єднання). Створення ОСББ - ефективного власника будинку - це шлях, яким пішли у свій час більшість східноєвропейських країн.</w:t>
      </w:r>
    </w:p>
    <w:p w:rsidR="00FD4551" w:rsidRPr="00334D4A" w:rsidRDefault="00FD4551" w:rsidP="00B309A6">
      <w:pPr>
        <w:spacing w:after="40"/>
        <w:ind w:firstLine="709"/>
        <w:rPr>
          <w:sz w:val="24"/>
        </w:rPr>
      </w:pPr>
      <w:r>
        <w:rPr>
          <w:sz w:val="24"/>
        </w:rPr>
        <w:tab/>
      </w:r>
      <w:r w:rsidRPr="00334D4A">
        <w:rPr>
          <w:sz w:val="24"/>
        </w:rPr>
        <w:t>В 201</w:t>
      </w:r>
      <w:r>
        <w:rPr>
          <w:sz w:val="24"/>
        </w:rPr>
        <w:t>7</w:t>
      </w:r>
      <w:r w:rsidRPr="00334D4A">
        <w:rPr>
          <w:sz w:val="24"/>
        </w:rPr>
        <w:t xml:space="preserve"> році </w:t>
      </w:r>
      <w:r>
        <w:rPr>
          <w:sz w:val="24"/>
        </w:rPr>
        <w:t xml:space="preserve">продовжувався </w:t>
      </w:r>
      <w:r w:rsidRPr="00334D4A">
        <w:rPr>
          <w:sz w:val="24"/>
        </w:rPr>
        <w:t>процес створення об’єднань співвласників багатоквартирних будинків</w:t>
      </w:r>
      <w:r>
        <w:rPr>
          <w:sz w:val="24"/>
        </w:rPr>
        <w:t>, який активізувався в 2016 році</w:t>
      </w:r>
      <w:r w:rsidRPr="00334D4A">
        <w:rPr>
          <w:sz w:val="24"/>
        </w:rPr>
        <w:t xml:space="preserve">. </w:t>
      </w:r>
      <w:r w:rsidRPr="00334D4A">
        <w:rPr>
          <w:sz w:val="24"/>
        </w:rPr>
        <w:tab/>
      </w:r>
      <w:r w:rsidR="005B7CCB">
        <w:rPr>
          <w:sz w:val="24"/>
        </w:rPr>
        <w:t>В</w:t>
      </w:r>
      <w:r w:rsidRPr="00334D4A">
        <w:rPr>
          <w:sz w:val="24"/>
        </w:rPr>
        <w:t xml:space="preserve"> місті Сєв</w:t>
      </w:r>
      <w:r>
        <w:rPr>
          <w:sz w:val="24"/>
        </w:rPr>
        <w:t>є</w:t>
      </w:r>
      <w:r w:rsidRPr="00334D4A">
        <w:rPr>
          <w:sz w:val="24"/>
        </w:rPr>
        <w:t>родонецьк</w:t>
      </w:r>
      <w:r>
        <w:rPr>
          <w:sz w:val="24"/>
        </w:rPr>
        <w:t>у</w:t>
      </w:r>
      <w:r w:rsidRPr="00334D4A">
        <w:rPr>
          <w:sz w:val="24"/>
        </w:rPr>
        <w:t xml:space="preserve"> активно діє 5</w:t>
      </w:r>
      <w:r>
        <w:rPr>
          <w:sz w:val="24"/>
        </w:rPr>
        <w:t>7</w:t>
      </w:r>
      <w:r w:rsidRPr="00334D4A">
        <w:rPr>
          <w:sz w:val="24"/>
        </w:rPr>
        <w:t xml:space="preserve"> ОСББ, які створені на базі </w:t>
      </w:r>
      <w:r>
        <w:rPr>
          <w:sz w:val="24"/>
        </w:rPr>
        <w:t>8</w:t>
      </w:r>
      <w:r w:rsidRPr="00334D4A">
        <w:rPr>
          <w:sz w:val="24"/>
        </w:rPr>
        <w:t xml:space="preserve">8 житлових будинків. </w:t>
      </w:r>
      <w:r>
        <w:rPr>
          <w:sz w:val="24"/>
        </w:rPr>
        <w:t>В</w:t>
      </w:r>
      <w:r w:rsidRPr="00334D4A">
        <w:rPr>
          <w:sz w:val="24"/>
        </w:rPr>
        <w:t xml:space="preserve"> 201</w:t>
      </w:r>
      <w:r>
        <w:rPr>
          <w:sz w:val="24"/>
        </w:rPr>
        <w:t xml:space="preserve">7 </w:t>
      </w:r>
      <w:r w:rsidRPr="00334D4A">
        <w:rPr>
          <w:sz w:val="24"/>
        </w:rPr>
        <w:t>р</w:t>
      </w:r>
      <w:r>
        <w:rPr>
          <w:sz w:val="24"/>
        </w:rPr>
        <w:t>оці</w:t>
      </w:r>
      <w:r w:rsidRPr="00334D4A">
        <w:rPr>
          <w:sz w:val="24"/>
        </w:rPr>
        <w:t xml:space="preserve"> </w:t>
      </w:r>
      <w:r>
        <w:rPr>
          <w:sz w:val="24"/>
        </w:rPr>
        <w:t>с</w:t>
      </w:r>
      <w:r w:rsidRPr="00334D4A">
        <w:rPr>
          <w:sz w:val="24"/>
        </w:rPr>
        <w:t xml:space="preserve">творено </w:t>
      </w:r>
      <w:r w:rsidR="005B7CCB">
        <w:rPr>
          <w:sz w:val="24"/>
        </w:rPr>
        <w:t>3</w:t>
      </w:r>
      <w:r w:rsidRPr="00334D4A">
        <w:rPr>
          <w:sz w:val="24"/>
        </w:rPr>
        <w:t xml:space="preserve"> ОСББ </w:t>
      </w:r>
      <w:r>
        <w:rPr>
          <w:sz w:val="24"/>
        </w:rPr>
        <w:t>(</w:t>
      </w:r>
      <w:r w:rsidRPr="00334D4A">
        <w:rPr>
          <w:sz w:val="24"/>
        </w:rPr>
        <w:t>в 2016р. – 29 ОСББ</w:t>
      </w:r>
      <w:r>
        <w:rPr>
          <w:sz w:val="24"/>
        </w:rPr>
        <w:t>)</w:t>
      </w:r>
      <w:r w:rsidR="00F86ABF">
        <w:rPr>
          <w:sz w:val="24"/>
        </w:rPr>
        <w:t>, на 2018 рік заплановано створення ще 10 ОСББ</w:t>
      </w:r>
      <w:r w:rsidRPr="00334D4A">
        <w:rPr>
          <w:sz w:val="24"/>
        </w:rPr>
        <w:t xml:space="preserve">. </w:t>
      </w:r>
    </w:p>
    <w:p w:rsidR="00FD4551" w:rsidRPr="00D42D54" w:rsidRDefault="00FD4551" w:rsidP="00B309A6">
      <w:pPr>
        <w:widowControl w:val="0"/>
        <w:autoSpaceDE w:val="0"/>
        <w:autoSpaceDN w:val="0"/>
        <w:adjustRightInd w:val="0"/>
        <w:spacing w:after="40"/>
        <w:ind w:left="1" w:firstLine="708"/>
        <w:rPr>
          <w:sz w:val="24"/>
        </w:rPr>
      </w:pPr>
      <w:r w:rsidRPr="005E51E3">
        <w:rPr>
          <w:sz w:val="24"/>
        </w:rPr>
        <w:t>У 2017 ро</w:t>
      </w:r>
      <w:r>
        <w:rPr>
          <w:sz w:val="24"/>
        </w:rPr>
        <w:t>ці</w:t>
      </w:r>
      <w:r w:rsidRPr="005E51E3">
        <w:rPr>
          <w:sz w:val="24"/>
        </w:rPr>
        <w:t xml:space="preserve"> продовж</w:t>
      </w:r>
      <w:r w:rsidR="00F86ABF">
        <w:rPr>
          <w:sz w:val="24"/>
        </w:rPr>
        <w:t>увалася</w:t>
      </w:r>
      <w:r w:rsidRPr="005E51E3">
        <w:rPr>
          <w:sz w:val="24"/>
        </w:rPr>
        <w:t xml:space="preserve"> робот</w:t>
      </w:r>
      <w:r w:rsidR="00F86ABF">
        <w:rPr>
          <w:sz w:val="24"/>
        </w:rPr>
        <w:t>а</w:t>
      </w:r>
      <w:r w:rsidRPr="005E51E3">
        <w:rPr>
          <w:sz w:val="24"/>
        </w:rPr>
        <w:t xml:space="preserve"> з питань створення інвестиційно</w:t>
      </w:r>
      <w:r>
        <w:rPr>
          <w:sz w:val="24"/>
        </w:rPr>
        <w:t xml:space="preserve"> </w:t>
      </w:r>
      <w:r w:rsidR="00941C8B">
        <w:rPr>
          <w:sz w:val="24"/>
        </w:rPr>
        <w:t xml:space="preserve">- </w:t>
      </w:r>
      <w:r w:rsidRPr="005E51E3">
        <w:rPr>
          <w:sz w:val="24"/>
        </w:rPr>
        <w:t>сприятливого клімату для сфери житлово-комунального господарства.</w:t>
      </w:r>
      <w:r>
        <w:rPr>
          <w:sz w:val="24"/>
        </w:rPr>
        <w:t xml:space="preserve"> </w:t>
      </w:r>
      <w:r w:rsidRPr="00D42D54">
        <w:rPr>
          <w:sz w:val="24"/>
        </w:rPr>
        <w:t xml:space="preserve">Залучено 540,0 тис. грн. інвестицій від ЄС ПРООН на проведення енергозберігаючих заходів на житлових будинках ОСББ. </w:t>
      </w:r>
    </w:p>
    <w:p w:rsidR="00FD4551" w:rsidRPr="005559CD" w:rsidRDefault="00FD4551" w:rsidP="00B309A6">
      <w:pPr>
        <w:spacing w:after="40"/>
        <w:ind w:firstLine="709"/>
        <w:rPr>
          <w:sz w:val="24"/>
        </w:rPr>
      </w:pPr>
      <w:r w:rsidRPr="005E51E3">
        <w:rPr>
          <w:sz w:val="24"/>
        </w:rPr>
        <w:t xml:space="preserve">Сумісно з </w:t>
      </w:r>
      <w:r w:rsidRPr="005E51E3">
        <w:rPr>
          <w:sz w:val="24"/>
          <w:lang w:val="en-US"/>
        </w:rPr>
        <w:t>USAID</w:t>
      </w:r>
      <w:r w:rsidRPr="005E51E3">
        <w:rPr>
          <w:sz w:val="24"/>
        </w:rPr>
        <w:t xml:space="preserve"> – Проектом «Муніципальна енергетична реформа в Україні» створен</w:t>
      </w:r>
      <w:r>
        <w:rPr>
          <w:sz w:val="24"/>
        </w:rPr>
        <w:t>о</w:t>
      </w:r>
      <w:r w:rsidRPr="005E51E3">
        <w:rPr>
          <w:sz w:val="24"/>
        </w:rPr>
        <w:t xml:space="preserve"> на базі </w:t>
      </w:r>
      <w:r>
        <w:rPr>
          <w:sz w:val="24"/>
        </w:rPr>
        <w:t>в</w:t>
      </w:r>
      <w:r w:rsidRPr="005E51E3">
        <w:rPr>
          <w:sz w:val="24"/>
        </w:rPr>
        <w:t xml:space="preserve">ідділу </w:t>
      </w:r>
      <w:r>
        <w:rPr>
          <w:sz w:val="24"/>
        </w:rPr>
        <w:t xml:space="preserve">розвитку ОСББ, реформування ЖКГ та економічного аналізу </w:t>
      </w:r>
      <w:r w:rsidRPr="005E51E3">
        <w:rPr>
          <w:sz w:val="24"/>
        </w:rPr>
        <w:t>в Управлінні житлово-комунального господарства Сєвєродонецької міської ради «Ресурсн</w:t>
      </w:r>
      <w:r>
        <w:rPr>
          <w:sz w:val="24"/>
        </w:rPr>
        <w:t>ий</w:t>
      </w:r>
      <w:r w:rsidRPr="005E51E3">
        <w:rPr>
          <w:sz w:val="24"/>
        </w:rPr>
        <w:t xml:space="preserve"> центр підтримки ОСББ із питань чистої енергії»</w:t>
      </w:r>
      <w:r>
        <w:rPr>
          <w:sz w:val="24"/>
        </w:rPr>
        <w:t>,</w:t>
      </w:r>
      <w:r w:rsidRPr="005E51E3">
        <w:rPr>
          <w:sz w:val="24"/>
        </w:rPr>
        <w:t xml:space="preserve"> </w:t>
      </w:r>
      <w:r>
        <w:rPr>
          <w:sz w:val="24"/>
        </w:rPr>
        <w:t xml:space="preserve">який відкрито </w:t>
      </w:r>
      <w:r w:rsidR="00F86ABF">
        <w:rPr>
          <w:sz w:val="24"/>
        </w:rPr>
        <w:t xml:space="preserve">у вересні </w:t>
      </w:r>
      <w:r>
        <w:rPr>
          <w:sz w:val="24"/>
        </w:rPr>
        <w:t>2017 року. І</w:t>
      </w:r>
      <w:r w:rsidRPr="005559CD">
        <w:rPr>
          <w:sz w:val="24"/>
        </w:rPr>
        <w:t xml:space="preserve">нвестиційне вкладення проекту </w:t>
      </w:r>
      <w:r w:rsidRPr="005559CD">
        <w:rPr>
          <w:sz w:val="24"/>
          <w:lang w:val="en-US"/>
        </w:rPr>
        <w:t>USAID</w:t>
      </w:r>
      <w:r w:rsidRPr="005559CD">
        <w:rPr>
          <w:sz w:val="24"/>
        </w:rPr>
        <w:t xml:space="preserve"> в </w:t>
      </w:r>
      <w:r w:rsidRPr="005E51E3">
        <w:rPr>
          <w:sz w:val="24"/>
        </w:rPr>
        <w:t>«Ресурсн</w:t>
      </w:r>
      <w:r>
        <w:rPr>
          <w:sz w:val="24"/>
        </w:rPr>
        <w:t>ий</w:t>
      </w:r>
      <w:r w:rsidRPr="005E51E3">
        <w:rPr>
          <w:sz w:val="24"/>
        </w:rPr>
        <w:t xml:space="preserve"> центр підтримки ОСББ із питань чистої енергії»</w:t>
      </w:r>
      <w:r w:rsidRPr="005559CD">
        <w:rPr>
          <w:sz w:val="24"/>
        </w:rPr>
        <w:t xml:space="preserve"> становить 170</w:t>
      </w:r>
      <w:r>
        <w:rPr>
          <w:sz w:val="24"/>
        </w:rPr>
        <w:t>,0 тис.</w:t>
      </w:r>
      <w:r w:rsidRPr="005559CD">
        <w:rPr>
          <w:sz w:val="24"/>
        </w:rPr>
        <w:t xml:space="preserve"> гр</w:t>
      </w:r>
      <w:r>
        <w:rPr>
          <w:sz w:val="24"/>
        </w:rPr>
        <w:t>н</w:t>
      </w:r>
      <w:r w:rsidRPr="005559CD">
        <w:rPr>
          <w:sz w:val="24"/>
        </w:rPr>
        <w:t>.</w:t>
      </w:r>
    </w:p>
    <w:p w:rsidR="00FD4551" w:rsidRDefault="00FD4551" w:rsidP="00B309A6">
      <w:pPr>
        <w:spacing w:after="40"/>
        <w:ind w:firstLine="709"/>
        <w:rPr>
          <w:sz w:val="24"/>
        </w:rPr>
      </w:pPr>
      <w:r w:rsidRPr="005E51E3">
        <w:rPr>
          <w:sz w:val="24"/>
        </w:rPr>
        <w:t>В 2017 ро</w:t>
      </w:r>
      <w:r w:rsidR="00F86ABF">
        <w:rPr>
          <w:sz w:val="24"/>
        </w:rPr>
        <w:t>ці</w:t>
      </w:r>
      <w:r w:rsidRPr="005E51E3">
        <w:rPr>
          <w:sz w:val="24"/>
        </w:rPr>
        <w:t xml:space="preserve"> з метою створення сприятливих умов для функціонування ОСББ, а також підтримки житлового фонду м.</w:t>
      </w:r>
      <w:r>
        <w:rPr>
          <w:sz w:val="24"/>
        </w:rPr>
        <w:t xml:space="preserve"> </w:t>
      </w:r>
      <w:r w:rsidRPr="005E51E3">
        <w:rPr>
          <w:sz w:val="24"/>
        </w:rPr>
        <w:t>Сєвєродонецька проведено конкурс</w:t>
      </w:r>
      <w:r w:rsidR="00B152BF">
        <w:rPr>
          <w:sz w:val="24"/>
        </w:rPr>
        <w:t xml:space="preserve"> мікропроектів</w:t>
      </w:r>
      <w:r>
        <w:rPr>
          <w:sz w:val="24"/>
        </w:rPr>
        <w:t>. Г</w:t>
      </w:r>
      <w:r w:rsidRPr="005E51E3">
        <w:rPr>
          <w:sz w:val="24"/>
        </w:rPr>
        <w:t>ромадою розроблено 53 мікропроект</w:t>
      </w:r>
      <w:r>
        <w:rPr>
          <w:sz w:val="24"/>
        </w:rPr>
        <w:t>и</w:t>
      </w:r>
      <w:r w:rsidR="00B152BF">
        <w:rPr>
          <w:sz w:val="24"/>
        </w:rPr>
        <w:t>, з</w:t>
      </w:r>
      <w:r w:rsidRPr="005E51E3">
        <w:rPr>
          <w:sz w:val="24"/>
        </w:rPr>
        <w:t xml:space="preserve"> </w:t>
      </w:r>
      <w:r>
        <w:rPr>
          <w:sz w:val="24"/>
        </w:rPr>
        <w:t xml:space="preserve">них пройшло за конкурсом 25 проектів на 24-х багатоквартирних житлових будинках на суму </w:t>
      </w:r>
      <w:r w:rsidRPr="00C83A61">
        <w:rPr>
          <w:sz w:val="24"/>
        </w:rPr>
        <w:t>5</w:t>
      </w:r>
      <w:r>
        <w:rPr>
          <w:sz w:val="24"/>
        </w:rPr>
        <w:t> </w:t>
      </w:r>
      <w:r w:rsidRPr="00C83A61">
        <w:rPr>
          <w:sz w:val="24"/>
        </w:rPr>
        <w:t>088</w:t>
      </w:r>
      <w:r>
        <w:rPr>
          <w:sz w:val="24"/>
        </w:rPr>
        <w:t>,</w:t>
      </w:r>
      <w:r w:rsidRPr="00C83A61">
        <w:rPr>
          <w:sz w:val="24"/>
        </w:rPr>
        <w:t>9</w:t>
      </w:r>
      <w:r>
        <w:rPr>
          <w:sz w:val="24"/>
        </w:rPr>
        <w:t xml:space="preserve"> тис.</w:t>
      </w:r>
      <w:r w:rsidRPr="00C83A61">
        <w:rPr>
          <w:sz w:val="24"/>
        </w:rPr>
        <w:t xml:space="preserve"> гр</w:t>
      </w:r>
      <w:r>
        <w:rPr>
          <w:sz w:val="24"/>
        </w:rPr>
        <w:t>н</w:t>
      </w:r>
      <w:r w:rsidRPr="00C83A61">
        <w:rPr>
          <w:sz w:val="24"/>
        </w:rPr>
        <w:t>.</w:t>
      </w:r>
      <w:r>
        <w:rPr>
          <w:sz w:val="24"/>
        </w:rPr>
        <w:t xml:space="preserve"> </w:t>
      </w:r>
    </w:p>
    <w:p w:rsidR="00FD4551" w:rsidRDefault="00FD4551" w:rsidP="00B309A6">
      <w:pPr>
        <w:spacing w:after="40"/>
        <w:ind w:firstLine="709"/>
        <w:rPr>
          <w:sz w:val="24"/>
        </w:rPr>
      </w:pPr>
      <w:r>
        <w:rPr>
          <w:sz w:val="24"/>
        </w:rPr>
        <w:t xml:space="preserve">У 2018 – 2019 роках планується продовження підтримки ОСББ Сєвєродонецькою міською радою та реалізація </w:t>
      </w:r>
      <w:r w:rsidRPr="003E5A46">
        <w:rPr>
          <w:sz w:val="24"/>
          <w:lang w:eastAsia="zh-CN"/>
        </w:rPr>
        <w:t xml:space="preserve">Міської цільової </w:t>
      </w:r>
      <w:r w:rsidR="00F86ABF">
        <w:rPr>
          <w:sz w:val="24"/>
          <w:lang w:eastAsia="zh-CN"/>
        </w:rPr>
        <w:t>п</w:t>
      </w:r>
      <w:r w:rsidRPr="003E5A46">
        <w:rPr>
          <w:sz w:val="24"/>
          <w:lang w:eastAsia="zh-CN"/>
        </w:rPr>
        <w:t xml:space="preserve">рограми сприяння діяльності об’єднань співвласників  багатоквартирних  будинків на території міста Сєвєродонецька на 2018 </w:t>
      </w:r>
      <w:r w:rsidR="00F86ABF">
        <w:rPr>
          <w:sz w:val="24"/>
          <w:lang w:eastAsia="zh-CN"/>
        </w:rPr>
        <w:t>–</w:t>
      </w:r>
      <w:r w:rsidRPr="003E5A46">
        <w:rPr>
          <w:sz w:val="24"/>
          <w:lang w:eastAsia="zh-CN"/>
        </w:rPr>
        <w:t xml:space="preserve"> 2019</w:t>
      </w:r>
      <w:r w:rsidR="00F86ABF">
        <w:rPr>
          <w:sz w:val="24"/>
          <w:lang w:eastAsia="zh-CN"/>
        </w:rPr>
        <w:t> </w:t>
      </w:r>
      <w:r w:rsidRPr="003E5A46">
        <w:rPr>
          <w:sz w:val="24"/>
          <w:lang w:eastAsia="zh-CN"/>
        </w:rPr>
        <w:t>роки</w:t>
      </w:r>
      <w:r>
        <w:rPr>
          <w:sz w:val="24"/>
          <w:lang w:eastAsia="zh-CN"/>
        </w:rPr>
        <w:t xml:space="preserve">. Відсоток співфінансування встановлюють самі співвласники ОСББ, а Конкурсна </w:t>
      </w:r>
      <w:r>
        <w:rPr>
          <w:sz w:val="24"/>
          <w:lang w:eastAsia="zh-CN"/>
        </w:rPr>
        <w:lastRenderedPageBreak/>
        <w:t xml:space="preserve">комісія враховує активність та суму співфінансування при вирішенні переможців за Програмою. В кожному році планується виділення підтримки у вигляді співфінансування в розмірі по </w:t>
      </w:r>
      <w:r w:rsidR="00B309A6" w:rsidRPr="000E33CD">
        <w:rPr>
          <w:sz w:val="24"/>
          <w:lang w:eastAsia="zh-CN"/>
        </w:rPr>
        <w:t>70</w:t>
      </w:r>
      <w:r w:rsidRPr="000E33CD">
        <w:rPr>
          <w:sz w:val="24"/>
          <w:lang w:eastAsia="zh-CN"/>
        </w:rPr>
        <w:t>00,0 тис. грн.</w:t>
      </w:r>
      <w:r>
        <w:rPr>
          <w:sz w:val="24"/>
        </w:rPr>
        <w:t xml:space="preserve"> </w:t>
      </w:r>
    </w:p>
    <w:p w:rsidR="00FD4551" w:rsidRDefault="00FD4551" w:rsidP="00B309A6">
      <w:pPr>
        <w:spacing w:after="40"/>
        <w:ind w:firstLine="709"/>
        <w:rPr>
          <w:sz w:val="24"/>
          <w:lang w:eastAsia="zh-CN"/>
        </w:rPr>
      </w:pPr>
      <w:r w:rsidRPr="009538C9">
        <w:rPr>
          <w:sz w:val="24"/>
        </w:rPr>
        <w:t>В</w:t>
      </w:r>
      <w:r>
        <w:rPr>
          <w:sz w:val="24"/>
        </w:rPr>
        <w:t xml:space="preserve"> </w:t>
      </w:r>
      <w:r w:rsidRPr="009538C9">
        <w:rPr>
          <w:sz w:val="24"/>
        </w:rPr>
        <w:t>Програму</w:t>
      </w:r>
      <w:r w:rsidRPr="009C07DA">
        <w:rPr>
          <w:sz w:val="24"/>
        </w:rPr>
        <w:t xml:space="preserve"> </w:t>
      </w:r>
      <w:r w:rsidR="00B3443A">
        <w:rPr>
          <w:sz w:val="24"/>
        </w:rPr>
        <w:t>добавлено</w:t>
      </w:r>
      <w:r w:rsidRPr="009C07DA">
        <w:rPr>
          <w:sz w:val="24"/>
        </w:rPr>
        <w:t xml:space="preserve"> нові компоненти</w:t>
      </w:r>
      <w:r>
        <w:rPr>
          <w:sz w:val="24"/>
        </w:rPr>
        <w:t>, а саме м</w:t>
      </w:r>
      <w:r w:rsidRPr="009538C9">
        <w:rPr>
          <w:sz w:val="24"/>
          <w:lang w:eastAsia="zh-CN"/>
        </w:rPr>
        <w:t>ожливі</w:t>
      </w:r>
      <w:r>
        <w:rPr>
          <w:sz w:val="24"/>
          <w:lang w:eastAsia="zh-CN"/>
        </w:rPr>
        <w:t>сть</w:t>
      </w:r>
      <w:r w:rsidRPr="009538C9">
        <w:rPr>
          <w:sz w:val="24"/>
          <w:lang w:eastAsia="zh-CN"/>
        </w:rPr>
        <w:t xml:space="preserve"> проведення ремонту та проведення експертно-технічного обстеження </w:t>
      </w:r>
      <w:r>
        <w:rPr>
          <w:sz w:val="24"/>
          <w:lang w:eastAsia="zh-CN"/>
        </w:rPr>
        <w:t xml:space="preserve">ліфтового господарства ОСББ </w:t>
      </w:r>
      <w:r w:rsidRPr="009538C9">
        <w:rPr>
          <w:sz w:val="24"/>
          <w:lang w:eastAsia="zh-CN"/>
        </w:rPr>
        <w:t>без співфінансування</w:t>
      </w:r>
      <w:r>
        <w:rPr>
          <w:sz w:val="24"/>
          <w:lang w:eastAsia="zh-CN"/>
        </w:rPr>
        <w:t>; у</w:t>
      </w:r>
      <w:r w:rsidRPr="009538C9">
        <w:rPr>
          <w:sz w:val="24"/>
          <w:lang w:eastAsia="zh-CN"/>
        </w:rPr>
        <w:t xml:space="preserve"> разі аварійної ситуації на ліфтовому господарстві ОСББ допускається здійснення ремонтних робіт без співфінансування силами КП</w:t>
      </w:r>
      <w:r>
        <w:rPr>
          <w:sz w:val="24"/>
          <w:lang w:eastAsia="zh-CN"/>
        </w:rPr>
        <w:t> </w:t>
      </w:r>
      <w:r w:rsidRPr="009538C9">
        <w:rPr>
          <w:sz w:val="24"/>
          <w:lang w:eastAsia="zh-CN"/>
        </w:rPr>
        <w:t>«Сєвєродонецькліфт» за рахунок фінансування за даною Програмою</w:t>
      </w:r>
      <w:r>
        <w:rPr>
          <w:sz w:val="24"/>
          <w:lang w:eastAsia="zh-CN"/>
        </w:rPr>
        <w:t xml:space="preserve"> та інше. </w:t>
      </w:r>
    </w:p>
    <w:p w:rsidR="00FD4551" w:rsidRPr="009538C9" w:rsidRDefault="00FD4551" w:rsidP="00F84D89">
      <w:pPr>
        <w:spacing w:after="40"/>
        <w:ind w:firstLine="709"/>
        <w:rPr>
          <w:sz w:val="24"/>
        </w:rPr>
      </w:pPr>
      <w:r>
        <w:rPr>
          <w:sz w:val="24"/>
          <w:lang w:eastAsia="zh-CN"/>
        </w:rPr>
        <w:t>Планується продовження роботи з донорами та грантодавцями, як ЄС так і іншими країнами з метою залучення інвестиційних коштів.</w:t>
      </w:r>
    </w:p>
    <w:p w:rsidR="00FD4551" w:rsidRPr="00474C78" w:rsidRDefault="00FD4551" w:rsidP="00B152BF">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8F543F" w:rsidRPr="00A804E3" w:rsidTr="00D91A9A">
        <w:tc>
          <w:tcPr>
            <w:tcW w:w="6159" w:type="dxa"/>
            <w:vAlign w:val="center"/>
          </w:tcPr>
          <w:p w:rsidR="008F543F" w:rsidRPr="00E76E1C" w:rsidRDefault="008F543F" w:rsidP="00C56293">
            <w:pPr>
              <w:pStyle w:val="21"/>
              <w:spacing w:after="0" w:line="240" w:lineRule="auto"/>
              <w:jc w:val="center"/>
              <w:rPr>
                <w:sz w:val="22"/>
                <w:szCs w:val="22"/>
              </w:rPr>
            </w:pPr>
            <w:r w:rsidRPr="00E76E1C">
              <w:rPr>
                <w:sz w:val="22"/>
                <w:szCs w:val="22"/>
              </w:rPr>
              <w:t>Показники</w:t>
            </w:r>
          </w:p>
        </w:tc>
        <w:tc>
          <w:tcPr>
            <w:tcW w:w="1246" w:type="dxa"/>
            <w:vAlign w:val="center"/>
          </w:tcPr>
          <w:p w:rsidR="008F543F" w:rsidRPr="00E76E1C" w:rsidRDefault="008F543F" w:rsidP="00C56293">
            <w:pPr>
              <w:widowControl w:val="0"/>
              <w:jc w:val="center"/>
              <w:rPr>
                <w:sz w:val="22"/>
                <w:szCs w:val="22"/>
              </w:rPr>
            </w:pPr>
            <w:r w:rsidRPr="00E76E1C">
              <w:rPr>
                <w:sz w:val="22"/>
                <w:szCs w:val="22"/>
              </w:rPr>
              <w:t>2016р. факт</w:t>
            </w:r>
          </w:p>
        </w:tc>
        <w:tc>
          <w:tcPr>
            <w:tcW w:w="1255" w:type="dxa"/>
            <w:vAlign w:val="center"/>
          </w:tcPr>
          <w:p w:rsidR="008F543F" w:rsidRPr="00E76E1C" w:rsidRDefault="008F543F" w:rsidP="00C56293">
            <w:pPr>
              <w:widowControl w:val="0"/>
              <w:jc w:val="center"/>
              <w:rPr>
                <w:sz w:val="22"/>
                <w:szCs w:val="22"/>
              </w:rPr>
            </w:pPr>
            <w:r w:rsidRPr="00E76E1C">
              <w:rPr>
                <w:sz w:val="22"/>
                <w:szCs w:val="22"/>
              </w:rPr>
              <w:t xml:space="preserve">2017р. </w:t>
            </w:r>
            <w:r>
              <w:rPr>
                <w:sz w:val="22"/>
                <w:szCs w:val="22"/>
              </w:rPr>
              <w:t>факт</w:t>
            </w:r>
          </w:p>
        </w:tc>
        <w:tc>
          <w:tcPr>
            <w:tcW w:w="1176" w:type="dxa"/>
            <w:vAlign w:val="center"/>
          </w:tcPr>
          <w:p w:rsidR="008F543F" w:rsidRPr="00E76E1C" w:rsidRDefault="008F543F" w:rsidP="00C56293">
            <w:pPr>
              <w:widowControl w:val="0"/>
              <w:jc w:val="center"/>
              <w:rPr>
                <w:sz w:val="22"/>
                <w:szCs w:val="22"/>
              </w:rPr>
            </w:pPr>
            <w:r w:rsidRPr="00E76E1C">
              <w:rPr>
                <w:sz w:val="22"/>
                <w:szCs w:val="22"/>
              </w:rPr>
              <w:t xml:space="preserve">2018р. </w:t>
            </w:r>
            <w:r>
              <w:rPr>
                <w:sz w:val="22"/>
                <w:szCs w:val="22"/>
              </w:rPr>
              <w:t>план</w:t>
            </w:r>
          </w:p>
        </w:tc>
      </w:tr>
      <w:tr w:rsidR="00FD4551" w:rsidRPr="00A804E3" w:rsidTr="00F84D89">
        <w:trPr>
          <w:trHeight w:val="525"/>
        </w:trPr>
        <w:tc>
          <w:tcPr>
            <w:tcW w:w="6159" w:type="dxa"/>
            <w:vAlign w:val="center"/>
          </w:tcPr>
          <w:p w:rsidR="00FD4551" w:rsidRPr="00590B8F" w:rsidRDefault="00FD4551" w:rsidP="00D91A9A">
            <w:pPr>
              <w:pStyle w:val="21"/>
              <w:spacing w:after="0" w:line="240" w:lineRule="auto"/>
              <w:ind w:left="0"/>
              <w:jc w:val="left"/>
              <w:rPr>
                <w:sz w:val="22"/>
                <w:szCs w:val="22"/>
              </w:rPr>
            </w:pPr>
            <w:r w:rsidRPr="00590B8F">
              <w:rPr>
                <w:sz w:val="22"/>
                <w:szCs w:val="22"/>
              </w:rPr>
              <w:t>Створення об’єднання співвласників багатоквартирних будинків, од.</w:t>
            </w:r>
          </w:p>
        </w:tc>
        <w:tc>
          <w:tcPr>
            <w:tcW w:w="1246" w:type="dxa"/>
            <w:vAlign w:val="center"/>
          </w:tcPr>
          <w:p w:rsidR="00FD4551" w:rsidRPr="00590B8F" w:rsidRDefault="00FD4551"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29</w:t>
            </w:r>
          </w:p>
        </w:tc>
        <w:tc>
          <w:tcPr>
            <w:tcW w:w="1255" w:type="dxa"/>
            <w:vAlign w:val="center"/>
          </w:tcPr>
          <w:p w:rsidR="00FD4551" w:rsidRPr="00590B8F" w:rsidRDefault="00BE4EA0"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3</w:t>
            </w:r>
          </w:p>
        </w:tc>
        <w:tc>
          <w:tcPr>
            <w:tcW w:w="1176" w:type="dxa"/>
            <w:vAlign w:val="center"/>
          </w:tcPr>
          <w:p w:rsidR="00FD4551" w:rsidRPr="00590B8F" w:rsidRDefault="00FD4551"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10</w:t>
            </w:r>
          </w:p>
        </w:tc>
      </w:tr>
    </w:tbl>
    <w:p w:rsidR="00ED6BC4" w:rsidRPr="003916D2" w:rsidRDefault="00ED6BC4" w:rsidP="00B152BF">
      <w:pPr>
        <w:spacing w:before="240" w:after="120"/>
        <w:jc w:val="center"/>
        <w:rPr>
          <w:b/>
          <w:sz w:val="24"/>
        </w:rPr>
      </w:pPr>
      <w:r w:rsidRPr="003916D2">
        <w:rPr>
          <w:b/>
          <w:sz w:val="24"/>
        </w:rPr>
        <w:t>5.4. Регулювання цін</w:t>
      </w:r>
    </w:p>
    <w:p w:rsidR="00ED6BC4" w:rsidRPr="00ED6BC4" w:rsidRDefault="00ED6BC4" w:rsidP="00B309A6">
      <w:pPr>
        <w:spacing w:after="40"/>
        <w:ind w:firstLine="709"/>
        <w:rPr>
          <w:rFonts w:eastAsia="Calibri"/>
          <w:sz w:val="24"/>
        </w:rPr>
      </w:pPr>
      <w:r w:rsidRPr="00ED6BC4">
        <w:rPr>
          <w:rFonts w:eastAsia="Calibri"/>
          <w:sz w:val="24"/>
        </w:rPr>
        <w:t xml:space="preserve">Затвердження тарифів на житлово-комунальні та інші послуги відбувається </w:t>
      </w:r>
      <w:r w:rsidR="00882C19">
        <w:rPr>
          <w:rFonts w:eastAsia="Calibri"/>
          <w:sz w:val="24"/>
        </w:rPr>
        <w:t>відповід</w:t>
      </w:r>
      <w:r w:rsidRPr="00ED6BC4">
        <w:rPr>
          <w:rFonts w:eastAsia="Calibri"/>
          <w:sz w:val="24"/>
        </w:rPr>
        <w:t xml:space="preserve">но </w:t>
      </w:r>
      <w:r w:rsidR="00882C19">
        <w:rPr>
          <w:rFonts w:eastAsia="Calibri"/>
          <w:sz w:val="24"/>
        </w:rPr>
        <w:t xml:space="preserve">до </w:t>
      </w:r>
      <w:r w:rsidRPr="00ED6BC4">
        <w:rPr>
          <w:rFonts w:eastAsia="Calibri"/>
          <w:sz w:val="24"/>
        </w:rPr>
        <w:t>звернення підприємства – надавача цих послуг.</w:t>
      </w:r>
    </w:p>
    <w:p w:rsidR="00ED6BC4" w:rsidRPr="00882C19" w:rsidRDefault="00ED6BC4" w:rsidP="00B309A6">
      <w:pPr>
        <w:spacing w:after="40"/>
        <w:ind w:firstLine="709"/>
        <w:rPr>
          <w:rFonts w:eastAsia="Calibri"/>
          <w:sz w:val="24"/>
        </w:rPr>
      </w:pPr>
      <w:r w:rsidRPr="00882C19">
        <w:rPr>
          <w:rFonts w:eastAsia="Calibri"/>
          <w:bCs/>
          <w:sz w:val="24"/>
        </w:rPr>
        <w:t>В 2018 році підвищен</w:t>
      </w:r>
      <w:r w:rsidR="00B831C7" w:rsidRPr="00882C19">
        <w:rPr>
          <w:rFonts w:eastAsia="Calibri"/>
          <w:bCs/>
          <w:sz w:val="24"/>
        </w:rPr>
        <w:t>о</w:t>
      </w:r>
      <w:r w:rsidRPr="00882C19">
        <w:rPr>
          <w:rFonts w:eastAsia="Calibri"/>
          <w:bCs/>
          <w:sz w:val="24"/>
        </w:rPr>
        <w:t xml:space="preserve"> тариф</w:t>
      </w:r>
      <w:r w:rsidR="00B831C7" w:rsidRPr="00882C19">
        <w:rPr>
          <w:rFonts w:eastAsia="Calibri"/>
          <w:bCs/>
          <w:sz w:val="24"/>
        </w:rPr>
        <w:t>и</w:t>
      </w:r>
      <w:r w:rsidRPr="00882C19">
        <w:rPr>
          <w:rFonts w:eastAsia="Calibri"/>
          <w:bCs/>
          <w:sz w:val="24"/>
        </w:rPr>
        <w:t xml:space="preserve"> на децентралізоване опалення</w:t>
      </w:r>
      <w:r w:rsidR="00B831C7" w:rsidRPr="00882C19">
        <w:rPr>
          <w:rFonts w:eastAsia="Calibri"/>
          <w:sz w:val="24"/>
        </w:rPr>
        <w:t xml:space="preserve"> ТОВ «ДЕМ І К», ТОВ «ЕКОТЕХ» та </w:t>
      </w:r>
      <w:r w:rsidRPr="00882C19">
        <w:rPr>
          <w:rFonts w:eastAsia="Calibri"/>
          <w:sz w:val="24"/>
        </w:rPr>
        <w:t>ТОВ «ПРОМТЕКС»</w:t>
      </w:r>
      <w:r w:rsidR="00B831C7" w:rsidRPr="00882C19">
        <w:rPr>
          <w:rFonts w:eastAsia="Calibri"/>
          <w:sz w:val="24"/>
        </w:rPr>
        <w:t xml:space="preserve">, скореговані тарифи на </w:t>
      </w:r>
      <w:r w:rsidR="00B831C7" w:rsidRPr="00882C19">
        <w:rPr>
          <w:rFonts w:eastAsia="Calibri"/>
          <w:bCs/>
          <w:sz w:val="24"/>
        </w:rPr>
        <w:t>централізоване опалення</w:t>
      </w:r>
      <w:r w:rsidRPr="00882C19">
        <w:rPr>
          <w:rFonts w:eastAsia="Calibri"/>
          <w:sz w:val="24"/>
        </w:rPr>
        <w:t xml:space="preserve"> </w:t>
      </w:r>
      <w:r w:rsidR="00B831C7" w:rsidRPr="00882C19">
        <w:rPr>
          <w:rFonts w:eastAsia="Calibri"/>
          <w:sz w:val="24"/>
        </w:rPr>
        <w:t xml:space="preserve">для бюджетних установ </w:t>
      </w:r>
      <w:r w:rsidRPr="00882C19">
        <w:rPr>
          <w:rFonts w:eastAsia="Calibri"/>
          <w:sz w:val="24"/>
        </w:rPr>
        <w:t xml:space="preserve">КП «Сєвєродонецьктеплокомуненерго» </w:t>
      </w:r>
      <w:r w:rsidR="00B831C7" w:rsidRPr="00882C19">
        <w:rPr>
          <w:rFonts w:eastAsia="Calibri"/>
          <w:sz w:val="24"/>
        </w:rPr>
        <w:t xml:space="preserve">у зв’язку з </w:t>
      </w:r>
      <w:r w:rsidR="00882C19" w:rsidRPr="00882C19">
        <w:rPr>
          <w:rFonts w:eastAsia="Calibri"/>
          <w:sz w:val="24"/>
        </w:rPr>
        <w:t>підвищенням</w:t>
      </w:r>
      <w:r w:rsidR="00B831C7" w:rsidRPr="00882C19">
        <w:rPr>
          <w:rFonts w:eastAsia="Calibri"/>
          <w:sz w:val="24"/>
        </w:rPr>
        <w:t xml:space="preserve"> вартості природного газу. Тарифи</w:t>
      </w:r>
      <w:r w:rsidRPr="00882C19">
        <w:rPr>
          <w:rFonts w:eastAsia="Calibri"/>
          <w:sz w:val="24"/>
        </w:rPr>
        <w:t xml:space="preserve"> встановлено відповідно до наданих </w:t>
      </w:r>
      <w:r w:rsidRPr="00882C19">
        <w:rPr>
          <w:rStyle w:val="rvts0"/>
          <w:sz w:val="24"/>
        </w:rPr>
        <w:t>економічно обґрунтованих витрат</w:t>
      </w:r>
      <w:r w:rsidRPr="00882C19">
        <w:rPr>
          <w:rFonts w:eastAsia="Calibri"/>
          <w:sz w:val="24"/>
        </w:rPr>
        <w:t xml:space="preserve">. Для населення тарифи залишаються без змін. </w:t>
      </w:r>
    </w:p>
    <w:p w:rsidR="00ED6BC4" w:rsidRDefault="00ED6BC4" w:rsidP="00B309A6">
      <w:pPr>
        <w:spacing w:after="40"/>
        <w:ind w:firstLine="709"/>
        <w:rPr>
          <w:rFonts w:eastAsia="Calibri"/>
          <w:sz w:val="24"/>
        </w:rPr>
      </w:pPr>
      <w:r>
        <w:rPr>
          <w:rFonts w:eastAsia="Calibri"/>
          <w:sz w:val="24"/>
        </w:rPr>
        <w:t xml:space="preserve">Готується висновок </w:t>
      </w:r>
      <w:r w:rsidR="00094CF5">
        <w:rPr>
          <w:rFonts w:eastAsia="Calibri"/>
          <w:sz w:val="24"/>
        </w:rPr>
        <w:t xml:space="preserve">та проект рішення виконкому </w:t>
      </w:r>
      <w:r>
        <w:rPr>
          <w:rFonts w:eastAsia="Calibri"/>
          <w:sz w:val="24"/>
        </w:rPr>
        <w:t>щодо підвищення тарифу з вивезення твердих побутових відходів КП «Сєвєродонецьккомунсервіс» згідно наданих розрахунків.</w:t>
      </w:r>
    </w:p>
    <w:p w:rsidR="003916D2" w:rsidRPr="009C3384" w:rsidRDefault="00B831C7" w:rsidP="003916D2">
      <w:pPr>
        <w:pStyle w:val="HTML"/>
        <w:tabs>
          <w:tab w:val="clear" w:pos="916"/>
          <w:tab w:val="left" w:pos="720"/>
        </w:tabs>
        <w:spacing w:after="20"/>
        <w:rPr>
          <w:rFonts w:ascii="Times New Roman" w:hAnsi="Times New Roman"/>
          <w:sz w:val="24"/>
          <w:szCs w:val="24"/>
        </w:rPr>
      </w:pPr>
      <w:r>
        <w:rPr>
          <w:rFonts w:ascii="Times New Roman" w:hAnsi="Times New Roman"/>
          <w:sz w:val="24"/>
        </w:rPr>
        <w:tab/>
      </w:r>
      <w:r w:rsidRPr="009B5BAD">
        <w:rPr>
          <w:rFonts w:ascii="Times New Roman" w:hAnsi="Times New Roman"/>
          <w:sz w:val="24"/>
        </w:rPr>
        <w:t xml:space="preserve">З 01 квітня 2018 року </w:t>
      </w:r>
      <w:r>
        <w:rPr>
          <w:rFonts w:ascii="Times New Roman" w:hAnsi="Times New Roman"/>
          <w:sz w:val="24"/>
          <w:szCs w:val="24"/>
          <w:lang w:eastAsia="uk-UA"/>
        </w:rPr>
        <w:t>збільшено</w:t>
      </w:r>
      <w:r w:rsidRPr="009B5BAD">
        <w:rPr>
          <w:rFonts w:ascii="Times New Roman" w:hAnsi="Times New Roman"/>
          <w:sz w:val="24"/>
          <w:szCs w:val="24"/>
          <w:lang w:eastAsia="uk-UA"/>
        </w:rPr>
        <w:t xml:space="preserve"> тариф на послуги з перевезення пасажирів на міських автобусних маршрутах загального користування до </w:t>
      </w:r>
      <w:r>
        <w:rPr>
          <w:rFonts w:ascii="Times New Roman" w:hAnsi="Times New Roman"/>
          <w:sz w:val="24"/>
          <w:szCs w:val="24"/>
          <w:lang w:eastAsia="uk-UA"/>
        </w:rPr>
        <w:t>5</w:t>
      </w:r>
      <w:r w:rsidRPr="009B5BAD">
        <w:rPr>
          <w:rFonts w:ascii="Times New Roman" w:hAnsi="Times New Roman"/>
          <w:sz w:val="24"/>
          <w:szCs w:val="24"/>
          <w:lang w:eastAsia="uk-UA"/>
        </w:rPr>
        <w:t>,00 грн. за разовий проїзд одного пасажира</w:t>
      </w:r>
      <w:r w:rsidR="00341195">
        <w:rPr>
          <w:rFonts w:ascii="Times New Roman" w:hAnsi="Times New Roman"/>
          <w:sz w:val="24"/>
          <w:szCs w:val="24"/>
          <w:lang w:eastAsia="uk-UA"/>
        </w:rPr>
        <w:t xml:space="preserve"> та </w:t>
      </w:r>
      <w:r w:rsidR="003916D2" w:rsidRPr="009C3384">
        <w:rPr>
          <w:rFonts w:ascii="Times New Roman" w:hAnsi="Times New Roman"/>
          <w:sz w:val="24"/>
          <w:szCs w:val="24"/>
          <w:lang w:eastAsia="uk-UA"/>
        </w:rPr>
        <w:t xml:space="preserve">тариф на послуги з перевезення пасажирів </w:t>
      </w:r>
      <w:r w:rsidR="003916D2">
        <w:rPr>
          <w:rFonts w:ascii="Times New Roman" w:hAnsi="Times New Roman"/>
          <w:sz w:val="24"/>
        </w:rPr>
        <w:t>м</w:t>
      </w:r>
      <w:r w:rsidR="003916D2" w:rsidRPr="009C3384">
        <w:rPr>
          <w:rFonts w:ascii="Times New Roman" w:hAnsi="Times New Roman"/>
          <w:sz w:val="24"/>
        </w:rPr>
        <w:t>іським електротранспортом</w:t>
      </w:r>
      <w:r w:rsidR="003916D2" w:rsidRPr="009C3384">
        <w:rPr>
          <w:rFonts w:ascii="Times New Roman" w:hAnsi="Times New Roman"/>
          <w:sz w:val="24"/>
          <w:szCs w:val="24"/>
          <w:lang w:eastAsia="uk-UA"/>
        </w:rPr>
        <w:t xml:space="preserve"> до </w:t>
      </w:r>
      <w:r w:rsidR="003916D2">
        <w:rPr>
          <w:rFonts w:ascii="Times New Roman" w:hAnsi="Times New Roman"/>
          <w:sz w:val="24"/>
          <w:szCs w:val="24"/>
          <w:lang w:eastAsia="uk-UA"/>
        </w:rPr>
        <w:t>3</w:t>
      </w:r>
      <w:r w:rsidR="003916D2" w:rsidRPr="009C3384">
        <w:rPr>
          <w:rFonts w:ascii="Times New Roman" w:hAnsi="Times New Roman"/>
          <w:sz w:val="24"/>
          <w:szCs w:val="24"/>
          <w:lang w:eastAsia="uk-UA"/>
        </w:rPr>
        <w:t>,00 грн. за разовий проїзд одного пасажира.</w:t>
      </w:r>
    </w:p>
    <w:p w:rsidR="00FD4551" w:rsidRPr="00652819" w:rsidRDefault="00390E34" w:rsidP="00B152BF">
      <w:pPr>
        <w:spacing w:before="240" w:after="120"/>
        <w:jc w:val="center"/>
        <w:rPr>
          <w:rStyle w:val="af1"/>
          <w:b/>
          <w:iCs/>
          <w:color w:val="000000"/>
          <w:sz w:val="24"/>
          <w:u w:val="none"/>
        </w:rPr>
      </w:pPr>
      <w:hyperlink w:anchor="_Toc317202425" w:history="1">
        <w:r w:rsidR="00FD4551" w:rsidRPr="00652819">
          <w:rPr>
            <w:rStyle w:val="af1"/>
            <w:b/>
            <w:iCs/>
            <w:color w:val="000000"/>
            <w:sz w:val="24"/>
            <w:u w:val="none"/>
          </w:rPr>
          <w:t>5.</w:t>
        </w:r>
        <w:r w:rsidR="00CE07A3">
          <w:rPr>
            <w:rStyle w:val="af1"/>
            <w:b/>
            <w:iCs/>
            <w:color w:val="000000"/>
            <w:sz w:val="24"/>
            <w:u w:val="none"/>
          </w:rPr>
          <w:t>5</w:t>
        </w:r>
        <w:r w:rsidR="00FD4551" w:rsidRPr="00652819">
          <w:rPr>
            <w:rStyle w:val="af1"/>
            <w:b/>
            <w:iCs/>
            <w:color w:val="000000"/>
            <w:sz w:val="24"/>
            <w:u w:val="none"/>
          </w:rPr>
          <w:t>. Розвиток ринкової інфраструктури</w:t>
        </w:r>
      </w:hyperlink>
    </w:p>
    <w:p w:rsidR="00FD4551" w:rsidRPr="00C96D05" w:rsidRDefault="00FD4551" w:rsidP="00B309A6">
      <w:pPr>
        <w:pStyle w:val="afc"/>
        <w:spacing w:after="40"/>
        <w:ind w:firstLine="709"/>
        <w:jc w:val="both"/>
        <w:rPr>
          <w:rFonts w:ascii="Times New Roman" w:hAnsi="Times New Roman"/>
          <w:sz w:val="24"/>
          <w:szCs w:val="24"/>
          <w:lang w:val="uk-UA"/>
        </w:rPr>
      </w:pPr>
      <w:r w:rsidRPr="00C96D05">
        <w:rPr>
          <w:rFonts w:ascii="Times New Roman" w:hAnsi="Times New Roman"/>
          <w:sz w:val="24"/>
          <w:szCs w:val="24"/>
          <w:lang w:val="uk-UA"/>
        </w:rPr>
        <w:t xml:space="preserve">Рівень </w:t>
      </w:r>
      <w:r>
        <w:rPr>
          <w:rFonts w:ascii="Times New Roman" w:hAnsi="Times New Roman"/>
          <w:sz w:val="24"/>
          <w:szCs w:val="24"/>
          <w:lang w:val="uk-UA"/>
        </w:rPr>
        <w:t xml:space="preserve">ринкової </w:t>
      </w:r>
      <w:r w:rsidRPr="00C96D05">
        <w:rPr>
          <w:rFonts w:ascii="Times New Roman" w:hAnsi="Times New Roman"/>
          <w:sz w:val="24"/>
          <w:szCs w:val="24"/>
          <w:lang w:val="uk-UA"/>
        </w:rPr>
        <w:t>інфраструктури є одним з основних індикаторів інвестиційної привабливості міста.</w:t>
      </w:r>
    </w:p>
    <w:p w:rsidR="00FD4551" w:rsidRPr="00C96D05" w:rsidRDefault="00FD4551" w:rsidP="00B309A6">
      <w:pPr>
        <w:pStyle w:val="afc"/>
        <w:spacing w:after="40"/>
        <w:ind w:firstLine="709"/>
        <w:jc w:val="both"/>
        <w:rPr>
          <w:rFonts w:ascii="Times New Roman" w:hAnsi="Times New Roman"/>
          <w:sz w:val="24"/>
          <w:szCs w:val="24"/>
          <w:lang w:val="uk-UA"/>
        </w:rPr>
      </w:pPr>
      <w:r w:rsidRPr="00C96D05">
        <w:rPr>
          <w:rFonts w:ascii="Times New Roman" w:hAnsi="Times New Roman"/>
          <w:bCs/>
          <w:sz w:val="24"/>
          <w:szCs w:val="24"/>
          <w:lang w:val="uk-UA"/>
        </w:rPr>
        <w:t>Консультативну, правову та фінансову</w:t>
      </w:r>
      <w:r w:rsidRPr="00C96D05">
        <w:rPr>
          <w:rFonts w:ascii="Times New Roman" w:hAnsi="Times New Roman"/>
          <w:sz w:val="24"/>
          <w:szCs w:val="24"/>
          <w:lang w:val="uk-UA"/>
        </w:rPr>
        <w:t xml:space="preserve"> допомогу малому підприємництву сьогодні надають: </w:t>
      </w:r>
      <w:r w:rsidR="00BA4D0D">
        <w:rPr>
          <w:rFonts w:ascii="Times New Roman" w:hAnsi="Times New Roman"/>
          <w:sz w:val="24"/>
          <w:szCs w:val="24"/>
          <w:lang w:val="uk-UA"/>
        </w:rPr>
        <w:t>3</w:t>
      </w:r>
      <w:r w:rsidRPr="00C96D05">
        <w:rPr>
          <w:rFonts w:ascii="Times New Roman" w:hAnsi="Times New Roman"/>
          <w:sz w:val="24"/>
          <w:szCs w:val="24"/>
          <w:lang w:val="uk-UA"/>
        </w:rPr>
        <w:t xml:space="preserve"> бізнес-центр</w:t>
      </w:r>
      <w:r w:rsidR="00BA4D0D">
        <w:rPr>
          <w:rFonts w:ascii="Times New Roman" w:hAnsi="Times New Roman"/>
          <w:sz w:val="24"/>
          <w:szCs w:val="24"/>
          <w:lang w:val="uk-UA"/>
        </w:rPr>
        <w:t>и</w:t>
      </w:r>
      <w:r w:rsidRPr="00C96D05">
        <w:rPr>
          <w:rFonts w:ascii="Times New Roman" w:hAnsi="Times New Roman"/>
          <w:sz w:val="24"/>
          <w:szCs w:val="24"/>
          <w:lang w:val="uk-UA"/>
        </w:rPr>
        <w:t xml:space="preserve">, 1 фонд підтримки підприємництва, </w:t>
      </w:r>
      <w:r w:rsidR="000B12A3">
        <w:rPr>
          <w:rFonts w:ascii="Times New Roman" w:hAnsi="Times New Roman"/>
          <w:sz w:val="24"/>
          <w:szCs w:val="24"/>
          <w:lang w:val="uk-UA"/>
        </w:rPr>
        <w:t>1 консалтинговий центр з підтримки підприємців при міському центрі зайнятості,</w:t>
      </w:r>
      <w:r w:rsidR="000B12A3" w:rsidRPr="000B12A3">
        <w:rPr>
          <w:rFonts w:ascii="Times New Roman" w:hAnsi="Times New Roman"/>
          <w:sz w:val="24"/>
          <w:szCs w:val="24"/>
          <w:lang w:val="uk-UA"/>
        </w:rPr>
        <w:t xml:space="preserve"> </w:t>
      </w:r>
      <w:r w:rsidR="005E18A5">
        <w:rPr>
          <w:rFonts w:ascii="Times New Roman" w:hAnsi="Times New Roman"/>
          <w:sz w:val="24"/>
          <w:szCs w:val="24"/>
          <w:lang w:val="uk-UA"/>
        </w:rPr>
        <w:t>і</w:t>
      </w:r>
      <w:r w:rsidR="005E18A5" w:rsidRPr="005E18A5">
        <w:rPr>
          <w:rFonts w:ascii="Times New Roman" w:hAnsi="Times New Roman"/>
          <w:sz w:val="24"/>
          <w:szCs w:val="24"/>
          <w:lang w:val="uk-UA"/>
        </w:rPr>
        <w:t>нновац</w:t>
      </w:r>
      <w:r w:rsidR="005E18A5">
        <w:rPr>
          <w:rFonts w:ascii="Times New Roman" w:hAnsi="Times New Roman"/>
          <w:sz w:val="24"/>
          <w:szCs w:val="24"/>
          <w:lang w:val="uk-UA"/>
        </w:rPr>
        <w:t>ійний</w:t>
      </w:r>
      <w:r w:rsidR="005E18A5" w:rsidRPr="005E18A5">
        <w:rPr>
          <w:rFonts w:ascii="Times New Roman" w:hAnsi="Times New Roman"/>
          <w:sz w:val="24"/>
          <w:szCs w:val="24"/>
          <w:lang w:val="uk-UA"/>
        </w:rPr>
        <w:t xml:space="preserve"> хаб</w:t>
      </w:r>
      <w:r w:rsidR="005E18A5">
        <w:rPr>
          <w:rFonts w:ascii="Times New Roman" w:hAnsi="Times New Roman"/>
          <w:sz w:val="24"/>
          <w:szCs w:val="24"/>
          <w:lang w:val="uk-UA"/>
        </w:rPr>
        <w:t xml:space="preserve"> </w:t>
      </w:r>
      <w:r w:rsidR="005E18A5" w:rsidRPr="005E18A5">
        <w:rPr>
          <w:rFonts w:ascii="Times New Roman" w:hAnsi="Times New Roman"/>
          <w:sz w:val="24"/>
          <w:szCs w:val="24"/>
          <w:lang w:val="uk-UA"/>
        </w:rPr>
        <w:t>«</w:t>
      </w:r>
      <w:r w:rsidR="005E18A5" w:rsidRPr="005E18A5">
        <w:rPr>
          <w:rFonts w:ascii="Times New Roman" w:hAnsi="Times New Roman"/>
          <w:sz w:val="24"/>
          <w:szCs w:val="24"/>
        </w:rPr>
        <w:t>GreenTown</w:t>
      </w:r>
      <w:r w:rsidR="005E18A5" w:rsidRPr="005E18A5">
        <w:rPr>
          <w:rFonts w:ascii="Times New Roman" w:hAnsi="Times New Roman"/>
          <w:sz w:val="24"/>
          <w:szCs w:val="24"/>
          <w:lang w:val="uk-UA"/>
        </w:rPr>
        <w:t>»</w:t>
      </w:r>
      <w:r w:rsidR="005E18A5">
        <w:rPr>
          <w:rFonts w:ascii="Times New Roman" w:hAnsi="Times New Roman"/>
          <w:sz w:val="24"/>
          <w:szCs w:val="24"/>
          <w:lang w:val="uk-UA"/>
        </w:rPr>
        <w:t xml:space="preserve">, </w:t>
      </w:r>
      <w:r w:rsidR="000B12A3" w:rsidRPr="00C96D05">
        <w:rPr>
          <w:rFonts w:ascii="Times New Roman" w:hAnsi="Times New Roman"/>
          <w:sz w:val="24"/>
          <w:szCs w:val="24"/>
          <w:lang w:val="uk-UA"/>
        </w:rPr>
        <w:t>4</w:t>
      </w:r>
      <w:r w:rsidR="005E18A5">
        <w:rPr>
          <w:rFonts w:ascii="Times New Roman" w:hAnsi="Times New Roman"/>
          <w:sz w:val="24"/>
          <w:szCs w:val="24"/>
          <w:lang w:val="uk-UA"/>
        </w:rPr>
        <w:t> </w:t>
      </w:r>
      <w:r w:rsidR="000B12A3" w:rsidRPr="00C96D05">
        <w:rPr>
          <w:rFonts w:ascii="Times New Roman" w:hAnsi="Times New Roman"/>
          <w:sz w:val="24"/>
          <w:szCs w:val="24"/>
          <w:lang w:val="uk-UA"/>
        </w:rPr>
        <w:t>аудиторських фірми та приватних аудиторів та 6 інформаційно-консультативних установ</w:t>
      </w:r>
      <w:r w:rsidR="000B12A3">
        <w:rPr>
          <w:rFonts w:ascii="Times New Roman" w:hAnsi="Times New Roman"/>
          <w:sz w:val="24"/>
          <w:szCs w:val="24"/>
          <w:lang w:val="uk-UA"/>
        </w:rPr>
        <w:t>.</w:t>
      </w:r>
    </w:p>
    <w:p w:rsidR="00FD4551" w:rsidRDefault="00FD4551" w:rsidP="00B309A6">
      <w:pPr>
        <w:pStyle w:val="afc"/>
        <w:spacing w:after="40"/>
        <w:ind w:firstLine="708"/>
        <w:jc w:val="both"/>
        <w:rPr>
          <w:rFonts w:ascii="Times New Roman" w:hAnsi="Times New Roman"/>
          <w:sz w:val="24"/>
          <w:szCs w:val="24"/>
          <w:lang w:val="uk-UA"/>
        </w:rPr>
      </w:pPr>
      <w:r w:rsidRPr="00C96D05">
        <w:rPr>
          <w:rFonts w:ascii="Times New Roman" w:hAnsi="Times New Roman"/>
          <w:sz w:val="24"/>
          <w:szCs w:val="24"/>
          <w:lang w:val="uk-UA"/>
        </w:rPr>
        <w:t xml:space="preserve">На ринку фінансових послуг </w:t>
      </w:r>
      <w:r>
        <w:rPr>
          <w:rFonts w:ascii="Times New Roman" w:hAnsi="Times New Roman"/>
          <w:sz w:val="24"/>
          <w:szCs w:val="24"/>
          <w:lang w:val="uk-UA"/>
        </w:rPr>
        <w:t xml:space="preserve">на території </w:t>
      </w:r>
      <w:r w:rsidRPr="00C96D05">
        <w:rPr>
          <w:rFonts w:ascii="Times New Roman" w:hAnsi="Times New Roman"/>
          <w:sz w:val="24"/>
          <w:szCs w:val="24"/>
          <w:lang w:val="uk-UA"/>
        </w:rPr>
        <w:t xml:space="preserve">міста </w:t>
      </w:r>
      <w:r>
        <w:rPr>
          <w:rFonts w:ascii="Times New Roman" w:hAnsi="Times New Roman"/>
          <w:sz w:val="24"/>
          <w:szCs w:val="24"/>
          <w:lang w:val="uk-UA"/>
        </w:rPr>
        <w:t xml:space="preserve">здійснює діяльність </w:t>
      </w:r>
      <w:r w:rsidR="000B12A3">
        <w:rPr>
          <w:rFonts w:ascii="Times New Roman" w:hAnsi="Times New Roman"/>
          <w:sz w:val="24"/>
          <w:szCs w:val="24"/>
          <w:lang w:val="uk-UA"/>
        </w:rPr>
        <w:t>більше</w:t>
      </w:r>
      <w:r w:rsidRPr="00C96D05">
        <w:rPr>
          <w:rFonts w:ascii="Times New Roman" w:hAnsi="Times New Roman"/>
          <w:sz w:val="24"/>
          <w:szCs w:val="24"/>
          <w:lang w:val="uk-UA"/>
        </w:rPr>
        <w:t xml:space="preserve"> 2</w:t>
      </w:r>
      <w:r w:rsidR="000B12A3">
        <w:rPr>
          <w:rFonts w:ascii="Times New Roman" w:hAnsi="Times New Roman"/>
          <w:sz w:val="24"/>
          <w:szCs w:val="24"/>
          <w:lang w:val="uk-UA"/>
        </w:rPr>
        <w:t>0 </w:t>
      </w:r>
      <w:r w:rsidRPr="00C96D05">
        <w:rPr>
          <w:rFonts w:ascii="Times New Roman" w:hAnsi="Times New Roman"/>
          <w:sz w:val="24"/>
          <w:szCs w:val="24"/>
          <w:lang w:val="uk-UA"/>
        </w:rPr>
        <w:t xml:space="preserve">філіалів банків та </w:t>
      </w:r>
      <w:r>
        <w:rPr>
          <w:rFonts w:ascii="Times New Roman" w:hAnsi="Times New Roman"/>
          <w:sz w:val="24"/>
          <w:szCs w:val="24"/>
          <w:lang w:val="uk-UA"/>
        </w:rPr>
        <w:t>8</w:t>
      </w:r>
      <w:r w:rsidRPr="00C96D05">
        <w:rPr>
          <w:rFonts w:ascii="Times New Roman" w:hAnsi="Times New Roman"/>
          <w:sz w:val="24"/>
          <w:szCs w:val="24"/>
          <w:lang w:val="uk-UA"/>
        </w:rPr>
        <w:t xml:space="preserve"> - кредитних спілок, головні контори яких розташовані в інших містах України, 20</w:t>
      </w:r>
      <w:r w:rsidR="005E18A5">
        <w:rPr>
          <w:rFonts w:ascii="Times New Roman" w:hAnsi="Times New Roman"/>
          <w:sz w:val="24"/>
          <w:szCs w:val="24"/>
          <w:lang w:val="uk-UA"/>
        </w:rPr>
        <w:t> </w:t>
      </w:r>
      <w:r w:rsidRPr="00C96D05">
        <w:rPr>
          <w:rFonts w:ascii="Times New Roman" w:hAnsi="Times New Roman"/>
          <w:sz w:val="24"/>
          <w:szCs w:val="24"/>
          <w:lang w:val="uk-UA"/>
        </w:rPr>
        <w:t>страхових організацій, 3 фінансові компанії.</w:t>
      </w:r>
      <w:r>
        <w:rPr>
          <w:rFonts w:ascii="Times New Roman" w:hAnsi="Times New Roman"/>
          <w:sz w:val="24"/>
          <w:szCs w:val="24"/>
          <w:lang w:val="uk-UA"/>
        </w:rPr>
        <w:t xml:space="preserve"> </w:t>
      </w:r>
    </w:p>
    <w:p w:rsidR="00FD4551" w:rsidRDefault="00FD4551" w:rsidP="00B309A6">
      <w:pPr>
        <w:pStyle w:val="afc"/>
        <w:spacing w:after="40"/>
        <w:ind w:firstLine="709"/>
        <w:jc w:val="both"/>
        <w:rPr>
          <w:rFonts w:ascii="Times New Roman" w:hAnsi="Times New Roman"/>
          <w:sz w:val="24"/>
          <w:szCs w:val="24"/>
          <w:lang w:val="uk-UA"/>
        </w:rPr>
      </w:pPr>
      <w:r>
        <w:rPr>
          <w:rFonts w:ascii="Times New Roman" w:hAnsi="Times New Roman"/>
          <w:sz w:val="24"/>
          <w:szCs w:val="24"/>
          <w:lang w:val="uk-UA"/>
        </w:rPr>
        <w:t>Діяльність банківського сектору у 2017 році була означена як поступовим зниженням обсягів залучених депозитів фізичних та юридичних осіб, так і зниженням кредитної активності банків, що обумовлено складною ситуацією в регіоні через проведення антитерористичної операції.</w:t>
      </w:r>
    </w:p>
    <w:p w:rsidR="00FD4551" w:rsidRDefault="00FD4551" w:rsidP="00882C19">
      <w:pPr>
        <w:pStyle w:val="afc"/>
        <w:ind w:firstLine="708"/>
        <w:jc w:val="both"/>
        <w:rPr>
          <w:rFonts w:ascii="Times New Roman" w:hAnsi="Times New Roman"/>
          <w:sz w:val="24"/>
          <w:szCs w:val="24"/>
          <w:lang w:val="uk-UA"/>
        </w:rPr>
      </w:pPr>
      <w:r>
        <w:rPr>
          <w:rFonts w:ascii="Times New Roman" w:hAnsi="Times New Roman"/>
          <w:sz w:val="24"/>
          <w:szCs w:val="24"/>
          <w:lang w:val="uk-UA"/>
        </w:rPr>
        <w:t>Відсутність в області територіального підрозділу спеціально уповноваженого органу виконавчої влади у сфері регулювання ринків фінансових послуг спричиняє неналежне впровадження ефективного інструментарію регулювання фінансового ринку та якісного контролю за діяльністю його учасників.</w:t>
      </w:r>
    </w:p>
    <w:p w:rsidR="00FD4551" w:rsidRPr="0048319B" w:rsidRDefault="00FD4551" w:rsidP="00FD4551">
      <w:pPr>
        <w:pStyle w:val="afc"/>
        <w:spacing w:after="120"/>
        <w:ind w:firstLine="709"/>
        <w:jc w:val="center"/>
        <w:rPr>
          <w:rFonts w:ascii="Times New Roman" w:hAnsi="Times New Roman"/>
          <w:b/>
          <w:sz w:val="28"/>
          <w:szCs w:val="28"/>
          <w:lang w:val="uk-UA"/>
        </w:rPr>
      </w:pPr>
      <w:r>
        <w:rPr>
          <w:rFonts w:ascii="Times New Roman" w:hAnsi="Times New Roman"/>
          <w:b/>
          <w:sz w:val="24"/>
          <w:lang w:val="uk-UA"/>
        </w:rPr>
        <w:br w:type="page"/>
      </w:r>
      <w:r w:rsidRPr="0048319B">
        <w:rPr>
          <w:rFonts w:ascii="Times New Roman" w:hAnsi="Times New Roman"/>
          <w:b/>
          <w:sz w:val="28"/>
          <w:szCs w:val="28"/>
          <w:lang w:val="uk-UA"/>
        </w:rPr>
        <w:lastRenderedPageBreak/>
        <w:t>6. МЕХАНІЗМИ РЕГУЛЮВАННЯ</w:t>
      </w:r>
    </w:p>
    <w:p w:rsidR="00FD4551" w:rsidRPr="00514430" w:rsidRDefault="00FD4551" w:rsidP="00FD4551">
      <w:pPr>
        <w:pStyle w:val="2"/>
        <w:spacing w:before="0"/>
        <w:jc w:val="center"/>
        <w:rPr>
          <w:rFonts w:ascii="Times New Roman" w:hAnsi="Times New Roman" w:cs="Times New Roman"/>
          <w:i w:val="0"/>
          <w:iCs w:val="0"/>
          <w:sz w:val="24"/>
          <w:szCs w:val="24"/>
        </w:rPr>
      </w:pPr>
      <w:r w:rsidRPr="00514430">
        <w:rPr>
          <w:rFonts w:ascii="Times New Roman" w:hAnsi="Times New Roman" w:cs="Times New Roman"/>
          <w:i w:val="0"/>
          <w:iCs w:val="0"/>
          <w:sz w:val="24"/>
          <w:szCs w:val="24"/>
        </w:rPr>
        <w:t>6.1. Управління об’єктами комунальної власності міста</w:t>
      </w:r>
    </w:p>
    <w:p w:rsidR="00FD4551" w:rsidRPr="00334D4A" w:rsidRDefault="00FD4551" w:rsidP="00F86ABF">
      <w:pPr>
        <w:pStyle w:val="af7"/>
        <w:spacing w:after="20"/>
        <w:ind w:firstLine="709"/>
        <w:jc w:val="both"/>
        <w:rPr>
          <w:sz w:val="24"/>
          <w:szCs w:val="24"/>
        </w:rPr>
      </w:pPr>
      <w:r w:rsidRPr="00334D4A">
        <w:rPr>
          <w:sz w:val="24"/>
          <w:szCs w:val="24"/>
        </w:rPr>
        <w:t>До комунальної власності територіальної громади міста Сєв</w:t>
      </w:r>
      <w:r>
        <w:rPr>
          <w:sz w:val="24"/>
          <w:szCs w:val="24"/>
        </w:rPr>
        <w:t>є</w:t>
      </w:r>
      <w:r w:rsidRPr="00334D4A">
        <w:rPr>
          <w:sz w:val="24"/>
          <w:szCs w:val="24"/>
        </w:rPr>
        <w:t xml:space="preserve">родонецька належать об’єкти, які набули права комунальної власності відповідно до статті 60 Закону України «Про місцеве самоврядування в Україні». </w:t>
      </w:r>
    </w:p>
    <w:p w:rsidR="00FD4551" w:rsidRPr="00334D4A" w:rsidRDefault="00FD4551" w:rsidP="00F86ABF">
      <w:pPr>
        <w:pStyle w:val="af7"/>
        <w:spacing w:after="20"/>
        <w:ind w:firstLine="709"/>
        <w:jc w:val="both"/>
        <w:rPr>
          <w:sz w:val="24"/>
          <w:szCs w:val="24"/>
        </w:rPr>
      </w:pPr>
      <w:r w:rsidRPr="00334D4A">
        <w:rPr>
          <w:sz w:val="24"/>
          <w:szCs w:val="24"/>
        </w:rPr>
        <w:t>Перелік об’єктів комунальної власності територіальної громади міста Сєв</w:t>
      </w:r>
      <w:r>
        <w:rPr>
          <w:sz w:val="24"/>
          <w:szCs w:val="24"/>
        </w:rPr>
        <w:t>є</w:t>
      </w:r>
      <w:r w:rsidRPr="00334D4A">
        <w:rPr>
          <w:sz w:val="24"/>
          <w:szCs w:val="24"/>
        </w:rPr>
        <w:t>родонецька був сформований на підставі рішення виконкому Луганської обласної ради від 29 лютого 1992</w:t>
      </w:r>
      <w:r>
        <w:rPr>
          <w:sz w:val="24"/>
          <w:szCs w:val="24"/>
        </w:rPr>
        <w:t> </w:t>
      </w:r>
      <w:r w:rsidRPr="00334D4A">
        <w:rPr>
          <w:sz w:val="24"/>
          <w:szCs w:val="24"/>
        </w:rPr>
        <w:t xml:space="preserve">року № 56 «Про розмежування комунального майна між власністю області і власністю районів, міст обласного підпорядкування». </w:t>
      </w:r>
      <w:r>
        <w:rPr>
          <w:sz w:val="24"/>
          <w:szCs w:val="24"/>
        </w:rPr>
        <w:t>Щороку</w:t>
      </w:r>
      <w:r w:rsidRPr="00334D4A">
        <w:rPr>
          <w:sz w:val="24"/>
          <w:szCs w:val="24"/>
        </w:rPr>
        <w:t xml:space="preserve"> цей Перелік доповнювався об’єктами, що набули права комунальної власності відповідно до чинного законодавства України.</w:t>
      </w:r>
    </w:p>
    <w:p w:rsidR="00FD4551" w:rsidRPr="00334D4A" w:rsidRDefault="00FD4551" w:rsidP="00F86ABF">
      <w:pPr>
        <w:pStyle w:val="af7"/>
        <w:spacing w:after="20"/>
        <w:ind w:firstLine="709"/>
        <w:jc w:val="both"/>
        <w:rPr>
          <w:sz w:val="24"/>
          <w:szCs w:val="24"/>
        </w:rPr>
      </w:pPr>
      <w:r w:rsidRPr="00334D4A">
        <w:rPr>
          <w:sz w:val="24"/>
          <w:szCs w:val="24"/>
        </w:rPr>
        <w:t>Для здійснення функцій по управлінню майном, що є власністю територіальної громади міста Сєв</w:t>
      </w:r>
      <w:r>
        <w:rPr>
          <w:sz w:val="24"/>
          <w:szCs w:val="24"/>
        </w:rPr>
        <w:t>є</w:t>
      </w:r>
      <w:r w:rsidRPr="00334D4A">
        <w:rPr>
          <w:sz w:val="24"/>
          <w:szCs w:val="24"/>
        </w:rPr>
        <w:t>одонецька міська рада створила виконавчий орган – Фонд комунального майна міської ради. На балансі Фонду комунального майна міської ради враховано 151 нежитлове окреме та вбудовано-прибудоване приміщення, балансовою вартістю понад 10,5 мільйонів  гривень.</w:t>
      </w:r>
      <w:r>
        <w:rPr>
          <w:sz w:val="24"/>
          <w:szCs w:val="24"/>
        </w:rPr>
        <w:t xml:space="preserve"> </w:t>
      </w:r>
      <w:r w:rsidRPr="00334D4A">
        <w:rPr>
          <w:sz w:val="24"/>
          <w:szCs w:val="24"/>
        </w:rPr>
        <w:t>Виконуючи повноваження  власника по управлінню майном територіальної громади міста Сєв</w:t>
      </w:r>
      <w:r>
        <w:rPr>
          <w:sz w:val="24"/>
          <w:szCs w:val="24"/>
        </w:rPr>
        <w:t>є</w:t>
      </w:r>
      <w:r w:rsidRPr="00334D4A">
        <w:rPr>
          <w:sz w:val="24"/>
          <w:szCs w:val="24"/>
        </w:rPr>
        <w:t>родонецька, Фонд комунального майна зобов’язаний ефективно використовувати, примножувати та забезпечувати збереження об’єктів комунальної власності.</w:t>
      </w:r>
    </w:p>
    <w:p w:rsidR="00FD4551" w:rsidRPr="0048319B" w:rsidRDefault="00FD4551" w:rsidP="00F86ABF">
      <w:pPr>
        <w:pStyle w:val="af7"/>
        <w:spacing w:after="20"/>
        <w:ind w:firstLine="709"/>
        <w:jc w:val="both"/>
        <w:rPr>
          <w:sz w:val="24"/>
          <w:szCs w:val="24"/>
        </w:rPr>
      </w:pPr>
      <w:r w:rsidRPr="00334D4A">
        <w:rPr>
          <w:sz w:val="24"/>
          <w:szCs w:val="24"/>
        </w:rPr>
        <w:t>Ефективне використання та збереження комунального майна частково вдається забезпеч</w:t>
      </w:r>
      <w:r w:rsidR="00D66CC1">
        <w:rPr>
          <w:sz w:val="24"/>
          <w:szCs w:val="24"/>
        </w:rPr>
        <w:t>ува</w:t>
      </w:r>
      <w:r w:rsidRPr="00334D4A">
        <w:rPr>
          <w:sz w:val="24"/>
          <w:szCs w:val="24"/>
        </w:rPr>
        <w:t>ти без залучення бюджетних коштів, завдяки передачі його в  господарське відання чи оперативне управління підприємствам, установам та організаціям комунальної власності, а також передачі в оренду суб’єктам господарювання.</w:t>
      </w:r>
      <w:r>
        <w:rPr>
          <w:sz w:val="24"/>
          <w:szCs w:val="24"/>
        </w:rPr>
        <w:t xml:space="preserve"> </w:t>
      </w:r>
      <w:r w:rsidRPr="00334D4A">
        <w:rPr>
          <w:sz w:val="24"/>
          <w:szCs w:val="24"/>
        </w:rPr>
        <w:t>Однак ряд об’єктів, які враховані на балансі Фонду комунального майна міської ради, потребують фінансування окремих видатків із міського бюджету на утримання та належне зберігання.</w:t>
      </w:r>
      <w:r>
        <w:rPr>
          <w:sz w:val="24"/>
          <w:szCs w:val="24"/>
        </w:rPr>
        <w:t xml:space="preserve"> </w:t>
      </w:r>
      <w:r w:rsidRPr="0048319B">
        <w:rPr>
          <w:sz w:val="24"/>
          <w:szCs w:val="24"/>
        </w:rPr>
        <w:t>До них належить нежитлове адміністративне приміщення по бульвару Дружби Народів 32-а, в якому міська рада зосереджує міські та державні служби для роботи з населенням міста. Технічний стан будівлі, яка експлуатується з 1964 р.</w:t>
      </w:r>
      <w:r w:rsidR="008852BB">
        <w:rPr>
          <w:sz w:val="24"/>
          <w:szCs w:val="24"/>
        </w:rPr>
        <w:t>,</w:t>
      </w:r>
      <w:r w:rsidRPr="0048319B">
        <w:rPr>
          <w:sz w:val="24"/>
          <w:szCs w:val="24"/>
        </w:rPr>
        <w:t xml:space="preserve"> є незадовільним та потребує вкладень на ремонт, технічне обслуговування, охорону та теплопостачання вільних приміщень, тощо.</w:t>
      </w:r>
    </w:p>
    <w:p w:rsidR="00FD4551" w:rsidRPr="00BE4EA0" w:rsidRDefault="00FD4551" w:rsidP="00F86ABF">
      <w:pPr>
        <w:pStyle w:val="Style3"/>
        <w:widowControl/>
        <w:spacing w:after="20" w:line="240" w:lineRule="auto"/>
        <w:ind w:left="1" w:firstLine="708"/>
        <w:rPr>
          <w:lang w:val="uk-UA"/>
        </w:rPr>
      </w:pPr>
      <w:r w:rsidRPr="00BE4EA0">
        <w:rPr>
          <w:lang w:val="uk-UA"/>
        </w:rPr>
        <w:t>З метою здійснення контролю за ефективністю використання і збереження комунальної власності підприємствами, яким вона передана в оперативне управління або господарське відання, Фондом комунального майна проводиться аналіз діяльності комунальних підприємств.</w:t>
      </w:r>
    </w:p>
    <w:p w:rsidR="008852BB" w:rsidRPr="003E5027" w:rsidRDefault="008852BB" w:rsidP="00F86ABF">
      <w:pPr>
        <w:spacing w:after="20"/>
        <w:ind w:firstLine="709"/>
        <w:rPr>
          <w:sz w:val="24"/>
        </w:rPr>
      </w:pPr>
      <w:r w:rsidRPr="003E5027">
        <w:rPr>
          <w:sz w:val="24"/>
        </w:rPr>
        <w:t>На кінець 2017 року здійсню</w:t>
      </w:r>
      <w:r>
        <w:rPr>
          <w:sz w:val="24"/>
        </w:rPr>
        <w:t>вали</w:t>
      </w:r>
      <w:r w:rsidRPr="003E5027">
        <w:rPr>
          <w:sz w:val="24"/>
        </w:rPr>
        <w:t xml:space="preserve"> свою господарську діяльність 16 економічно активних комунальних підприємств, що створені для забезпечення потреб мешканців територіальної громади м. Сєвєродонецька Луганської обл. у певних послугах. Економічно неактивними є 5</w:t>
      </w:r>
      <w:r>
        <w:rPr>
          <w:sz w:val="24"/>
        </w:rPr>
        <w:t> </w:t>
      </w:r>
      <w:r w:rsidRPr="003E5027">
        <w:rPr>
          <w:sz w:val="24"/>
        </w:rPr>
        <w:t>комунальних підприємств (КП «Житлосервіс «Ритм», КП «Житлосервіс «Евріка», КП</w:t>
      </w:r>
      <w:r>
        <w:rPr>
          <w:sz w:val="24"/>
        </w:rPr>
        <w:t> </w:t>
      </w:r>
      <w:r w:rsidRPr="003E5027">
        <w:rPr>
          <w:sz w:val="24"/>
        </w:rPr>
        <w:t xml:space="preserve">«Житлосервіс «Добробут», КП «Житлосервіс «Злагода», КП «Житлосервіс «Промінь»). </w:t>
      </w:r>
    </w:p>
    <w:p w:rsidR="00FD4551" w:rsidRPr="00BE4EA0" w:rsidRDefault="00FD4551" w:rsidP="00005D31">
      <w:pPr>
        <w:spacing w:after="20"/>
        <w:ind w:firstLine="709"/>
        <w:rPr>
          <w:sz w:val="24"/>
        </w:rPr>
      </w:pPr>
      <w:r w:rsidRPr="00BE4EA0">
        <w:rPr>
          <w:sz w:val="24"/>
        </w:rPr>
        <w:t>Основна проблема підприємств, що надають послуги населенню (зокрема, КП «Сєвєродонецькліфт», КП «Сєвєродонецьке тролейбусне управління», КП «Сєвєродонецьк- теплокомуненерго», КП «Сєвєродонецьккомунсервіс», МКП РМСПГ «Сєвєродонецькі вісті»), полягає в тому, що зростання загальних витрат підприємств не відшкодовуються отриманими доходами. Зростання мінімальної заробітної плати, підвищення тарифів на енергоносії, підвищення вартості матеріалів, зростання цін на послуги сторонніх організацій призводить до збитковості, скорочення чисельності працівників, виникнення заборгованості по заробітній платі і податках.</w:t>
      </w:r>
    </w:p>
    <w:p w:rsidR="00FD4551" w:rsidRDefault="00FD4551" w:rsidP="00F86ABF">
      <w:pPr>
        <w:spacing w:after="20"/>
        <w:ind w:firstLine="709"/>
        <w:rPr>
          <w:sz w:val="24"/>
        </w:rPr>
      </w:pPr>
      <w:r w:rsidRPr="00BE4EA0">
        <w:rPr>
          <w:sz w:val="24"/>
        </w:rPr>
        <w:t>КП «Землевпорядник», КП «Сєвєродонецьке БТІ» внаслідок змін у законодавстві України втратили можливість надавати послуги споживачам, що призвело до втрати</w:t>
      </w:r>
      <w:r w:rsidRPr="00925AF1">
        <w:rPr>
          <w:sz w:val="24"/>
        </w:rPr>
        <w:t xml:space="preserve"> значної частки доходу підприємств, проте діяльність цих підприємств залишається прибутковою за рахунок надання КП «Сєвєродонецьке БТІ» послуг, пов’язаних з організацією державної реєстрації шлюбу, а КП «Землевпорядник» - виконання незначної кількості замовлень.</w:t>
      </w:r>
    </w:p>
    <w:p w:rsidR="00FD4551" w:rsidRPr="00925AF1" w:rsidRDefault="00FD4551" w:rsidP="00005D31">
      <w:pPr>
        <w:spacing w:after="20"/>
        <w:ind w:firstLine="709"/>
        <w:rPr>
          <w:sz w:val="24"/>
        </w:rPr>
      </w:pPr>
      <w:r w:rsidRPr="00925AF1">
        <w:rPr>
          <w:sz w:val="24"/>
        </w:rPr>
        <w:t xml:space="preserve">Специфічні умови функціонування комунальних підприємств, коли сплата за комунальні послуги здійснюється після їхнього фактичного надання, призвели до накопичення боргових </w:t>
      </w:r>
      <w:r w:rsidRPr="00925AF1">
        <w:rPr>
          <w:sz w:val="24"/>
        </w:rPr>
        <w:lastRenderedPageBreak/>
        <w:t>проблем, тобто, до збільшення дебіторської заборгованості та зростання її частки в оборотних активах підприємств. У зв’язку з цим, проблеми ефективного управління дебіторською заборгованістю підприємств житлово-комунального господарства набули в останній час особливої актуальності. В структурі доходів житлово-комунальних підприємств значну питому вагу (близько 90%) становить оплата населення за спожиті послуги.</w:t>
      </w:r>
    </w:p>
    <w:p w:rsidR="00FD4551" w:rsidRPr="00925AF1" w:rsidRDefault="00FD4551" w:rsidP="00005D31">
      <w:pPr>
        <w:spacing w:after="20"/>
        <w:ind w:firstLine="709"/>
        <w:rPr>
          <w:sz w:val="24"/>
        </w:rPr>
      </w:pPr>
      <w:r w:rsidRPr="00925AF1">
        <w:rPr>
          <w:sz w:val="24"/>
        </w:rPr>
        <w:t>Високі показники дебіторської заборгованості населення та відшкодування державою пільг та субсидій за роботи, товари, послуги перед підприємствами, що надають житлово-комунальні послуги населенню міста, негативно впливають на оборотність власного капіталу комунальних підприємств, незважаючи на номінальну платоспроможність підприємств комунальної власності, обумовлену наявністю активів. Фактично, внаслідок недоотримання грошових коштів, комунальні підприємства позбавлені можливості своєчасно розраховуватися з кредиторами та працівниками із виплати заробітної плати.</w:t>
      </w:r>
    </w:p>
    <w:p w:rsidR="00FD4551" w:rsidRDefault="00FD4551" w:rsidP="00005D31">
      <w:pPr>
        <w:spacing w:after="20"/>
        <w:ind w:firstLine="709"/>
        <w:rPr>
          <w:sz w:val="24"/>
        </w:rPr>
      </w:pPr>
      <w:r w:rsidRPr="00925AF1">
        <w:rPr>
          <w:sz w:val="24"/>
        </w:rPr>
        <w:t>Щороку комунальними підприємствами розробляються програми соціально-економічного розвитку, якими передбачені заходи щодо збільшення доходності підприємств, зниження показників дебіторської заборгованості, заход</w:t>
      </w:r>
      <w:r>
        <w:rPr>
          <w:sz w:val="24"/>
        </w:rPr>
        <w:t>и щодо економії енергоресурсів.</w:t>
      </w:r>
    </w:p>
    <w:p w:rsidR="006E16C8" w:rsidRPr="006E16C8" w:rsidRDefault="006E16C8" w:rsidP="00005D31">
      <w:pPr>
        <w:spacing w:after="20"/>
        <w:ind w:firstLine="709"/>
        <w:rPr>
          <w:sz w:val="24"/>
        </w:rPr>
      </w:pPr>
      <w:r w:rsidRPr="006E16C8">
        <w:rPr>
          <w:sz w:val="24"/>
        </w:rPr>
        <w:t>Планові показники економічної діяльності комунальних підприємств м. Сєвєродонецька на 2018 рік</w:t>
      </w:r>
      <w:r>
        <w:rPr>
          <w:sz w:val="24"/>
        </w:rPr>
        <w:t xml:space="preserve"> розміщено в Додатку 5 до Програми.</w:t>
      </w:r>
    </w:p>
    <w:p w:rsidR="00FD4551" w:rsidRDefault="00FD4551" w:rsidP="00005D31">
      <w:pPr>
        <w:widowControl w:val="0"/>
        <w:spacing w:after="20"/>
        <w:ind w:firstLine="720"/>
        <w:rPr>
          <w:sz w:val="24"/>
        </w:rPr>
      </w:pPr>
      <w:r w:rsidRPr="00350BD7">
        <w:rPr>
          <w:sz w:val="24"/>
        </w:rPr>
        <w:t>Забезпечення ефективного</w:t>
      </w:r>
      <w:r w:rsidRPr="00F47336">
        <w:rPr>
          <w:sz w:val="24"/>
        </w:rPr>
        <w:t xml:space="preserve"> управління комунальною власністю </w:t>
      </w:r>
      <w:r>
        <w:rPr>
          <w:sz w:val="24"/>
        </w:rPr>
        <w:t xml:space="preserve">в 2018 році </w:t>
      </w:r>
      <w:r w:rsidRPr="00F47336">
        <w:rPr>
          <w:sz w:val="24"/>
        </w:rPr>
        <w:t>передбачає забезпечення прозорості та посилення контролю за діяльністю підприємств комунального сектору економіки.</w:t>
      </w:r>
    </w:p>
    <w:p w:rsidR="00D66CC1" w:rsidRDefault="00FC13C8" w:rsidP="00005D31">
      <w:pPr>
        <w:pStyle w:val="a4"/>
        <w:spacing w:after="20"/>
        <w:ind w:left="0" w:firstLine="708"/>
        <w:rPr>
          <w:rFonts w:ascii="Times New Roman" w:hAnsi="Times New Roman"/>
          <w:iCs/>
          <w:sz w:val="24"/>
          <w:szCs w:val="24"/>
        </w:rPr>
      </w:pPr>
      <w:r w:rsidRPr="00FD35FB">
        <w:rPr>
          <w:rFonts w:ascii="Times New Roman" w:hAnsi="Times New Roman"/>
          <w:sz w:val="24"/>
          <w:szCs w:val="24"/>
        </w:rPr>
        <w:t>Фондом комунального майна</w:t>
      </w:r>
      <w:r>
        <w:rPr>
          <w:rFonts w:ascii="Times New Roman" w:hAnsi="Times New Roman"/>
          <w:sz w:val="24"/>
          <w:szCs w:val="24"/>
        </w:rPr>
        <w:t xml:space="preserve"> розроблено </w:t>
      </w:r>
      <w:r w:rsidR="00941C8B" w:rsidRPr="00941C8B">
        <w:rPr>
          <w:rFonts w:ascii="Times New Roman" w:hAnsi="Times New Roman"/>
          <w:sz w:val="24"/>
          <w:szCs w:val="24"/>
        </w:rPr>
        <w:t>Програму утримання  нежитлових  приміщень, що є комунальною власністю територіальної громади м.Сєвєродонецька на 2018 рік</w:t>
      </w:r>
      <w:r w:rsidR="00941C8B">
        <w:rPr>
          <w:rFonts w:ascii="Times New Roman" w:hAnsi="Times New Roman"/>
          <w:sz w:val="24"/>
          <w:szCs w:val="24"/>
        </w:rPr>
        <w:t>, спрямовану на п</w:t>
      </w:r>
      <w:r w:rsidR="00941C8B" w:rsidRPr="00941C8B">
        <w:rPr>
          <w:rFonts w:ascii="Times New Roman" w:hAnsi="Times New Roman"/>
          <w:sz w:val="24"/>
          <w:szCs w:val="24"/>
        </w:rPr>
        <w:t>ідвищення ефективності управління комунальною власністю, забезпечення належного технічного утримання та збереження нежитлових приміщень, що є власністю територіальної громади міста Сєвєродонецька</w:t>
      </w:r>
      <w:r w:rsidR="00941C8B">
        <w:rPr>
          <w:rFonts w:ascii="Times New Roman" w:hAnsi="Times New Roman"/>
          <w:sz w:val="24"/>
          <w:szCs w:val="24"/>
        </w:rPr>
        <w:t xml:space="preserve"> та </w:t>
      </w:r>
      <w:r w:rsidR="00941C8B" w:rsidRPr="00941C8B">
        <w:rPr>
          <w:rFonts w:ascii="Times New Roman" w:hAnsi="Times New Roman"/>
          <w:sz w:val="24"/>
          <w:szCs w:val="24"/>
        </w:rPr>
        <w:t>Міську програму сприяння розвитку діяльності комунального підприємства «Комбінат шкільного харчування»</w:t>
      </w:r>
      <w:r w:rsidR="00941C8B">
        <w:rPr>
          <w:rFonts w:ascii="Times New Roman" w:hAnsi="Times New Roman"/>
          <w:sz w:val="24"/>
          <w:szCs w:val="24"/>
        </w:rPr>
        <w:t>, спрямовану на с</w:t>
      </w:r>
      <w:r w:rsidR="00941C8B" w:rsidRPr="00941C8B">
        <w:rPr>
          <w:rFonts w:ascii="Times New Roman" w:hAnsi="Times New Roman"/>
          <w:sz w:val="24"/>
          <w:szCs w:val="24"/>
        </w:rPr>
        <w:t xml:space="preserve">прияння </w:t>
      </w:r>
      <w:r w:rsidR="00941C8B" w:rsidRPr="009A47C2">
        <w:rPr>
          <w:rFonts w:ascii="Times New Roman" w:hAnsi="Times New Roman"/>
          <w:iCs/>
          <w:sz w:val="24"/>
          <w:szCs w:val="24"/>
        </w:rPr>
        <w:t>збереженн</w:t>
      </w:r>
      <w:r w:rsidR="009A47C2">
        <w:rPr>
          <w:rFonts w:ascii="Times New Roman" w:hAnsi="Times New Roman"/>
          <w:iCs/>
          <w:sz w:val="24"/>
          <w:szCs w:val="24"/>
        </w:rPr>
        <w:t>ю</w:t>
      </w:r>
      <w:r w:rsidR="00941C8B" w:rsidRPr="009A47C2">
        <w:rPr>
          <w:rFonts w:ascii="Times New Roman" w:hAnsi="Times New Roman"/>
          <w:iCs/>
          <w:sz w:val="24"/>
          <w:szCs w:val="24"/>
        </w:rPr>
        <w:t xml:space="preserve"> здоров’я учнів міста шляхом забезпечення всіх школярів раціональним, якісним та безпечним харчуванням, впровадження нових технологій приготування їжі та різноманітних форм обслуговування учнів у їдальнях загальноосвітніх навчальних закладах міста, сприяння розвитку та підтримка КП «Комбінат шкільного харчування».</w:t>
      </w:r>
      <w:r w:rsidR="00D66CC1">
        <w:rPr>
          <w:rFonts w:ascii="Times New Roman" w:hAnsi="Times New Roman"/>
          <w:iCs/>
          <w:sz w:val="24"/>
          <w:szCs w:val="24"/>
        </w:rPr>
        <w:t xml:space="preserve"> </w:t>
      </w:r>
    </w:p>
    <w:p w:rsidR="009A47C2" w:rsidRPr="009A47C2" w:rsidRDefault="009A47C2" w:rsidP="00D66CC1">
      <w:pPr>
        <w:pStyle w:val="a4"/>
        <w:spacing w:after="40"/>
        <w:ind w:left="0" w:firstLine="708"/>
        <w:rPr>
          <w:rFonts w:ascii="Times New Roman" w:hAnsi="Times New Roman"/>
          <w:sz w:val="24"/>
          <w:szCs w:val="24"/>
        </w:rPr>
      </w:pPr>
      <w:r w:rsidRPr="009A47C2">
        <w:rPr>
          <w:rFonts w:ascii="Times New Roman" w:hAnsi="Times New Roman"/>
          <w:sz w:val="24"/>
          <w:szCs w:val="24"/>
        </w:rPr>
        <w:t>Управлінням житлово-комунального господарства розроблено міськ</w:t>
      </w:r>
      <w:r>
        <w:rPr>
          <w:rFonts w:ascii="Times New Roman" w:hAnsi="Times New Roman"/>
          <w:sz w:val="24"/>
          <w:szCs w:val="24"/>
        </w:rPr>
        <w:t>у</w:t>
      </w:r>
      <w:r w:rsidRPr="009A47C2">
        <w:rPr>
          <w:rFonts w:ascii="Times New Roman" w:hAnsi="Times New Roman"/>
          <w:sz w:val="24"/>
          <w:szCs w:val="24"/>
        </w:rPr>
        <w:t xml:space="preserve"> цільов</w:t>
      </w:r>
      <w:r>
        <w:rPr>
          <w:rFonts w:ascii="Times New Roman" w:hAnsi="Times New Roman"/>
          <w:sz w:val="24"/>
          <w:szCs w:val="24"/>
        </w:rPr>
        <w:t>у</w:t>
      </w:r>
      <w:r w:rsidRPr="009A47C2">
        <w:rPr>
          <w:rFonts w:ascii="Times New Roman" w:hAnsi="Times New Roman"/>
          <w:sz w:val="24"/>
          <w:szCs w:val="24"/>
        </w:rPr>
        <w:t xml:space="preserve"> програм</w:t>
      </w:r>
      <w:r>
        <w:rPr>
          <w:rFonts w:ascii="Times New Roman" w:hAnsi="Times New Roman"/>
          <w:sz w:val="24"/>
          <w:szCs w:val="24"/>
        </w:rPr>
        <w:t>у</w:t>
      </w:r>
      <w:r w:rsidRPr="009A47C2">
        <w:rPr>
          <w:rFonts w:ascii="Times New Roman" w:hAnsi="Times New Roman"/>
          <w:sz w:val="24"/>
          <w:szCs w:val="24"/>
        </w:rPr>
        <w:t xml:space="preserve"> «Фінансова підтримка комунальних підприємств, що підпорядковані Сєвєродонецькій міській раді» на 2018 рік</w:t>
      </w:r>
      <w:r>
        <w:rPr>
          <w:rFonts w:ascii="Times New Roman" w:hAnsi="Times New Roman"/>
          <w:sz w:val="24"/>
          <w:szCs w:val="24"/>
        </w:rPr>
        <w:t>, спрямовану на з</w:t>
      </w:r>
      <w:r w:rsidRPr="00C025C5">
        <w:rPr>
          <w:rFonts w:ascii="Times New Roman" w:hAnsi="Times New Roman"/>
          <w:sz w:val="24"/>
          <w:szCs w:val="24"/>
        </w:rPr>
        <w:t>абезпечення стабільної роботи комунальних підприємств</w:t>
      </w:r>
      <w:r>
        <w:rPr>
          <w:rFonts w:ascii="Times New Roman" w:hAnsi="Times New Roman"/>
          <w:sz w:val="24"/>
          <w:szCs w:val="24"/>
        </w:rPr>
        <w:t>.</w:t>
      </w:r>
    </w:p>
    <w:p w:rsidR="00FD4551" w:rsidRPr="009A5856" w:rsidRDefault="00FD4551" w:rsidP="008501F6">
      <w:pPr>
        <w:spacing w:before="240" w:after="120"/>
        <w:ind w:firstLine="709"/>
        <w:jc w:val="center"/>
        <w:rPr>
          <w:b/>
          <w:bCs/>
          <w:iCs/>
          <w:sz w:val="24"/>
        </w:rPr>
      </w:pPr>
      <w:r w:rsidRPr="009A5856">
        <w:rPr>
          <w:b/>
          <w:bCs/>
          <w:iCs/>
          <w:sz w:val="24"/>
        </w:rPr>
        <w:t>6.2. Інвестиційна діяльність</w:t>
      </w:r>
    </w:p>
    <w:p w:rsidR="00FC13C8" w:rsidRPr="00F672E4" w:rsidRDefault="00FC13C8" w:rsidP="00F86ABF">
      <w:pPr>
        <w:pStyle w:val="a4"/>
        <w:spacing w:after="20"/>
        <w:ind w:left="0" w:firstLine="709"/>
        <w:rPr>
          <w:rFonts w:ascii="Times New Roman" w:hAnsi="Times New Roman"/>
          <w:sz w:val="24"/>
          <w:szCs w:val="24"/>
        </w:rPr>
      </w:pPr>
      <w:r w:rsidRPr="00F672E4">
        <w:rPr>
          <w:rFonts w:ascii="Times New Roman" w:hAnsi="Times New Roman"/>
          <w:sz w:val="24"/>
          <w:szCs w:val="24"/>
        </w:rPr>
        <w:t>Обсяг капітальних інвестицій за 2017 рік складає 1051658,0 тис. грн., що складає 66,7% від обсягу за 2016 рік (1576371,0 тис. грн.). Питома вага обсягу капітальних інвестицій складає 34,5% від загального обсягу по Луганській обл. Обсяг капітальних інвестицій на 1 особу склав 8990,5 грн. (по Луганській області – 1383,6 грн.).</w:t>
      </w:r>
    </w:p>
    <w:p w:rsidR="00FC13C8" w:rsidRPr="00BA07EB" w:rsidRDefault="00FC13C8" w:rsidP="00F86ABF">
      <w:pPr>
        <w:spacing w:after="20"/>
        <w:ind w:firstLine="709"/>
        <w:rPr>
          <w:sz w:val="24"/>
        </w:rPr>
      </w:pPr>
      <w:r w:rsidRPr="00BA07EB">
        <w:rPr>
          <w:sz w:val="24"/>
        </w:rPr>
        <w:t>Будівельними підприємствами за 2017 р</w:t>
      </w:r>
      <w:r>
        <w:rPr>
          <w:sz w:val="24"/>
        </w:rPr>
        <w:t>і</w:t>
      </w:r>
      <w:r w:rsidRPr="00BA07EB">
        <w:rPr>
          <w:sz w:val="24"/>
        </w:rPr>
        <w:t xml:space="preserve">к виконано будівельних робіт в обсязі </w:t>
      </w:r>
      <w:r>
        <w:rPr>
          <w:sz w:val="24"/>
        </w:rPr>
        <w:t>225621</w:t>
      </w:r>
      <w:r w:rsidRPr="00BA07EB">
        <w:rPr>
          <w:sz w:val="24"/>
        </w:rPr>
        <w:t>,0</w:t>
      </w:r>
      <w:r w:rsidR="008804A9">
        <w:rPr>
          <w:sz w:val="24"/>
        </w:rPr>
        <w:t> </w:t>
      </w:r>
      <w:r w:rsidRPr="00BA07EB">
        <w:rPr>
          <w:sz w:val="24"/>
        </w:rPr>
        <w:t>тис. грн.</w:t>
      </w:r>
      <w:r>
        <w:rPr>
          <w:sz w:val="24"/>
        </w:rPr>
        <w:t xml:space="preserve"> Індекс будівельної продукції у січні-грудні 2017 року порівняно з </w:t>
      </w:r>
      <w:r w:rsidRPr="00BA07EB">
        <w:rPr>
          <w:sz w:val="24"/>
        </w:rPr>
        <w:t>січ</w:t>
      </w:r>
      <w:r>
        <w:rPr>
          <w:sz w:val="24"/>
        </w:rPr>
        <w:t>нем</w:t>
      </w:r>
      <w:r w:rsidRPr="00BA07EB">
        <w:rPr>
          <w:sz w:val="24"/>
        </w:rPr>
        <w:t>-</w:t>
      </w:r>
      <w:r>
        <w:rPr>
          <w:sz w:val="24"/>
        </w:rPr>
        <w:t>груднем</w:t>
      </w:r>
      <w:r w:rsidRPr="00BA07EB">
        <w:rPr>
          <w:sz w:val="24"/>
        </w:rPr>
        <w:t xml:space="preserve"> 2016р. (</w:t>
      </w:r>
      <w:r>
        <w:rPr>
          <w:sz w:val="24"/>
        </w:rPr>
        <w:t>163217,0</w:t>
      </w:r>
      <w:r w:rsidRPr="00BA07EB">
        <w:rPr>
          <w:sz w:val="24"/>
        </w:rPr>
        <w:t> тис. грн.)</w:t>
      </w:r>
      <w:r>
        <w:rPr>
          <w:sz w:val="24"/>
        </w:rPr>
        <w:t xml:space="preserve"> становив 138,2%</w:t>
      </w:r>
      <w:r w:rsidRPr="00BA07EB">
        <w:rPr>
          <w:sz w:val="24"/>
        </w:rPr>
        <w:t xml:space="preserve">. Питома вага обсягу виконаних робіт складає </w:t>
      </w:r>
      <w:r>
        <w:rPr>
          <w:sz w:val="24"/>
        </w:rPr>
        <w:t>39,3</w:t>
      </w:r>
      <w:r w:rsidRPr="00BA07EB">
        <w:rPr>
          <w:sz w:val="24"/>
        </w:rPr>
        <w:t>% від загального обсягу по Луганській області.</w:t>
      </w:r>
    </w:p>
    <w:p w:rsidR="00FC13C8" w:rsidRPr="00F672E4" w:rsidRDefault="00FC13C8" w:rsidP="00F86ABF">
      <w:pPr>
        <w:pStyle w:val="a4"/>
        <w:spacing w:after="20"/>
        <w:ind w:left="0" w:firstLine="709"/>
        <w:rPr>
          <w:rFonts w:ascii="Times New Roman" w:hAnsi="Times New Roman"/>
          <w:sz w:val="24"/>
          <w:szCs w:val="24"/>
        </w:rPr>
      </w:pPr>
      <w:r w:rsidRPr="00F672E4">
        <w:rPr>
          <w:rFonts w:ascii="Times New Roman" w:hAnsi="Times New Roman"/>
          <w:sz w:val="24"/>
          <w:szCs w:val="24"/>
        </w:rPr>
        <w:t>У 2017 році в місті введено в експлуатацію 3209 м</w:t>
      </w:r>
      <w:r w:rsidRPr="00F672E4">
        <w:rPr>
          <w:rFonts w:ascii="Times New Roman" w:hAnsi="Times New Roman"/>
          <w:sz w:val="24"/>
          <w:szCs w:val="24"/>
          <w:vertAlign w:val="superscript"/>
        </w:rPr>
        <w:t>2</w:t>
      </w:r>
      <w:r w:rsidRPr="00F672E4">
        <w:rPr>
          <w:rFonts w:ascii="Times New Roman" w:hAnsi="Times New Roman"/>
          <w:sz w:val="24"/>
          <w:szCs w:val="24"/>
        </w:rPr>
        <w:t xml:space="preserve"> загальної площі житла, що в 4,2 рази перевищує обсяг за 2016 рік (763 м</w:t>
      </w:r>
      <w:r w:rsidRPr="00F672E4">
        <w:rPr>
          <w:rFonts w:ascii="Times New Roman" w:hAnsi="Times New Roman"/>
          <w:sz w:val="24"/>
          <w:szCs w:val="24"/>
          <w:vertAlign w:val="superscript"/>
        </w:rPr>
        <w:t>3</w:t>
      </w:r>
      <w:r w:rsidRPr="00F672E4">
        <w:rPr>
          <w:rFonts w:ascii="Times New Roman" w:hAnsi="Times New Roman"/>
          <w:sz w:val="24"/>
          <w:szCs w:val="24"/>
        </w:rPr>
        <w:t>).</w:t>
      </w:r>
    </w:p>
    <w:p w:rsidR="0028624B" w:rsidRDefault="0028624B" w:rsidP="00F86ABF">
      <w:pPr>
        <w:spacing w:after="20"/>
        <w:ind w:left="2" w:firstLine="718"/>
        <w:rPr>
          <w:sz w:val="24"/>
        </w:rPr>
      </w:pPr>
      <w:r>
        <w:rPr>
          <w:sz w:val="24"/>
        </w:rPr>
        <w:t>У зв’</w:t>
      </w:r>
      <w:r w:rsidRPr="0028624B">
        <w:rPr>
          <w:sz w:val="24"/>
        </w:rPr>
        <w:t>язку з наявністю на території Луганської області збройного конфлікту значно скоротилася інвестиційна активність іноземних інвесторів по усіх галузях промисловості та інших сферах економічної ді</w:t>
      </w:r>
      <w:r>
        <w:rPr>
          <w:sz w:val="24"/>
        </w:rPr>
        <w:t xml:space="preserve">яльності. Це стосується іноземних інвесторів як з країн ЄС, так і з країн СНД. Через ускладнення технологічного й виробничого процесу, виникнення логістичних проблем більшість підприємств, які займаються залученням іноземних інвестицій, значно або повністю скоротили свою діяльність у цьому напрямку. Як наслідок, розвиток інвестиційної </w:t>
      </w:r>
      <w:r>
        <w:rPr>
          <w:sz w:val="24"/>
        </w:rPr>
        <w:lastRenderedPageBreak/>
        <w:t>діяльності в місті характеризується значним зменшенням акціонерного капіталу та негативним інвестиційним кліматом.</w:t>
      </w:r>
    </w:p>
    <w:p w:rsidR="007721A6" w:rsidRPr="00BA07EB" w:rsidRDefault="00FD4551" w:rsidP="00005D31">
      <w:pPr>
        <w:pStyle w:val="21"/>
        <w:tabs>
          <w:tab w:val="left" w:pos="709"/>
        </w:tabs>
        <w:spacing w:after="20" w:line="240" w:lineRule="auto"/>
        <w:ind w:left="0" w:firstLine="629"/>
        <w:rPr>
          <w:sz w:val="24"/>
        </w:rPr>
      </w:pPr>
      <w:r w:rsidRPr="00F27D3E">
        <w:rPr>
          <w:sz w:val="24"/>
        </w:rPr>
        <w:tab/>
      </w:r>
      <w:r w:rsidR="007721A6" w:rsidRPr="00F672E4">
        <w:rPr>
          <w:sz w:val="24"/>
        </w:rPr>
        <w:tab/>
      </w:r>
      <w:r w:rsidR="007721A6">
        <w:rPr>
          <w:sz w:val="24"/>
        </w:rPr>
        <w:t>Протягом</w:t>
      </w:r>
      <w:r w:rsidR="007721A6" w:rsidRPr="00BA07EB">
        <w:rPr>
          <w:sz w:val="24"/>
        </w:rPr>
        <w:t xml:space="preserve"> 2017</w:t>
      </w:r>
      <w:r w:rsidR="007721A6">
        <w:rPr>
          <w:sz w:val="24"/>
        </w:rPr>
        <w:t xml:space="preserve"> </w:t>
      </w:r>
      <w:r w:rsidR="007721A6" w:rsidRPr="00BA07EB">
        <w:rPr>
          <w:sz w:val="24"/>
        </w:rPr>
        <w:t>р</w:t>
      </w:r>
      <w:r w:rsidR="007721A6">
        <w:rPr>
          <w:sz w:val="24"/>
        </w:rPr>
        <w:t>оку</w:t>
      </w:r>
      <w:r w:rsidR="007721A6" w:rsidRPr="00BA07EB">
        <w:rPr>
          <w:sz w:val="24"/>
        </w:rPr>
        <w:t xml:space="preserve"> </w:t>
      </w:r>
      <w:r w:rsidR="007721A6">
        <w:rPr>
          <w:sz w:val="24"/>
        </w:rPr>
        <w:t>відбувся відтік</w:t>
      </w:r>
      <w:r w:rsidR="007721A6" w:rsidRPr="00BA07EB">
        <w:rPr>
          <w:sz w:val="24"/>
        </w:rPr>
        <w:t xml:space="preserve"> іноземних інвестицій (акціонерн</w:t>
      </w:r>
      <w:r w:rsidR="007721A6">
        <w:rPr>
          <w:sz w:val="24"/>
        </w:rPr>
        <w:t>ого</w:t>
      </w:r>
      <w:r w:rsidR="007721A6" w:rsidRPr="00BA07EB">
        <w:rPr>
          <w:sz w:val="24"/>
        </w:rPr>
        <w:t xml:space="preserve"> капітал</w:t>
      </w:r>
      <w:r w:rsidR="007721A6">
        <w:rPr>
          <w:sz w:val="24"/>
        </w:rPr>
        <w:t>у</w:t>
      </w:r>
      <w:r w:rsidR="007721A6" w:rsidRPr="00BA07EB">
        <w:rPr>
          <w:sz w:val="24"/>
        </w:rPr>
        <w:t xml:space="preserve">) </w:t>
      </w:r>
      <w:r w:rsidR="007721A6">
        <w:rPr>
          <w:sz w:val="24"/>
        </w:rPr>
        <w:t xml:space="preserve">у сумі 280,3 </w:t>
      </w:r>
      <w:r w:rsidR="007721A6" w:rsidRPr="00BA07EB">
        <w:rPr>
          <w:sz w:val="24"/>
        </w:rPr>
        <w:t>тис</w:t>
      </w:r>
      <w:r w:rsidR="007721A6">
        <w:rPr>
          <w:sz w:val="24"/>
        </w:rPr>
        <w:t>.</w:t>
      </w:r>
      <w:r w:rsidR="007721A6" w:rsidRPr="00BA07EB">
        <w:rPr>
          <w:sz w:val="24"/>
        </w:rPr>
        <w:t xml:space="preserve"> дол. США. </w:t>
      </w:r>
      <w:r w:rsidR="007721A6" w:rsidRPr="00F672E4">
        <w:rPr>
          <w:sz w:val="24"/>
        </w:rPr>
        <w:t>Обсяг прямих іноземних інвестицій (акціонерний капітал) станом на 31.12.20</w:t>
      </w:r>
      <w:r w:rsidR="007721A6" w:rsidRPr="00BA07EB">
        <w:rPr>
          <w:sz w:val="24"/>
        </w:rPr>
        <w:t xml:space="preserve">17 року складає </w:t>
      </w:r>
      <w:r w:rsidR="007721A6">
        <w:rPr>
          <w:sz w:val="24"/>
        </w:rPr>
        <w:t>157894,7</w:t>
      </w:r>
      <w:r w:rsidR="007721A6" w:rsidRPr="00BA07EB">
        <w:rPr>
          <w:sz w:val="24"/>
        </w:rPr>
        <w:t xml:space="preserve"> тис дол. США (станом на 01.01.2017 року – 158175,0 тис дол. США). </w:t>
      </w:r>
    </w:p>
    <w:p w:rsidR="00FD4551" w:rsidRPr="00F27D3E" w:rsidRDefault="007721A6" w:rsidP="00F86ABF">
      <w:pPr>
        <w:pStyle w:val="21"/>
        <w:tabs>
          <w:tab w:val="left" w:pos="709"/>
        </w:tabs>
        <w:spacing w:after="20" w:line="240" w:lineRule="auto"/>
        <w:ind w:left="0"/>
        <w:rPr>
          <w:sz w:val="24"/>
        </w:rPr>
      </w:pPr>
      <w:r>
        <w:rPr>
          <w:sz w:val="24"/>
        </w:rPr>
        <w:tab/>
      </w:r>
      <w:r w:rsidR="00FD4551" w:rsidRPr="00F27D3E">
        <w:rPr>
          <w:sz w:val="24"/>
        </w:rPr>
        <w:t>На 201</w:t>
      </w:r>
      <w:r w:rsidR="00FD4551">
        <w:rPr>
          <w:sz w:val="24"/>
        </w:rPr>
        <w:t>8</w:t>
      </w:r>
      <w:r w:rsidR="00FD4551" w:rsidRPr="00F27D3E">
        <w:rPr>
          <w:sz w:val="24"/>
        </w:rPr>
        <w:t xml:space="preserve"> рік обсяг капітальних інвестицій за рахунок усіх джерел фінансування планується у сумі </w:t>
      </w:r>
      <w:r w:rsidR="00697599">
        <w:rPr>
          <w:sz w:val="24"/>
        </w:rPr>
        <w:t>1104,3</w:t>
      </w:r>
      <w:r w:rsidR="00FD4551" w:rsidRPr="00F27D3E">
        <w:rPr>
          <w:sz w:val="24"/>
        </w:rPr>
        <w:t xml:space="preserve"> млн. грн., що на </w:t>
      </w:r>
      <w:r w:rsidR="00FD4551">
        <w:rPr>
          <w:sz w:val="24"/>
        </w:rPr>
        <w:t>5</w:t>
      </w:r>
      <w:r w:rsidR="00FD4551" w:rsidRPr="00F27D3E">
        <w:rPr>
          <w:sz w:val="24"/>
        </w:rPr>
        <w:t>% п</w:t>
      </w:r>
      <w:r w:rsidR="00FD4551">
        <w:rPr>
          <w:sz w:val="24"/>
        </w:rPr>
        <w:t>еревищує обсяг 2017</w:t>
      </w:r>
      <w:r w:rsidR="00FD4551" w:rsidRPr="00F27D3E">
        <w:rPr>
          <w:sz w:val="24"/>
        </w:rPr>
        <w:t xml:space="preserve"> ро</w:t>
      </w:r>
      <w:r w:rsidR="00B3443A">
        <w:rPr>
          <w:sz w:val="24"/>
        </w:rPr>
        <w:t>ку</w:t>
      </w:r>
      <w:r w:rsidR="00FD4551" w:rsidRPr="00F27D3E">
        <w:rPr>
          <w:sz w:val="24"/>
        </w:rPr>
        <w:t xml:space="preserve">. </w:t>
      </w:r>
    </w:p>
    <w:p w:rsidR="00FD4551" w:rsidRDefault="00FD4551" w:rsidP="00F86ABF">
      <w:pPr>
        <w:pStyle w:val="21"/>
        <w:tabs>
          <w:tab w:val="left" w:pos="709"/>
        </w:tabs>
        <w:spacing w:after="20" w:line="240" w:lineRule="auto"/>
        <w:ind w:left="0" w:firstLine="720"/>
        <w:rPr>
          <w:sz w:val="24"/>
        </w:rPr>
      </w:pPr>
      <w:r w:rsidRPr="00F27D3E">
        <w:rPr>
          <w:sz w:val="24"/>
        </w:rPr>
        <w:t>Будівельними підприємствами на 201</w:t>
      </w:r>
      <w:r>
        <w:rPr>
          <w:sz w:val="24"/>
        </w:rPr>
        <w:t>8</w:t>
      </w:r>
      <w:r w:rsidRPr="00F27D3E">
        <w:rPr>
          <w:sz w:val="24"/>
        </w:rPr>
        <w:t xml:space="preserve"> рік планується виконання будівельних робіт в обсязі </w:t>
      </w:r>
      <w:r w:rsidR="00697599">
        <w:rPr>
          <w:sz w:val="24"/>
        </w:rPr>
        <w:t>236,9</w:t>
      </w:r>
      <w:r w:rsidRPr="00F27D3E">
        <w:rPr>
          <w:sz w:val="24"/>
        </w:rPr>
        <w:t xml:space="preserve"> млн. грн., що на </w:t>
      </w:r>
      <w:r>
        <w:rPr>
          <w:sz w:val="24"/>
        </w:rPr>
        <w:t>5</w:t>
      </w:r>
      <w:r w:rsidRPr="00F27D3E">
        <w:rPr>
          <w:sz w:val="24"/>
        </w:rPr>
        <w:t>% більше ніж за 201</w:t>
      </w:r>
      <w:r>
        <w:rPr>
          <w:sz w:val="24"/>
        </w:rPr>
        <w:t>7</w:t>
      </w:r>
      <w:r w:rsidRPr="00F27D3E">
        <w:rPr>
          <w:sz w:val="24"/>
        </w:rPr>
        <w:t xml:space="preserve"> рік.</w:t>
      </w:r>
    </w:p>
    <w:p w:rsidR="00FD4551" w:rsidRDefault="00FD4551" w:rsidP="00F86ABF">
      <w:pPr>
        <w:spacing w:after="20"/>
        <w:ind w:firstLine="720"/>
        <w:rPr>
          <w:sz w:val="24"/>
        </w:rPr>
      </w:pPr>
      <w:r w:rsidRPr="00F27D3E">
        <w:rPr>
          <w:sz w:val="24"/>
        </w:rPr>
        <w:t>В 201</w:t>
      </w:r>
      <w:r>
        <w:rPr>
          <w:sz w:val="24"/>
        </w:rPr>
        <w:t xml:space="preserve">8 </w:t>
      </w:r>
      <w:r w:rsidRPr="00F27D3E">
        <w:rPr>
          <w:sz w:val="24"/>
        </w:rPr>
        <w:t>р</w:t>
      </w:r>
      <w:r>
        <w:rPr>
          <w:sz w:val="24"/>
        </w:rPr>
        <w:t>ік</w:t>
      </w:r>
      <w:r w:rsidRPr="00F27D3E">
        <w:rPr>
          <w:sz w:val="24"/>
        </w:rPr>
        <w:t xml:space="preserve"> планується введення в експлуатацію </w:t>
      </w:r>
      <w:smartTag w:uri="urn:schemas-microsoft-com:office:smarttags" w:element="metricconverter">
        <w:smartTagPr>
          <w:attr w:name="ProductID" w:val="2700 м2"/>
        </w:smartTagPr>
        <w:r>
          <w:rPr>
            <w:rFonts w:eastAsia="MS Mincho"/>
            <w:bCs/>
            <w:sz w:val="24"/>
          </w:rPr>
          <w:t>27</w:t>
        </w:r>
        <w:r w:rsidRPr="001B51D6">
          <w:rPr>
            <w:rFonts w:eastAsia="MS Mincho"/>
            <w:bCs/>
            <w:sz w:val="24"/>
          </w:rPr>
          <w:t xml:space="preserve">00 </w:t>
        </w:r>
        <w:r w:rsidRPr="001B51D6">
          <w:rPr>
            <w:sz w:val="24"/>
          </w:rPr>
          <w:t>м</w:t>
        </w:r>
        <w:r w:rsidRPr="001B51D6">
          <w:rPr>
            <w:sz w:val="24"/>
            <w:vertAlign w:val="superscript"/>
          </w:rPr>
          <w:t>2</w:t>
        </w:r>
      </w:smartTag>
      <w:r w:rsidRPr="001B51D6">
        <w:rPr>
          <w:sz w:val="24"/>
        </w:rPr>
        <w:t xml:space="preserve"> </w:t>
      </w:r>
      <w:r>
        <w:rPr>
          <w:sz w:val="24"/>
        </w:rPr>
        <w:t xml:space="preserve">загальної площі </w:t>
      </w:r>
      <w:r w:rsidRPr="00F27D3E">
        <w:rPr>
          <w:sz w:val="24"/>
        </w:rPr>
        <w:t>житлових будинків</w:t>
      </w:r>
      <w:r>
        <w:rPr>
          <w:sz w:val="24"/>
        </w:rPr>
        <w:t>, в тому числі:</w:t>
      </w:r>
    </w:p>
    <w:p w:rsidR="00FD4551" w:rsidRDefault="00FD4551" w:rsidP="00F86ABF">
      <w:pPr>
        <w:spacing w:after="20"/>
        <w:ind w:firstLine="720"/>
        <w:rPr>
          <w:sz w:val="24"/>
        </w:rPr>
      </w:pPr>
      <w:r>
        <w:rPr>
          <w:sz w:val="24"/>
        </w:rPr>
        <w:t>1332 м</w:t>
      </w:r>
      <w:r>
        <w:rPr>
          <w:sz w:val="24"/>
          <w:vertAlign w:val="superscript"/>
        </w:rPr>
        <w:t>2</w:t>
      </w:r>
      <w:r>
        <w:rPr>
          <w:sz w:val="24"/>
        </w:rPr>
        <w:t xml:space="preserve"> – індивідуальне будівництво;</w:t>
      </w:r>
    </w:p>
    <w:p w:rsidR="00FD4551" w:rsidRDefault="00FD4551" w:rsidP="00F86ABF">
      <w:pPr>
        <w:spacing w:after="20"/>
        <w:ind w:firstLine="720"/>
        <w:rPr>
          <w:sz w:val="24"/>
        </w:rPr>
      </w:pPr>
      <w:r>
        <w:rPr>
          <w:sz w:val="24"/>
        </w:rPr>
        <w:t>1368 м</w:t>
      </w:r>
      <w:r>
        <w:rPr>
          <w:sz w:val="24"/>
          <w:vertAlign w:val="superscript"/>
        </w:rPr>
        <w:t>2</w:t>
      </w:r>
      <w:r>
        <w:rPr>
          <w:sz w:val="24"/>
        </w:rPr>
        <w:t xml:space="preserve"> – 16-ти квартирний житловий будинок з мансардним та цокольним поверхами по вул. Вілєсова, мкр. 80, буд. №11, в т.ч. загальна площа квартир </w:t>
      </w:r>
      <w:smartTag w:uri="urn:schemas-microsoft-com:office:smarttags" w:element="metricconverter">
        <w:smartTagPr>
          <w:attr w:name="ProductID" w:val="1029 м2"/>
        </w:smartTagPr>
        <w:r>
          <w:rPr>
            <w:sz w:val="24"/>
          </w:rPr>
          <w:t>1029 м</w:t>
        </w:r>
        <w:r>
          <w:rPr>
            <w:sz w:val="24"/>
            <w:vertAlign w:val="superscript"/>
          </w:rPr>
          <w:t>2</w:t>
        </w:r>
      </w:smartTag>
      <w:r>
        <w:rPr>
          <w:sz w:val="24"/>
        </w:rPr>
        <w:t xml:space="preserve">, житлова – </w:t>
      </w:r>
      <w:smartTag w:uri="urn:schemas-microsoft-com:office:smarttags" w:element="metricconverter">
        <w:smartTagPr>
          <w:attr w:name="ProductID" w:val="578 м2"/>
        </w:smartTagPr>
        <w:r>
          <w:rPr>
            <w:sz w:val="24"/>
          </w:rPr>
          <w:t>578 м</w:t>
        </w:r>
        <w:r>
          <w:rPr>
            <w:sz w:val="24"/>
            <w:vertAlign w:val="superscript"/>
          </w:rPr>
          <w:t>2</w:t>
        </w:r>
      </w:smartTag>
      <w:r>
        <w:rPr>
          <w:sz w:val="24"/>
        </w:rPr>
        <w:t>),</w:t>
      </w:r>
      <w:r w:rsidRPr="00584C78">
        <w:rPr>
          <w:sz w:val="24"/>
        </w:rPr>
        <w:t xml:space="preserve"> </w:t>
      </w:r>
      <w:r>
        <w:rPr>
          <w:sz w:val="24"/>
        </w:rPr>
        <w:t>замовник ТОВ «А.О. Мрія - Інвест».</w:t>
      </w:r>
    </w:p>
    <w:p w:rsidR="008804A9" w:rsidRPr="00C63352" w:rsidRDefault="008804A9" w:rsidP="00F86ABF">
      <w:pPr>
        <w:spacing w:after="20"/>
        <w:ind w:firstLine="720"/>
        <w:rPr>
          <w:b/>
          <w:sz w:val="24"/>
          <w:u w:val="single"/>
        </w:rPr>
      </w:pPr>
      <w:r>
        <w:rPr>
          <w:sz w:val="24"/>
        </w:rPr>
        <w:t xml:space="preserve">На вирішення існуючих у </w:t>
      </w:r>
      <w:r w:rsidR="00AE45E0">
        <w:rPr>
          <w:sz w:val="24"/>
        </w:rPr>
        <w:t xml:space="preserve">будівництві, особливо у житловому будівництві, </w:t>
      </w:r>
      <w:r>
        <w:rPr>
          <w:sz w:val="24"/>
        </w:rPr>
        <w:t xml:space="preserve">проблем націлені </w:t>
      </w:r>
      <w:r w:rsidR="00AE45E0">
        <w:rPr>
          <w:sz w:val="24"/>
        </w:rPr>
        <w:t>М</w:t>
      </w:r>
      <w:r w:rsidRPr="00C63352">
        <w:rPr>
          <w:sz w:val="24"/>
        </w:rPr>
        <w:t>іськ</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«Будівництво багатоповерхових житлових будинків для внутрішньо переміщених осіб в 80 та 84 мікрорайонах м. Сєвєродонецьк та формування Фонду житла для тимчасового проживання внутрішньо переміщених осіб в м.Сєвєродонецьку на 2017 -2018 роки», Програм</w:t>
      </w:r>
      <w:r w:rsidR="00AE45E0">
        <w:rPr>
          <w:sz w:val="24"/>
        </w:rPr>
        <w:t>а</w:t>
      </w:r>
      <w:r w:rsidRPr="00C63352">
        <w:rPr>
          <w:sz w:val="24"/>
        </w:rPr>
        <w:t xml:space="preserve"> забезпечення житлом дітей-сиріт та дітей, позбавлених батьківського піклування, а також осіб з їх числа, Сєвєродонецької міської ради на 2018 рік, Програм</w:t>
      </w:r>
      <w:r w:rsidR="00AE45E0">
        <w:rPr>
          <w:sz w:val="24"/>
        </w:rPr>
        <w:t>а</w:t>
      </w:r>
      <w:r w:rsidRPr="00C63352">
        <w:rPr>
          <w:sz w:val="24"/>
        </w:rPr>
        <w:t xml:space="preserve"> забезпечення молоді житлом у м. Сєвєродонецьку на 2018-2020 роки, Програм</w:t>
      </w:r>
      <w:r w:rsidR="00AE45E0">
        <w:rPr>
          <w:sz w:val="24"/>
        </w:rPr>
        <w:t>а</w:t>
      </w:r>
      <w:r w:rsidRPr="00C63352">
        <w:rPr>
          <w:sz w:val="24"/>
        </w:rPr>
        <w:t xml:space="preserve"> сприяння будівництву доступного житла для окремих категорій громадян в м.Сєвєродонецьку на 2018-2020 роки, Програм</w:t>
      </w:r>
      <w:r w:rsidR="00AE45E0">
        <w:rPr>
          <w:sz w:val="24"/>
        </w:rPr>
        <w:t>а</w:t>
      </w:r>
      <w:r w:rsidRPr="00C63352">
        <w:rPr>
          <w:bCs/>
          <w:iCs/>
          <w:sz w:val="24"/>
        </w:rPr>
        <w:t xml:space="preserve"> з розроблення містобудівної документації на території населених пунктів Сєвєродонецької міської ради на 2018 рік, </w:t>
      </w:r>
      <w:r w:rsidRPr="00C63352">
        <w:rPr>
          <w:bCs/>
          <w:sz w:val="24"/>
        </w:rPr>
        <w:t>М</w:t>
      </w:r>
      <w:r w:rsidRPr="00C63352">
        <w:rPr>
          <w:sz w:val="24"/>
          <w:lang w:eastAsia="ar-SA"/>
        </w:rPr>
        <w:t>іськ</w:t>
      </w:r>
      <w:r w:rsidR="00AE45E0">
        <w:rPr>
          <w:sz w:val="24"/>
          <w:lang w:eastAsia="ar-SA"/>
        </w:rPr>
        <w:t>а</w:t>
      </w:r>
      <w:r w:rsidRPr="00C63352">
        <w:rPr>
          <w:sz w:val="24"/>
          <w:lang w:eastAsia="ar-SA"/>
        </w:rPr>
        <w:t xml:space="preserve"> цільов</w:t>
      </w:r>
      <w:r w:rsidR="00AE45E0">
        <w:rPr>
          <w:sz w:val="24"/>
          <w:lang w:eastAsia="ar-SA"/>
        </w:rPr>
        <w:t>а</w:t>
      </w:r>
      <w:r w:rsidRPr="00C63352">
        <w:rPr>
          <w:sz w:val="24"/>
          <w:lang w:eastAsia="ar-SA"/>
        </w:rPr>
        <w:t xml:space="preserve"> програм</w:t>
      </w:r>
      <w:r w:rsidR="00AE45E0">
        <w:rPr>
          <w:sz w:val="24"/>
          <w:lang w:eastAsia="ar-SA"/>
        </w:rPr>
        <w:t>а</w:t>
      </w:r>
      <w:r w:rsidRPr="00C63352">
        <w:rPr>
          <w:sz w:val="24"/>
        </w:rPr>
        <w:t xml:space="preserve"> організації і встановлення меж територій рекреаційного призначення, водоохоронних зон та прибережних захисних смуг у м.Сєвєродонецьку  на 2018 рік, </w:t>
      </w:r>
      <w:r w:rsidRPr="00C63352">
        <w:rPr>
          <w:bCs/>
          <w:sz w:val="24"/>
        </w:rPr>
        <w:t>М</w:t>
      </w:r>
      <w:r w:rsidR="00AE45E0">
        <w:rPr>
          <w:sz w:val="24"/>
          <w:lang w:eastAsia="ar-SA"/>
        </w:rPr>
        <w:t>іська</w:t>
      </w:r>
      <w:r w:rsidRPr="00C63352">
        <w:rPr>
          <w:sz w:val="24"/>
          <w:lang w:eastAsia="ar-SA"/>
        </w:rPr>
        <w:t xml:space="preserve"> цільов</w:t>
      </w:r>
      <w:r w:rsidR="00AE45E0">
        <w:rPr>
          <w:sz w:val="24"/>
          <w:lang w:eastAsia="ar-SA"/>
        </w:rPr>
        <w:t>а</w:t>
      </w:r>
      <w:r w:rsidRPr="00C63352">
        <w:rPr>
          <w:sz w:val="24"/>
          <w:lang w:eastAsia="ar-SA"/>
        </w:rPr>
        <w:t xml:space="preserve"> програм</w:t>
      </w:r>
      <w:r w:rsidR="00AE45E0">
        <w:rPr>
          <w:sz w:val="24"/>
          <w:lang w:eastAsia="ar-SA"/>
        </w:rPr>
        <w:t>а</w:t>
      </w:r>
      <w:r w:rsidRPr="00C63352">
        <w:rPr>
          <w:sz w:val="24"/>
          <w:lang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 та </w:t>
      </w:r>
      <w:r w:rsidRPr="00C63352">
        <w:rPr>
          <w:sz w:val="24"/>
        </w:rPr>
        <w:t>Державн</w:t>
      </w:r>
      <w:r w:rsidR="00AE45E0">
        <w:rPr>
          <w:sz w:val="24"/>
        </w:rPr>
        <w:t>а</w:t>
      </w:r>
      <w:r w:rsidRPr="00C63352">
        <w:rPr>
          <w:sz w:val="24"/>
        </w:rPr>
        <w:t xml:space="preserve"> цільов</w:t>
      </w:r>
      <w:r w:rsidR="00AE45E0">
        <w:rPr>
          <w:sz w:val="24"/>
        </w:rPr>
        <w:t>а</w:t>
      </w:r>
      <w:r w:rsidRPr="00C63352">
        <w:rPr>
          <w:sz w:val="24"/>
        </w:rPr>
        <w:t xml:space="preserve"> програм</w:t>
      </w:r>
      <w:r w:rsidR="00AE45E0">
        <w:rPr>
          <w:sz w:val="24"/>
        </w:rPr>
        <w:t>а</w:t>
      </w:r>
      <w:r w:rsidRPr="00C63352">
        <w:rPr>
          <w:sz w:val="24"/>
        </w:rPr>
        <w:t xml:space="preserve"> відновлення та розбудови миру в східних регіонах України</w:t>
      </w:r>
      <w:r w:rsidRPr="00C63352">
        <w:rPr>
          <w:sz w:val="24"/>
          <w:lang w:eastAsia="ar-SA"/>
        </w:rPr>
        <w:t>:</w:t>
      </w:r>
    </w:p>
    <w:p w:rsidR="00FD4551" w:rsidRDefault="008C22A0" w:rsidP="00F86ABF">
      <w:pPr>
        <w:spacing w:after="20"/>
        <w:ind w:firstLine="709"/>
        <w:rPr>
          <w:sz w:val="24"/>
        </w:rPr>
      </w:pPr>
      <w:r>
        <w:rPr>
          <w:rFonts w:eastAsia="MS Mincho"/>
          <w:sz w:val="24"/>
        </w:rPr>
        <w:t>Залучення іноземних інвестицій в економіку міста можливе за умови стабілізації економіки та фінансової системи, активізації євро інтеграційних процесів в Україні, забезпечення сталого соціально-економічного розвитку та привабливих умов ведення бізнесу в місті.</w:t>
      </w:r>
      <w:r w:rsidR="00697599">
        <w:rPr>
          <w:rFonts w:eastAsia="MS Mincho"/>
          <w:sz w:val="24"/>
        </w:rPr>
        <w:t xml:space="preserve"> </w:t>
      </w:r>
      <w:r w:rsidR="00FD4551">
        <w:rPr>
          <w:rFonts w:eastAsia="MS Mincho"/>
          <w:sz w:val="24"/>
        </w:rPr>
        <w:t xml:space="preserve">На 2018 рік планується залучення прямих іноземних інвестицій в обсязі </w:t>
      </w:r>
      <w:r w:rsidR="00697599">
        <w:rPr>
          <w:rFonts w:eastAsia="MS Mincho"/>
          <w:sz w:val="24"/>
        </w:rPr>
        <w:t>6</w:t>
      </w:r>
      <w:r w:rsidR="00FD4551">
        <w:rPr>
          <w:rFonts w:eastAsia="MS Mincho"/>
          <w:sz w:val="24"/>
        </w:rPr>
        <w:t xml:space="preserve">00,0 </w:t>
      </w:r>
      <w:r w:rsidR="00FD4551">
        <w:rPr>
          <w:sz w:val="24"/>
        </w:rPr>
        <w:t>тис</w:t>
      </w:r>
      <w:r w:rsidR="00FD4551" w:rsidRPr="00F27D3E">
        <w:rPr>
          <w:sz w:val="24"/>
        </w:rPr>
        <w:t>. дол. США</w:t>
      </w:r>
      <w:r w:rsidR="00FD4551">
        <w:rPr>
          <w:rFonts w:eastAsia="MS Mincho"/>
          <w:sz w:val="24"/>
        </w:rPr>
        <w:t xml:space="preserve">. </w:t>
      </w:r>
    </w:p>
    <w:p w:rsidR="00277B93" w:rsidRDefault="00277B93" w:rsidP="00F86ABF">
      <w:pPr>
        <w:spacing w:after="20"/>
        <w:ind w:firstLine="709"/>
        <w:rPr>
          <w:rStyle w:val="FontStyle12"/>
          <w:sz w:val="24"/>
        </w:rPr>
      </w:pPr>
      <w:r>
        <w:rPr>
          <w:sz w:val="24"/>
        </w:rPr>
        <w:t>Суттєвим внеском в підтримку інвестиційного клімату</w:t>
      </w:r>
      <w:r w:rsidRPr="006A4973">
        <w:rPr>
          <w:rStyle w:val="FontStyle12"/>
          <w:sz w:val="24"/>
        </w:rPr>
        <w:t xml:space="preserve"> </w:t>
      </w:r>
      <w:r>
        <w:rPr>
          <w:rStyle w:val="FontStyle12"/>
          <w:sz w:val="24"/>
        </w:rPr>
        <w:t>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FD4551" w:rsidRDefault="00277B93" w:rsidP="00F86ABF">
      <w:pPr>
        <w:spacing w:after="20"/>
        <w:ind w:firstLine="709"/>
        <w:rPr>
          <w:sz w:val="24"/>
        </w:rPr>
      </w:pPr>
      <w:r>
        <w:rPr>
          <w:rStyle w:val="FontStyle12"/>
          <w:sz w:val="24"/>
        </w:rPr>
        <w:t>Тому о</w:t>
      </w:r>
      <w:r w:rsidR="00FD4551" w:rsidRPr="006A4973">
        <w:rPr>
          <w:rStyle w:val="FontStyle12"/>
          <w:sz w:val="24"/>
        </w:rPr>
        <w:t xml:space="preserve">дним з основних напрямків залучення додаткових інвестиційних ресурсів є участь проектів Сєверодонецької міської ради в різноманітних </w:t>
      </w:r>
      <w:r>
        <w:rPr>
          <w:rStyle w:val="FontStyle12"/>
          <w:sz w:val="24"/>
        </w:rPr>
        <w:t xml:space="preserve">міжнародних </w:t>
      </w:r>
      <w:r w:rsidR="00FD4551" w:rsidRPr="006A4973">
        <w:rPr>
          <w:rStyle w:val="FontStyle12"/>
          <w:sz w:val="24"/>
        </w:rPr>
        <w:t xml:space="preserve">конкурсах проектів, </w:t>
      </w:r>
      <w:r w:rsidR="00FD4551" w:rsidRPr="006A4973">
        <w:rPr>
          <w:sz w:val="24"/>
        </w:rPr>
        <w:t>подаються проектні пропозиції щодо залучення міжнародної технічної допомоги.</w:t>
      </w:r>
    </w:p>
    <w:p w:rsidR="00FD4551" w:rsidRPr="00D446D5" w:rsidRDefault="00FD4551" w:rsidP="00F86ABF">
      <w:pPr>
        <w:pStyle w:val="21"/>
        <w:tabs>
          <w:tab w:val="left" w:pos="540"/>
        </w:tabs>
        <w:spacing w:after="20" w:line="240" w:lineRule="auto"/>
        <w:ind w:left="0" w:firstLine="680"/>
        <w:rPr>
          <w:sz w:val="24"/>
        </w:rPr>
      </w:pPr>
      <w:r w:rsidRPr="00D446D5">
        <w:rPr>
          <w:sz w:val="24"/>
        </w:rPr>
        <w:t xml:space="preserve">В 2017 році додатково залучено коштів міжнародної технічної допомоги в сумі </w:t>
      </w:r>
      <w:r w:rsidR="00F86ABF">
        <w:rPr>
          <w:sz w:val="24"/>
        </w:rPr>
        <w:t>11,8</w:t>
      </w:r>
      <w:r w:rsidRPr="00D446D5">
        <w:rPr>
          <w:sz w:val="24"/>
        </w:rPr>
        <w:t> млн. грн. На 2018 рік планується продовжити впровадження розпочатих проектів та  активізувати пошук та налагодження зв’язків з іншими донорами</w:t>
      </w:r>
      <w:r>
        <w:rPr>
          <w:sz w:val="24"/>
        </w:rPr>
        <w:t xml:space="preserve"> для </w:t>
      </w:r>
      <w:r w:rsidRPr="00D446D5">
        <w:rPr>
          <w:sz w:val="24"/>
        </w:rPr>
        <w:t>залучен</w:t>
      </w:r>
      <w:r>
        <w:rPr>
          <w:sz w:val="24"/>
        </w:rPr>
        <w:t>ня</w:t>
      </w:r>
      <w:r w:rsidRPr="00D446D5">
        <w:rPr>
          <w:sz w:val="24"/>
        </w:rPr>
        <w:t xml:space="preserve"> коштів міжнародної технічної допомоги</w:t>
      </w:r>
      <w:r>
        <w:rPr>
          <w:sz w:val="24"/>
        </w:rPr>
        <w:t>.</w:t>
      </w:r>
    </w:p>
    <w:p w:rsidR="00697599" w:rsidRPr="00453FB7" w:rsidRDefault="00FD4551" w:rsidP="00005D31">
      <w:pPr>
        <w:tabs>
          <w:tab w:val="left" w:pos="0"/>
          <w:tab w:val="left" w:pos="709"/>
        </w:tabs>
        <w:spacing w:after="20"/>
        <w:ind w:right="113" w:firstLine="709"/>
        <w:rPr>
          <w:sz w:val="24"/>
        </w:rPr>
      </w:pPr>
      <w:r>
        <w:rPr>
          <w:sz w:val="24"/>
        </w:rPr>
        <w:tab/>
      </w:r>
      <w:r w:rsidR="00697599" w:rsidRPr="00453FB7">
        <w:rPr>
          <w:sz w:val="24"/>
        </w:rPr>
        <w:t xml:space="preserve">За підсумками участі в кредитній програмі європейського інвестиційного банку (ЄІБ) «Надзвичайна кредитна програма для відновлення України» в 2017 році підписана чотирьохстороння угода для фінансування 10 відібраних проектів, на які очікується фінансування на загальну суму 29,4 млн. грн. Реалізація проектів буде здійснюватися у </w:t>
      </w:r>
      <w:r w:rsidR="00697599" w:rsidRPr="00453FB7">
        <w:rPr>
          <w:sz w:val="24"/>
        </w:rPr>
        <w:lastRenderedPageBreak/>
        <w:t>2018</w:t>
      </w:r>
      <w:r w:rsidR="00697599">
        <w:rPr>
          <w:sz w:val="24"/>
        </w:rPr>
        <w:t> </w:t>
      </w:r>
      <w:r w:rsidR="00697599" w:rsidRPr="00453FB7">
        <w:rPr>
          <w:sz w:val="24"/>
        </w:rPr>
        <w:t>році.</w:t>
      </w:r>
      <w:r w:rsidR="00F86ABF">
        <w:rPr>
          <w:sz w:val="24"/>
        </w:rPr>
        <w:t xml:space="preserve"> </w:t>
      </w:r>
      <w:r w:rsidR="00697599" w:rsidRPr="00453FB7">
        <w:rPr>
          <w:sz w:val="24"/>
        </w:rPr>
        <w:t>Для продовження участі в кредитній програмі європейського інвестиційного банку (ЄІБ) (ІІ транш) були подані проектні пропозиції по 16 об’єктам на загальну суму</w:t>
      </w:r>
      <w:r w:rsidR="00697599">
        <w:rPr>
          <w:sz w:val="24"/>
        </w:rPr>
        <w:t xml:space="preserve"> </w:t>
      </w:r>
      <w:r w:rsidR="00697599" w:rsidRPr="00453FB7">
        <w:rPr>
          <w:sz w:val="24"/>
        </w:rPr>
        <w:t>130,4</w:t>
      </w:r>
      <w:r w:rsidR="00697599">
        <w:rPr>
          <w:sz w:val="24"/>
        </w:rPr>
        <w:t> </w:t>
      </w:r>
      <w:r w:rsidR="00697599" w:rsidRPr="00453FB7">
        <w:rPr>
          <w:sz w:val="24"/>
        </w:rPr>
        <w:t>млн.</w:t>
      </w:r>
      <w:r w:rsidR="00697599">
        <w:rPr>
          <w:sz w:val="24"/>
        </w:rPr>
        <w:t> </w:t>
      </w:r>
      <w:r w:rsidR="00697599" w:rsidRPr="00453FB7">
        <w:rPr>
          <w:sz w:val="24"/>
        </w:rPr>
        <w:t>грн.</w:t>
      </w:r>
    </w:p>
    <w:p w:rsidR="00697599" w:rsidRPr="00453FB7" w:rsidRDefault="00FD4551" w:rsidP="00F86ABF">
      <w:pPr>
        <w:pStyle w:val="21"/>
        <w:tabs>
          <w:tab w:val="left" w:pos="540"/>
        </w:tabs>
        <w:spacing w:after="20" w:line="240" w:lineRule="auto"/>
        <w:ind w:left="0" w:right="113" w:firstLine="709"/>
        <w:rPr>
          <w:sz w:val="24"/>
        </w:rPr>
      </w:pPr>
      <w:r w:rsidRPr="005A54DA">
        <w:rPr>
          <w:sz w:val="24"/>
        </w:rPr>
        <w:tab/>
      </w:r>
      <w:r w:rsidR="00697599" w:rsidRPr="00453FB7">
        <w:rPr>
          <w:sz w:val="24"/>
        </w:rPr>
        <w:t>На конкурс Державного фонду регіонального розвитку подано 13 проектів, загальний обсяг фінансування проектів – 146,7 млн. грн., фінансування яких планується здійснювати у 2018-2019 роках.</w:t>
      </w:r>
    </w:p>
    <w:p w:rsidR="00697599" w:rsidRPr="00453FB7" w:rsidRDefault="00697599" w:rsidP="00F86ABF">
      <w:pPr>
        <w:spacing w:after="20"/>
        <w:ind w:right="113" w:firstLine="709"/>
        <w:rPr>
          <w:sz w:val="24"/>
        </w:rPr>
      </w:pPr>
      <w:r>
        <w:rPr>
          <w:sz w:val="24"/>
        </w:rPr>
        <w:t>Н</w:t>
      </w:r>
      <w:r w:rsidRPr="00453FB7">
        <w:rPr>
          <w:sz w:val="24"/>
        </w:rPr>
        <w:t>адані пропозиції на фінансування 17 об’єктів (заходів) на загальну суму 187,4</w:t>
      </w:r>
      <w:r>
        <w:rPr>
          <w:sz w:val="24"/>
        </w:rPr>
        <w:t> </w:t>
      </w:r>
      <w:r w:rsidRPr="00453FB7">
        <w:rPr>
          <w:sz w:val="24"/>
        </w:rPr>
        <w:t>млн.</w:t>
      </w:r>
      <w:r>
        <w:rPr>
          <w:sz w:val="24"/>
        </w:rPr>
        <w:t> </w:t>
      </w:r>
      <w:r w:rsidRPr="00453FB7">
        <w:rPr>
          <w:sz w:val="24"/>
        </w:rPr>
        <w:t>грн., фінансування яких у 2018 році пропонується здійснювати за рахунок субвенції з державного бюджету місцевим бюджетам на здійснення заходів щодо соціально-економічного розвитку окремих територій.</w:t>
      </w:r>
    </w:p>
    <w:p w:rsidR="00697599" w:rsidRDefault="00697599" w:rsidP="00F86ABF">
      <w:pPr>
        <w:spacing w:after="20"/>
        <w:ind w:right="113" w:firstLine="709"/>
        <w:rPr>
          <w:sz w:val="24"/>
        </w:rPr>
      </w:pPr>
      <w:r w:rsidRPr="00453FB7">
        <w:rPr>
          <w:sz w:val="24"/>
        </w:rPr>
        <w:t>Міська рада має 12 розроблених робочих проектів, затверджених експертними звітами, які можуть реалізуватися, починаючи з 2018 року, із залученням інвестицій та міжнародної технічної допомоги, приймаючи участь у різноманітних конкурсах та грантових програмах.</w:t>
      </w:r>
    </w:p>
    <w:p w:rsidR="00C37055" w:rsidRPr="00453FB7" w:rsidRDefault="00C37055" w:rsidP="00F86ABF">
      <w:pPr>
        <w:spacing w:after="20"/>
        <w:ind w:right="113" w:firstLine="709"/>
        <w:rPr>
          <w:sz w:val="24"/>
        </w:rPr>
      </w:pPr>
      <w:r>
        <w:rPr>
          <w:sz w:val="24"/>
        </w:rPr>
        <w:t xml:space="preserve">На вирішення існуючих у інвестиційній діяльності проблем націлені </w:t>
      </w:r>
      <w:r w:rsidRPr="00C63352">
        <w:rPr>
          <w:sz w:val="24"/>
        </w:rPr>
        <w:t>Програм</w:t>
      </w:r>
      <w:r>
        <w:rPr>
          <w:sz w:val="24"/>
        </w:rPr>
        <w:t>а</w:t>
      </w:r>
      <w:r w:rsidRPr="00C63352">
        <w:rPr>
          <w:sz w:val="24"/>
        </w:rPr>
        <w:t xml:space="preserve"> розвитку інвестиційної діяльності м. Сєвєродонецька на 2018 рік та Державн</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відновлення та розбудови миру в східних регіонах України</w:t>
      </w:r>
      <w:r>
        <w:rPr>
          <w:sz w:val="24"/>
        </w:rPr>
        <w:t>.</w:t>
      </w:r>
    </w:p>
    <w:p w:rsidR="00FD4551" w:rsidRDefault="00FD4551" w:rsidP="00F86ABF">
      <w:pPr>
        <w:pStyle w:val="21"/>
        <w:tabs>
          <w:tab w:val="left" w:pos="540"/>
        </w:tabs>
        <w:spacing w:after="20" w:line="240" w:lineRule="auto"/>
        <w:ind w:left="0" w:firstLine="709"/>
        <w:rPr>
          <w:rStyle w:val="FontStyle12"/>
          <w:sz w:val="24"/>
        </w:rPr>
      </w:pPr>
      <w:r w:rsidRPr="0083685B">
        <w:rPr>
          <w:sz w:val="24"/>
        </w:rPr>
        <w:t>Програм</w:t>
      </w:r>
      <w:r w:rsidR="00C37055">
        <w:rPr>
          <w:sz w:val="24"/>
        </w:rPr>
        <w:t>а</w:t>
      </w:r>
      <w:r w:rsidRPr="002D7470">
        <w:rPr>
          <w:sz w:val="24"/>
        </w:rPr>
        <w:t xml:space="preserve"> розвитку інвестиційної діяльності м. Сєвєродонецька на 201</w:t>
      </w:r>
      <w:r>
        <w:rPr>
          <w:sz w:val="24"/>
        </w:rPr>
        <w:t>8</w:t>
      </w:r>
      <w:r w:rsidRPr="002D7470">
        <w:rPr>
          <w:sz w:val="24"/>
        </w:rPr>
        <w:t xml:space="preserve"> рік</w:t>
      </w:r>
      <w:r>
        <w:rPr>
          <w:sz w:val="24"/>
        </w:rPr>
        <w:t xml:space="preserve"> спрямована на в</w:t>
      </w:r>
      <w:r w:rsidRPr="00654A71">
        <w:rPr>
          <w:rStyle w:val="FontStyle12"/>
          <w:sz w:val="24"/>
        </w:rPr>
        <w:t>провадження ефективної політики у сфері інвестиційної діяльності</w:t>
      </w:r>
      <w:r w:rsidRPr="00654A71">
        <w:rPr>
          <w:rStyle w:val="FontStyle12"/>
          <w:i/>
          <w:sz w:val="24"/>
        </w:rPr>
        <w:t xml:space="preserve">, </w:t>
      </w:r>
      <w:r w:rsidRPr="00654A71">
        <w:rPr>
          <w:rStyle w:val="FontStyle12"/>
          <w:sz w:val="24"/>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p w:rsidR="00FD4551" w:rsidRDefault="00FD4551" w:rsidP="005D5F82">
      <w:pPr>
        <w:pStyle w:val="21"/>
        <w:tabs>
          <w:tab w:val="left" w:pos="540"/>
        </w:tabs>
        <w:spacing w:after="40" w:line="240" w:lineRule="auto"/>
        <w:ind w:left="0" w:firstLine="709"/>
        <w:rPr>
          <w:rStyle w:val="FontStyle12"/>
          <w:sz w:val="24"/>
        </w:rPr>
      </w:pPr>
      <w:r>
        <w:rPr>
          <w:rStyle w:val="FontStyle12"/>
          <w:sz w:val="24"/>
        </w:rPr>
        <w:t xml:space="preserve">Результатом реалізації програми є підвищення інвестиційної привабливості міста, </w:t>
      </w:r>
      <w:r w:rsidRPr="002D7470">
        <w:rPr>
          <w:rStyle w:val="FontStyle12"/>
          <w:sz w:val="24"/>
        </w:rPr>
        <w:t>впровадження ефективної політики у сфері інвестиційної діяльності</w:t>
      </w:r>
      <w:r w:rsidRPr="002D7470">
        <w:rPr>
          <w:rStyle w:val="FontStyle12"/>
          <w:b/>
          <w:i/>
          <w:sz w:val="24"/>
        </w:rPr>
        <w:t xml:space="preserve">, </w:t>
      </w:r>
      <w:r w:rsidRPr="002D7470">
        <w:rPr>
          <w:rStyle w:val="FontStyle12"/>
          <w:sz w:val="24"/>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p w:rsidR="00FD4551" w:rsidRPr="00F27D3E" w:rsidRDefault="00FD4551" w:rsidP="008501F6">
      <w:pPr>
        <w:spacing w:after="60"/>
        <w:rPr>
          <w:b/>
          <w:sz w:val="24"/>
        </w:rPr>
      </w:pPr>
      <w:r w:rsidRPr="00F27D3E">
        <w:rPr>
          <w:b/>
          <w:sz w:val="24"/>
        </w:rPr>
        <w:t>Очікувані результати:</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363"/>
        <w:gridCol w:w="1395"/>
        <w:gridCol w:w="1302"/>
      </w:tblGrid>
      <w:tr w:rsidR="00FD4551" w:rsidRPr="00F27D3E" w:rsidTr="00D91A9A">
        <w:tc>
          <w:tcPr>
            <w:tcW w:w="5812" w:type="dxa"/>
            <w:vAlign w:val="center"/>
          </w:tcPr>
          <w:p w:rsidR="00FD4551" w:rsidRPr="00E76E1C" w:rsidRDefault="00FD4551" w:rsidP="00D91A9A">
            <w:pPr>
              <w:pStyle w:val="21"/>
              <w:spacing w:after="0" w:line="240" w:lineRule="auto"/>
              <w:jc w:val="center"/>
              <w:rPr>
                <w:sz w:val="22"/>
                <w:szCs w:val="22"/>
              </w:rPr>
            </w:pPr>
            <w:r w:rsidRPr="00E76E1C">
              <w:rPr>
                <w:sz w:val="22"/>
                <w:szCs w:val="22"/>
              </w:rPr>
              <w:t>Показники</w:t>
            </w:r>
          </w:p>
        </w:tc>
        <w:tc>
          <w:tcPr>
            <w:tcW w:w="1363" w:type="dxa"/>
            <w:vAlign w:val="center"/>
          </w:tcPr>
          <w:p w:rsidR="009B5BAD" w:rsidRDefault="00FD4551" w:rsidP="00D91A9A">
            <w:pPr>
              <w:widowControl w:val="0"/>
              <w:jc w:val="center"/>
              <w:rPr>
                <w:sz w:val="22"/>
                <w:szCs w:val="22"/>
              </w:rPr>
            </w:pPr>
            <w:r w:rsidRPr="00E76E1C">
              <w:rPr>
                <w:sz w:val="22"/>
                <w:szCs w:val="22"/>
              </w:rPr>
              <w:t xml:space="preserve">2016р. </w:t>
            </w:r>
          </w:p>
          <w:p w:rsidR="00FD4551" w:rsidRPr="00E76E1C" w:rsidRDefault="00FD4551" w:rsidP="00D91A9A">
            <w:pPr>
              <w:widowControl w:val="0"/>
              <w:jc w:val="center"/>
              <w:rPr>
                <w:sz w:val="22"/>
                <w:szCs w:val="22"/>
              </w:rPr>
            </w:pPr>
            <w:r w:rsidRPr="00E76E1C">
              <w:rPr>
                <w:sz w:val="22"/>
                <w:szCs w:val="22"/>
              </w:rPr>
              <w:t>факт</w:t>
            </w:r>
          </w:p>
        </w:tc>
        <w:tc>
          <w:tcPr>
            <w:tcW w:w="1395" w:type="dxa"/>
            <w:vAlign w:val="center"/>
          </w:tcPr>
          <w:p w:rsidR="009B5BAD" w:rsidRDefault="00FD4551" w:rsidP="005D5F82">
            <w:pPr>
              <w:widowControl w:val="0"/>
              <w:jc w:val="center"/>
              <w:rPr>
                <w:sz w:val="22"/>
                <w:szCs w:val="22"/>
              </w:rPr>
            </w:pPr>
            <w:r w:rsidRPr="00E76E1C">
              <w:rPr>
                <w:sz w:val="22"/>
                <w:szCs w:val="22"/>
              </w:rPr>
              <w:t xml:space="preserve">2017р. </w:t>
            </w:r>
          </w:p>
          <w:p w:rsidR="00FD4551" w:rsidRPr="00E76E1C" w:rsidRDefault="005D5F82" w:rsidP="005D5F82">
            <w:pPr>
              <w:widowControl w:val="0"/>
              <w:jc w:val="center"/>
              <w:rPr>
                <w:sz w:val="22"/>
                <w:szCs w:val="22"/>
              </w:rPr>
            </w:pPr>
            <w:r>
              <w:rPr>
                <w:sz w:val="22"/>
                <w:szCs w:val="22"/>
              </w:rPr>
              <w:t>факт</w:t>
            </w:r>
          </w:p>
        </w:tc>
        <w:tc>
          <w:tcPr>
            <w:tcW w:w="1302" w:type="dxa"/>
            <w:vAlign w:val="center"/>
          </w:tcPr>
          <w:p w:rsidR="00FD4551" w:rsidRPr="00E76E1C" w:rsidRDefault="00FD4551" w:rsidP="005D5F82">
            <w:pPr>
              <w:widowControl w:val="0"/>
              <w:jc w:val="center"/>
              <w:rPr>
                <w:sz w:val="22"/>
                <w:szCs w:val="22"/>
              </w:rPr>
            </w:pPr>
            <w:r w:rsidRPr="00E76E1C">
              <w:rPr>
                <w:sz w:val="22"/>
                <w:szCs w:val="22"/>
              </w:rPr>
              <w:t xml:space="preserve">2018р. </w:t>
            </w:r>
            <w:r w:rsidR="005D5F82">
              <w:rPr>
                <w:sz w:val="22"/>
                <w:szCs w:val="22"/>
              </w:rPr>
              <w:t>план</w:t>
            </w:r>
          </w:p>
        </w:tc>
      </w:tr>
      <w:tr w:rsidR="00FD4551" w:rsidRPr="00F27D3E" w:rsidTr="00005D31">
        <w:trPr>
          <w:trHeight w:val="281"/>
        </w:trPr>
        <w:tc>
          <w:tcPr>
            <w:tcW w:w="5812" w:type="dxa"/>
            <w:vAlign w:val="center"/>
          </w:tcPr>
          <w:p w:rsidR="00FD4551" w:rsidRPr="00562382" w:rsidRDefault="00FD4551" w:rsidP="00D91A9A">
            <w:pPr>
              <w:pStyle w:val="21"/>
              <w:spacing w:after="0" w:line="240" w:lineRule="auto"/>
              <w:ind w:hanging="283"/>
              <w:jc w:val="left"/>
              <w:rPr>
                <w:sz w:val="22"/>
                <w:szCs w:val="22"/>
              </w:rPr>
            </w:pPr>
            <w:r w:rsidRPr="00562382">
              <w:rPr>
                <w:sz w:val="22"/>
                <w:szCs w:val="22"/>
              </w:rPr>
              <w:t>Обсяг капітальних інвестицій, млн. грн.</w:t>
            </w:r>
          </w:p>
        </w:tc>
        <w:tc>
          <w:tcPr>
            <w:tcW w:w="1363"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1576,4</w:t>
            </w:r>
          </w:p>
        </w:tc>
        <w:tc>
          <w:tcPr>
            <w:tcW w:w="1395" w:type="dxa"/>
            <w:vAlign w:val="center"/>
          </w:tcPr>
          <w:p w:rsidR="00FD4551" w:rsidRPr="00562382" w:rsidRDefault="00697599"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1051,7</w:t>
            </w:r>
          </w:p>
        </w:tc>
        <w:tc>
          <w:tcPr>
            <w:tcW w:w="1302" w:type="dxa"/>
            <w:vAlign w:val="center"/>
          </w:tcPr>
          <w:p w:rsidR="00FD4551" w:rsidRPr="00562382" w:rsidRDefault="00697599"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1104,3</w:t>
            </w:r>
          </w:p>
        </w:tc>
      </w:tr>
      <w:tr w:rsidR="00FD4551" w:rsidRPr="00F27D3E" w:rsidTr="00005D31">
        <w:trPr>
          <w:trHeight w:val="282"/>
        </w:trPr>
        <w:tc>
          <w:tcPr>
            <w:tcW w:w="5812" w:type="dxa"/>
            <w:vAlign w:val="center"/>
          </w:tcPr>
          <w:p w:rsidR="00FD4551" w:rsidRPr="00562382" w:rsidRDefault="00FD4551" w:rsidP="00D91A9A">
            <w:pPr>
              <w:pStyle w:val="21"/>
              <w:spacing w:after="0" w:line="240" w:lineRule="auto"/>
              <w:ind w:hanging="283"/>
              <w:jc w:val="left"/>
              <w:rPr>
                <w:sz w:val="22"/>
                <w:szCs w:val="22"/>
              </w:rPr>
            </w:pPr>
            <w:r w:rsidRPr="00562382">
              <w:rPr>
                <w:sz w:val="22"/>
                <w:szCs w:val="22"/>
              </w:rPr>
              <w:t>Темп росту (зниження), відсотків</w:t>
            </w:r>
          </w:p>
        </w:tc>
        <w:tc>
          <w:tcPr>
            <w:tcW w:w="1363"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608,4</w:t>
            </w:r>
          </w:p>
        </w:tc>
        <w:tc>
          <w:tcPr>
            <w:tcW w:w="1395" w:type="dxa"/>
            <w:vAlign w:val="center"/>
          </w:tcPr>
          <w:p w:rsidR="00FD4551" w:rsidRPr="00562382" w:rsidRDefault="00697599"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66,7</w:t>
            </w:r>
          </w:p>
        </w:tc>
        <w:tc>
          <w:tcPr>
            <w:tcW w:w="1302"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105,0</w:t>
            </w:r>
          </w:p>
        </w:tc>
      </w:tr>
      <w:tr w:rsidR="00FD4551" w:rsidRPr="00F27D3E" w:rsidTr="00005D31">
        <w:trPr>
          <w:trHeight w:val="323"/>
        </w:trPr>
        <w:tc>
          <w:tcPr>
            <w:tcW w:w="5812" w:type="dxa"/>
            <w:vAlign w:val="center"/>
          </w:tcPr>
          <w:p w:rsidR="00FD4551" w:rsidRPr="00562382" w:rsidRDefault="00FD4551" w:rsidP="00D91A9A">
            <w:pPr>
              <w:pStyle w:val="21"/>
              <w:spacing w:after="0" w:line="240" w:lineRule="auto"/>
              <w:ind w:hanging="283"/>
              <w:jc w:val="left"/>
              <w:rPr>
                <w:sz w:val="22"/>
                <w:szCs w:val="22"/>
              </w:rPr>
            </w:pPr>
            <w:r w:rsidRPr="00562382">
              <w:rPr>
                <w:sz w:val="22"/>
                <w:szCs w:val="22"/>
              </w:rPr>
              <w:t>Обсяг капітальних інвестицій на одну особу, грн.</w:t>
            </w:r>
          </w:p>
        </w:tc>
        <w:tc>
          <w:tcPr>
            <w:tcW w:w="1363"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color w:val="000000"/>
                <w:sz w:val="22"/>
                <w:szCs w:val="22"/>
              </w:rPr>
              <w:t>16243,5</w:t>
            </w:r>
          </w:p>
        </w:tc>
        <w:tc>
          <w:tcPr>
            <w:tcW w:w="1395" w:type="dxa"/>
            <w:vAlign w:val="center"/>
          </w:tcPr>
          <w:p w:rsidR="00FD4551" w:rsidRPr="00562382" w:rsidRDefault="00697599"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8990,5</w:t>
            </w:r>
          </w:p>
        </w:tc>
        <w:tc>
          <w:tcPr>
            <w:tcW w:w="1302"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9733,8</w:t>
            </w:r>
          </w:p>
        </w:tc>
      </w:tr>
      <w:tr w:rsidR="00FD4551" w:rsidRPr="00F27D3E" w:rsidTr="00005D31">
        <w:trPr>
          <w:trHeight w:val="296"/>
        </w:trPr>
        <w:tc>
          <w:tcPr>
            <w:tcW w:w="5812" w:type="dxa"/>
            <w:vAlign w:val="center"/>
          </w:tcPr>
          <w:p w:rsidR="00FD4551" w:rsidRPr="00562382" w:rsidRDefault="00FD4551" w:rsidP="00D91A9A">
            <w:pPr>
              <w:pStyle w:val="21"/>
              <w:spacing w:after="0" w:line="240" w:lineRule="auto"/>
              <w:ind w:hanging="283"/>
              <w:jc w:val="left"/>
              <w:rPr>
                <w:sz w:val="22"/>
                <w:szCs w:val="22"/>
              </w:rPr>
            </w:pPr>
            <w:r w:rsidRPr="00562382">
              <w:rPr>
                <w:sz w:val="22"/>
                <w:szCs w:val="22"/>
              </w:rPr>
              <w:t>Обсяг виконаних будівельних робіт, млн. грн.</w:t>
            </w:r>
          </w:p>
        </w:tc>
        <w:tc>
          <w:tcPr>
            <w:tcW w:w="1363"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163,2</w:t>
            </w:r>
          </w:p>
        </w:tc>
        <w:tc>
          <w:tcPr>
            <w:tcW w:w="1395"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225,6</w:t>
            </w:r>
          </w:p>
        </w:tc>
        <w:tc>
          <w:tcPr>
            <w:tcW w:w="1302"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236,9</w:t>
            </w:r>
          </w:p>
        </w:tc>
      </w:tr>
      <w:tr w:rsidR="00FD4551" w:rsidRPr="00F27D3E" w:rsidTr="00005D31">
        <w:trPr>
          <w:trHeight w:val="267"/>
        </w:trPr>
        <w:tc>
          <w:tcPr>
            <w:tcW w:w="5812" w:type="dxa"/>
            <w:vAlign w:val="center"/>
          </w:tcPr>
          <w:p w:rsidR="00FD4551" w:rsidRPr="00562382" w:rsidRDefault="005D5F82" w:rsidP="00D91A9A">
            <w:pPr>
              <w:pStyle w:val="21"/>
              <w:spacing w:after="0" w:line="240" w:lineRule="auto"/>
              <w:ind w:hanging="283"/>
              <w:jc w:val="left"/>
              <w:rPr>
                <w:sz w:val="22"/>
                <w:szCs w:val="22"/>
              </w:rPr>
            </w:pPr>
            <w:r>
              <w:rPr>
                <w:sz w:val="22"/>
                <w:szCs w:val="22"/>
              </w:rPr>
              <w:t>Індекс обсягу виконаних будівельних робіт</w:t>
            </w:r>
            <w:r w:rsidR="00FD4551" w:rsidRPr="00562382">
              <w:rPr>
                <w:sz w:val="22"/>
                <w:szCs w:val="22"/>
              </w:rPr>
              <w:t>, відсотків</w:t>
            </w:r>
          </w:p>
        </w:tc>
        <w:tc>
          <w:tcPr>
            <w:tcW w:w="1363"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101,4</w:t>
            </w:r>
          </w:p>
        </w:tc>
        <w:tc>
          <w:tcPr>
            <w:tcW w:w="1395"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138,2</w:t>
            </w:r>
          </w:p>
        </w:tc>
        <w:tc>
          <w:tcPr>
            <w:tcW w:w="1302"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105,0</w:t>
            </w:r>
          </w:p>
        </w:tc>
      </w:tr>
      <w:tr w:rsidR="00FD4551" w:rsidRPr="00F27D3E" w:rsidTr="00005D31">
        <w:trPr>
          <w:trHeight w:val="310"/>
        </w:trPr>
        <w:tc>
          <w:tcPr>
            <w:tcW w:w="5812" w:type="dxa"/>
            <w:vAlign w:val="center"/>
          </w:tcPr>
          <w:p w:rsidR="00FD4551" w:rsidRPr="00562382" w:rsidRDefault="00FD4551" w:rsidP="00D91A9A">
            <w:pPr>
              <w:pStyle w:val="21"/>
              <w:spacing w:after="0" w:line="240" w:lineRule="auto"/>
              <w:ind w:left="34" w:hanging="34"/>
              <w:jc w:val="left"/>
              <w:rPr>
                <w:sz w:val="22"/>
                <w:szCs w:val="22"/>
              </w:rPr>
            </w:pPr>
            <w:r w:rsidRPr="00562382">
              <w:rPr>
                <w:sz w:val="22"/>
                <w:szCs w:val="22"/>
              </w:rPr>
              <w:t>Введення в експлуатацію житла, кв.  метрів</w:t>
            </w:r>
          </w:p>
        </w:tc>
        <w:tc>
          <w:tcPr>
            <w:tcW w:w="1363"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763</w:t>
            </w:r>
          </w:p>
        </w:tc>
        <w:tc>
          <w:tcPr>
            <w:tcW w:w="1395" w:type="dxa"/>
            <w:vAlign w:val="center"/>
          </w:tcPr>
          <w:p w:rsidR="00FD4551"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3209</w:t>
            </w:r>
          </w:p>
        </w:tc>
        <w:tc>
          <w:tcPr>
            <w:tcW w:w="1302" w:type="dxa"/>
            <w:vAlign w:val="center"/>
          </w:tcPr>
          <w:p w:rsidR="00FD4551" w:rsidRPr="00562382" w:rsidRDefault="00FD4551"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2700</w:t>
            </w:r>
          </w:p>
        </w:tc>
      </w:tr>
      <w:tr w:rsidR="005D5F82" w:rsidRPr="00F27D3E" w:rsidTr="00005D31">
        <w:trPr>
          <w:trHeight w:val="321"/>
        </w:trPr>
        <w:tc>
          <w:tcPr>
            <w:tcW w:w="5812" w:type="dxa"/>
            <w:vAlign w:val="center"/>
          </w:tcPr>
          <w:p w:rsidR="005D5F82" w:rsidRPr="00562382" w:rsidRDefault="005D5F82" w:rsidP="00D22A46">
            <w:pPr>
              <w:pStyle w:val="21"/>
              <w:spacing w:after="0" w:line="240" w:lineRule="auto"/>
              <w:ind w:left="34" w:right="-108" w:hanging="34"/>
              <w:jc w:val="left"/>
              <w:rPr>
                <w:sz w:val="22"/>
                <w:szCs w:val="22"/>
              </w:rPr>
            </w:pPr>
            <w:r w:rsidRPr="00562382">
              <w:rPr>
                <w:sz w:val="22"/>
                <w:szCs w:val="22"/>
              </w:rPr>
              <w:t xml:space="preserve">Прямі іноземні інвестиції (приріст капіталу), тис. </w:t>
            </w:r>
            <w:r w:rsidR="00D22A46">
              <w:rPr>
                <w:sz w:val="22"/>
                <w:szCs w:val="22"/>
              </w:rPr>
              <w:t>дол. </w:t>
            </w:r>
            <w:r w:rsidRPr="00562382">
              <w:rPr>
                <w:sz w:val="22"/>
                <w:szCs w:val="22"/>
              </w:rPr>
              <w:t>США</w:t>
            </w:r>
          </w:p>
        </w:tc>
        <w:tc>
          <w:tcPr>
            <w:tcW w:w="1363" w:type="dxa"/>
            <w:vAlign w:val="center"/>
          </w:tcPr>
          <w:p w:rsidR="005D5F82" w:rsidRPr="00562382" w:rsidRDefault="005D5F82" w:rsidP="00C56293">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0</w:t>
            </w:r>
            <w:r>
              <w:rPr>
                <w:rFonts w:ascii="Times New Roman" w:hAnsi="Times New Roman"/>
                <w:sz w:val="22"/>
                <w:szCs w:val="22"/>
              </w:rPr>
              <w:t>,0</w:t>
            </w:r>
          </w:p>
        </w:tc>
        <w:tc>
          <w:tcPr>
            <w:tcW w:w="1395" w:type="dxa"/>
            <w:vAlign w:val="center"/>
          </w:tcPr>
          <w:p w:rsidR="005D5F82" w:rsidRPr="00562382" w:rsidRDefault="005D5F82" w:rsidP="00C56293">
            <w:pPr>
              <w:pStyle w:val="NormalText"/>
              <w:widowControl w:val="0"/>
              <w:ind w:right="-36" w:firstLine="0"/>
              <w:jc w:val="center"/>
              <w:rPr>
                <w:rFonts w:ascii="Times New Roman" w:hAnsi="Times New Roman"/>
                <w:sz w:val="22"/>
                <w:szCs w:val="22"/>
              </w:rPr>
            </w:pPr>
            <w:r>
              <w:rPr>
                <w:rFonts w:ascii="Times New Roman" w:hAnsi="Times New Roman"/>
                <w:sz w:val="22"/>
                <w:szCs w:val="22"/>
              </w:rPr>
              <w:t>0,0</w:t>
            </w:r>
          </w:p>
        </w:tc>
        <w:tc>
          <w:tcPr>
            <w:tcW w:w="1302" w:type="dxa"/>
            <w:vAlign w:val="center"/>
          </w:tcPr>
          <w:p w:rsidR="005D5F82" w:rsidRPr="00562382" w:rsidRDefault="005D5F82" w:rsidP="00C56293">
            <w:pPr>
              <w:pStyle w:val="NormalText"/>
              <w:widowControl w:val="0"/>
              <w:ind w:right="-36" w:firstLine="0"/>
              <w:jc w:val="center"/>
              <w:rPr>
                <w:rFonts w:ascii="Times New Roman" w:hAnsi="Times New Roman"/>
                <w:sz w:val="22"/>
                <w:szCs w:val="22"/>
              </w:rPr>
            </w:pPr>
            <w:r>
              <w:rPr>
                <w:rFonts w:ascii="Times New Roman" w:hAnsi="Times New Roman"/>
                <w:sz w:val="22"/>
                <w:szCs w:val="22"/>
              </w:rPr>
              <w:t>600</w:t>
            </w:r>
            <w:r w:rsidRPr="00562382">
              <w:rPr>
                <w:rFonts w:ascii="Times New Roman" w:hAnsi="Times New Roman"/>
                <w:sz w:val="22"/>
                <w:szCs w:val="22"/>
              </w:rPr>
              <w:t>,0</w:t>
            </w:r>
          </w:p>
        </w:tc>
      </w:tr>
      <w:tr w:rsidR="005D5F82" w:rsidRPr="00F27D3E" w:rsidTr="00D91A9A">
        <w:trPr>
          <w:trHeight w:val="505"/>
        </w:trPr>
        <w:tc>
          <w:tcPr>
            <w:tcW w:w="5812" w:type="dxa"/>
            <w:vAlign w:val="center"/>
          </w:tcPr>
          <w:p w:rsidR="005D5F82" w:rsidRPr="00562382" w:rsidRDefault="005D5F82" w:rsidP="00D91A9A">
            <w:pPr>
              <w:pStyle w:val="21"/>
              <w:spacing w:after="0" w:line="240" w:lineRule="auto"/>
              <w:ind w:left="34" w:hanging="34"/>
              <w:jc w:val="left"/>
              <w:rPr>
                <w:sz w:val="22"/>
                <w:szCs w:val="22"/>
              </w:rPr>
            </w:pPr>
            <w:r w:rsidRPr="00562382">
              <w:rPr>
                <w:sz w:val="22"/>
                <w:szCs w:val="22"/>
              </w:rPr>
              <w:t xml:space="preserve">Обсяг іноземних інвестицій з початку інвестування, тис. доларів США </w:t>
            </w:r>
          </w:p>
        </w:tc>
        <w:tc>
          <w:tcPr>
            <w:tcW w:w="1363" w:type="dxa"/>
            <w:vAlign w:val="center"/>
          </w:tcPr>
          <w:p w:rsidR="005D5F82" w:rsidRPr="00562382" w:rsidRDefault="005D5F82"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158175,0</w:t>
            </w:r>
          </w:p>
        </w:tc>
        <w:tc>
          <w:tcPr>
            <w:tcW w:w="1395" w:type="dxa"/>
            <w:vAlign w:val="center"/>
          </w:tcPr>
          <w:p w:rsidR="005D5F82"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157894,7</w:t>
            </w:r>
          </w:p>
        </w:tc>
        <w:tc>
          <w:tcPr>
            <w:tcW w:w="1302" w:type="dxa"/>
            <w:vAlign w:val="center"/>
          </w:tcPr>
          <w:p w:rsidR="005D5F82"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158494,7</w:t>
            </w:r>
          </w:p>
        </w:tc>
      </w:tr>
      <w:tr w:rsidR="005D5F82" w:rsidRPr="00F27D3E" w:rsidTr="00D22A46">
        <w:trPr>
          <w:trHeight w:val="337"/>
        </w:trPr>
        <w:tc>
          <w:tcPr>
            <w:tcW w:w="5812" w:type="dxa"/>
            <w:vAlign w:val="center"/>
          </w:tcPr>
          <w:p w:rsidR="005D5F82" w:rsidRPr="00562382" w:rsidRDefault="005D5F82" w:rsidP="00D91A9A">
            <w:pPr>
              <w:pStyle w:val="21"/>
              <w:spacing w:after="0" w:line="240" w:lineRule="auto"/>
              <w:ind w:hanging="283"/>
              <w:jc w:val="left"/>
              <w:rPr>
                <w:sz w:val="22"/>
                <w:szCs w:val="22"/>
              </w:rPr>
            </w:pPr>
            <w:r w:rsidRPr="00562382">
              <w:rPr>
                <w:sz w:val="22"/>
                <w:szCs w:val="22"/>
              </w:rPr>
              <w:t>Темп росту (зниження), відсотків</w:t>
            </w:r>
          </w:p>
        </w:tc>
        <w:tc>
          <w:tcPr>
            <w:tcW w:w="1363" w:type="dxa"/>
            <w:vAlign w:val="center"/>
          </w:tcPr>
          <w:p w:rsidR="005D5F82" w:rsidRPr="00562382" w:rsidRDefault="005D5F82"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81,3</w:t>
            </w:r>
          </w:p>
        </w:tc>
        <w:tc>
          <w:tcPr>
            <w:tcW w:w="1395" w:type="dxa"/>
            <w:vAlign w:val="center"/>
          </w:tcPr>
          <w:p w:rsidR="005D5F82" w:rsidRPr="00562382" w:rsidRDefault="005D5F8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99,8</w:t>
            </w:r>
          </w:p>
        </w:tc>
        <w:tc>
          <w:tcPr>
            <w:tcW w:w="1302" w:type="dxa"/>
            <w:vAlign w:val="center"/>
          </w:tcPr>
          <w:p w:rsidR="005D5F82" w:rsidRPr="00562382" w:rsidRDefault="005D5F82" w:rsidP="005D5F82">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100,</w:t>
            </w:r>
            <w:r>
              <w:rPr>
                <w:rFonts w:ascii="Times New Roman" w:hAnsi="Times New Roman"/>
                <w:sz w:val="22"/>
                <w:szCs w:val="22"/>
              </w:rPr>
              <w:t>4</w:t>
            </w:r>
          </w:p>
        </w:tc>
      </w:tr>
    </w:tbl>
    <w:p w:rsidR="00FD4551" w:rsidRPr="00C54BCA" w:rsidRDefault="00FD4551" w:rsidP="008501F6">
      <w:pPr>
        <w:spacing w:before="240" w:after="120"/>
        <w:jc w:val="center"/>
        <w:rPr>
          <w:rStyle w:val="af1"/>
          <w:b/>
          <w:iCs/>
          <w:color w:val="auto"/>
          <w:sz w:val="24"/>
          <w:u w:val="none"/>
        </w:rPr>
      </w:pPr>
      <w:r w:rsidRPr="00E60535">
        <w:rPr>
          <w:rStyle w:val="af1"/>
          <w:b/>
          <w:iCs/>
          <w:color w:val="auto"/>
          <w:sz w:val="24"/>
          <w:u w:val="none"/>
        </w:rPr>
        <w:t>6.3. Закупівля продукції (товарів, робіт, послуг)</w:t>
      </w:r>
    </w:p>
    <w:p w:rsidR="00BC5FF6" w:rsidRPr="00824440" w:rsidRDefault="00FD4551" w:rsidP="00F86ABF">
      <w:pPr>
        <w:spacing w:after="20"/>
        <w:ind w:firstLine="720"/>
        <w:rPr>
          <w:sz w:val="24"/>
        </w:rPr>
      </w:pPr>
      <w:r w:rsidRPr="00824440">
        <w:rPr>
          <w:sz w:val="24"/>
        </w:rPr>
        <w:t>Система електронних закупівель «Prozorro» наразі є одним з найефективніших інструментів здійснення закупівель та розпорядження бюджетними коштами. Вона дозволяє мінімізувати корупційні ризики при здійсненні закупівель, спрощує доступ малого та середнього бізнесу до державних торгів, забезпечує громадський контроль за процесом торгів та дозволяє зробити діяльність органів влади та комунальних підприємств прозорою та відкритою, економніше витрачати бюджетні кошти та підвищити статус влади у суспільстві та рівень довіри до неї.</w:t>
      </w:r>
      <w:r w:rsidR="00BC5FF6" w:rsidRPr="00824440">
        <w:rPr>
          <w:sz w:val="24"/>
        </w:rPr>
        <w:t xml:space="preserve"> </w:t>
      </w:r>
    </w:p>
    <w:p w:rsidR="00BC5FF6" w:rsidRPr="00824440" w:rsidRDefault="00BC5FF6" w:rsidP="00005D31">
      <w:pPr>
        <w:spacing w:after="20"/>
        <w:ind w:firstLine="720"/>
        <w:rPr>
          <w:sz w:val="24"/>
        </w:rPr>
      </w:pPr>
      <w:r w:rsidRPr="00824440">
        <w:rPr>
          <w:sz w:val="24"/>
        </w:rPr>
        <w:t xml:space="preserve">З введенням в дію Закону України «Про публічні закупівлі» від 25.12.2015 №922-VIII. </w:t>
      </w:r>
      <w:r w:rsidRPr="00824440">
        <w:rPr>
          <w:sz w:val="24"/>
          <w:lang w:val="en-US"/>
        </w:rPr>
        <w:t>P</w:t>
      </w:r>
      <w:r w:rsidRPr="00824440">
        <w:rPr>
          <w:sz w:val="24"/>
        </w:rPr>
        <w:t xml:space="preserve"> 1 серпня 2016 року закупівлі, які підпадають під дію закону проводяться виключно із застосуванням електронної системи публічних закупівель «Prozorro».</w:t>
      </w:r>
    </w:p>
    <w:p w:rsidR="00946C39" w:rsidRPr="00824440" w:rsidRDefault="00946C39" w:rsidP="00F86ABF">
      <w:pPr>
        <w:spacing w:after="60"/>
        <w:ind w:firstLine="720"/>
        <w:rPr>
          <w:sz w:val="24"/>
        </w:rPr>
      </w:pPr>
      <w:r w:rsidRPr="00824440">
        <w:rPr>
          <w:sz w:val="24"/>
        </w:rPr>
        <w:lastRenderedPageBreak/>
        <w:t>Сєвєродонецька міська рада прагне до удосконалення проведення публічних закупівель з метою мінімізації корупційних ризиків при здійсненні закупівель, використовуючи умови, порядок та процедури закупівель товарів, робіт і послуг, які регулюються виключно Законом України «Про публічні закупівлі».</w:t>
      </w:r>
    </w:p>
    <w:p w:rsidR="00BC5FF6" w:rsidRPr="00F27D3E" w:rsidRDefault="00BC5FF6" w:rsidP="00F86ABF">
      <w:pPr>
        <w:spacing w:after="60"/>
        <w:rPr>
          <w:b/>
          <w:sz w:val="24"/>
        </w:rPr>
      </w:pPr>
      <w:r w:rsidRPr="00F27D3E">
        <w:rPr>
          <w:b/>
          <w:sz w:val="24"/>
        </w:rPr>
        <w:t>Очікувані результати:</w:t>
      </w:r>
    </w:p>
    <w:p w:rsidR="00BC5FF6" w:rsidRDefault="00BC5FF6" w:rsidP="00BC5FF6">
      <w:pPr>
        <w:spacing w:after="40"/>
        <w:ind w:firstLine="720"/>
        <w:rPr>
          <w:sz w:val="24"/>
        </w:rPr>
      </w:pPr>
      <w:r>
        <w:rPr>
          <w:sz w:val="24"/>
        </w:rPr>
        <w:t>- забезпечення раціонального використання державних коштів.</w:t>
      </w:r>
    </w:p>
    <w:p w:rsidR="00FD4551" w:rsidRPr="00F629D0" w:rsidRDefault="00390E34" w:rsidP="00946C39">
      <w:pPr>
        <w:spacing w:before="240" w:after="120"/>
        <w:jc w:val="center"/>
        <w:rPr>
          <w:b/>
        </w:rPr>
      </w:pPr>
      <w:hyperlink w:anchor="_Toc317202430" w:history="1">
        <w:r w:rsidR="00FD4551" w:rsidRPr="00543986">
          <w:rPr>
            <w:rStyle w:val="af1"/>
            <w:b/>
            <w:iCs/>
            <w:color w:val="auto"/>
            <w:sz w:val="24"/>
            <w:u w:val="none"/>
          </w:rPr>
          <w:t>6.4. Реалізація міських цільових програм</w:t>
        </w:r>
      </w:hyperlink>
    </w:p>
    <w:p w:rsidR="00FD4551" w:rsidRPr="00DF5D42" w:rsidRDefault="00FD4551" w:rsidP="00F86ABF">
      <w:pPr>
        <w:pStyle w:val="ParagraphStyle"/>
        <w:spacing w:after="2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комплекс взаємопов'язаних завдань і заходів, які спрямовані на розв'язання найважливіших проблем розвитку міста, окремих галузей економіки, які здійснюються з використанням коштів міського та державного бюджету України та узгоджені за строками виконання, скла</w:t>
      </w:r>
      <w:smartTag w:uri="urn:schemas-microsoft-com:office:smarttags" w:element="PersonName">
        <w:r w:rsidRPr="00DF5D42">
          <w:rPr>
            <w:rStyle w:val="FontStyle"/>
            <w:rFonts w:ascii="Times New Roman" w:hAnsi="Times New Roman" w:cs="Times New Roman"/>
            <w:sz w:val="24"/>
            <w:szCs w:val="24"/>
            <w:lang w:val="uk-UA"/>
          </w:rPr>
          <w:t>дом</w:t>
        </w:r>
      </w:smartTag>
      <w:r w:rsidRPr="00DF5D42">
        <w:rPr>
          <w:rStyle w:val="FontStyle"/>
          <w:rFonts w:ascii="Times New Roman" w:hAnsi="Times New Roman" w:cs="Times New Roman"/>
          <w:sz w:val="24"/>
          <w:szCs w:val="24"/>
          <w:lang w:val="uk-UA"/>
        </w:rPr>
        <w:t xml:space="preserve"> виконавців, ресурсним забезпеченням.</w:t>
      </w:r>
    </w:p>
    <w:p w:rsidR="00FD4551" w:rsidRDefault="00FD4551" w:rsidP="00F86ABF">
      <w:pPr>
        <w:pStyle w:val="ParagraphStyle"/>
        <w:spacing w:after="2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один із основних способів упровадження державних рішень у життя. Їх створення дає змогу: по-перше, сконцентрувати ресурси для розв’язання певної проблеми; по-друге, об’єднати зусилля всіх зацікавлених організацій; по-третє, визначити довгострокові цілі й розробити стратегію на довготривалий період.</w:t>
      </w:r>
    </w:p>
    <w:p w:rsidR="00FD4551" w:rsidRPr="006127E0" w:rsidRDefault="00FD4551" w:rsidP="00F86ABF">
      <w:pPr>
        <w:tabs>
          <w:tab w:val="left" w:pos="851"/>
        </w:tabs>
        <w:spacing w:after="20"/>
        <w:rPr>
          <w:sz w:val="24"/>
        </w:rPr>
      </w:pPr>
      <w:r>
        <w:rPr>
          <w:color w:val="000000"/>
          <w:sz w:val="24"/>
        </w:rPr>
        <w:tab/>
        <w:t xml:space="preserve">З 2018 року під час </w:t>
      </w:r>
      <w:r w:rsidRPr="006127E0">
        <w:rPr>
          <w:color w:val="000000"/>
          <w:sz w:val="24"/>
        </w:rPr>
        <w:t>складанн</w:t>
      </w:r>
      <w:r>
        <w:rPr>
          <w:color w:val="000000"/>
          <w:sz w:val="24"/>
        </w:rPr>
        <w:t>я</w:t>
      </w:r>
      <w:r w:rsidRPr="006127E0">
        <w:rPr>
          <w:color w:val="000000"/>
          <w:sz w:val="24"/>
        </w:rPr>
        <w:t xml:space="preserve"> </w:t>
      </w:r>
      <w:r>
        <w:rPr>
          <w:color w:val="000000"/>
          <w:sz w:val="24"/>
        </w:rPr>
        <w:t>проекту</w:t>
      </w:r>
      <w:r w:rsidRPr="006127E0">
        <w:rPr>
          <w:color w:val="000000"/>
          <w:sz w:val="24"/>
        </w:rPr>
        <w:t xml:space="preserve"> місцев</w:t>
      </w:r>
      <w:r>
        <w:rPr>
          <w:color w:val="000000"/>
          <w:sz w:val="24"/>
        </w:rPr>
        <w:t>ого</w:t>
      </w:r>
      <w:r w:rsidRPr="006127E0">
        <w:rPr>
          <w:color w:val="000000"/>
          <w:sz w:val="24"/>
        </w:rPr>
        <w:t xml:space="preserve"> бюджет</w:t>
      </w:r>
      <w:r>
        <w:rPr>
          <w:color w:val="000000"/>
          <w:sz w:val="24"/>
        </w:rPr>
        <w:t xml:space="preserve">у слід враховувати положення пункту 18 розділу VI «Прикінцеві та перехідні положення» Бюджетного кодексу України щодо застосування </w:t>
      </w:r>
      <w:r w:rsidRPr="006127E0">
        <w:rPr>
          <w:color w:val="000000"/>
          <w:sz w:val="24"/>
        </w:rPr>
        <w:t>програмно-цільов</w:t>
      </w:r>
      <w:r>
        <w:rPr>
          <w:color w:val="000000"/>
          <w:sz w:val="24"/>
        </w:rPr>
        <w:t>ого</w:t>
      </w:r>
      <w:r w:rsidRPr="006127E0">
        <w:rPr>
          <w:color w:val="000000"/>
          <w:sz w:val="24"/>
        </w:rPr>
        <w:t xml:space="preserve"> метод</w:t>
      </w:r>
      <w:r>
        <w:rPr>
          <w:color w:val="000000"/>
          <w:sz w:val="24"/>
        </w:rPr>
        <w:t>у у бюджетному процесі на рівні місцевих бюджетів, які мають взаємовідносини з державним бюджетом.</w:t>
      </w:r>
      <w:r w:rsidRPr="006127E0">
        <w:rPr>
          <w:sz w:val="24"/>
        </w:rPr>
        <w:t xml:space="preserve"> </w:t>
      </w:r>
    </w:p>
    <w:p w:rsidR="00FD4551" w:rsidRPr="00946059" w:rsidRDefault="00FD4551" w:rsidP="00F86ABF">
      <w:pPr>
        <w:tabs>
          <w:tab w:val="left" w:pos="0"/>
        </w:tabs>
        <w:spacing w:after="20"/>
        <w:ind w:firstLine="720"/>
        <w:rPr>
          <w:bCs/>
          <w:sz w:val="24"/>
        </w:rPr>
      </w:pPr>
      <w:r w:rsidRPr="00946059">
        <w:rPr>
          <w:bCs/>
          <w:sz w:val="24"/>
        </w:rPr>
        <w:t>Розробкою м</w:t>
      </w:r>
      <w:r w:rsidRPr="00946059">
        <w:rPr>
          <w:rStyle w:val="FontStyle"/>
          <w:rFonts w:cs="Times New Roman"/>
          <w:sz w:val="24"/>
          <w:szCs w:val="24"/>
        </w:rPr>
        <w:t>ісцевих цільових</w:t>
      </w:r>
      <w:r w:rsidRPr="00946059">
        <w:rPr>
          <w:bCs/>
          <w:sz w:val="24"/>
        </w:rPr>
        <w:t xml:space="preserve"> програм займа</w:t>
      </w:r>
      <w:r>
        <w:rPr>
          <w:bCs/>
          <w:sz w:val="24"/>
        </w:rPr>
        <w:t>ються</w:t>
      </w:r>
      <w:r w:rsidRPr="00946059">
        <w:rPr>
          <w:bCs/>
          <w:sz w:val="24"/>
        </w:rPr>
        <w:t xml:space="preserve"> майже всі структурні підрозділи Сєвєродонецької міської ради згідно їх компетенції. </w:t>
      </w:r>
    </w:p>
    <w:p w:rsidR="00FD4551" w:rsidRDefault="00FD4551" w:rsidP="00F86ABF">
      <w:pPr>
        <w:tabs>
          <w:tab w:val="left" w:pos="0"/>
        </w:tabs>
        <w:spacing w:after="20"/>
        <w:ind w:firstLine="720"/>
        <w:rPr>
          <w:bCs/>
          <w:sz w:val="24"/>
        </w:rPr>
      </w:pPr>
      <w:r>
        <w:rPr>
          <w:bCs/>
          <w:sz w:val="24"/>
        </w:rPr>
        <w:t>Н</w:t>
      </w:r>
      <w:r w:rsidRPr="00DF5D42">
        <w:rPr>
          <w:bCs/>
          <w:sz w:val="24"/>
        </w:rPr>
        <w:t xml:space="preserve">а території міста </w:t>
      </w:r>
      <w:r>
        <w:rPr>
          <w:bCs/>
          <w:sz w:val="24"/>
        </w:rPr>
        <w:t>протягом 2017 року реалізовувалося</w:t>
      </w:r>
      <w:r w:rsidRPr="00DF5D42">
        <w:rPr>
          <w:bCs/>
          <w:sz w:val="24"/>
        </w:rPr>
        <w:t xml:space="preserve"> </w:t>
      </w:r>
      <w:r w:rsidRPr="00914C89">
        <w:rPr>
          <w:bCs/>
          <w:sz w:val="24"/>
        </w:rPr>
        <w:t>116</w:t>
      </w:r>
      <w:r>
        <w:rPr>
          <w:bCs/>
          <w:sz w:val="24"/>
        </w:rPr>
        <w:t xml:space="preserve"> </w:t>
      </w:r>
      <w:r w:rsidRPr="00DF5D42">
        <w:rPr>
          <w:bCs/>
          <w:sz w:val="24"/>
        </w:rPr>
        <w:t>міс</w:t>
      </w:r>
      <w:r>
        <w:rPr>
          <w:bCs/>
          <w:sz w:val="24"/>
        </w:rPr>
        <w:t>ьких</w:t>
      </w:r>
      <w:r w:rsidRPr="00DF5D42">
        <w:rPr>
          <w:bCs/>
          <w:sz w:val="24"/>
        </w:rPr>
        <w:t xml:space="preserve"> </w:t>
      </w:r>
      <w:r>
        <w:rPr>
          <w:bCs/>
          <w:sz w:val="24"/>
        </w:rPr>
        <w:t xml:space="preserve">цільових </w:t>
      </w:r>
      <w:r w:rsidRPr="00DF5D42">
        <w:rPr>
          <w:bCs/>
          <w:sz w:val="24"/>
        </w:rPr>
        <w:t>програм</w:t>
      </w:r>
      <w:r>
        <w:rPr>
          <w:bCs/>
          <w:sz w:val="24"/>
        </w:rPr>
        <w:t xml:space="preserve">. </w:t>
      </w:r>
    </w:p>
    <w:p w:rsidR="00FD4551" w:rsidRDefault="00FD4551" w:rsidP="00005D31">
      <w:pPr>
        <w:tabs>
          <w:tab w:val="left" w:pos="0"/>
        </w:tabs>
        <w:spacing w:after="20"/>
        <w:ind w:firstLine="720"/>
        <w:rPr>
          <w:bCs/>
          <w:sz w:val="24"/>
        </w:rPr>
      </w:pPr>
      <w:r w:rsidRPr="00DF5D42">
        <w:rPr>
          <w:bCs/>
          <w:sz w:val="24"/>
        </w:rPr>
        <w:t xml:space="preserve">З метою вирішення проблем і досягнення якісних показників у соціальній сфері на території міста </w:t>
      </w:r>
      <w:r>
        <w:rPr>
          <w:bCs/>
          <w:sz w:val="24"/>
        </w:rPr>
        <w:t>с</w:t>
      </w:r>
      <w:r w:rsidRPr="00946059">
        <w:rPr>
          <w:bCs/>
          <w:sz w:val="24"/>
        </w:rPr>
        <w:t>труктурн</w:t>
      </w:r>
      <w:r>
        <w:rPr>
          <w:bCs/>
          <w:sz w:val="24"/>
        </w:rPr>
        <w:t>ими</w:t>
      </w:r>
      <w:r w:rsidRPr="00946059">
        <w:rPr>
          <w:bCs/>
          <w:sz w:val="24"/>
        </w:rPr>
        <w:t xml:space="preserve"> підрозділ</w:t>
      </w:r>
      <w:r>
        <w:rPr>
          <w:bCs/>
          <w:sz w:val="24"/>
        </w:rPr>
        <w:t>ам</w:t>
      </w:r>
      <w:r w:rsidRPr="00946059">
        <w:rPr>
          <w:bCs/>
          <w:sz w:val="24"/>
        </w:rPr>
        <w:t>и Сєвєродонецької міської ради</w:t>
      </w:r>
      <w:r>
        <w:rPr>
          <w:bCs/>
          <w:sz w:val="24"/>
        </w:rPr>
        <w:t xml:space="preserve"> розробл</w:t>
      </w:r>
      <w:r w:rsidR="008F543F">
        <w:rPr>
          <w:bCs/>
          <w:sz w:val="24"/>
        </w:rPr>
        <w:t>ені</w:t>
      </w:r>
      <w:r>
        <w:rPr>
          <w:bCs/>
          <w:sz w:val="24"/>
        </w:rPr>
        <w:t xml:space="preserve"> проекти </w:t>
      </w:r>
      <w:r w:rsidRPr="00946059">
        <w:rPr>
          <w:bCs/>
          <w:sz w:val="24"/>
        </w:rPr>
        <w:t>м</w:t>
      </w:r>
      <w:r w:rsidRPr="00946059">
        <w:rPr>
          <w:rStyle w:val="FontStyle"/>
          <w:rFonts w:cs="Times New Roman"/>
          <w:sz w:val="24"/>
          <w:szCs w:val="24"/>
        </w:rPr>
        <w:t>ісцевих цільових</w:t>
      </w:r>
      <w:r w:rsidRPr="00946059">
        <w:rPr>
          <w:bCs/>
          <w:sz w:val="24"/>
        </w:rPr>
        <w:t xml:space="preserve"> програм</w:t>
      </w:r>
      <w:r>
        <w:rPr>
          <w:bCs/>
          <w:sz w:val="24"/>
        </w:rPr>
        <w:t xml:space="preserve"> на 2018 рік, </w:t>
      </w:r>
      <w:r w:rsidR="008F543F">
        <w:rPr>
          <w:bCs/>
          <w:sz w:val="24"/>
        </w:rPr>
        <w:t xml:space="preserve">загальна кількість програм, що </w:t>
      </w:r>
      <w:r w:rsidR="00EC49EB">
        <w:rPr>
          <w:bCs/>
          <w:sz w:val="24"/>
        </w:rPr>
        <w:t>плануються</w:t>
      </w:r>
      <w:r w:rsidR="008F543F">
        <w:rPr>
          <w:bCs/>
          <w:sz w:val="24"/>
        </w:rPr>
        <w:t xml:space="preserve"> реаліз</w:t>
      </w:r>
      <w:r w:rsidR="00EC49EB">
        <w:rPr>
          <w:bCs/>
          <w:sz w:val="24"/>
        </w:rPr>
        <w:t>увати</w:t>
      </w:r>
      <w:r w:rsidR="008F543F">
        <w:rPr>
          <w:bCs/>
          <w:sz w:val="24"/>
        </w:rPr>
        <w:t xml:space="preserve"> в 2018 році складає</w:t>
      </w:r>
      <w:r>
        <w:rPr>
          <w:bCs/>
          <w:sz w:val="24"/>
        </w:rPr>
        <w:t xml:space="preserve"> </w:t>
      </w:r>
      <w:r w:rsidR="008F543F">
        <w:rPr>
          <w:bCs/>
          <w:sz w:val="24"/>
        </w:rPr>
        <w:t>9</w:t>
      </w:r>
      <w:r w:rsidR="007B7283">
        <w:rPr>
          <w:bCs/>
          <w:sz w:val="24"/>
        </w:rPr>
        <w:t>4</w:t>
      </w:r>
      <w:r>
        <w:rPr>
          <w:bCs/>
          <w:sz w:val="24"/>
        </w:rPr>
        <w:t xml:space="preserve"> програм</w:t>
      </w:r>
      <w:r w:rsidR="007B7283">
        <w:rPr>
          <w:bCs/>
          <w:sz w:val="24"/>
        </w:rPr>
        <w:t>и</w:t>
      </w:r>
      <w:r w:rsidR="008F543F">
        <w:rPr>
          <w:bCs/>
          <w:sz w:val="24"/>
        </w:rPr>
        <w:t>, з них 10 програм перехідних з минулого року</w:t>
      </w:r>
      <w:r w:rsidR="00D549D9">
        <w:rPr>
          <w:bCs/>
          <w:sz w:val="24"/>
        </w:rPr>
        <w:t xml:space="preserve">, </w:t>
      </w:r>
      <w:r w:rsidR="00E265E2">
        <w:rPr>
          <w:bCs/>
          <w:sz w:val="24"/>
        </w:rPr>
        <w:t>інші розроблені в 2018 році.</w:t>
      </w:r>
    </w:p>
    <w:p w:rsidR="00FD4551" w:rsidRDefault="00FD4551" w:rsidP="00F86ABF">
      <w:pPr>
        <w:tabs>
          <w:tab w:val="left" w:pos="0"/>
        </w:tabs>
        <w:spacing w:after="20"/>
        <w:ind w:firstLine="720"/>
        <w:rPr>
          <w:rStyle w:val="FontStyle"/>
          <w:rFonts w:cs="Times New Roman"/>
          <w:sz w:val="24"/>
          <w:szCs w:val="24"/>
        </w:rPr>
      </w:pPr>
      <w:r>
        <w:rPr>
          <w:bCs/>
          <w:sz w:val="24"/>
        </w:rPr>
        <w:t xml:space="preserve">Міськими цільовими програмами планується охоплення всіх основних сфер діяльності Сєверодонецької міської ради, що </w:t>
      </w:r>
      <w:r w:rsidRPr="001654F5">
        <w:rPr>
          <w:sz w:val="24"/>
        </w:rPr>
        <w:t>забезпеч</w:t>
      </w:r>
      <w:r>
        <w:rPr>
          <w:sz w:val="24"/>
        </w:rPr>
        <w:t>ить</w:t>
      </w:r>
      <w:r w:rsidRPr="001654F5">
        <w:rPr>
          <w:sz w:val="24"/>
        </w:rPr>
        <w:t xml:space="preserve"> </w:t>
      </w:r>
      <w:r>
        <w:rPr>
          <w:sz w:val="24"/>
        </w:rPr>
        <w:t>акумулювання</w:t>
      </w:r>
      <w:r w:rsidRPr="001654F5">
        <w:rPr>
          <w:sz w:val="24"/>
        </w:rPr>
        <w:t xml:space="preserve"> фінансових, матеріально-технічних</w:t>
      </w:r>
      <w:r>
        <w:rPr>
          <w:sz w:val="24"/>
        </w:rPr>
        <w:t xml:space="preserve"> та </w:t>
      </w:r>
      <w:r w:rsidRPr="001654F5">
        <w:rPr>
          <w:sz w:val="24"/>
        </w:rPr>
        <w:t xml:space="preserve"> інших ресурсів</w:t>
      </w:r>
      <w:r w:rsidRPr="001654F5">
        <w:rPr>
          <w:bCs/>
          <w:sz w:val="24"/>
        </w:rPr>
        <w:t xml:space="preserve"> </w:t>
      </w:r>
      <w:r w:rsidRPr="001654F5">
        <w:rPr>
          <w:sz w:val="24"/>
        </w:rPr>
        <w:t>для розв'язання найважливіших проблем</w:t>
      </w:r>
      <w:r>
        <w:rPr>
          <w:bCs/>
          <w:sz w:val="24"/>
        </w:rPr>
        <w:t xml:space="preserve">, сприятиме забезпеченню ефективного управління </w:t>
      </w:r>
      <w:r>
        <w:rPr>
          <w:rStyle w:val="FontStyle"/>
          <w:rFonts w:cs="Times New Roman"/>
          <w:sz w:val="24"/>
          <w:szCs w:val="24"/>
        </w:rPr>
        <w:t>всіма сферами господарювання територіальної громади.</w:t>
      </w:r>
    </w:p>
    <w:p w:rsidR="00FD4551" w:rsidRDefault="00FD4551" w:rsidP="00F86ABF">
      <w:pPr>
        <w:tabs>
          <w:tab w:val="left" w:pos="0"/>
        </w:tabs>
        <w:spacing w:after="20"/>
        <w:ind w:firstLine="720"/>
        <w:rPr>
          <w:bCs/>
          <w:sz w:val="24"/>
        </w:rPr>
      </w:pPr>
      <w:r w:rsidRPr="00946059">
        <w:rPr>
          <w:bCs/>
          <w:sz w:val="24"/>
        </w:rPr>
        <w:t xml:space="preserve">Найбільша кількість </w:t>
      </w:r>
      <w:r>
        <w:rPr>
          <w:bCs/>
          <w:sz w:val="24"/>
        </w:rPr>
        <w:t xml:space="preserve">проектів </w:t>
      </w:r>
      <w:r w:rsidRPr="00946059">
        <w:rPr>
          <w:bCs/>
          <w:sz w:val="24"/>
        </w:rPr>
        <w:t xml:space="preserve">цільових програм розроблена Управлінням житлово-комунального господарства – </w:t>
      </w:r>
      <w:r>
        <w:rPr>
          <w:bCs/>
          <w:sz w:val="24"/>
        </w:rPr>
        <w:t>2</w:t>
      </w:r>
      <w:r w:rsidR="007B7283">
        <w:rPr>
          <w:bCs/>
          <w:sz w:val="24"/>
        </w:rPr>
        <w:t>3</w:t>
      </w:r>
      <w:r w:rsidRPr="00946059">
        <w:rPr>
          <w:bCs/>
          <w:sz w:val="24"/>
        </w:rPr>
        <w:t xml:space="preserve"> програм</w:t>
      </w:r>
      <w:r w:rsidR="00E265E2">
        <w:rPr>
          <w:bCs/>
          <w:sz w:val="24"/>
        </w:rPr>
        <w:t>и</w:t>
      </w:r>
      <w:r w:rsidRPr="00946059">
        <w:rPr>
          <w:bCs/>
          <w:sz w:val="24"/>
        </w:rPr>
        <w:t xml:space="preserve">. </w:t>
      </w:r>
    </w:p>
    <w:p w:rsidR="00B615CF" w:rsidRDefault="00E265E2" w:rsidP="00B615CF">
      <w:pPr>
        <w:tabs>
          <w:tab w:val="left" w:pos="0"/>
        </w:tabs>
        <w:spacing w:after="20"/>
        <w:ind w:firstLine="720"/>
        <w:rPr>
          <w:bCs/>
          <w:sz w:val="24"/>
        </w:rPr>
      </w:pPr>
      <w:r>
        <w:rPr>
          <w:bCs/>
          <w:sz w:val="24"/>
        </w:rPr>
        <w:t>10</w:t>
      </w:r>
      <w:r w:rsidR="00FD4551" w:rsidRPr="00946059">
        <w:rPr>
          <w:bCs/>
          <w:sz w:val="24"/>
        </w:rPr>
        <w:t xml:space="preserve"> програм </w:t>
      </w:r>
      <w:r w:rsidR="00FD4551">
        <w:rPr>
          <w:bCs/>
          <w:sz w:val="24"/>
        </w:rPr>
        <w:t xml:space="preserve">в </w:t>
      </w:r>
      <w:r w:rsidR="00FD4551" w:rsidRPr="00946059">
        <w:rPr>
          <w:bCs/>
          <w:sz w:val="24"/>
        </w:rPr>
        <w:t xml:space="preserve">Департаменті </w:t>
      </w:r>
      <w:r w:rsidR="00FD4551">
        <w:rPr>
          <w:bCs/>
          <w:sz w:val="24"/>
        </w:rPr>
        <w:t>економічного розвитку</w:t>
      </w:r>
      <w:r>
        <w:rPr>
          <w:bCs/>
          <w:sz w:val="24"/>
        </w:rPr>
        <w:t>.</w:t>
      </w:r>
      <w:r w:rsidR="00B615CF" w:rsidRPr="00B615CF">
        <w:rPr>
          <w:bCs/>
          <w:sz w:val="24"/>
        </w:rPr>
        <w:t xml:space="preserve"> </w:t>
      </w:r>
    </w:p>
    <w:p w:rsidR="00B615CF" w:rsidRDefault="00B615CF" w:rsidP="00B615CF">
      <w:pPr>
        <w:tabs>
          <w:tab w:val="left" w:pos="0"/>
        </w:tabs>
        <w:spacing w:after="20"/>
        <w:ind w:firstLine="720"/>
        <w:rPr>
          <w:bCs/>
          <w:sz w:val="24"/>
        </w:rPr>
      </w:pPr>
      <w:r>
        <w:rPr>
          <w:bCs/>
          <w:sz w:val="24"/>
        </w:rPr>
        <w:t>9</w:t>
      </w:r>
      <w:r w:rsidRPr="00946059">
        <w:rPr>
          <w:bCs/>
          <w:sz w:val="24"/>
        </w:rPr>
        <w:t xml:space="preserve"> програм в Управлінні соціального захисту населення та праці та</w:t>
      </w:r>
      <w:r>
        <w:rPr>
          <w:bCs/>
          <w:sz w:val="24"/>
        </w:rPr>
        <w:t xml:space="preserve"> його розпорядників бюджетних коштів нижчого рівня.</w:t>
      </w:r>
    </w:p>
    <w:p w:rsidR="00E265E2" w:rsidRDefault="00717A68" w:rsidP="00F86ABF">
      <w:pPr>
        <w:tabs>
          <w:tab w:val="left" w:pos="0"/>
        </w:tabs>
        <w:spacing w:after="20"/>
        <w:ind w:firstLine="720"/>
        <w:rPr>
          <w:bCs/>
          <w:sz w:val="24"/>
        </w:rPr>
      </w:pPr>
      <w:r>
        <w:rPr>
          <w:bCs/>
          <w:sz w:val="24"/>
        </w:rPr>
        <w:t xml:space="preserve">По </w:t>
      </w:r>
      <w:r w:rsidR="00E265E2">
        <w:rPr>
          <w:bCs/>
          <w:sz w:val="24"/>
        </w:rPr>
        <w:t>7 програм в управлінні охорони здоров’</w:t>
      </w:r>
      <w:r w:rsidR="00E265E2" w:rsidRPr="00141148">
        <w:rPr>
          <w:bCs/>
          <w:sz w:val="24"/>
          <w:lang w:val="ru-RU"/>
        </w:rPr>
        <w:t>я</w:t>
      </w:r>
      <w:r>
        <w:rPr>
          <w:bCs/>
          <w:sz w:val="24"/>
          <w:lang w:val="ru-RU"/>
        </w:rPr>
        <w:t xml:space="preserve"> </w:t>
      </w:r>
      <w:r>
        <w:rPr>
          <w:bCs/>
          <w:sz w:val="24"/>
        </w:rPr>
        <w:t>та відділі молоді та спорту з його розпорядник</w:t>
      </w:r>
      <w:r w:rsidR="00EC63AE">
        <w:rPr>
          <w:bCs/>
          <w:sz w:val="24"/>
        </w:rPr>
        <w:t>ами</w:t>
      </w:r>
      <w:r>
        <w:rPr>
          <w:bCs/>
          <w:sz w:val="24"/>
        </w:rPr>
        <w:t xml:space="preserve"> бюджетних коштів нижчого рівня</w:t>
      </w:r>
      <w:r w:rsidRPr="00946059">
        <w:rPr>
          <w:bCs/>
          <w:sz w:val="24"/>
        </w:rPr>
        <w:t>.</w:t>
      </w:r>
    </w:p>
    <w:p w:rsidR="00FD4551" w:rsidRDefault="002A069B" w:rsidP="00F86ABF">
      <w:pPr>
        <w:tabs>
          <w:tab w:val="left" w:pos="0"/>
        </w:tabs>
        <w:spacing w:after="20"/>
        <w:ind w:firstLine="720"/>
        <w:rPr>
          <w:bCs/>
          <w:sz w:val="24"/>
        </w:rPr>
      </w:pPr>
      <w:r w:rsidRPr="00946059">
        <w:rPr>
          <w:bCs/>
          <w:sz w:val="24"/>
        </w:rPr>
        <w:t xml:space="preserve">6 програм </w:t>
      </w:r>
      <w:r w:rsidR="00717A68">
        <w:rPr>
          <w:bCs/>
          <w:sz w:val="24"/>
        </w:rPr>
        <w:t>у відділі культури.</w:t>
      </w:r>
    </w:p>
    <w:p w:rsidR="00FD4551" w:rsidRDefault="00717A68" w:rsidP="00F86ABF">
      <w:pPr>
        <w:tabs>
          <w:tab w:val="left" w:pos="0"/>
        </w:tabs>
        <w:spacing w:after="20"/>
        <w:ind w:firstLine="720"/>
        <w:rPr>
          <w:bCs/>
          <w:sz w:val="24"/>
        </w:rPr>
      </w:pPr>
      <w:r>
        <w:rPr>
          <w:bCs/>
          <w:sz w:val="24"/>
        </w:rPr>
        <w:t xml:space="preserve">По </w:t>
      </w:r>
      <w:r w:rsidR="00FD4551">
        <w:rPr>
          <w:bCs/>
          <w:sz w:val="24"/>
        </w:rPr>
        <w:t xml:space="preserve">4 програми </w:t>
      </w:r>
      <w:r>
        <w:rPr>
          <w:bCs/>
          <w:sz w:val="24"/>
        </w:rPr>
        <w:t>у Фонді комунального майна та</w:t>
      </w:r>
      <w:r w:rsidR="00FD4551">
        <w:rPr>
          <w:bCs/>
          <w:sz w:val="24"/>
        </w:rPr>
        <w:t xml:space="preserve"> в</w:t>
      </w:r>
      <w:r w:rsidR="00FD4551" w:rsidRPr="00946059">
        <w:rPr>
          <w:bCs/>
          <w:sz w:val="24"/>
        </w:rPr>
        <w:t>ідділ</w:t>
      </w:r>
      <w:r w:rsidR="00FD4551">
        <w:rPr>
          <w:bCs/>
          <w:sz w:val="24"/>
        </w:rPr>
        <w:t>і</w:t>
      </w:r>
      <w:r w:rsidR="00FD4551" w:rsidRPr="00946059">
        <w:rPr>
          <w:bCs/>
          <w:sz w:val="24"/>
        </w:rPr>
        <w:t xml:space="preserve"> </w:t>
      </w:r>
      <w:r w:rsidR="002A069B">
        <w:rPr>
          <w:bCs/>
          <w:sz w:val="24"/>
        </w:rPr>
        <w:t>з соціально-гуманітарних питань та ВПО.</w:t>
      </w:r>
      <w:r w:rsidR="00FD4551">
        <w:rPr>
          <w:bCs/>
          <w:sz w:val="24"/>
        </w:rPr>
        <w:t xml:space="preserve"> </w:t>
      </w:r>
    </w:p>
    <w:p w:rsidR="00FD4551" w:rsidRDefault="00FD4551" w:rsidP="00F86ABF">
      <w:pPr>
        <w:tabs>
          <w:tab w:val="left" w:pos="0"/>
        </w:tabs>
        <w:spacing w:after="60"/>
        <w:ind w:firstLine="720"/>
        <w:rPr>
          <w:bCs/>
          <w:sz w:val="24"/>
        </w:rPr>
      </w:pPr>
      <w:r>
        <w:rPr>
          <w:bCs/>
          <w:sz w:val="24"/>
        </w:rPr>
        <w:t>Інші структурні підрозділи мають 1-3 програми.</w:t>
      </w:r>
    </w:p>
    <w:p w:rsidR="00FD4551" w:rsidRPr="00DF5D42" w:rsidRDefault="00FD4551" w:rsidP="00F86ABF">
      <w:pPr>
        <w:tabs>
          <w:tab w:val="left" w:pos="0"/>
        </w:tabs>
        <w:spacing w:after="60"/>
        <w:rPr>
          <w:b/>
          <w:sz w:val="24"/>
        </w:rPr>
      </w:pPr>
      <w:r w:rsidRPr="00DF5D42">
        <w:rPr>
          <w:b/>
          <w:sz w:val="24"/>
        </w:rPr>
        <w:t>Очікувані результати:</w:t>
      </w:r>
    </w:p>
    <w:tbl>
      <w:tblPr>
        <w:tblW w:w="98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2"/>
        <w:gridCol w:w="1507"/>
        <w:gridCol w:w="1559"/>
        <w:gridCol w:w="1418"/>
      </w:tblGrid>
      <w:tr w:rsidR="00FD4551" w:rsidRPr="0038794C" w:rsidTr="00D91A9A">
        <w:trPr>
          <w:trHeight w:val="385"/>
        </w:trPr>
        <w:tc>
          <w:tcPr>
            <w:tcW w:w="5402" w:type="dxa"/>
            <w:vAlign w:val="center"/>
          </w:tcPr>
          <w:p w:rsidR="00FD4551" w:rsidRPr="0038794C" w:rsidRDefault="00FD4551" w:rsidP="00D91A9A">
            <w:pPr>
              <w:jc w:val="center"/>
              <w:rPr>
                <w:sz w:val="22"/>
                <w:szCs w:val="22"/>
              </w:rPr>
            </w:pPr>
            <w:r w:rsidRPr="0038794C">
              <w:rPr>
                <w:sz w:val="22"/>
                <w:szCs w:val="22"/>
              </w:rPr>
              <w:t>Показники</w:t>
            </w:r>
          </w:p>
        </w:tc>
        <w:tc>
          <w:tcPr>
            <w:tcW w:w="1507" w:type="dxa"/>
            <w:vAlign w:val="center"/>
          </w:tcPr>
          <w:p w:rsidR="00FD4551" w:rsidRDefault="00FD4551" w:rsidP="00D91A9A">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6</w:t>
            </w:r>
            <w:r w:rsidRPr="0038794C">
              <w:rPr>
                <w:rFonts w:ascii="Times New Roman" w:hAnsi="Times New Roman"/>
                <w:bCs/>
                <w:szCs w:val="22"/>
              </w:rPr>
              <w:t xml:space="preserve">р. </w:t>
            </w:r>
          </w:p>
          <w:p w:rsidR="00FD4551" w:rsidRPr="0038794C" w:rsidRDefault="00FD4551" w:rsidP="00D91A9A">
            <w:pPr>
              <w:pStyle w:val="a3"/>
              <w:jc w:val="center"/>
              <w:rPr>
                <w:rFonts w:ascii="Times New Roman" w:hAnsi="Times New Roman"/>
                <w:szCs w:val="22"/>
              </w:rPr>
            </w:pPr>
            <w:r w:rsidRPr="0038794C">
              <w:rPr>
                <w:rFonts w:ascii="Times New Roman" w:hAnsi="Times New Roman"/>
                <w:bCs/>
                <w:szCs w:val="22"/>
              </w:rPr>
              <w:t>факт</w:t>
            </w:r>
          </w:p>
        </w:tc>
        <w:tc>
          <w:tcPr>
            <w:tcW w:w="1559" w:type="dxa"/>
            <w:vAlign w:val="center"/>
          </w:tcPr>
          <w:p w:rsidR="009B5BAD" w:rsidRDefault="00FD4551" w:rsidP="002A069B">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FD4551" w:rsidRPr="0038794C" w:rsidRDefault="002A069B" w:rsidP="002A069B">
            <w:pPr>
              <w:pStyle w:val="a3"/>
              <w:jc w:val="center"/>
              <w:rPr>
                <w:rFonts w:ascii="Times New Roman" w:hAnsi="Times New Roman"/>
                <w:bCs/>
                <w:szCs w:val="22"/>
              </w:rPr>
            </w:pPr>
            <w:r>
              <w:rPr>
                <w:rFonts w:ascii="Times New Roman" w:hAnsi="Times New Roman"/>
                <w:bCs/>
                <w:szCs w:val="22"/>
              </w:rPr>
              <w:t>факт</w:t>
            </w:r>
          </w:p>
        </w:tc>
        <w:tc>
          <w:tcPr>
            <w:tcW w:w="1418" w:type="dxa"/>
            <w:vAlign w:val="center"/>
          </w:tcPr>
          <w:p w:rsidR="009B5BAD" w:rsidRDefault="00FD4551" w:rsidP="002A069B">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8</w:t>
            </w:r>
            <w:r w:rsidRPr="0038794C">
              <w:rPr>
                <w:rFonts w:ascii="Times New Roman" w:hAnsi="Times New Roman"/>
                <w:bCs/>
                <w:szCs w:val="22"/>
              </w:rPr>
              <w:t xml:space="preserve">р. </w:t>
            </w:r>
          </w:p>
          <w:p w:rsidR="00FD4551" w:rsidRPr="0038794C" w:rsidRDefault="002A069B" w:rsidP="002A069B">
            <w:pPr>
              <w:pStyle w:val="a3"/>
              <w:jc w:val="center"/>
              <w:rPr>
                <w:rFonts w:ascii="Times New Roman" w:hAnsi="Times New Roman"/>
                <w:bCs/>
                <w:szCs w:val="22"/>
              </w:rPr>
            </w:pPr>
            <w:r>
              <w:rPr>
                <w:rFonts w:ascii="Times New Roman" w:hAnsi="Times New Roman"/>
                <w:bCs/>
                <w:szCs w:val="22"/>
              </w:rPr>
              <w:t>план</w:t>
            </w:r>
          </w:p>
        </w:tc>
      </w:tr>
      <w:tr w:rsidR="00FD4551" w:rsidRPr="00A949CE" w:rsidTr="00084145">
        <w:trPr>
          <w:trHeight w:val="503"/>
        </w:trPr>
        <w:tc>
          <w:tcPr>
            <w:tcW w:w="5402" w:type="dxa"/>
            <w:shd w:val="clear" w:color="auto" w:fill="auto"/>
            <w:vAlign w:val="center"/>
          </w:tcPr>
          <w:p w:rsidR="00FD4551" w:rsidRPr="00562382" w:rsidRDefault="00FD4551" w:rsidP="00D91A9A">
            <w:pPr>
              <w:jc w:val="left"/>
              <w:rPr>
                <w:bCs/>
                <w:sz w:val="22"/>
                <w:szCs w:val="22"/>
              </w:rPr>
            </w:pPr>
            <w:r w:rsidRPr="00562382">
              <w:rPr>
                <w:bCs/>
                <w:sz w:val="22"/>
                <w:szCs w:val="22"/>
              </w:rPr>
              <w:t>Реалізація  діючих цільових місцевих програм</w:t>
            </w:r>
          </w:p>
        </w:tc>
        <w:tc>
          <w:tcPr>
            <w:tcW w:w="1507" w:type="dxa"/>
            <w:vAlign w:val="center"/>
          </w:tcPr>
          <w:p w:rsidR="00FD4551" w:rsidRPr="00562382" w:rsidRDefault="00FD4551" w:rsidP="00D91A9A">
            <w:pPr>
              <w:jc w:val="center"/>
              <w:rPr>
                <w:bCs/>
                <w:sz w:val="22"/>
                <w:szCs w:val="22"/>
              </w:rPr>
            </w:pPr>
            <w:r w:rsidRPr="00562382">
              <w:rPr>
                <w:bCs/>
                <w:sz w:val="22"/>
                <w:szCs w:val="22"/>
              </w:rPr>
              <w:t>49</w:t>
            </w:r>
          </w:p>
        </w:tc>
        <w:tc>
          <w:tcPr>
            <w:tcW w:w="1559" w:type="dxa"/>
            <w:vAlign w:val="center"/>
          </w:tcPr>
          <w:p w:rsidR="00FD4551" w:rsidRPr="00562382" w:rsidRDefault="00FD4551" w:rsidP="00D91A9A">
            <w:pPr>
              <w:jc w:val="center"/>
              <w:rPr>
                <w:bCs/>
                <w:sz w:val="22"/>
                <w:szCs w:val="22"/>
              </w:rPr>
            </w:pPr>
            <w:r w:rsidRPr="00914C89">
              <w:rPr>
                <w:bCs/>
                <w:sz w:val="22"/>
                <w:szCs w:val="22"/>
              </w:rPr>
              <w:t>116</w:t>
            </w:r>
          </w:p>
        </w:tc>
        <w:tc>
          <w:tcPr>
            <w:tcW w:w="1418" w:type="dxa"/>
            <w:vAlign w:val="center"/>
          </w:tcPr>
          <w:p w:rsidR="00FD4551" w:rsidRPr="00562382" w:rsidRDefault="002A069B" w:rsidP="007B7283">
            <w:pPr>
              <w:jc w:val="center"/>
              <w:rPr>
                <w:bCs/>
                <w:sz w:val="22"/>
                <w:szCs w:val="22"/>
              </w:rPr>
            </w:pPr>
            <w:r>
              <w:rPr>
                <w:bCs/>
                <w:sz w:val="22"/>
                <w:szCs w:val="22"/>
              </w:rPr>
              <w:t>9</w:t>
            </w:r>
            <w:r w:rsidR="007B7283">
              <w:rPr>
                <w:bCs/>
                <w:sz w:val="22"/>
                <w:szCs w:val="22"/>
              </w:rPr>
              <w:t>4</w:t>
            </w:r>
          </w:p>
        </w:tc>
      </w:tr>
    </w:tbl>
    <w:p w:rsidR="00FD4551" w:rsidRPr="00CF248E" w:rsidRDefault="00FD4551" w:rsidP="00FD4551">
      <w:pPr>
        <w:pStyle w:val="1"/>
        <w:spacing w:before="0" w:after="120"/>
        <w:jc w:val="center"/>
        <w:rPr>
          <w:rFonts w:ascii="Times New Roman" w:hAnsi="Times New Roman" w:cs="Times New Roman"/>
          <w:sz w:val="28"/>
          <w:szCs w:val="28"/>
        </w:rPr>
      </w:pPr>
      <w:r w:rsidRPr="00A804E3">
        <w:rPr>
          <w:rFonts w:ascii="Times New Roman" w:hAnsi="Times New Roman" w:cs="Times New Roman"/>
          <w:sz w:val="24"/>
          <w:szCs w:val="24"/>
          <w:highlight w:val="yellow"/>
        </w:rPr>
        <w:br w:type="page"/>
      </w:r>
      <w:r w:rsidRPr="00CF248E">
        <w:rPr>
          <w:rFonts w:ascii="Times New Roman" w:hAnsi="Times New Roman" w:cs="Times New Roman"/>
          <w:sz w:val="28"/>
          <w:szCs w:val="28"/>
        </w:rPr>
        <w:lastRenderedPageBreak/>
        <w:t>7. РОЗВИТОК РЕАЛЬНОГО СЕКТОРУ ЕКОНОМІКИ</w:t>
      </w:r>
    </w:p>
    <w:p w:rsidR="00FD4551" w:rsidRPr="000F14DA" w:rsidRDefault="00390E34" w:rsidP="00FD4551">
      <w:pPr>
        <w:pStyle w:val="2"/>
        <w:spacing w:before="0" w:after="120"/>
        <w:jc w:val="center"/>
        <w:rPr>
          <w:rStyle w:val="af1"/>
          <w:rFonts w:ascii="Times New Roman" w:hAnsi="Times New Roman" w:cs="Times New Roman"/>
          <w:i w:val="0"/>
          <w:iCs w:val="0"/>
          <w:color w:val="auto"/>
          <w:sz w:val="24"/>
          <w:szCs w:val="24"/>
          <w:u w:val="none"/>
        </w:rPr>
      </w:pPr>
      <w:hyperlink w:anchor="_Toc317202435" w:history="1">
        <w:r w:rsidR="00FD4551" w:rsidRPr="000F14DA">
          <w:rPr>
            <w:rStyle w:val="af1"/>
            <w:rFonts w:ascii="Times New Roman" w:hAnsi="Times New Roman" w:cs="Times New Roman"/>
            <w:i w:val="0"/>
            <w:iCs w:val="0"/>
            <w:color w:val="auto"/>
            <w:sz w:val="24"/>
            <w:szCs w:val="24"/>
            <w:u w:val="none"/>
          </w:rPr>
          <w:t>7.</w:t>
        </w:r>
        <w:r w:rsidR="00FD4551">
          <w:rPr>
            <w:rStyle w:val="af1"/>
            <w:rFonts w:ascii="Times New Roman" w:hAnsi="Times New Roman" w:cs="Times New Roman"/>
            <w:i w:val="0"/>
            <w:iCs w:val="0"/>
            <w:color w:val="auto"/>
            <w:sz w:val="24"/>
            <w:szCs w:val="24"/>
            <w:u w:val="none"/>
          </w:rPr>
          <w:t>1</w:t>
        </w:r>
        <w:r w:rsidR="00FD4551" w:rsidRPr="000F14DA">
          <w:rPr>
            <w:rStyle w:val="af1"/>
            <w:rFonts w:ascii="Times New Roman" w:hAnsi="Times New Roman" w:cs="Times New Roman"/>
            <w:i w:val="0"/>
            <w:iCs w:val="0"/>
            <w:color w:val="auto"/>
            <w:sz w:val="24"/>
            <w:szCs w:val="24"/>
            <w:u w:val="none"/>
          </w:rPr>
          <w:t>.</w:t>
        </w:r>
      </w:hyperlink>
      <w:r w:rsidR="00FD4551" w:rsidRPr="000F14DA">
        <w:rPr>
          <w:rStyle w:val="af1"/>
          <w:rFonts w:ascii="Times New Roman" w:hAnsi="Times New Roman" w:cs="Times New Roman"/>
          <w:i w:val="0"/>
          <w:iCs w:val="0"/>
          <w:color w:val="auto"/>
          <w:sz w:val="24"/>
          <w:szCs w:val="24"/>
          <w:u w:val="none"/>
        </w:rPr>
        <w:t xml:space="preserve"> Промисловість</w:t>
      </w:r>
    </w:p>
    <w:p w:rsidR="00FD4551" w:rsidRPr="00D23B6C" w:rsidRDefault="00FD4551" w:rsidP="00084145">
      <w:pPr>
        <w:spacing w:after="20"/>
        <w:ind w:firstLine="709"/>
        <w:rPr>
          <w:sz w:val="24"/>
        </w:rPr>
      </w:pPr>
      <w:r w:rsidRPr="00D23B6C">
        <w:rPr>
          <w:sz w:val="24"/>
        </w:rPr>
        <w:t xml:space="preserve">На території </w:t>
      </w:r>
      <w:r>
        <w:rPr>
          <w:sz w:val="24"/>
        </w:rPr>
        <w:t xml:space="preserve">міста Сєвєродонецька </w:t>
      </w:r>
      <w:r w:rsidRPr="00D23B6C">
        <w:rPr>
          <w:sz w:val="24"/>
        </w:rPr>
        <w:t xml:space="preserve">здійснює виробничу діяльність </w:t>
      </w:r>
      <w:r>
        <w:rPr>
          <w:sz w:val="24"/>
        </w:rPr>
        <w:t>26</w:t>
      </w:r>
      <w:r w:rsidRPr="00D23B6C">
        <w:rPr>
          <w:sz w:val="24"/>
        </w:rPr>
        <w:t xml:space="preserve"> промислових підприємств</w:t>
      </w:r>
      <w:r>
        <w:rPr>
          <w:sz w:val="24"/>
        </w:rPr>
        <w:t>.</w:t>
      </w:r>
    </w:p>
    <w:p w:rsidR="009B5BAD" w:rsidRPr="009D285D" w:rsidRDefault="00FD4551" w:rsidP="00084145">
      <w:pPr>
        <w:tabs>
          <w:tab w:val="left" w:pos="720"/>
        </w:tabs>
        <w:spacing w:after="20"/>
        <w:rPr>
          <w:sz w:val="24"/>
        </w:rPr>
      </w:pPr>
      <w:r>
        <w:rPr>
          <w:noProof/>
          <w:sz w:val="24"/>
        </w:rPr>
        <w:tab/>
      </w:r>
      <w:r w:rsidRPr="000F14DA">
        <w:rPr>
          <w:sz w:val="24"/>
        </w:rPr>
        <w:tab/>
      </w:r>
      <w:r w:rsidR="009B5BAD" w:rsidRPr="009D285D">
        <w:rPr>
          <w:noProof/>
          <w:sz w:val="24"/>
        </w:rPr>
        <w:t xml:space="preserve">За </w:t>
      </w:r>
      <w:r w:rsidR="009B5BAD" w:rsidRPr="009D285D">
        <w:rPr>
          <w:sz w:val="24"/>
        </w:rPr>
        <w:t>2017 рік промисловим комплексом міста реалізовано промислової продукції (робіт, послуг) на 4288867,3 тис. грн. (за 2016 рік – на 3829466,2 тис. грн.). Питома вага обсягу реалізованої продукції складає 18,5% від загального обсягу по Луганській області.</w:t>
      </w:r>
    </w:p>
    <w:p w:rsidR="00FD4551" w:rsidRPr="000F14DA" w:rsidRDefault="009B5BAD" w:rsidP="00084145">
      <w:pPr>
        <w:tabs>
          <w:tab w:val="left" w:pos="720"/>
        </w:tabs>
        <w:spacing w:after="20"/>
        <w:rPr>
          <w:sz w:val="24"/>
        </w:rPr>
      </w:pPr>
      <w:r>
        <w:rPr>
          <w:sz w:val="24"/>
        </w:rPr>
        <w:tab/>
      </w:r>
      <w:r w:rsidR="00FD4551" w:rsidRPr="00F83018">
        <w:rPr>
          <w:sz w:val="24"/>
        </w:rPr>
        <w:t>Залишились проблеми на самому великому підприємстві міста ПрАТ «Сєв</w:t>
      </w:r>
      <w:r w:rsidR="00FD4551">
        <w:rPr>
          <w:sz w:val="24"/>
        </w:rPr>
        <w:t>є</w:t>
      </w:r>
      <w:r w:rsidR="00FD4551" w:rsidRPr="00F83018">
        <w:rPr>
          <w:sz w:val="24"/>
        </w:rPr>
        <w:t xml:space="preserve">родонецьке об’єднання Азот», </w:t>
      </w:r>
      <w:r w:rsidR="00FD4551">
        <w:rPr>
          <w:sz w:val="24"/>
        </w:rPr>
        <w:t xml:space="preserve">виробничі потужності якого </w:t>
      </w:r>
      <w:r w:rsidR="00FD4551" w:rsidRPr="00F83018">
        <w:rPr>
          <w:sz w:val="24"/>
        </w:rPr>
        <w:t xml:space="preserve">з </w:t>
      </w:r>
      <w:r w:rsidR="007841F8">
        <w:rPr>
          <w:sz w:val="24"/>
        </w:rPr>
        <w:t>берез</w:t>
      </w:r>
      <w:r w:rsidR="00FD4551">
        <w:rPr>
          <w:sz w:val="24"/>
        </w:rPr>
        <w:t>ня по жовтень</w:t>
      </w:r>
      <w:r w:rsidR="00FD4551" w:rsidRPr="00F83018">
        <w:rPr>
          <w:sz w:val="24"/>
        </w:rPr>
        <w:t xml:space="preserve"> 201</w:t>
      </w:r>
      <w:r w:rsidR="00FD4551">
        <w:rPr>
          <w:sz w:val="24"/>
        </w:rPr>
        <w:t>7</w:t>
      </w:r>
      <w:r w:rsidR="00FD4551" w:rsidRPr="00F83018">
        <w:rPr>
          <w:sz w:val="24"/>
        </w:rPr>
        <w:t xml:space="preserve"> року перебува</w:t>
      </w:r>
      <w:r w:rsidR="00FD4551">
        <w:rPr>
          <w:sz w:val="24"/>
        </w:rPr>
        <w:t>ли</w:t>
      </w:r>
      <w:r w:rsidR="00FD4551" w:rsidRPr="00F83018">
        <w:rPr>
          <w:sz w:val="24"/>
        </w:rPr>
        <w:t xml:space="preserve"> в </w:t>
      </w:r>
      <w:r w:rsidR="00FD4551">
        <w:rPr>
          <w:sz w:val="24"/>
        </w:rPr>
        <w:t xml:space="preserve">тривалому </w:t>
      </w:r>
      <w:r w:rsidR="00FD4551" w:rsidRPr="00F83018">
        <w:rPr>
          <w:sz w:val="24"/>
        </w:rPr>
        <w:t>простої</w:t>
      </w:r>
      <w:r w:rsidR="00FD4551">
        <w:rPr>
          <w:sz w:val="24"/>
        </w:rPr>
        <w:t>.</w:t>
      </w:r>
      <w:r w:rsidR="007841F8">
        <w:rPr>
          <w:sz w:val="24"/>
        </w:rPr>
        <w:t xml:space="preserve"> Зупинка ПрАТ </w:t>
      </w:r>
      <w:r w:rsidR="007841F8" w:rsidRPr="000F14DA">
        <w:rPr>
          <w:sz w:val="24"/>
        </w:rPr>
        <w:t>«Сєвєродонецьке об’єднання Азот»</w:t>
      </w:r>
      <w:r w:rsidR="007841F8">
        <w:rPr>
          <w:sz w:val="24"/>
        </w:rPr>
        <w:t xml:space="preserve"> зумовлена низкою причин, найважливішими з яких є відсутність надійного енергозабезпечення, не конкурентоспроможність продукції через непомірно високу ціну на газ, який використовується у якості сировини, та відсутність дієвих антидемпінгових заходів на ввезення дешевих замінників, понад 80% яких ввозиться до України з території </w:t>
      </w:r>
      <w:r w:rsidR="00F7547A">
        <w:rPr>
          <w:sz w:val="24"/>
        </w:rPr>
        <w:t>сусідніх країн</w:t>
      </w:r>
      <w:r w:rsidR="00127155">
        <w:rPr>
          <w:sz w:val="24"/>
        </w:rPr>
        <w:t xml:space="preserve"> СНД</w:t>
      </w:r>
      <w:r w:rsidR="00F7547A">
        <w:rPr>
          <w:sz w:val="24"/>
        </w:rPr>
        <w:t>.</w:t>
      </w:r>
    </w:p>
    <w:p w:rsidR="00FD4551" w:rsidRDefault="00FD4551" w:rsidP="00084145">
      <w:pPr>
        <w:tabs>
          <w:tab w:val="left" w:pos="0"/>
          <w:tab w:val="num" w:pos="709"/>
        </w:tabs>
        <w:spacing w:after="20"/>
        <w:rPr>
          <w:sz w:val="24"/>
        </w:rPr>
      </w:pPr>
      <w:r w:rsidRPr="000F14DA">
        <w:rPr>
          <w:sz w:val="24"/>
        </w:rPr>
        <w:tab/>
        <w:t>В 201</w:t>
      </w:r>
      <w:r>
        <w:rPr>
          <w:sz w:val="24"/>
        </w:rPr>
        <w:t>8</w:t>
      </w:r>
      <w:r w:rsidRPr="000F14DA">
        <w:rPr>
          <w:sz w:val="24"/>
        </w:rPr>
        <w:t xml:space="preserve"> році </w:t>
      </w:r>
      <w:r w:rsidR="009B5BAD" w:rsidRPr="000F14DA">
        <w:rPr>
          <w:sz w:val="24"/>
        </w:rPr>
        <w:t>реалізаці</w:t>
      </w:r>
      <w:r w:rsidR="009B5BAD">
        <w:rPr>
          <w:sz w:val="24"/>
        </w:rPr>
        <w:t xml:space="preserve">я промислової </w:t>
      </w:r>
      <w:r w:rsidR="009B5BAD" w:rsidRPr="000F14DA">
        <w:rPr>
          <w:sz w:val="24"/>
        </w:rPr>
        <w:t xml:space="preserve">продукції </w:t>
      </w:r>
      <w:r w:rsidRPr="000F14DA">
        <w:rPr>
          <w:sz w:val="24"/>
        </w:rPr>
        <w:t xml:space="preserve">планується </w:t>
      </w:r>
      <w:r w:rsidR="009B5BAD">
        <w:rPr>
          <w:sz w:val="24"/>
        </w:rPr>
        <w:t>в обсязі</w:t>
      </w:r>
      <w:r w:rsidRPr="000F14DA">
        <w:rPr>
          <w:sz w:val="24"/>
        </w:rPr>
        <w:t xml:space="preserve"> </w:t>
      </w:r>
      <w:r w:rsidR="009B5BAD">
        <w:rPr>
          <w:sz w:val="24"/>
        </w:rPr>
        <w:t>4717,8</w:t>
      </w:r>
      <w:r w:rsidRPr="000F14DA">
        <w:rPr>
          <w:sz w:val="24"/>
        </w:rPr>
        <w:t xml:space="preserve"> млн. грн.</w:t>
      </w:r>
      <w:r>
        <w:rPr>
          <w:sz w:val="24"/>
        </w:rPr>
        <w:t xml:space="preserve"> </w:t>
      </w:r>
    </w:p>
    <w:p w:rsidR="00FD4551" w:rsidRDefault="00FD4551" w:rsidP="00084145">
      <w:pPr>
        <w:pStyle w:val="70"/>
        <w:spacing w:before="0" w:after="20"/>
        <w:ind w:firstLine="709"/>
        <w:rPr>
          <w:sz w:val="24"/>
        </w:rPr>
      </w:pPr>
      <w:r>
        <w:rPr>
          <w:sz w:val="24"/>
          <w:szCs w:val="24"/>
        </w:rPr>
        <w:t xml:space="preserve">Потужним резервом цього зростання є виведення на сталу роботу </w:t>
      </w:r>
      <w:r w:rsidRPr="000F14DA">
        <w:rPr>
          <w:sz w:val="24"/>
        </w:rPr>
        <w:t>ПрАТ «Сєвєродонецьке об’єднання Азот»</w:t>
      </w:r>
      <w:r>
        <w:rPr>
          <w:sz w:val="24"/>
        </w:rPr>
        <w:t xml:space="preserve"> з відновленням виробництва аміаку. При сталій роботі підприємства середньомісячні обсяги виробництва дорівнюватимуть 550-620 млн. грн.</w:t>
      </w:r>
    </w:p>
    <w:p w:rsidR="00FD4551" w:rsidRDefault="00FD4551" w:rsidP="00084145">
      <w:pPr>
        <w:pStyle w:val="70"/>
        <w:spacing w:before="0" w:after="20"/>
        <w:ind w:firstLine="709"/>
        <w:rPr>
          <w:sz w:val="24"/>
        </w:rPr>
      </w:pPr>
      <w:r>
        <w:rPr>
          <w:sz w:val="24"/>
        </w:rPr>
        <w:t>Збільшення обсягів виробництва 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9746E1" w:rsidRDefault="009746E1" w:rsidP="00084145">
      <w:pPr>
        <w:pStyle w:val="70"/>
        <w:spacing w:before="0" w:after="20"/>
        <w:ind w:firstLine="709"/>
        <w:rPr>
          <w:sz w:val="24"/>
        </w:rPr>
      </w:pPr>
      <w:r w:rsidRPr="009746E1">
        <w:rPr>
          <w:sz w:val="24"/>
        </w:rPr>
        <w:t>Для покращення ситуації у промисловому комплексі міста для з’єдн</w:t>
      </w:r>
      <w:r w:rsidR="00303D33">
        <w:rPr>
          <w:sz w:val="24"/>
        </w:rPr>
        <w:t>а</w:t>
      </w:r>
      <w:r w:rsidRPr="009746E1">
        <w:rPr>
          <w:sz w:val="24"/>
        </w:rPr>
        <w:t xml:space="preserve">ння регіону з Об’єднаною енергетичною системою України </w:t>
      </w:r>
      <w:r w:rsidR="00866654">
        <w:rPr>
          <w:sz w:val="24"/>
        </w:rPr>
        <w:t xml:space="preserve">облдержадміністрацією </w:t>
      </w:r>
      <w:r w:rsidRPr="009746E1">
        <w:rPr>
          <w:sz w:val="24"/>
        </w:rPr>
        <w:t xml:space="preserve">розпочато </w:t>
      </w:r>
      <w:r>
        <w:rPr>
          <w:sz w:val="24"/>
        </w:rPr>
        <w:t xml:space="preserve">проект «Нове </w:t>
      </w:r>
      <w:r w:rsidRPr="009746E1">
        <w:rPr>
          <w:sz w:val="24"/>
        </w:rPr>
        <w:t xml:space="preserve">будівництво ПС 500 кВ </w:t>
      </w:r>
      <w:r>
        <w:rPr>
          <w:sz w:val="24"/>
        </w:rPr>
        <w:t>«К</w:t>
      </w:r>
      <w:r w:rsidRPr="009746E1">
        <w:rPr>
          <w:sz w:val="24"/>
        </w:rPr>
        <w:t>ремінська» із заходами ПЛ 500 кВ «Донбаська-Донська» та ПЛ</w:t>
      </w:r>
      <w:r w:rsidR="008501F6">
        <w:rPr>
          <w:sz w:val="24"/>
        </w:rPr>
        <w:t> </w:t>
      </w:r>
      <w:r w:rsidRPr="009746E1">
        <w:rPr>
          <w:sz w:val="24"/>
        </w:rPr>
        <w:t>220</w:t>
      </w:r>
      <w:r w:rsidR="008501F6">
        <w:rPr>
          <w:sz w:val="24"/>
        </w:rPr>
        <w:t> </w:t>
      </w:r>
      <w:r w:rsidRPr="009746E1">
        <w:rPr>
          <w:sz w:val="24"/>
        </w:rPr>
        <w:t>кВ «Кремінська</w:t>
      </w:r>
      <w:r w:rsidR="008501F6">
        <w:rPr>
          <w:sz w:val="24"/>
        </w:rPr>
        <w:t xml:space="preserve"> </w:t>
      </w:r>
      <w:r w:rsidRPr="009746E1">
        <w:rPr>
          <w:sz w:val="24"/>
        </w:rPr>
        <w:t>-</w:t>
      </w:r>
      <w:r w:rsidR="008501F6">
        <w:rPr>
          <w:sz w:val="24"/>
        </w:rPr>
        <w:t xml:space="preserve"> </w:t>
      </w:r>
      <w:r w:rsidRPr="009746E1">
        <w:rPr>
          <w:sz w:val="24"/>
        </w:rPr>
        <w:t>Ювілейна».</w:t>
      </w:r>
      <w:r>
        <w:rPr>
          <w:sz w:val="24"/>
        </w:rPr>
        <w:t xml:space="preserve"> Орієнтовний термін введення підстанції в експлуатацію – грудень 2018 року. </w:t>
      </w:r>
    </w:p>
    <w:p w:rsidR="00C37055" w:rsidRPr="009746E1" w:rsidRDefault="00C37055" w:rsidP="009B5BAD">
      <w:pPr>
        <w:pStyle w:val="70"/>
        <w:spacing w:before="0" w:after="40"/>
        <w:ind w:firstLine="709"/>
        <w:rPr>
          <w:sz w:val="24"/>
        </w:rPr>
      </w:pPr>
      <w:r>
        <w:rPr>
          <w:sz w:val="24"/>
        </w:rPr>
        <w:t xml:space="preserve">На вирішення існуючих у промисловості проблем </w:t>
      </w:r>
      <w:r w:rsidR="00743CA9">
        <w:rPr>
          <w:sz w:val="24"/>
        </w:rPr>
        <w:t>націлені</w:t>
      </w:r>
      <w:r>
        <w:rPr>
          <w:sz w:val="24"/>
        </w:rPr>
        <w:t xml:space="preserve"> </w:t>
      </w:r>
      <w:r>
        <w:rPr>
          <w:rStyle w:val="rvts23"/>
          <w:sz w:val="24"/>
        </w:rPr>
        <w:t>З</w:t>
      </w:r>
      <w:r w:rsidRPr="00C63352">
        <w:rPr>
          <w:rStyle w:val="rvts23"/>
          <w:sz w:val="24"/>
        </w:rPr>
        <w:t>агальнодержавн</w:t>
      </w:r>
      <w:r>
        <w:rPr>
          <w:rStyle w:val="rvts23"/>
          <w:sz w:val="24"/>
        </w:rPr>
        <w:t>а</w:t>
      </w:r>
      <w:r w:rsidRPr="00C63352">
        <w:rPr>
          <w:rStyle w:val="rvts23"/>
          <w:sz w:val="24"/>
        </w:rPr>
        <w:t xml:space="preserve"> цільов</w:t>
      </w:r>
      <w:r>
        <w:rPr>
          <w:rStyle w:val="rvts23"/>
          <w:sz w:val="24"/>
        </w:rPr>
        <w:t>а</w:t>
      </w:r>
      <w:r w:rsidRPr="00C63352">
        <w:rPr>
          <w:rStyle w:val="rvts23"/>
          <w:sz w:val="24"/>
        </w:rPr>
        <w:t xml:space="preserve"> економічн</w:t>
      </w:r>
      <w:r>
        <w:rPr>
          <w:rStyle w:val="rvts23"/>
          <w:sz w:val="24"/>
        </w:rPr>
        <w:t>а</w:t>
      </w:r>
      <w:r w:rsidRPr="00C63352">
        <w:rPr>
          <w:rStyle w:val="rvts23"/>
          <w:sz w:val="24"/>
        </w:rPr>
        <w:t xml:space="preserve"> програм</w:t>
      </w:r>
      <w:r>
        <w:rPr>
          <w:rStyle w:val="rvts23"/>
          <w:sz w:val="24"/>
        </w:rPr>
        <w:t>а</w:t>
      </w:r>
      <w:r w:rsidRPr="00C63352">
        <w:rPr>
          <w:rStyle w:val="rvts23"/>
          <w:sz w:val="24"/>
        </w:rPr>
        <w:t xml:space="preserve"> розвитку промисловості на період до 2020 року, </w:t>
      </w:r>
      <w:r w:rsidRPr="00C63352">
        <w:rPr>
          <w:sz w:val="24"/>
        </w:rPr>
        <w:t>Стратегі</w:t>
      </w:r>
      <w:r>
        <w:rPr>
          <w:sz w:val="24"/>
        </w:rPr>
        <w:t>я</w:t>
      </w:r>
      <w:r w:rsidRPr="00C63352">
        <w:rPr>
          <w:sz w:val="24"/>
        </w:rPr>
        <w:t xml:space="preserve"> розвитку Луганської області до 2020 року</w:t>
      </w:r>
      <w:r>
        <w:rPr>
          <w:sz w:val="24"/>
        </w:rPr>
        <w:t xml:space="preserve"> та заходи, що будуть реалізовані за рахунок власних коштів промислових підприємств міста.</w:t>
      </w:r>
    </w:p>
    <w:p w:rsidR="00FD4551" w:rsidRPr="007D35ED" w:rsidRDefault="00FD4551" w:rsidP="00FD4551">
      <w:pPr>
        <w:widowControl w:val="0"/>
        <w:spacing w:after="60"/>
        <w:jc w:val="left"/>
        <w:rPr>
          <w:sz w:val="24"/>
        </w:rPr>
      </w:pPr>
      <w:r w:rsidRPr="007D35ED">
        <w:rPr>
          <w:b/>
          <w:sz w:val="24"/>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524E9B" w:rsidRPr="007D35ED" w:rsidTr="00D91A9A">
        <w:tc>
          <w:tcPr>
            <w:tcW w:w="5642" w:type="dxa"/>
            <w:vAlign w:val="center"/>
          </w:tcPr>
          <w:p w:rsidR="00524E9B" w:rsidRPr="00E76E1C" w:rsidRDefault="00524E9B" w:rsidP="00D91A9A">
            <w:pPr>
              <w:pStyle w:val="21"/>
              <w:spacing w:after="0" w:line="240" w:lineRule="auto"/>
              <w:jc w:val="center"/>
              <w:rPr>
                <w:sz w:val="22"/>
                <w:szCs w:val="22"/>
              </w:rPr>
            </w:pPr>
            <w:r w:rsidRPr="00E76E1C">
              <w:rPr>
                <w:sz w:val="22"/>
                <w:szCs w:val="22"/>
              </w:rPr>
              <w:t>Показники</w:t>
            </w:r>
          </w:p>
        </w:tc>
        <w:tc>
          <w:tcPr>
            <w:tcW w:w="1417"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6</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szCs w:val="22"/>
              </w:rPr>
            </w:pPr>
            <w:r w:rsidRPr="0038794C">
              <w:rPr>
                <w:rFonts w:ascii="Times New Roman" w:hAnsi="Times New Roman"/>
                <w:bCs/>
                <w:szCs w:val="22"/>
              </w:rPr>
              <w:t>факт</w:t>
            </w:r>
          </w:p>
        </w:tc>
        <w:tc>
          <w:tcPr>
            <w:tcW w:w="1418"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факт</w:t>
            </w:r>
          </w:p>
        </w:tc>
        <w:tc>
          <w:tcPr>
            <w:tcW w:w="1379"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8</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план</w:t>
            </w:r>
          </w:p>
        </w:tc>
      </w:tr>
      <w:tr w:rsidR="00FD4551" w:rsidRPr="007D35ED" w:rsidTr="00084145">
        <w:trPr>
          <w:trHeight w:val="313"/>
        </w:trPr>
        <w:tc>
          <w:tcPr>
            <w:tcW w:w="5642" w:type="dxa"/>
            <w:vAlign w:val="center"/>
          </w:tcPr>
          <w:p w:rsidR="00FD4551" w:rsidRPr="006D471A" w:rsidRDefault="00FD4551" w:rsidP="00D91A9A">
            <w:pPr>
              <w:pStyle w:val="21"/>
              <w:spacing w:after="0" w:line="240" w:lineRule="auto"/>
              <w:jc w:val="left"/>
              <w:rPr>
                <w:sz w:val="22"/>
                <w:szCs w:val="22"/>
              </w:rPr>
            </w:pPr>
            <w:r w:rsidRPr="006D471A">
              <w:rPr>
                <w:sz w:val="22"/>
                <w:szCs w:val="22"/>
              </w:rPr>
              <w:t xml:space="preserve">Обсяги реалізованої промислової продукції, млн. грн. </w:t>
            </w:r>
          </w:p>
        </w:tc>
        <w:tc>
          <w:tcPr>
            <w:tcW w:w="1417" w:type="dxa"/>
            <w:vAlign w:val="center"/>
          </w:tcPr>
          <w:p w:rsidR="00FD4551" w:rsidRPr="006D471A" w:rsidRDefault="00FD4551" w:rsidP="00D91A9A">
            <w:pPr>
              <w:widowControl w:val="0"/>
              <w:autoSpaceDE w:val="0"/>
              <w:autoSpaceDN w:val="0"/>
              <w:adjustRightInd w:val="0"/>
              <w:jc w:val="center"/>
              <w:rPr>
                <w:sz w:val="22"/>
                <w:szCs w:val="22"/>
              </w:rPr>
            </w:pPr>
            <w:r w:rsidRPr="006D471A">
              <w:rPr>
                <w:sz w:val="22"/>
                <w:szCs w:val="22"/>
              </w:rPr>
              <w:t>3829,5</w:t>
            </w:r>
          </w:p>
        </w:tc>
        <w:tc>
          <w:tcPr>
            <w:tcW w:w="1418" w:type="dxa"/>
            <w:vAlign w:val="center"/>
          </w:tcPr>
          <w:p w:rsidR="00FD4551" w:rsidRPr="006D471A" w:rsidRDefault="009B5BAD" w:rsidP="00D91A9A">
            <w:pPr>
              <w:widowControl w:val="0"/>
              <w:autoSpaceDE w:val="0"/>
              <w:autoSpaceDN w:val="0"/>
              <w:adjustRightInd w:val="0"/>
              <w:jc w:val="center"/>
              <w:rPr>
                <w:sz w:val="22"/>
                <w:szCs w:val="22"/>
              </w:rPr>
            </w:pPr>
            <w:r>
              <w:rPr>
                <w:sz w:val="22"/>
                <w:szCs w:val="22"/>
              </w:rPr>
              <w:t>4288,9</w:t>
            </w:r>
          </w:p>
        </w:tc>
        <w:tc>
          <w:tcPr>
            <w:tcW w:w="1379" w:type="dxa"/>
            <w:vAlign w:val="center"/>
          </w:tcPr>
          <w:p w:rsidR="00FD4551" w:rsidRPr="006D471A" w:rsidRDefault="009B5BA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4717,8</w:t>
            </w:r>
          </w:p>
        </w:tc>
      </w:tr>
      <w:tr w:rsidR="00FD4551" w:rsidRPr="007D35ED" w:rsidTr="00D91A9A">
        <w:tc>
          <w:tcPr>
            <w:tcW w:w="5642" w:type="dxa"/>
            <w:vAlign w:val="center"/>
          </w:tcPr>
          <w:p w:rsidR="00FD4551" w:rsidRPr="006D471A" w:rsidRDefault="00FD4551" w:rsidP="00D91A9A">
            <w:pPr>
              <w:pStyle w:val="21"/>
              <w:spacing w:after="0" w:line="240" w:lineRule="auto"/>
              <w:ind w:left="270"/>
              <w:jc w:val="left"/>
              <w:rPr>
                <w:sz w:val="22"/>
                <w:szCs w:val="22"/>
              </w:rPr>
            </w:pPr>
            <w:r w:rsidRPr="006D471A">
              <w:rPr>
                <w:sz w:val="22"/>
                <w:szCs w:val="22"/>
              </w:rPr>
              <w:t>Обсяг реалізованої промислової продукції у розрахунку на душу населення, грн.</w:t>
            </w:r>
          </w:p>
        </w:tc>
        <w:tc>
          <w:tcPr>
            <w:tcW w:w="1417" w:type="dxa"/>
            <w:vAlign w:val="center"/>
          </w:tcPr>
          <w:p w:rsidR="00FD4551" w:rsidRPr="006D471A" w:rsidRDefault="00FD4551" w:rsidP="00D91A9A">
            <w:pPr>
              <w:widowControl w:val="0"/>
              <w:autoSpaceDE w:val="0"/>
              <w:autoSpaceDN w:val="0"/>
              <w:adjustRightInd w:val="0"/>
              <w:jc w:val="center"/>
              <w:rPr>
                <w:sz w:val="22"/>
                <w:szCs w:val="22"/>
              </w:rPr>
            </w:pPr>
            <w:r w:rsidRPr="006D471A">
              <w:rPr>
                <w:sz w:val="22"/>
                <w:szCs w:val="22"/>
              </w:rPr>
              <w:t>32886,8</w:t>
            </w:r>
          </w:p>
        </w:tc>
        <w:tc>
          <w:tcPr>
            <w:tcW w:w="1418" w:type="dxa"/>
            <w:vAlign w:val="center"/>
          </w:tcPr>
          <w:p w:rsidR="00FD4551" w:rsidRPr="006D471A" w:rsidRDefault="009B5BAD" w:rsidP="00D91A9A">
            <w:pPr>
              <w:widowControl w:val="0"/>
              <w:autoSpaceDE w:val="0"/>
              <w:autoSpaceDN w:val="0"/>
              <w:adjustRightInd w:val="0"/>
              <w:jc w:val="center"/>
              <w:rPr>
                <w:sz w:val="22"/>
                <w:szCs w:val="22"/>
              </w:rPr>
            </w:pPr>
            <w:r>
              <w:rPr>
                <w:sz w:val="22"/>
                <w:szCs w:val="22"/>
              </w:rPr>
              <w:t>37404,4</w:t>
            </w:r>
          </w:p>
        </w:tc>
        <w:tc>
          <w:tcPr>
            <w:tcW w:w="1379" w:type="dxa"/>
            <w:vAlign w:val="center"/>
          </w:tcPr>
          <w:p w:rsidR="00FD4551" w:rsidRPr="006D471A" w:rsidRDefault="009B5BA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41584,8</w:t>
            </w:r>
          </w:p>
        </w:tc>
      </w:tr>
    </w:tbl>
    <w:p w:rsidR="00FD4551" w:rsidRPr="006105CC" w:rsidRDefault="00390E34" w:rsidP="00FD4551">
      <w:pPr>
        <w:pStyle w:val="1"/>
        <w:spacing w:after="120"/>
        <w:jc w:val="center"/>
        <w:rPr>
          <w:rFonts w:ascii="Times New Roman" w:hAnsi="Times New Roman" w:cs="Times New Roman"/>
          <w:iCs/>
          <w:sz w:val="24"/>
          <w:szCs w:val="24"/>
        </w:rPr>
      </w:pPr>
      <w:hyperlink w:anchor="_Toc317202436" w:history="1">
        <w:r w:rsidR="00FD4551" w:rsidRPr="006105CC">
          <w:rPr>
            <w:rStyle w:val="af1"/>
            <w:rFonts w:ascii="Times New Roman" w:hAnsi="Times New Roman" w:cs="Times New Roman"/>
            <w:iCs/>
            <w:color w:val="auto"/>
            <w:sz w:val="24"/>
            <w:szCs w:val="24"/>
            <w:u w:val="none"/>
          </w:rPr>
          <w:t>7.</w:t>
        </w:r>
        <w:r w:rsidR="00FD4551">
          <w:rPr>
            <w:rStyle w:val="af1"/>
            <w:rFonts w:ascii="Times New Roman" w:hAnsi="Times New Roman" w:cs="Times New Roman"/>
            <w:iCs/>
            <w:color w:val="auto"/>
            <w:sz w:val="24"/>
            <w:szCs w:val="24"/>
            <w:u w:val="none"/>
          </w:rPr>
          <w:t>2</w:t>
        </w:r>
        <w:r w:rsidR="00FD4551" w:rsidRPr="006105CC">
          <w:rPr>
            <w:rStyle w:val="af1"/>
            <w:rFonts w:ascii="Times New Roman" w:hAnsi="Times New Roman" w:cs="Times New Roman"/>
            <w:iCs/>
            <w:color w:val="auto"/>
            <w:sz w:val="24"/>
            <w:szCs w:val="24"/>
            <w:u w:val="none"/>
          </w:rPr>
          <w:t>. Транспорт і зв’язок</w:t>
        </w:r>
      </w:hyperlink>
    </w:p>
    <w:p w:rsidR="009C3384" w:rsidRDefault="00FD4551" w:rsidP="00084145">
      <w:pPr>
        <w:pStyle w:val="HTML"/>
        <w:tabs>
          <w:tab w:val="clear" w:pos="916"/>
          <w:tab w:val="left" w:pos="720"/>
        </w:tabs>
        <w:spacing w:after="20"/>
        <w:rPr>
          <w:rFonts w:ascii="Times New Roman" w:hAnsi="Times New Roman"/>
          <w:sz w:val="24"/>
        </w:rPr>
      </w:pPr>
      <w:r>
        <w:rPr>
          <w:rFonts w:ascii="Times New Roman" w:hAnsi="Times New Roman"/>
          <w:sz w:val="24"/>
          <w:szCs w:val="24"/>
        </w:rPr>
        <w:tab/>
      </w:r>
      <w:r w:rsidR="009B5BAD" w:rsidRPr="009B5BAD">
        <w:rPr>
          <w:rFonts w:ascii="Times New Roman" w:hAnsi="Times New Roman"/>
          <w:sz w:val="24"/>
          <w:szCs w:val="24"/>
        </w:rPr>
        <w:t>Підприємствами автомобільного транспорту в</w:t>
      </w:r>
      <w:r w:rsidR="009B5BAD" w:rsidRPr="009B5BAD">
        <w:rPr>
          <w:rFonts w:ascii="Times New Roman" w:hAnsi="Times New Roman"/>
          <w:bCs/>
          <w:sz w:val="24"/>
          <w:szCs w:val="24"/>
        </w:rPr>
        <w:t xml:space="preserve"> </w:t>
      </w:r>
      <w:r w:rsidR="009B5BAD" w:rsidRPr="009B5BAD">
        <w:rPr>
          <w:rFonts w:ascii="Times New Roman" w:hAnsi="Times New Roman"/>
          <w:sz w:val="24"/>
          <w:szCs w:val="24"/>
        </w:rPr>
        <w:t xml:space="preserve">2017 році перевезено замовникам </w:t>
      </w:r>
      <w:r w:rsidR="009C3384" w:rsidRPr="009B5BAD">
        <w:rPr>
          <w:rFonts w:ascii="Times New Roman" w:hAnsi="Times New Roman"/>
          <w:sz w:val="24"/>
          <w:szCs w:val="24"/>
        </w:rPr>
        <w:t>73,1</w:t>
      </w:r>
      <w:r w:rsidR="009C3384">
        <w:rPr>
          <w:rFonts w:ascii="Times New Roman" w:hAnsi="Times New Roman"/>
          <w:sz w:val="24"/>
          <w:szCs w:val="24"/>
        </w:rPr>
        <w:t> </w:t>
      </w:r>
      <w:r w:rsidR="009C3384" w:rsidRPr="009B5BAD">
        <w:rPr>
          <w:rFonts w:ascii="Times New Roman" w:hAnsi="Times New Roman"/>
          <w:sz w:val="24"/>
          <w:szCs w:val="24"/>
        </w:rPr>
        <w:t xml:space="preserve">тис. тонн </w:t>
      </w:r>
      <w:r w:rsidR="009B5BAD" w:rsidRPr="009B5BAD">
        <w:rPr>
          <w:rFonts w:ascii="Times New Roman" w:hAnsi="Times New Roman"/>
          <w:sz w:val="24"/>
          <w:szCs w:val="24"/>
        </w:rPr>
        <w:t xml:space="preserve">вантажів, що на 0,8% менше обсягу </w:t>
      </w:r>
      <w:r w:rsidR="009B5BAD" w:rsidRPr="009B5BAD">
        <w:rPr>
          <w:rFonts w:ascii="Times New Roman" w:hAnsi="Times New Roman"/>
          <w:bCs/>
          <w:sz w:val="24"/>
          <w:szCs w:val="24"/>
          <w:lang w:eastAsia="uk-UA"/>
        </w:rPr>
        <w:t xml:space="preserve">перевезених вантажів </w:t>
      </w:r>
      <w:r w:rsidR="009B5BAD" w:rsidRPr="009B5BAD">
        <w:rPr>
          <w:rFonts w:ascii="Times New Roman" w:hAnsi="Times New Roman"/>
          <w:sz w:val="24"/>
          <w:szCs w:val="24"/>
        </w:rPr>
        <w:t xml:space="preserve">в 2016 році та 1371,8 тис. пасажирів, що на 20,4% менше обсягу </w:t>
      </w:r>
      <w:r w:rsidR="009B5BAD" w:rsidRPr="009B5BAD">
        <w:rPr>
          <w:rFonts w:ascii="Times New Roman" w:hAnsi="Times New Roman"/>
          <w:bCs/>
          <w:sz w:val="24"/>
          <w:szCs w:val="24"/>
          <w:lang w:eastAsia="uk-UA"/>
        </w:rPr>
        <w:t xml:space="preserve">перевезених пасажирів </w:t>
      </w:r>
      <w:r w:rsidR="009B5BAD" w:rsidRPr="009B5BAD">
        <w:rPr>
          <w:rFonts w:ascii="Times New Roman" w:hAnsi="Times New Roman"/>
          <w:sz w:val="24"/>
          <w:szCs w:val="24"/>
        </w:rPr>
        <w:t>в 2016 році.</w:t>
      </w:r>
      <w:r w:rsidR="009B5BAD" w:rsidRPr="009B5BAD">
        <w:rPr>
          <w:rFonts w:ascii="Times New Roman" w:hAnsi="Times New Roman"/>
          <w:sz w:val="24"/>
        </w:rPr>
        <w:t xml:space="preserve"> </w:t>
      </w:r>
    </w:p>
    <w:p w:rsidR="009B5BAD" w:rsidRPr="009B5BAD" w:rsidRDefault="009C3384" w:rsidP="00084145">
      <w:pPr>
        <w:pStyle w:val="HTML"/>
        <w:tabs>
          <w:tab w:val="clear" w:pos="916"/>
          <w:tab w:val="left" w:pos="720"/>
        </w:tabs>
        <w:spacing w:after="20"/>
        <w:rPr>
          <w:rFonts w:ascii="Times New Roman" w:hAnsi="Times New Roman"/>
          <w:sz w:val="24"/>
          <w:szCs w:val="24"/>
        </w:rPr>
      </w:pPr>
      <w:r>
        <w:rPr>
          <w:rFonts w:ascii="Times New Roman" w:hAnsi="Times New Roman"/>
          <w:sz w:val="24"/>
        </w:rPr>
        <w:tab/>
      </w:r>
      <w:r w:rsidR="009B5BAD" w:rsidRPr="009B5BAD">
        <w:rPr>
          <w:rFonts w:ascii="Times New Roman" w:hAnsi="Times New Roman"/>
          <w:sz w:val="24"/>
        </w:rPr>
        <w:t xml:space="preserve">З 01 квітня 2018 року </w:t>
      </w:r>
      <w:r w:rsidR="009B5BAD" w:rsidRPr="009B5BAD">
        <w:rPr>
          <w:rFonts w:ascii="Times New Roman" w:hAnsi="Times New Roman"/>
          <w:sz w:val="24"/>
          <w:szCs w:val="24"/>
          <w:lang w:eastAsia="uk-UA"/>
        </w:rPr>
        <w:t xml:space="preserve">тариф на послуги з перевезення пасажирів на міських автобусних маршрутах загального користування </w:t>
      </w:r>
      <w:r>
        <w:rPr>
          <w:rFonts w:ascii="Times New Roman" w:hAnsi="Times New Roman"/>
          <w:sz w:val="24"/>
          <w:szCs w:val="24"/>
          <w:lang w:eastAsia="uk-UA"/>
        </w:rPr>
        <w:t>збільшено</w:t>
      </w:r>
      <w:r w:rsidR="009B5BAD" w:rsidRPr="009B5BAD">
        <w:rPr>
          <w:rFonts w:ascii="Times New Roman" w:hAnsi="Times New Roman"/>
          <w:sz w:val="24"/>
          <w:szCs w:val="24"/>
          <w:lang w:eastAsia="uk-UA"/>
        </w:rPr>
        <w:t xml:space="preserve"> до </w:t>
      </w:r>
      <w:r>
        <w:rPr>
          <w:rFonts w:ascii="Times New Roman" w:hAnsi="Times New Roman"/>
          <w:sz w:val="24"/>
          <w:szCs w:val="24"/>
          <w:lang w:eastAsia="uk-UA"/>
        </w:rPr>
        <w:t>5</w:t>
      </w:r>
      <w:r w:rsidR="009B5BAD" w:rsidRPr="009B5BAD">
        <w:rPr>
          <w:rFonts w:ascii="Times New Roman" w:hAnsi="Times New Roman"/>
          <w:sz w:val="24"/>
          <w:szCs w:val="24"/>
          <w:lang w:eastAsia="uk-UA"/>
        </w:rPr>
        <w:t>,00 грн. за разовий проїзд одного пасажира.</w:t>
      </w:r>
    </w:p>
    <w:p w:rsidR="00524E9B" w:rsidRDefault="009B5BAD" w:rsidP="00084145">
      <w:pPr>
        <w:pStyle w:val="HTML"/>
        <w:tabs>
          <w:tab w:val="clear" w:pos="916"/>
          <w:tab w:val="left" w:pos="720"/>
        </w:tabs>
        <w:spacing w:after="20"/>
        <w:rPr>
          <w:rFonts w:ascii="Times New Roman" w:hAnsi="Times New Roman"/>
          <w:sz w:val="24"/>
          <w:szCs w:val="24"/>
        </w:rPr>
      </w:pPr>
      <w:r w:rsidRPr="009D285D">
        <w:rPr>
          <w:bCs/>
          <w:sz w:val="24"/>
          <w:szCs w:val="24"/>
          <w:lang w:eastAsia="uk-UA"/>
        </w:rPr>
        <w:tab/>
      </w:r>
      <w:r w:rsidRPr="009C3384">
        <w:rPr>
          <w:rFonts w:ascii="Times New Roman" w:hAnsi="Times New Roman"/>
          <w:sz w:val="24"/>
        </w:rPr>
        <w:t>Міським електротранспортом у</w:t>
      </w:r>
      <w:r w:rsidRPr="009C3384">
        <w:rPr>
          <w:rFonts w:ascii="Times New Roman" w:hAnsi="Times New Roman"/>
          <w:sz w:val="24"/>
          <w:szCs w:val="24"/>
        </w:rPr>
        <w:t xml:space="preserve"> 2017 році </w:t>
      </w:r>
      <w:r w:rsidRPr="009C3384">
        <w:rPr>
          <w:rFonts w:ascii="Times New Roman" w:hAnsi="Times New Roman"/>
          <w:sz w:val="24"/>
        </w:rPr>
        <w:t>перевезено 19337,6 тис. пасажирів, в</w:t>
      </w:r>
      <w:r w:rsidRPr="009C3384">
        <w:rPr>
          <w:rFonts w:ascii="Times New Roman" w:hAnsi="Times New Roman"/>
          <w:sz w:val="24"/>
          <w:szCs w:val="24"/>
        </w:rPr>
        <w:t xml:space="preserve"> тому числі платних пасажирів – 4693,6 тис. пас., </w:t>
      </w:r>
      <w:r w:rsidRPr="009C3384">
        <w:rPr>
          <w:rFonts w:ascii="Times New Roman" w:hAnsi="Times New Roman"/>
          <w:sz w:val="24"/>
        </w:rPr>
        <w:t>що на 10,9</w:t>
      </w:r>
      <w:r w:rsidRPr="009C3384">
        <w:rPr>
          <w:rFonts w:ascii="Times New Roman" w:hAnsi="Times New Roman"/>
          <w:sz w:val="24"/>
          <w:szCs w:val="24"/>
        </w:rPr>
        <w:t xml:space="preserve">% менше обсягу </w:t>
      </w:r>
      <w:r w:rsidRPr="009C3384">
        <w:rPr>
          <w:rFonts w:ascii="Times New Roman" w:hAnsi="Times New Roman"/>
          <w:bCs/>
          <w:sz w:val="24"/>
          <w:szCs w:val="24"/>
          <w:lang w:eastAsia="uk-UA"/>
        </w:rPr>
        <w:t xml:space="preserve">перевезених пасажирів </w:t>
      </w:r>
      <w:r w:rsidRPr="009C3384">
        <w:rPr>
          <w:rFonts w:ascii="Times New Roman" w:hAnsi="Times New Roman"/>
          <w:sz w:val="24"/>
          <w:szCs w:val="24"/>
        </w:rPr>
        <w:t xml:space="preserve">у 2016 році. </w:t>
      </w:r>
    </w:p>
    <w:p w:rsidR="009C3384" w:rsidRPr="009C3384" w:rsidRDefault="00524E9B" w:rsidP="00084145">
      <w:pPr>
        <w:pStyle w:val="HTML"/>
        <w:tabs>
          <w:tab w:val="clear" w:pos="916"/>
          <w:tab w:val="left" w:pos="720"/>
        </w:tabs>
        <w:spacing w:after="20"/>
        <w:rPr>
          <w:rFonts w:ascii="Times New Roman" w:hAnsi="Times New Roman"/>
          <w:sz w:val="24"/>
          <w:szCs w:val="24"/>
        </w:rPr>
      </w:pPr>
      <w:r>
        <w:rPr>
          <w:rFonts w:ascii="Times New Roman" w:hAnsi="Times New Roman"/>
          <w:sz w:val="24"/>
          <w:szCs w:val="24"/>
        </w:rPr>
        <w:tab/>
      </w:r>
      <w:r w:rsidR="009C3384" w:rsidRPr="009C3384">
        <w:rPr>
          <w:rFonts w:ascii="Times New Roman" w:hAnsi="Times New Roman"/>
          <w:sz w:val="24"/>
        </w:rPr>
        <w:t xml:space="preserve">З 01 квітня 2018 року </w:t>
      </w:r>
      <w:r w:rsidR="009C3384" w:rsidRPr="009C3384">
        <w:rPr>
          <w:rFonts w:ascii="Times New Roman" w:hAnsi="Times New Roman"/>
          <w:sz w:val="24"/>
          <w:szCs w:val="24"/>
          <w:lang w:eastAsia="uk-UA"/>
        </w:rPr>
        <w:t xml:space="preserve">тариф на послуги з перевезення пасажирів </w:t>
      </w:r>
      <w:r w:rsidR="009C3384">
        <w:rPr>
          <w:rFonts w:ascii="Times New Roman" w:hAnsi="Times New Roman"/>
          <w:sz w:val="24"/>
        </w:rPr>
        <w:t>м</w:t>
      </w:r>
      <w:r w:rsidR="009C3384" w:rsidRPr="009C3384">
        <w:rPr>
          <w:rFonts w:ascii="Times New Roman" w:hAnsi="Times New Roman"/>
          <w:sz w:val="24"/>
        </w:rPr>
        <w:t>іським електротранспортом</w:t>
      </w:r>
      <w:r w:rsidR="009C3384" w:rsidRPr="009C3384">
        <w:rPr>
          <w:rFonts w:ascii="Times New Roman" w:hAnsi="Times New Roman"/>
          <w:sz w:val="24"/>
          <w:szCs w:val="24"/>
          <w:lang w:eastAsia="uk-UA"/>
        </w:rPr>
        <w:t xml:space="preserve"> </w:t>
      </w:r>
      <w:r w:rsidR="009C3384">
        <w:rPr>
          <w:rFonts w:ascii="Times New Roman" w:hAnsi="Times New Roman"/>
          <w:sz w:val="24"/>
          <w:szCs w:val="24"/>
          <w:lang w:eastAsia="uk-UA"/>
        </w:rPr>
        <w:t>збільшено</w:t>
      </w:r>
      <w:r w:rsidR="009C3384" w:rsidRPr="009C3384">
        <w:rPr>
          <w:rFonts w:ascii="Times New Roman" w:hAnsi="Times New Roman"/>
          <w:sz w:val="24"/>
          <w:szCs w:val="24"/>
          <w:lang w:eastAsia="uk-UA"/>
        </w:rPr>
        <w:t xml:space="preserve"> до </w:t>
      </w:r>
      <w:r w:rsidR="009C3384">
        <w:rPr>
          <w:rFonts w:ascii="Times New Roman" w:hAnsi="Times New Roman"/>
          <w:sz w:val="24"/>
          <w:szCs w:val="24"/>
          <w:lang w:eastAsia="uk-UA"/>
        </w:rPr>
        <w:t>3</w:t>
      </w:r>
      <w:r w:rsidR="009C3384" w:rsidRPr="009C3384">
        <w:rPr>
          <w:rFonts w:ascii="Times New Roman" w:hAnsi="Times New Roman"/>
          <w:sz w:val="24"/>
          <w:szCs w:val="24"/>
          <w:lang w:eastAsia="uk-UA"/>
        </w:rPr>
        <w:t>,00 грн. за разовий проїзд одного пасажира.</w:t>
      </w:r>
    </w:p>
    <w:p w:rsidR="00FD4551" w:rsidRPr="00224F60" w:rsidRDefault="00FD4551" w:rsidP="00084145">
      <w:pPr>
        <w:pStyle w:val="aff0"/>
        <w:tabs>
          <w:tab w:val="left" w:pos="0"/>
        </w:tabs>
        <w:spacing w:after="20"/>
        <w:ind w:firstLine="720"/>
        <w:rPr>
          <w:sz w:val="24"/>
          <w:szCs w:val="24"/>
          <w:lang w:eastAsia="uk-UA"/>
        </w:rPr>
      </w:pPr>
      <w:r w:rsidRPr="00224F60">
        <w:rPr>
          <w:sz w:val="24"/>
          <w:szCs w:val="24"/>
          <w:lang w:eastAsia="uk-UA"/>
        </w:rPr>
        <w:lastRenderedPageBreak/>
        <w:t xml:space="preserve">Головною метою функціонування підприємств транспорту в 2018 році буде забезпечення в повному обсязі потреб підприємств і населення міста в перевезеннях вантажів, пасажирів та інших транспортних послугах. </w:t>
      </w:r>
    </w:p>
    <w:p w:rsidR="00FD4551" w:rsidRPr="00224F60" w:rsidRDefault="00FD4551" w:rsidP="00084145">
      <w:pPr>
        <w:pStyle w:val="aff0"/>
        <w:tabs>
          <w:tab w:val="left" w:pos="0"/>
        </w:tabs>
        <w:spacing w:after="20"/>
        <w:ind w:firstLine="720"/>
        <w:rPr>
          <w:sz w:val="24"/>
          <w:szCs w:val="24"/>
        </w:rPr>
      </w:pPr>
      <w:r w:rsidRPr="00224F60">
        <w:rPr>
          <w:sz w:val="24"/>
          <w:szCs w:val="24"/>
        </w:rPr>
        <w:t xml:space="preserve">На 2018 рік планується перевезення підприємствами автомобільного транспорту вантажів в обсязі </w:t>
      </w:r>
      <w:r w:rsidR="009C3384">
        <w:rPr>
          <w:sz w:val="24"/>
          <w:szCs w:val="24"/>
        </w:rPr>
        <w:t>76,8</w:t>
      </w:r>
      <w:r w:rsidRPr="00224F60">
        <w:rPr>
          <w:sz w:val="24"/>
          <w:szCs w:val="24"/>
        </w:rPr>
        <w:t xml:space="preserve"> тис. т</w:t>
      </w:r>
      <w:r w:rsidR="00B3443A">
        <w:rPr>
          <w:sz w:val="24"/>
          <w:szCs w:val="24"/>
        </w:rPr>
        <w:t xml:space="preserve">онн </w:t>
      </w:r>
      <w:r w:rsidRPr="00224F60">
        <w:rPr>
          <w:sz w:val="24"/>
          <w:szCs w:val="24"/>
        </w:rPr>
        <w:t xml:space="preserve">та перевезення пасажирів в обсязі </w:t>
      </w:r>
      <w:r w:rsidR="009C3384">
        <w:rPr>
          <w:sz w:val="24"/>
          <w:szCs w:val="24"/>
        </w:rPr>
        <w:t>1440,4</w:t>
      </w:r>
      <w:r w:rsidRPr="00224F60">
        <w:rPr>
          <w:sz w:val="24"/>
          <w:szCs w:val="24"/>
        </w:rPr>
        <w:t xml:space="preserve"> тис. осіб, що на 5% </w:t>
      </w:r>
      <w:r w:rsidR="00B3443A">
        <w:rPr>
          <w:sz w:val="24"/>
          <w:szCs w:val="24"/>
        </w:rPr>
        <w:t>перевищує</w:t>
      </w:r>
      <w:r w:rsidRPr="00224F60">
        <w:rPr>
          <w:sz w:val="24"/>
          <w:szCs w:val="24"/>
        </w:rPr>
        <w:t xml:space="preserve"> обсяг</w:t>
      </w:r>
      <w:r w:rsidR="00B3443A">
        <w:rPr>
          <w:sz w:val="24"/>
          <w:szCs w:val="24"/>
        </w:rPr>
        <w:t>и</w:t>
      </w:r>
      <w:r w:rsidRPr="00224F60">
        <w:rPr>
          <w:sz w:val="24"/>
          <w:szCs w:val="24"/>
        </w:rPr>
        <w:t xml:space="preserve"> 2017 р</w:t>
      </w:r>
      <w:r w:rsidR="00B3443A">
        <w:rPr>
          <w:sz w:val="24"/>
          <w:szCs w:val="24"/>
        </w:rPr>
        <w:t>о</w:t>
      </w:r>
      <w:r w:rsidRPr="00224F60">
        <w:rPr>
          <w:sz w:val="24"/>
          <w:szCs w:val="24"/>
        </w:rPr>
        <w:t>к</w:t>
      </w:r>
      <w:r w:rsidR="00B3443A">
        <w:rPr>
          <w:sz w:val="24"/>
          <w:szCs w:val="24"/>
        </w:rPr>
        <w:t>у</w:t>
      </w:r>
      <w:r w:rsidRPr="00224F60">
        <w:rPr>
          <w:sz w:val="24"/>
          <w:szCs w:val="24"/>
        </w:rPr>
        <w:t>.</w:t>
      </w:r>
    </w:p>
    <w:p w:rsidR="00FD4551" w:rsidRPr="00224F60" w:rsidRDefault="00743CA9" w:rsidP="00084145">
      <w:pPr>
        <w:pStyle w:val="aff0"/>
        <w:tabs>
          <w:tab w:val="left" w:pos="0"/>
        </w:tabs>
        <w:spacing w:after="20"/>
        <w:ind w:firstLine="720"/>
        <w:rPr>
          <w:sz w:val="24"/>
          <w:szCs w:val="24"/>
        </w:rPr>
      </w:pPr>
      <w:r>
        <w:rPr>
          <w:sz w:val="24"/>
          <w:szCs w:val="24"/>
        </w:rPr>
        <w:t>М</w:t>
      </w:r>
      <w:r w:rsidR="00FD4551" w:rsidRPr="00224F60">
        <w:rPr>
          <w:sz w:val="24"/>
          <w:szCs w:val="24"/>
        </w:rPr>
        <w:t>іськ</w:t>
      </w:r>
      <w:r>
        <w:rPr>
          <w:sz w:val="24"/>
          <w:szCs w:val="24"/>
        </w:rPr>
        <w:t>а</w:t>
      </w:r>
      <w:r w:rsidR="00FD4551" w:rsidRPr="00224F60">
        <w:rPr>
          <w:sz w:val="24"/>
          <w:szCs w:val="24"/>
        </w:rPr>
        <w:t xml:space="preserve"> цільов</w:t>
      </w:r>
      <w:r>
        <w:rPr>
          <w:sz w:val="24"/>
          <w:szCs w:val="24"/>
        </w:rPr>
        <w:t>а</w:t>
      </w:r>
      <w:r w:rsidR="00FD4551" w:rsidRPr="00224F60">
        <w:rPr>
          <w:sz w:val="24"/>
          <w:szCs w:val="24"/>
        </w:rPr>
        <w:t xml:space="preserve"> Програм</w:t>
      </w:r>
      <w:r>
        <w:rPr>
          <w:sz w:val="24"/>
          <w:szCs w:val="24"/>
        </w:rPr>
        <w:t>а</w:t>
      </w:r>
      <w:r w:rsidR="00FD4551" w:rsidRPr="00224F60">
        <w:rPr>
          <w:sz w:val="24"/>
          <w:szCs w:val="24"/>
        </w:rPr>
        <w:t xml:space="preserve"> підвищення рівня безпеки дорожнього руху у м.</w:t>
      </w:r>
      <w:r>
        <w:rPr>
          <w:sz w:val="24"/>
          <w:szCs w:val="24"/>
        </w:rPr>
        <w:t> </w:t>
      </w:r>
      <w:r w:rsidR="00FD4551" w:rsidRPr="00224F60">
        <w:rPr>
          <w:sz w:val="24"/>
          <w:szCs w:val="24"/>
        </w:rPr>
        <w:t>Сєвєродонецьку на 2018 рік спрямован</w:t>
      </w:r>
      <w:r>
        <w:rPr>
          <w:sz w:val="24"/>
          <w:szCs w:val="24"/>
        </w:rPr>
        <w:t>а</w:t>
      </w:r>
      <w:r w:rsidR="00FD4551" w:rsidRPr="00224F60">
        <w:rPr>
          <w:sz w:val="24"/>
          <w:szCs w:val="24"/>
        </w:rPr>
        <w:t xml:space="preserve"> на 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 Сєвєродонецька. </w:t>
      </w:r>
      <w:r w:rsidR="00FD4551" w:rsidRPr="00224F60">
        <w:rPr>
          <w:sz w:val="24"/>
          <w:szCs w:val="24"/>
          <w:lang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FD4551" w:rsidRPr="00224F60" w:rsidRDefault="00FD4551" w:rsidP="00084145">
      <w:pPr>
        <w:pStyle w:val="aff0"/>
        <w:tabs>
          <w:tab w:val="left" w:pos="0"/>
        </w:tabs>
        <w:spacing w:after="20"/>
        <w:ind w:firstLine="720"/>
        <w:rPr>
          <w:sz w:val="24"/>
          <w:szCs w:val="24"/>
        </w:rPr>
      </w:pPr>
      <w:r w:rsidRPr="00224F60">
        <w:rPr>
          <w:sz w:val="24"/>
        </w:rPr>
        <w:t xml:space="preserve">Міським електротранспортом </w:t>
      </w:r>
      <w:r w:rsidRPr="00224F60">
        <w:rPr>
          <w:sz w:val="24"/>
          <w:lang w:val="ru-RU"/>
        </w:rPr>
        <w:t xml:space="preserve">на </w:t>
      </w:r>
      <w:r w:rsidRPr="00224F60">
        <w:rPr>
          <w:sz w:val="24"/>
          <w:szCs w:val="24"/>
        </w:rPr>
        <w:t>2018 рік планується перевезення</w:t>
      </w:r>
      <w:r w:rsidRPr="00224F60">
        <w:rPr>
          <w:sz w:val="24"/>
        </w:rPr>
        <w:t xml:space="preserve"> 20</w:t>
      </w:r>
      <w:r w:rsidR="008F14DD">
        <w:rPr>
          <w:sz w:val="24"/>
        </w:rPr>
        <w:t>305,0</w:t>
      </w:r>
      <w:r w:rsidRPr="00224F60">
        <w:rPr>
          <w:sz w:val="24"/>
        </w:rPr>
        <w:t xml:space="preserve"> тис. пасажирів, що на 5</w:t>
      </w:r>
      <w:r w:rsidRPr="00224F60">
        <w:rPr>
          <w:sz w:val="24"/>
          <w:szCs w:val="24"/>
        </w:rPr>
        <w:t>% більше обсягу 2017 р</w:t>
      </w:r>
      <w:r w:rsidR="00B3443A">
        <w:rPr>
          <w:sz w:val="24"/>
          <w:szCs w:val="24"/>
        </w:rPr>
        <w:t>оку</w:t>
      </w:r>
      <w:r w:rsidRPr="00224F60">
        <w:rPr>
          <w:sz w:val="24"/>
          <w:szCs w:val="24"/>
        </w:rPr>
        <w:t>.</w:t>
      </w:r>
    </w:p>
    <w:p w:rsidR="00FD4551" w:rsidRPr="00224F60" w:rsidRDefault="00743CA9" w:rsidP="00084145">
      <w:pPr>
        <w:pStyle w:val="aff0"/>
        <w:tabs>
          <w:tab w:val="left" w:pos="0"/>
        </w:tabs>
        <w:spacing w:after="20"/>
        <w:ind w:firstLine="720"/>
        <w:rPr>
          <w:sz w:val="24"/>
          <w:szCs w:val="24"/>
          <w:lang w:eastAsia="uk-UA"/>
        </w:rPr>
      </w:pPr>
      <w:r>
        <w:rPr>
          <w:sz w:val="24"/>
          <w:szCs w:val="24"/>
        </w:rPr>
        <w:t>М</w:t>
      </w:r>
      <w:r w:rsidR="00FD4551" w:rsidRPr="00224F60">
        <w:rPr>
          <w:sz w:val="24"/>
          <w:szCs w:val="24"/>
        </w:rPr>
        <w:t>іськ</w:t>
      </w:r>
      <w:r>
        <w:rPr>
          <w:sz w:val="24"/>
          <w:szCs w:val="24"/>
        </w:rPr>
        <w:t>а</w:t>
      </w:r>
      <w:r w:rsidR="00FD4551" w:rsidRPr="00224F60">
        <w:rPr>
          <w:sz w:val="24"/>
          <w:szCs w:val="24"/>
        </w:rPr>
        <w:t xml:space="preserve"> цільов</w:t>
      </w:r>
      <w:r>
        <w:rPr>
          <w:sz w:val="24"/>
          <w:szCs w:val="24"/>
        </w:rPr>
        <w:t>а</w:t>
      </w:r>
      <w:r w:rsidR="00FD4551" w:rsidRPr="00224F60">
        <w:rPr>
          <w:sz w:val="24"/>
          <w:szCs w:val="24"/>
        </w:rPr>
        <w:t xml:space="preserve"> Програм</w:t>
      </w:r>
      <w:r>
        <w:rPr>
          <w:sz w:val="24"/>
          <w:szCs w:val="24"/>
        </w:rPr>
        <w:t>а</w:t>
      </w:r>
      <w:r w:rsidR="00FD4551" w:rsidRPr="00224F60">
        <w:rPr>
          <w:sz w:val="24"/>
          <w:szCs w:val="24"/>
        </w:rPr>
        <w:t xml:space="preserve"> </w:t>
      </w:r>
      <w:r w:rsidR="00FD4551" w:rsidRPr="00224F60">
        <w:rPr>
          <w:sz w:val="24"/>
          <w:szCs w:val="24"/>
          <w:lang w:eastAsia="uk-UA"/>
        </w:rPr>
        <w:t xml:space="preserve">розвитку міського електротранспорту </w:t>
      </w:r>
      <w:r w:rsidR="00FD4551" w:rsidRPr="00224F60">
        <w:rPr>
          <w:sz w:val="24"/>
          <w:szCs w:val="24"/>
        </w:rPr>
        <w:t>м. Сєвєродонецька на 2018 рік спрямована на з</w:t>
      </w:r>
      <w:r w:rsidR="00FD4551" w:rsidRPr="00224F60">
        <w:rPr>
          <w:sz w:val="24"/>
          <w:szCs w:val="24"/>
          <w:lang w:eastAsia="uk-UA"/>
        </w:rPr>
        <w:t xml:space="preserve">абезпечення сталого функціонування та подальшого розвитку міського електротранспорту та створення належних умов для надання населенню якісних, безпечних послуг з перевезення тролейбусами </w:t>
      </w:r>
      <w:r w:rsidR="00FD4551" w:rsidRPr="00224F60">
        <w:rPr>
          <w:sz w:val="24"/>
          <w:szCs w:val="24"/>
        </w:rPr>
        <w:t>на території м. Сєвєродонецька. Результатами реалізації завдань програми буде технічне переоснащення контактної мережі та кабельних мереж, підвищення експлуатаційних показників та рівня безпеки тролейбусів та з</w:t>
      </w:r>
      <w:r w:rsidR="00FD4551" w:rsidRPr="00224F60">
        <w:rPr>
          <w:sz w:val="24"/>
          <w:szCs w:val="24"/>
          <w:lang w:eastAsia="uk-UA"/>
        </w:rPr>
        <w:t>абезпечення беззбиткового функціонування електротранспорту.</w:t>
      </w:r>
    </w:p>
    <w:p w:rsidR="00FD4551" w:rsidRPr="00224F60" w:rsidRDefault="00FD4551" w:rsidP="00084145">
      <w:pPr>
        <w:pStyle w:val="aff0"/>
        <w:tabs>
          <w:tab w:val="left" w:pos="0"/>
        </w:tabs>
        <w:autoSpaceDE w:val="0"/>
        <w:autoSpaceDN w:val="0"/>
        <w:spacing w:after="20"/>
        <w:ind w:firstLine="720"/>
        <w:rPr>
          <w:sz w:val="24"/>
          <w:szCs w:val="24"/>
        </w:rPr>
      </w:pPr>
      <w:r w:rsidRPr="00224F60">
        <w:rPr>
          <w:sz w:val="24"/>
          <w:szCs w:val="24"/>
        </w:rPr>
        <w:t>У зв’язку з різким розширенням мережі різних операторів мобільного зв’язку в 2017 році ємкість телефонних станцій зменшилася з 32,1 до 29,4 тис. номерів та відповідно кількість телефонних апаратів на 100 сімей у місті зменшилася з 26 до 25 апаратів. Подальше розширення операторів мобільного зв’язку буде приводити до зменшення кількості абонентів фіксованого телефонного зв’язку. Враховуючи постійну негативну динаміку зменшення чисельності користувачів стаціонарного зв’язку, ТОВ «Укртелеком» впроваджує нові підходи. Так, наприклад, кількість користувачів мережею Інтернет, у порівнянні з 2016 роком, збільшилася на 12%, що дає надію, в перспективі на 2018 рік, зберегти та розширити кількість абонентів.</w:t>
      </w:r>
    </w:p>
    <w:p w:rsidR="00FD4551" w:rsidRDefault="00FD4551" w:rsidP="00084145">
      <w:pPr>
        <w:pStyle w:val="Normal1"/>
        <w:spacing w:after="20" w:line="240" w:lineRule="auto"/>
        <w:ind w:firstLine="709"/>
        <w:rPr>
          <w:sz w:val="24"/>
          <w:szCs w:val="24"/>
        </w:rPr>
      </w:pPr>
      <w:r w:rsidRPr="00224F60">
        <w:rPr>
          <w:sz w:val="24"/>
          <w:szCs w:val="24"/>
        </w:rPr>
        <w:t>Ефективне</w:t>
      </w:r>
      <w:r w:rsidRPr="00E14D9E">
        <w:rPr>
          <w:sz w:val="24"/>
          <w:szCs w:val="24"/>
        </w:rPr>
        <w:t xml:space="preserve"> функціонування галузей транспорту та зв’язку є необхідною умовою для забезпечення економічних інтересів міста, підвищення якості життя населення. </w:t>
      </w:r>
    </w:p>
    <w:p w:rsidR="00743CA9" w:rsidRPr="00E14D9E" w:rsidRDefault="00743CA9" w:rsidP="00FD4551">
      <w:pPr>
        <w:pStyle w:val="Normal1"/>
        <w:spacing w:after="20" w:line="240" w:lineRule="auto"/>
        <w:ind w:firstLine="709"/>
        <w:rPr>
          <w:sz w:val="24"/>
          <w:szCs w:val="24"/>
        </w:rPr>
      </w:pPr>
      <w:r>
        <w:rPr>
          <w:sz w:val="24"/>
        </w:rPr>
        <w:t xml:space="preserve">На вирішення існуючих у транспорті проблем </w:t>
      </w:r>
      <w:r w:rsidR="00084145">
        <w:rPr>
          <w:sz w:val="24"/>
        </w:rPr>
        <w:t xml:space="preserve">також </w:t>
      </w:r>
      <w:r>
        <w:rPr>
          <w:sz w:val="24"/>
        </w:rPr>
        <w:t>націлені</w:t>
      </w:r>
      <w:r w:rsidRPr="00C63352">
        <w:rPr>
          <w:sz w:val="24"/>
        </w:rPr>
        <w:t xml:space="preserve"> Програм</w:t>
      </w:r>
      <w:r>
        <w:rPr>
          <w:sz w:val="24"/>
        </w:rPr>
        <w:t>а</w:t>
      </w:r>
      <w:r w:rsidRPr="00C63352">
        <w:rPr>
          <w:sz w:val="24"/>
        </w:rPr>
        <w:t xml:space="preserve"> капітального будівництва, реконструкції та капітального ремонту об’єктів інфраструктури м. Сєвєродонецька на 2018 рік, Міськ</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утримання та поточного ремонту доріг, внутрішньо квартальних проїздів та вулиць м. Сєвєродонецька на 2018 рік, Міськ</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створення та розвитку системи відеоспостереження у м. Сєвєродонецьку на 2018 рік, Міськ</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w:t>
      </w:r>
      <w:r w:rsidRPr="00C63352">
        <w:rPr>
          <w:sz w:val="24"/>
          <w:lang w:eastAsia="uk-UA"/>
        </w:rPr>
        <w:t xml:space="preserve">розвитку міського електротранспорту </w:t>
      </w:r>
      <w:r w:rsidRPr="00C63352">
        <w:rPr>
          <w:sz w:val="24"/>
        </w:rPr>
        <w:t>м. Сєвєродонецька на 201</w:t>
      </w:r>
      <w:r w:rsidR="007B7283">
        <w:rPr>
          <w:sz w:val="24"/>
        </w:rPr>
        <w:t>8</w:t>
      </w:r>
      <w:r w:rsidRPr="00C63352">
        <w:rPr>
          <w:sz w:val="24"/>
        </w:rPr>
        <w:t xml:space="preserve"> рік та Міськ</w:t>
      </w:r>
      <w:r>
        <w:rPr>
          <w:sz w:val="24"/>
        </w:rPr>
        <w:t>а</w:t>
      </w:r>
      <w:r w:rsidRPr="00C63352">
        <w:rPr>
          <w:sz w:val="24"/>
        </w:rPr>
        <w:t xml:space="preserve"> цільов</w:t>
      </w:r>
      <w:r>
        <w:rPr>
          <w:sz w:val="24"/>
        </w:rPr>
        <w:t>а</w:t>
      </w:r>
      <w:r w:rsidRPr="00C63352">
        <w:rPr>
          <w:sz w:val="24"/>
        </w:rPr>
        <w:t xml:space="preserve"> програм</w:t>
      </w:r>
      <w:r>
        <w:rPr>
          <w:sz w:val="24"/>
        </w:rPr>
        <w:t>а</w:t>
      </w:r>
      <w:r w:rsidRPr="00C63352">
        <w:rPr>
          <w:sz w:val="24"/>
        </w:rPr>
        <w:t xml:space="preserve"> «Соціальний автобус» на 2018 рік</w:t>
      </w:r>
      <w:r>
        <w:rPr>
          <w:sz w:val="24"/>
        </w:rPr>
        <w:t>.</w:t>
      </w:r>
    </w:p>
    <w:p w:rsidR="00FD4551" w:rsidRPr="00A35636" w:rsidRDefault="00FD4551" w:rsidP="00FD4551">
      <w:pPr>
        <w:widowControl w:val="0"/>
        <w:spacing w:before="120" w:after="60"/>
        <w:rPr>
          <w:b/>
          <w:bCs/>
          <w:sz w:val="24"/>
          <w:u w:val="single"/>
        </w:rPr>
      </w:pPr>
      <w:r w:rsidRPr="00A35636">
        <w:rPr>
          <w:b/>
          <w:bCs/>
          <w:sz w:val="24"/>
        </w:rPr>
        <w:t>Очікувані результати:</w:t>
      </w:r>
    </w:p>
    <w:tbl>
      <w:tblPr>
        <w:tblW w:w="9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1399"/>
        <w:gridCol w:w="1417"/>
        <w:gridCol w:w="1418"/>
        <w:gridCol w:w="1418"/>
      </w:tblGrid>
      <w:tr w:rsidR="00524E9B" w:rsidRPr="00A804E3" w:rsidTr="00524E9B">
        <w:trPr>
          <w:trHeight w:val="533"/>
        </w:trPr>
        <w:tc>
          <w:tcPr>
            <w:tcW w:w="4253" w:type="dxa"/>
            <w:shd w:val="clear" w:color="auto" w:fill="auto"/>
            <w:vAlign w:val="center"/>
          </w:tcPr>
          <w:p w:rsidR="00524E9B" w:rsidRPr="00E76E1C" w:rsidRDefault="00524E9B" w:rsidP="00D91A9A">
            <w:pPr>
              <w:pStyle w:val="21"/>
              <w:spacing w:after="0" w:line="240" w:lineRule="auto"/>
              <w:jc w:val="center"/>
              <w:rPr>
                <w:sz w:val="22"/>
                <w:szCs w:val="22"/>
              </w:rPr>
            </w:pPr>
            <w:r w:rsidRPr="00E76E1C">
              <w:rPr>
                <w:sz w:val="22"/>
                <w:szCs w:val="22"/>
              </w:rPr>
              <w:t>Показники</w:t>
            </w:r>
          </w:p>
        </w:tc>
        <w:tc>
          <w:tcPr>
            <w:tcW w:w="1399" w:type="dxa"/>
            <w:shd w:val="clear" w:color="auto" w:fill="auto"/>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6</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szCs w:val="22"/>
              </w:rPr>
            </w:pPr>
            <w:r w:rsidRPr="0038794C">
              <w:rPr>
                <w:rFonts w:ascii="Times New Roman" w:hAnsi="Times New Roman"/>
                <w:bCs/>
                <w:szCs w:val="22"/>
              </w:rPr>
              <w:t>факт</w:t>
            </w:r>
          </w:p>
        </w:tc>
        <w:tc>
          <w:tcPr>
            <w:tcW w:w="1417"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факт</w:t>
            </w:r>
          </w:p>
        </w:tc>
        <w:tc>
          <w:tcPr>
            <w:tcW w:w="1418" w:type="dxa"/>
            <w:shd w:val="clear" w:color="auto" w:fill="auto"/>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8</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план</w:t>
            </w:r>
          </w:p>
        </w:tc>
        <w:tc>
          <w:tcPr>
            <w:tcW w:w="1418" w:type="dxa"/>
          </w:tcPr>
          <w:p w:rsidR="00524E9B" w:rsidRPr="00E76E1C" w:rsidRDefault="00524E9B" w:rsidP="00D91A9A">
            <w:pPr>
              <w:widowControl w:val="0"/>
              <w:jc w:val="center"/>
              <w:rPr>
                <w:sz w:val="22"/>
                <w:szCs w:val="22"/>
              </w:rPr>
            </w:pPr>
            <w:r w:rsidRPr="00E76E1C">
              <w:rPr>
                <w:sz w:val="22"/>
                <w:szCs w:val="22"/>
              </w:rPr>
              <w:t>201</w:t>
            </w:r>
            <w:r>
              <w:rPr>
                <w:sz w:val="22"/>
                <w:szCs w:val="22"/>
              </w:rPr>
              <w:t>8</w:t>
            </w:r>
            <w:r w:rsidRPr="00E76E1C">
              <w:rPr>
                <w:sz w:val="22"/>
                <w:szCs w:val="22"/>
              </w:rPr>
              <w:t>р. до 201</w:t>
            </w:r>
            <w:r>
              <w:rPr>
                <w:sz w:val="22"/>
                <w:szCs w:val="22"/>
              </w:rPr>
              <w:t>7</w:t>
            </w:r>
            <w:r w:rsidRPr="00E76E1C">
              <w:rPr>
                <w:sz w:val="22"/>
                <w:szCs w:val="22"/>
              </w:rPr>
              <w:t>р. у %</w:t>
            </w:r>
          </w:p>
        </w:tc>
      </w:tr>
      <w:tr w:rsidR="00B3443A" w:rsidRPr="00A804E3" w:rsidTr="00524E9B">
        <w:trPr>
          <w:trHeight w:val="393"/>
        </w:trPr>
        <w:tc>
          <w:tcPr>
            <w:tcW w:w="4253" w:type="dxa"/>
            <w:shd w:val="clear" w:color="auto" w:fill="auto"/>
            <w:vAlign w:val="center"/>
          </w:tcPr>
          <w:p w:rsidR="00B3443A" w:rsidRPr="00562382" w:rsidRDefault="00B3443A" w:rsidP="00D91A9A">
            <w:pPr>
              <w:widowControl w:val="0"/>
              <w:jc w:val="left"/>
              <w:rPr>
                <w:sz w:val="22"/>
                <w:szCs w:val="22"/>
              </w:rPr>
            </w:pPr>
            <w:r w:rsidRPr="00562382">
              <w:rPr>
                <w:sz w:val="22"/>
                <w:szCs w:val="22"/>
              </w:rPr>
              <w:t>Перевезення вантажів, тис. тонн, у т.ч.</w:t>
            </w:r>
          </w:p>
        </w:tc>
        <w:tc>
          <w:tcPr>
            <w:tcW w:w="1399" w:type="dxa"/>
            <w:shd w:val="clear" w:color="auto" w:fill="auto"/>
            <w:vAlign w:val="center"/>
          </w:tcPr>
          <w:p w:rsidR="00B3443A" w:rsidRPr="00562382" w:rsidRDefault="00B3443A" w:rsidP="00D91A9A">
            <w:pPr>
              <w:widowControl w:val="0"/>
              <w:jc w:val="center"/>
              <w:rPr>
                <w:sz w:val="22"/>
                <w:szCs w:val="22"/>
                <w:lang w:val="ru-RU"/>
              </w:rPr>
            </w:pPr>
            <w:r w:rsidRPr="00562382">
              <w:rPr>
                <w:sz w:val="22"/>
                <w:szCs w:val="22"/>
                <w:lang w:val="ru-RU"/>
              </w:rPr>
              <w:t>74,3</w:t>
            </w:r>
          </w:p>
        </w:tc>
        <w:tc>
          <w:tcPr>
            <w:tcW w:w="1417" w:type="dxa"/>
            <w:vAlign w:val="center"/>
          </w:tcPr>
          <w:p w:rsidR="00B3443A" w:rsidRPr="00562382" w:rsidRDefault="00B3443A" w:rsidP="00D91A9A">
            <w:pPr>
              <w:widowControl w:val="0"/>
              <w:jc w:val="center"/>
              <w:rPr>
                <w:sz w:val="22"/>
                <w:szCs w:val="22"/>
                <w:lang w:val="ru-RU"/>
              </w:rPr>
            </w:pPr>
            <w:r>
              <w:rPr>
                <w:sz w:val="22"/>
                <w:szCs w:val="22"/>
                <w:lang w:val="ru-RU"/>
              </w:rPr>
              <w:t>73,1</w:t>
            </w:r>
          </w:p>
        </w:tc>
        <w:tc>
          <w:tcPr>
            <w:tcW w:w="1418" w:type="dxa"/>
            <w:vAlign w:val="center"/>
          </w:tcPr>
          <w:p w:rsidR="00B3443A" w:rsidRPr="00562382" w:rsidRDefault="00B3443A" w:rsidP="00D91A9A">
            <w:pPr>
              <w:widowControl w:val="0"/>
              <w:jc w:val="center"/>
              <w:rPr>
                <w:sz w:val="22"/>
                <w:szCs w:val="22"/>
                <w:lang w:val="ru-RU"/>
              </w:rPr>
            </w:pPr>
            <w:r>
              <w:rPr>
                <w:sz w:val="22"/>
                <w:szCs w:val="22"/>
                <w:lang w:val="ru-RU"/>
              </w:rPr>
              <w:t>76,8</w:t>
            </w:r>
          </w:p>
        </w:tc>
        <w:tc>
          <w:tcPr>
            <w:tcW w:w="1418" w:type="dxa"/>
            <w:vAlign w:val="center"/>
          </w:tcPr>
          <w:p w:rsidR="00B3443A" w:rsidRDefault="00B3443A" w:rsidP="00B3443A">
            <w:pPr>
              <w:widowControl w:val="0"/>
              <w:jc w:val="center"/>
              <w:rPr>
                <w:sz w:val="22"/>
                <w:szCs w:val="22"/>
                <w:lang w:val="ru-RU"/>
              </w:rPr>
            </w:pPr>
            <w:r>
              <w:rPr>
                <w:sz w:val="22"/>
                <w:szCs w:val="22"/>
                <w:lang w:val="ru-RU"/>
              </w:rPr>
              <w:t>105,0</w:t>
            </w:r>
          </w:p>
        </w:tc>
      </w:tr>
      <w:tr w:rsidR="00B3443A" w:rsidRPr="00A804E3" w:rsidTr="00524E9B">
        <w:trPr>
          <w:trHeight w:val="366"/>
        </w:trPr>
        <w:tc>
          <w:tcPr>
            <w:tcW w:w="4253" w:type="dxa"/>
            <w:shd w:val="clear" w:color="auto" w:fill="auto"/>
            <w:vAlign w:val="center"/>
          </w:tcPr>
          <w:p w:rsidR="00B3443A" w:rsidRPr="00562382" w:rsidRDefault="00B3443A" w:rsidP="00D91A9A">
            <w:pPr>
              <w:widowControl w:val="0"/>
              <w:ind w:firstLine="612"/>
              <w:jc w:val="left"/>
              <w:rPr>
                <w:sz w:val="22"/>
                <w:szCs w:val="22"/>
              </w:rPr>
            </w:pPr>
            <w:r w:rsidRPr="00562382">
              <w:rPr>
                <w:sz w:val="22"/>
                <w:szCs w:val="22"/>
              </w:rPr>
              <w:t>автомобільним транспортом</w:t>
            </w:r>
          </w:p>
        </w:tc>
        <w:tc>
          <w:tcPr>
            <w:tcW w:w="1399" w:type="dxa"/>
            <w:shd w:val="clear" w:color="auto" w:fill="auto"/>
            <w:vAlign w:val="center"/>
          </w:tcPr>
          <w:p w:rsidR="00B3443A" w:rsidRPr="00562382" w:rsidRDefault="00B3443A" w:rsidP="00D91A9A">
            <w:pPr>
              <w:widowControl w:val="0"/>
              <w:jc w:val="center"/>
              <w:rPr>
                <w:sz w:val="22"/>
                <w:szCs w:val="22"/>
                <w:lang w:val="ru-RU"/>
              </w:rPr>
            </w:pPr>
            <w:r w:rsidRPr="00562382">
              <w:rPr>
                <w:sz w:val="22"/>
                <w:szCs w:val="22"/>
                <w:lang w:val="ru-RU"/>
              </w:rPr>
              <w:t>74,3</w:t>
            </w:r>
          </w:p>
        </w:tc>
        <w:tc>
          <w:tcPr>
            <w:tcW w:w="1417" w:type="dxa"/>
            <w:vAlign w:val="center"/>
          </w:tcPr>
          <w:p w:rsidR="00B3443A" w:rsidRPr="00562382" w:rsidRDefault="00B3443A" w:rsidP="00D91A9A">
            <w:pPr>
              <w:widowControl w:val="0"/>
              <w:jc w:val="center"/>
              <w:rPr>
                <w:sz w:val="22"/>
                <w:szCs w:val="22"/>
                <w:lang w:val="ru-RU"/>
              </w:rPr>
            </w:pPr>
            <w:r>
              <w:rPr>
                <w:sz w:val="22"/>
                <w:szCs w:val="22"/>
                <w:lang w:val="ru-RU"/>
              </w:rPr>
              <w:t>73,1</w:t>
            </w:r>
          </w:p>
        </w:tc>
        <w:tc>
          <w:tcPr>
            <w:tcW w:w="1418" w:type="dxa"/>
            <w:vAlign w:val="center"/>
          </w:tcPr>
          <w:p w:rsidR="00B3443A" w:rsidRPr="00562382" w:rsidRDefault="00B3443A" w:rsidP="00D91A9A">
            <w:pPr>
              <w:widowControl w:val="0"/>
              <w:jc w:val="center"/>
              <w:rPr>
                <w:sz w:val="22"/>
                <w:szCs w:val="22"/>
                <w:lang w:val="ru-RU"/>
              </w:rPr>
            </w:pPr>
            <w:r>
              <w:rPr>
                <w:sz w:val="22"/>
                <w:szCs w:val="22"/>
                <w:lang w:val="ru-RU"/>
              </w:rPr>
              <w:t>76,8</w:t>
            </w:r>
          </w:p>
        </w:tc>
        <w:tc>
          <w:tcPr>
            <w:tcW w:w="1418" w:type="dxa"/>
            <w:vAlign w:val="center"/>
          </w:tcPr>
          <w:p w:rsidR="00B3443A" w:rsidRDefault="00B3443A" w:rsidP="00B3443A">
            <w:pPr>
              <w:widowControl w:val="0"/>
              <w:jc w:val="center"/>
              <w:rPr>
                <w:sz w:val="22"/>
                <w:szCs w:val="22"/>
                <w:lang w:val="ru-RU"/>
              </w:rPr>
            </w:pPr>
            <w:r>
              <w:rPr>
                <w:sz w:val="22"/>
                <w:szCs w:val="22"/>
                <w:lang w:val="ru-RU"/>
              </w:rPr>
              <w:t>105,0</w:t>
            </w:r>
          </w:p>
        </w:tc>
      </w:tr>
      <w:tr w:rsidR="00B3443A" w:rsidRPr="00A804E3" w:rsidTr="00524E9B">
        <w:trPr>
          <w:trHeight w:val="365"/>
        </w:trPr>
        <w:tc>
          <w:tcPr>
            <w:tcW w:w="4253" w:type="dxa"/>
            <w:shd w:val="clear" w:color="auto" w:fill="auto"/>
            <w:vAlign w:val="center"/>
          </w:tcPr>
          <w:p w:rsidR="00B3443A" w:rsidRPr="00562382" w:rsidRDefault="00B3443A" w:rsidP="00D91A9A">
            <w:pPr>
              <w:widowControl w:val="0"/>
              <w:jc w:val="left"/>
              <w:rPr>
                <w:sz w:val="22"/>
                <w:szCs w:val="22"/>
              </w:rPr>
            </w:pPr>
            <w:r w:rsidRPr="00562382">
              <w:rPr>
                <w:sz w:val="22"/>
                <w:szCs w:val="22"/>
              </w:rPr>
              <w:t>Перевезення пасажирів, тис. осіб, у т.ч.</w:t>
            </w:r>
          </w:p>
        </w:tc>
        <w:tc>
          <w:tcPr>
            <w:tcW w:w="1399" w:type="dxa"/>
            <w:shd w:val="clear" w:color="auto" w:fill="auto"/>
            <w:vAlign w:val="center"/>
          </w:tcPr>
          <w:p w:rsidR="00B3443A" w:rsidRPr="00562382" w:rsidRDefault="00B3443A" w:rsidP="00D91A9A">
            <w:pPr>
              <w:widowControl w:val="0"/>
              <w:jc w:val="center"/>
              <w:rPr>
                <w:sz w:val="22"/>
                <w:szCs w:val="22"/>
              </w:rPr>
            </w:pPr>
            <w:r w:rsidRPr="00562382">
              <w:rPr>
                <w:sz w:val="22"/>
                <w:szCs w:val="22"/>
              </w:rPr>
              <w:t>23333,9</w:t>
            </w:r>
          </w:p>
        </w:tc>
        <w:tc>
          <w:tcPr>
            <w:tcW w:w="1417" w:type="dxa"/>
            <w:vAlign w:val="center"/>
          </w:tcPr>
          <w:p w:rsidR="00B3443A" w:rsidRPr="00562382" w:rsidRDefault="00B3443A" w:rsidP="00D91A9A">
            <w:pPr>
              <w:widowControl w:val="0"/>
              <w:jc w:val="center"/>
              <w:rPr>
                <w:sz w:val="22"/>
                <w:szCs w:val="22"/>
              </w:rPr>
            </w:pPr>
            <w:r>
              <w:rPr>
                <w:sz w:val="22"/>
                <w:szCs w:val="22"/>
              </w:rPr>
              <w:t>20709,4</w:t>
            </w:r>
          </w:p>
        </w:tc>
        <w:tc>
          <w:tcPr>
            <w:tcW w:w="1418" w:type="dxa"/>
            <w:vAlign w:val="center"/>
          </w:tcPr>
          <w:p w:rsidR="00B3443A" w:rsidRPr="00562382" w:rsidRDefault="00B3443A" w:rsidP="00D91A9A">
            <w:pPr>
              <w:widowControl w:val="0"/>
              <w:jc w:val="center"/>
              <w:rPr>
                <w:sz w:val="22"/>
                <w:szCs w:val="22"/>
              </w:rPr>
            </w:pPr>
            <w:r>
              <w:rPr>
                <w:sz w:val="22"/>
                <w:szCs w:val="22"/>
              </w:rPr>
              <w:t>21745,4</w:t>
            </w:r>
          </w:p>
        </w:tc>
        <w:tc>
          <w:tcPr>
            <w:tcW w:w="1418" w:type="dxa"/>
            <w:vAlign w:val="center"/>
          </w:tcPr>
          <w:p w:rsidR="00B3443A" w:rsidRDefault="00B3443A" w:rsidP="00B3443A">
            <w:pPr>
              <w:widowControl w:val="0"/>
              <w:jc w:val="center"/>
              <w:rPr>
                <w:sz w:val="22"/>
                <w:szCs w:val="22"/>
              </w:rPr>
            </w:pPr>
            <w:r>
              <w:rPr>
                <w:sz w:val="22"/>
                <w:szCs w:val="22"/>
              </w:rPr>
              <w:t>105,0</w:t>
            </w:r>
          </w:p>
        </w:tc>
      </w:tr>
      <w:tr w:rsidR="00B3443A" w:rsidRPr="00A804E3" w:rsidTr="00524E9B">
        <w:trPr>
          <w:trHeight w:val="393"/>
        </w:trPr>
        <w:tc>
          <w:tcPr>
            <w:tcW w:w="4253" w:type="dxa"/>
            <w:shd w:val="clear" w:color="auto" w:fill="auto"/>
            <w:vAlign w:val="center"/>
          </w:tcPr>
          <w:p w:rsidR="00B3443A" w:rsidRPr="00562382" w:rsidRDefault="00B3443A" w:rsidP="00D91A9A">
            <w:pPr>
              <w:widowControl w:val="0"/>
              <w:ind w:firstLine="612"/>
              <w:jc w:val="left"/>
              <w:rPr>
                <w:sz w:val="22"/>
                <w:szCs w:val="22"/>
              </w:rPr>
            </w:pPr>
            <w:r w:rsidRPr="00562382">
              <w:rPr>
                <w:sz w:val="22"/>
                <w:szCs w:val="22"/>
              </w:rPr>
              <w:t>автомобільним транспортом</w:t>
            </w:r>
          </w:p>
        </w:tc>
        <w:tc>
          <w:tcPr>
            <w:tcW w:w="1399" w:type="dxa"/>
            <w:shd w:val="clear" w:color="auto" w:fill="auto"/>
            <w:vAlign w:val="center"/>
          </w:tcPr>
          <w:p w:rsidR="00B3443A" w:rsidRPr="00562382" w:rsidRDefault="00B3443A" w:rsidP="00D91A9A">
            <w:pPr>
              <w:widowControl w:val="0"/>
              <w:jc w:val="center"/>
              <w:rPr>
                <w:sz w:val="22"/>
                <w:szCs w:val="22"/>
                <w:lang w:val="ru-RU"/>
              </w:rPr>
            </w:pPr>
            <w:r w:rsidRPr="00562382">
              <w:rPr>
                <w:sz w:val="22"/>
                <w:szCs w:val="22"/>
                <w:lang w:val="ru-RU"/>
              </w:rPr>
              <w:t>1723,3</w:t>
            </w:r>
          </w:p>
        </w:tc>
        <w:tc>
          <w:tcPr>
            <w:tcW w:w="1417" w:type="dxa"/>
            <w:vAlign w:val="center"/>
          </w:tcPr>
          <w:p w:rsidR="00B3443A" w:rsidRPr="00562382" w:rsidRDefault="00B3443A" w:rsidP="00D91A9A">
            <w:pPr>
              <w:widowControl w:val="0"/>
              <w:jc w:val="center"/>
              <w:rPr>
                <w:sz w:val="22"/>
                <w:szCs w:val="22"/>
                <w:lang w:val="ru-RU"/>
              </w:rPr>
            </w:pPr>
            <w:r>
              <w:rPr>
                <w:sz w:val="22"/>
                <w:szCs w:val="22"/>
                <w:lang w:val="ru-RU"/>
              </w:rPr>
              <w:t>1371,8</w:t>
            </w:r>
          </w:p>
        </w:tc>
        <w:tc>
          <w:tcPr>
            <w:tcW w:w="1418" w:type="dxa"/>
            <w:vAlign w:val="center"/>
          </w:tcPr>
          <w:p w:rsidR="00B3443A" w:rsidRPr="00562382" w:rsidRDefault="00B3443A" w:rsidP="00D91A9A">
            <w:pPr>
              <w:widowControl w:val="0"/>
              <w:jc w:val="center"/>
              <w:rPr>
                <w:sz w:val="22"/>
                <w:szCs w:val="22"/>
                <w:lang w:val="ru-RU"/>
              </w:rPr>
            </w:pPr>
            <w:r>
              <w:rPr>
                <w:sz w:val="22"/>
                <w:szCs w:val="22"/>
                <w:lang w:val="ru-RU"/>
              </w:rPr>
              <w:t>1440,4</w:t>
            </w:r>
          </w:p>
        </w:tc>
        <w:tc>
          <w:tcPr>
            <w:tcW w:w="1418" w:type="dxa"/>
            <w:vAlign w:val="center"/>
          </w:tcPr>
          <w:p w:rsidR="00B3443A" w:rsidRDefault="00B3443A" w:rsidP="00B3443A">
            <w:pPr>
              <w:widowControl w:val="0"/>
              <w:jc w:val="center"/>
              <w:rPr>
                <w:sz w:val="22"/>
                <w:szCs w:val="22"/>
                <w:lang w:val="ru-RU"/>
              </w:rPr>
            </w:pPr>
            <w:r>
              <w:rPr>
                <w:sz w:val="22"/>
                <w:szCs w:val="22"/>
                <w:lang w:val="ru-RU"/>
              </w:rPr>
              <w:t>105,0</w:t>
            </w:r>
          </w:p>
        </w:tc>
      </w:tr>
      <w:tr w:rsidR="00B3443A" w:rsidRPr="00A804E3" w:rsidTr="00524E9B">
        <w:trPr>
          <w:trHeight w:val="394"/>
        </w:trPr>
        <w:tc>
          <w:tcPr>
            <w:tcW w:w="4253" w:type="dxa"/>
            <w:shd w:val="clear" w:color="auto" w:fill="auto"/>
            <w:vAlign w:val="center"/>
          </w:tcPr>
          <w:p w:rsidR="00B3443A" w:rsidRPr="00562382" w:rsidRDefault="00B3443A" w:rsidP="00D91A9A">
            <w:pPr>
              <w:widowControl w:val="0"/>
              <w:ind w:firstLine="612"/>
              <w:jc w:val="left"/>
              <w:rPr>
                <w:sz w:val="22"/>
                <w:szCs w:val="22"/>
              </w:rPr>
            </w:pPr>
            <w:r w:rsidRPr="00562382">
              <w:rPr>
                <w:sz w:val="22"/>
                <w:szCs w:val="22"/>
              </w:rPr>
              <w:t>електротранспортом</w:t>
            </w:r>
          </w:p>
        </w:tc>
        <w:tc>
          <w:tcPr>
            <w:tcW w:w="1399" w:type="dxa"/>
            <w:shd w:val="clear" w:color="auto" w:fill="auto"/>
            <w:vAlign w:val="center"/>
          </w:tcPr>
          <w:p w:rsidR="00B3443A" w:rsidRPr="00562382" w:rsidRDefault="00B3443A" w:rsidP="00D91A9A">
            <w:pPr>
              <w:widowControl w:val="0"/>
              <w:jc w:val="center"/>
              <w:rPr>
                <w:sz w:val="22"/>
                <w:szCs w:val="22"/>
                <w:lang w:val="ru-RU"/>
              </w:rPr>
            </w:pPr>
            <w:r w:rsidRPr="00562382">
              <w:rPr>
                <w:sz w:val="22"/>
                <w:szCs w:val="22"/>
              </w:rPr>
              <w:t>21610,6</w:t>
            </w:r>
          </w:p>
        </w:tc>
        <w:tc>
          <w:tcPr>
            <w:tcW w:w="1417" w:type="dxa"/>
            <w:vAlign w:val="center"/>
          </w:tcPr>
          <w:p w:rsidR="00B3443A" w:rsidRPr="00562382" w:rsidRDefault="00B3443A" w:rsidP="00D91A9A">
            <w:pPr>
              <w:widowControl w:val="0"/>
              <w:jc w:val="center"/>
              <w:rPr>
                <w:sz w:val="22"/>
                <w:szCs w:val="22"/>
                <w:lang w:val="ru-RU"/>
              </w:rPr>
            </w:pPr>
            <w:r>
              <w:rPr>
                <w:sz w:val="22"/>
                <w:szCs w:val="22"/>
                <w:lang w:val="ru-RU"/>
              </w:rPr>
              <w:t>19337,6</w:t>
            </w:r>
          </w:p>
        </w:tc>
        <w:tc>
          <w:tcPr>
            <w:tcW w:w="1418" w:type="dxa"/>
            <w:vAlign w:val="center"/>
          </w:tcPr>
          <w:p w:rsidR="00B3443A" w:rsidRPr="00562382" w:rsidRDefault="00B3443A" w:rsidP="00D91A9A">
            <w:pPr>
              <w:widowControl w:val="0"/>
              <w:jc w:val="center"/>
              <w:rPr>
                <w:sz w:val="22"/>
                <w:szCs w:val="22"/>
                <w:lang w:val="ru-RU"/>
              </w:rPr>
            </w:pPr>
            <w:r>
              <w:rPr>
                <w:sz w:val="22"/>
                <w:szCs w:val="22"/>
                <w:lang w:val="ru-RU"/>
              </w:rPr>
              <w:t>20305,0</w:t>
            </w:r>
          </w:p>
        </w:tc>
        <w:tc>
          <w:tcPr>
            <w:tcW w:w="1418" w:type="dxa"/>
            <w:vAlign w:val="center"/>
          </w:tcPr>
          <w:p w:rsidR="00B3443A" w:rsidRDefault="00B3443A" w:rsidP="00B3443A">
            <w:pPr>
              <w:widowControl w:val="0"/>
              <w:jc w:val="center"/>
              <w:rPr>
                <w:sz w:val="22"/>
                <w:szCs w:val="22"/>
                <w:lang w:val="ru-RU"/>
              </w:rPr>
            </w:pPr>
            <w:r>
              <w:rPr>
                <w:sz w:val="22"/>
                <w:szCs w:val="22"/>
                <w:lang w:val="ru-RU"/>
              </w:rPr>
              <w:t>105,0</w:t>
            </w:r>
          </w:p>
        </w:tc>
      </w:tr>
    </w:tbl>
    <w:p w:rsidR="00FD4551" w:rsidRPr="000C318B" w:rsidRDefault="00390E34" w:rsidP="00FD4551">
      <w:pPr>
        <w:pStyle w:val="2"/>
        <w:spacing w:after="120"/>
        <w:ind w:left="913" w:hanging="913"/>
        <w:jc w:val="center"/>
        <w:rPr>
          <w:rStyle w:val="af1"/>
          <w:rFonts w:ascii="Times New Roman" w:hAnsi="Times New Roman" w:cs="Times New Roman"/>
          <w:i w:val="0"/>
          <w:iCs w:val="0"/>
          <w:color w:val="auto"/>
          <w:sz w:val="24"/>
          <w:szCs w:val="24"/>
          <w:u w:val="none"/>
        </w:rPr>
      </w:pPr>
      <w:hyperlink w:anchor="_Toc317202438" w:history="1">
        <w:r w:rsidR="00FD4551" w:rsidRPr="000C318B">
          <w:rPr>
            <w:rStyle w:val="af1"/>
            <w:rFonts w:ascii="Times New Roman" w:hAnsi="Times New Roman" w:cs="Times New Roman"/>
            <w:i w:val="0"/>
            <w:iCs w:val="0"/>
            <w:color w:val="auto"/>
            <w:sz w:val="24"/>
            <w:szCs w:val="24"/>
            <w:u w:val="none"/>
          </w:rPr>
          <w:t>7.</w:t>
        </w:r>
        <w:r w:rsidR="00FD4551">
          <w:rPr>
            <w:rStyle w:val="af1"/>
            <w:rFonts w:ascii="Times New Roman" w:hAnsi="Times New Roman" w:cs="Times New Roman"/>
            <w:i w:val="0"/>
            <w:iCs w:val="0"/>
            <w:color w:val="auto"/>
            <w:sz w:val="24"/>
            <w:szCs w:val="24"/>
            <w:u w:val="none"/>
          </w:rPr>
          <w:t>3</w:t>
        </w:r>
        <w:r w:rsidR="00FD4551" w:rsidRPr="000C318B">
          <w:rPr>
            <w:rStyle w:val="af1"/>
            <w:rFonts w:ascii="Times New Roman" w:hAnsi="Times New Roman" w:cs="Times New Roman"/>
            <w:i w:val="0"/>
            <w:iCs w:val="0"/>
            <w:color w:val="auto"/>
            <w:sz w:val="24"/>
            <w:szCs w:val="24"/>
            <w:u w:val="none"/>
          </w:rPr>
          <w:t xml:space="preserve">. Виробництво споживчих товарів та послуг </w:t>
        </w:r>
      </w:hyperlink>
    </w:p>
    <w:p w:rsidR="00FD4551" w:rsidRDefault="00862430" w:rsidP="00717A68">
      <w:pPr>
        <w:pStyle w:val="21"/>
        <w:spacing w:after="0" w:line="240" w:lineRule="auto"/>
        <w:ind w:left="0" w:firstLine="709"/>
        <w:rPr>
          <w:sz w:val="24"/>
        </w:rPr>
      </w:pPr>
      <w:r>
        <w:rPr>
          <w:sz w:val="24"/>
        </w:rPr>
        <w:t>С</w:t>
      </w:r>
      <w:r w:rsidR="00FD4551">
        <w:rPr>
          <w:sz w:val="24"/>
        </w:rPr>
        <w:t>поживч</w:t>
      </w:r>
      <w:r>
        <w:rPr>
          <w:sz w:val="24"/>
        </w:rPr>
        <w:t>ий</w:t>
      </w:r>
      <w:r w:rsidR="00FD4551">
        <w:rPr>
          <w:sz w:val="24"/>
        </w:rPr>
        <w:t xml:space="preserve"> рин</w:t>
      </w:r>
      <w:r>
        <w:rPr>
          <w:sz w:val="24"/>
        </w:rPr>
        <w:t>ок</w:t>
      </w:r>
      <w:r w:rsidR="00FD4551" w:rsidRPr="004F49DB">
        <w:rPr>
          <w:sz w:val="24"/>
        </w:rPr>
        <w:t xml:space="preserve"> </w:t>
      </w:r>
      <w:r>
        <w:rPr>
          <w:sz w:val="24"/>
        </w:rPr>
        <w:t>є одним із вагоміших сегментів національного ринку, що характеризує відносини, які складаються у процесі виробництва, обміну й споживання кінцевих товарів і послуг.</w:t>
      </w:r>
    </w:p>
    <w:p w:rsidR="00FD4551" w:rsidRDefault="00862430" w:rsidP="00717A68">
      <w:pPr>
        <w:pStyle w:val="21"/>
        <w:spacing w:after="0" w:line="240" w:lineRule="auto"/>
        <w:ind w:left="0" w:firstLine="709"/>
        <w:rPr>
          <w:sz w:val="24"/>
        </w:rPr>
      </w:pPr>
      <w:r>
        <w:rPr>
          <w:sz w:val="24"/>
        </w:rPr>
        <w:t>Торговельне обслуговування мешканців міста на сьогодні здійснюють 612 підприємств роздрібної торгівлі, з яких 438</w:t>
      </w:r>
      <w:r w:rsidR="00FD4551" w:rsidRPr="00997FD4">
        <w:rPr>
          <w:sz w:val="24"/>
        </w:rPr>
        <w:t xml:space="preserve"> магазинів </w:t>
      </w:r>
      <w:r>
        <w:rPr>
          <w:sz w:val="24"/>
        </w:rPr>
        <w:t>(</w:t>
      </w:r>
      <w:r w:rsidR="00FD4551" w:rsidRPr="00997FD4">
        <w:rPr>
          <w:sz w:val="24"/>
        </w:rPr>
        <w:t xml:space="preserve"> в т.ч. 4 супермаркети)</w:t>
      </w:r>
      <w:r>
        <w:rPr>
          <w:sz w:val="24"/>
        </w:rPr>
        <w:t xml:space="preserve"> та 174</w:t>
      </w:r>
      <w:r w:rsidR="00FD4551" w:rsidRPr="00997FD4">
        <w:rPr>
          <w:sz w:val="24"/>
        </w:rPr>
        <w:t xml:space="preserve"> кіосків та павільйонів</w:t>
      </w:r>
      <w:r>
        <w:rPr>
          <w:sz w:val="24"/>
        </w:rPr>
        <w:t xml:space="preserve">, та 69 </w:t>
      </w:r>
      <w:r w:rsidR="00FD4551" w:rsidRPr="00997FD4">
        <w:rPr>
          <w:sz w:val="24"/>
        </w:rPr>
        <w:t>підприємств оптової торгівлі</w:t>
      </w:r>
      <w:r>
        <w:rPr>
          <w:sz w:val="24"/>
        </w:rPr>
        <w:t>.</w:t>
      </w:r>
    </w:p>
    <w:p w:rsidR="00862430" w:rsidRPr="00997FD4" w:rsidRDefault="00862430" w:rsidP="00717A68">
      <w:pPr>
        <w:pStyle w:val="21"/>
        <w:spacing w:after="0" w:line="240" w:lineRule="auto"/>
        <w:ind w:left="0" w:firstLine="709"/>
        <w:rPr>
          <w:sz w:val="24"/>
        </w:rPr>
      </w:pPr>
      <w:r>
        <w:rPr>
          <w:sz w:val="24"/>
        </w:rPr>
        <w:t xml:space="preserve">Значну роль в забезпеченні населення продуктами харчування і непродовольчими товарами в місті відіграють </w:t>
      </w:r>
      <w:r w:rsidR="00107421" w:rsidRPr="004F49DB">
        <w:rPr>
          <w:sz w:val="24"/>
        </w:rPr>
        <w:t>5 ринків, з них: 1 - продовольчий,  3 – змішаних, 1 речовий. Загальна кількість торговельних місць на ринках - 5333</w:t>
      </w:r>
    </w:p>
    <w:p w:rsidR="00FD4551" w:rsidRDefault="00107421" w:rsidP="00717A68">
      <w:pPr>
        <w:tabs>
          <w:tab w:val="left" w:pos="709"/>
          <w:tab w:val="left" w:pos="784"/>
          <w:tab w:val="left" w:pos="993"/>
        </w:tabs>
        <w:ind w:firstLine="709"/>
        <w:rPr>
          <w:sz w:val="24"/>
          <w:lang w:val="ru-RU"/>
        </w:rPr>
      </w:pPr>
      <w:r>
        <w:rPr>
          <w:sz w:val="24"/>
        </w:rPr>
        <w:t>Ресторанне господарство міста представлено 165</w:t>
      </w:r>
      <w:r w:rsidR="00FD4551" w:rsidRPr="00997FD4">
        <w:rPr>
          <w:sz w:val="24"/>
        </w:rPr>
        <w:t xml:space="preserve"> </w:t>
      </w:r>
      <w:r>
        <w:rPr>
          <w:sz w:val="24"/>
        </w:rPr>
        <w:t>об’</w:t>
      </w:r>
      <w:r w:rsidRPr="00107421">
        <w:rPr>
          <w:sz w:val="24"/>
          <w:lang w:val="ru-RU"/>
        </w:rPr>
        <w:t>єктами.</w:t>
      </w:r>
    </w:p>
    <w:p w:rsidR="00FD4551" w:rsidRDefault="00107421" w:rsidP="00717A68">
      <w:pPr>
        <w:tabs>
          <w:tab w:val="left" w:pos="709"/>
          <w:tab w:val="left" w:pos="784"/>
          <w:tab w:val="left" w:pos="993"/>
        </w:tabs>
        <w:ind w:firstLine="709"/>
        <w:rPr>
          <w:sz w:val="24"/>
        </w:rPr>
      </w:pPr>
      <w:r>
        <w:rPr>
          <w:sz w:val="24"/>
        </w:rPr>
        <w:t>Побутові послуги населенню надають 149</w:t>
      </w:r>
      <w:r w:rsidR="00FD4551" w:rsidRPr="00997FD4">
        <w:rPr>
          <w:sz w:val="24"/>
        </w:rPr>
        <w:t xml:space="preserve"> підприємств побутового обслуговування.</w:t>
      </w:r>
    </w:p>
    <w:p w:rsidR="00DC3EE0" w:rsidRPr="00997FD4" w:rsidRDefault="00DC3EE0" w:rsidP="00717A68">
      <w:pPr>
        <w:tabs>
          <w:tab w:val="left" w:pos="709"/>
          <w:tab w:val="left" w:pos="784"/>
          <w:tab w:val="left" w:pos="993"/>
        </w:tabs>
        <w:ind w:firstLine="709"/>
        <w:rPr>
          <w:sz w:val="24"/>
        </w:rPr>
      </w:pPr>
      <w:r>
        <w:rPr>
          <w:sz w:val="24"/>
        </w:rPr>
        <w:t>Скорочення платоспроможності населення через падіння реальних доходів та зростання цін на споживчому ринку мало негативний вплив на розвиток внутрішньої торгівлі та спричинило зниження обсягових показників даного сегменту економіки у 2017 році.</w:t>
      </w:r>
    </w:p>
    <w:p w:rsidR="00FD4551" w:rsidRPr="004F49DB" w:rsidRDefault="00FD4551" w:rsidP="00717A68">
      <w:pPr>
        <w:pStyle w:val="23"/>
        <w:spacing w:after="0" w:line="240" w:lineRule="auto"/>
        <w:ind w:firstLine="709"/>
        <w:rPr>
          <w:sz w:val="24"/>
        </w:rPr>
      </w:pPr>
      <w:r w:rsidRPr="004F49DB">
        <w:rPr>
          <w:sz w:val="24"/>
        </w:rPr>
        <w:t>За 201</w:t>
      </w:r>
      <w:r>
        <w:rPr>
          <w:sz w:val="24"/>
        </w:rPr>
        <w:t>7</w:t>
      </w:r>
      <w:r w:rsidRPr="004F49DB">
        <w:rPr>
          <w:sz w:val="24"/>
        </w:rPr>
        <w:t xml:space="preserve"> р</w:t>
      </w:r>
      <w:r w:rsidR="00A42863">
        <w:rPr>
          <w:sz w:val="24"/>
        </w:rPr>
        <w:t>і</w:t>
      </w:r>
      <w:r w:rsidRPr="004F49DB">
        <w:rPr>
          <w:sz w:val="24"/>
        </w:rPr>
        <w:t>к загальний обсяг роздрібного товарообороту підприємств, які здійснювали діяльність із роздрібної торгівлі (</w:t>
      </w:r>
      <w:r w:rsidRPr="005F77C5">
        <w:rPr>
          <w:sz w:val="24"/>
        </w:rPr>
        <w:t>без урахування обсягів продажу товарів на ринках та фізичними особами-підприємцями),</w:t>
      </w:r>
      <w:r w:rsidRPr="004F49DB">
        <w:rPr>
          <w:sz w:val="24"/>
        </w:rPr>
        <w:t xml:space="preserve"> </w:t>
      </w:r>
      <w:r w:rsidR="000A6A44">
        <w:rPr>
          <w:sz w:val="24"/>
        </w:rPr>
        <w:t>складає</w:t>
      </w:r>
      <w:r w:rsidRPr="004F49DB">
        <w:rPr>
          <w:sz w:val="24"/>
        </w:rPr>
        <w:t xml:space="preserve"> </w:t>
      </w:r>
      <w:r w:rsidR="000A6A44">
        <w:rPr>
          <w:sz w:val="24"/>
        </w:rPr>
        <w:t>1367031,4 тис</w:t>
      </w:r>
      <w:r w:rsidRPr="004F49DB">
        <w:rPr>
          <w:sz w:val="24"/>
        </w:rPr>
        <w:t xml:space="preserve">. грн. </w:t>
      </w:r>
      <w:r w:rsidR="00DC3EE0">
        <w:rPr>
          <w:sz w:val="24"/>
        </w:rPr>
        <w:t>Індекс фізичного обсягу</w:t>
      </w:r>
      <w:r w:rsidRPr="004F49DB">
        <w:rPr>
          <w:sz w:val="24"/>
        </w:rPr>
        <w:t xml:space="preserve"> роздрібно</w:t>
      </w:r>
      <w:r w:rsidR="00DC3EE0">
        <w:rPr>
          <w:sz w:val="24"/>
        </w:rPr>
        <w:t>го товарообороту підприємств очікується</w:t>
      </w:r>
      <w:r w:rsidRPr="004F49DB">
        <w:rPr>
          <w:sz w:val="24"/>
        </w:rPr>
        <w:t xml:space="preserve"> </w:t>
      </w:r>
      <w:r>
        <w:rPr>
          <w:sz w:val="24"/>
        </w:rPr>
        <w:t>9</w:t>
      </w:r>
      <w:r w:rsidR="000A6A44">
        <w:rPr>
          <w:sz w:val="24"/>
        </w:rPr>
        <w:t>5,</w:t>
      </w:r>
      <w:r w:rsidR="00524E9B">
        <w:rPr>
          <w:sz w:val="24"/>
        </w:rPr>
        <w:t>7%</w:t>
      </w:r>
      <w:r w:rsidR="00DC3EE0">
        <w:rPr>
          <w:sz w:val="24"/>
        </w:rPr>
        <w:t xml:space="preserve"> до попереднього року.</w:t>
      </w:r>
      <w:r>
        <w:rPr>
          <w:sz w:val="24"/>
        </w:rPr>
        <w:t xml:space="preserve"> </w:t>
      </w:r>
      <w:r w:rsidRPr="004F49DB">
        <w:rPr>
          <w:sz w:val="24"/>
        </w:rPr>
        <w:t>У розрахунку на одну особу середньомісячний обсяг роздрібного товарообороту підприємств у 201</w:t>
      </w:r>
      <w:r>
        <w:rPr>
          <w:sz w:val="24"/>
        </w:rPr>
        <w:t xml:space="preserve">7 </w:t>
      </w:r>
      <w:r w:rsidRPr="004F49DB">
        <w:rPr>
          <w:sz w:val="24"/>
        </w:rPr>
        <w:t xml:space="preserve">році </w:t>
      </w:r>
      <w:r w:rsidR="000A6A44">
        <w:rPr>
          <w:sz w:val="24"/>
        </w:rPr>
        <w:t>складає</w:t>
      </w:r>
      <w:r w:rsidRPr="004F49DB">
        <w:rPr>
          <w:sz w:val="24"/>
        </w:rPr>
        <w:t xml:space="preserve"> </w:t>
      </w:r>
      <w:r w:rsidR="000A6A44">
        <w:rPr>
          <w:sz w:val="24"/>
        </w:rPr>
        <w:t>11922,3</w:t>
      </w:r>
      <w:r w:rsidRPr="004F49DB">
        <w:rPr>
          <w:sz w:val="24"/>
        </w:rPr>
        <w:t xml:space="preserve"> грн., проти </w:t>
      </w:r>
      <w:r>
        <w:rPr>
          <w:sz w:val="24"/>
        </w:rPr>
        <w:t>11344,9</w:t>
      </w:r>
      <w:r w:rsidRPr="004F49DB">
        <w:rPr>
          <w:sz w:val="24"/>
        </w:rPr>
        <w:t xml:space="preserve"> грн. у 201</w:t>
      </w:r>
      <w:r>
        <w:rPr>
          <w:sz w:val="24"/>
        </w:rPr>
        <w:t>6</w:t>
      </w:r>
      <w:r w:rsidRPr="004F49DB">
        <w:rPr>
          <w:sz w:val="24"/>
        </w:rPr>
        <w:t xml:space="preserve">р. </w:t>
      </w:r>
      <w:r w:rsidR="00A42863" w:rsidRPr="009D285D">
        <w:rPr>
          <w:sz w:val="24"/>
        </w:rPr>
        <w:t>Питома вага обсягу роздрі</w:t>
      </w:r>
      <w:r w:rsidR="00A42863">
        <w:rPr>
          <w:sz w:val="24"/>
        </w:rPr>
        <w:t>бного товарообороту складає 42,3</w:t>
      </w:r>
      <w:r w:rsidR="00A42863" w:rsidRPr="009D285D">
        <w:rPr>
          <w:sz w:val="24"/>
        </w:rPr>
        <w:t>% від загального обсягу по Луганській області.</w:t>
      </w:r>
    </w:p>
    <w:p w:rsidR="00524E9B" w:rsidRPr="00BA07EB" w:rsidRDefault="00524E9B" w:rsidP="00717A68">
      <w:pPr>
        <w:pStyle w:val="23"/>
        <w:spacing w:after="0" w:line="240" w:lineRule="auto"/>
        <w:ind w:firstLine="708"/>
        <w:rPr>
          <w:sz w:val="24"/>
        </w:rPr>
      </w:pPr>
      <w:r w:rsidRPr="009D285D">
        <w:rPr>
          <w:sz w:val="24"/>
        </w:rPr>
        <w:t xml:space="preserve">Обсяг послуг (у ринкових цінах включаючи ПДВ), реалізованих споживачам підприємствами сфери послуг за 2017 рік складає 2719209,4 тис. грн., що складає 122,4% від обсягу за 2016 рік (2221140,2 тис. грн.). </w:t>
      </w:r>
      <w:r w:rsidRPr="00BA07EB">
        <w:rPr>
          <w:sz w:val="24"/>
        </w:rPr>
        <w:t xml:space="preserve">Частка послуг реалізованих населенню в загальному обсязі складає </w:t>
      </w:r>
      <w:r>
        <w:rPr>
          <w:sz w:val="24"/>
        </w:rPr>
        <w:t>50,8</w:t>
      </w:r>
      <w:r w:rsidRPr="00BA07EB">
        <w:rPr>
          <w:sz w:val="24"/>
        </w:rPr>
        <w:t xml:space="preserve">%. </w:t>
      </w:r>
    </w:p>
    <w:p w:rsidR="00FD4551" w:rsidRPr="004F49DB" w:rsidRDefault="00FD4551" w:rsidP="00717A68">
      <w:pPr>
        <w:pStyle w:val="23"/>
        <w:spacing w:after="0" w:line="240" w:lineRule="auto"/>
        <w:ind w:firstLine="709"/>
        <w:rPr>
          <w:sz w:val="24"/>
        </w:rPr>
      </w:pPr>
      <w:r w:rsidRPr="004F49DB">
        <w:rPr>
          <w:sz w:val="24"/>
        </w:rPr>
        <w:t>На 201</w:t>
      </w:r>
      <w:r>
        <w:rPr>
          <w:sz w:val="24"/>
        </w:rPr>
        <w:t>8</w:t>
      </w:r>
      <w:r w:rsidRPr="004F49DB">
        <w:rPr>
          <w:sz w:val="24"/>
        </w:rPr>
        <w:t xml:space="preserve"> рік загальний обсяг роздрібного товарообороту підприємств торгової мережі, які здійснюють діяльність із роздрібної торгівлі (</w:t>
      </w:r>
      <w:r w:rsidRPr="005F77C5">
        <w:rPr>
          <w:sz w:val="24"/>
        </w:rPr>
        <w:t xml:space="preserve">без урахування </w:t>
      </w:r>
      <w:r w:rsidRPr="004F49DB">
        <w:rPr>
          <w:sz w:val="24"/>
        </w:rPr>
        <w:t>обсягів продажу товарів на ринках та фізичними особами-підприємцями), п</w:t>
      </w:r>
      <w:r>
        <w:rPr>
          <w:sz w:val="24"/>
        </w:rPr>
        <w:t>лан</w:t>
      </w:r>
      <w:r w:rsidRPr="004F49DB">
        <w:rPr>
          <w:sz w:val="24"/>
        </w:rPr>
        <w:t xml:space="preserve">ується у розмірі </w:t>
      </w:r>
      <w:r w:rsidR="00042EC4">
        <w:rPr>
          <w:sz w:val="24"/>
        </w:rPr>
        <w:t>1435,4</w:t>
      </w:r>
      <w:r w:rsidRPr="004F49DB">
        <w:rPr>
          <w:sz w:val="24"/>
        </w:rPr>
        <w:t xml:space="preserve"> млн. грн. </w:t>
      </w:r>
      <w:r w:rsidR="00B00338">
        <w:rPr>
          <w:sz w:val="24"/>
        </w:rPr>
        <w:t>Індекс фізичного обсягу</w:t>
      </w:r>
      <w:r w:rsidR="00B00338" w:rsidRPr="004F49DB">
        <w:rPr>
          <w:sz w:val="24"/>
        </w:rPr>
        <w:t xml:space="preserve"> роздрібно</w:t>
      </w:r>
      <w:r w:rsidR="00B00338">
        <w:rPr>
          <w:sz w:val="24"/>
        </w:rPr>
        <w:t>го товарообороту підприємств</w:t>
      </w:r>
      <w:r w:rsidR="00B00338" w:rsidRPr="004F49DB">
        <w:rPr>
          <w:sz w:val="24"/>
        </w:rPr>
        <w:t xml:space="preserve"> </w:t>
      </w:r>
      <w:r w:rsidRPr="004F49DB">
        <w:rPr>
          <w:sz w:val="24"/>
        </w:rPr>
        <w:t xml:space="preserve">– </w:t>
      </w:r>
      <w:r>
        <w:rPr>
          <w:sz w:val="24"/>
        </w:rPr>
        <w:t>105,</w:t>
      </w:r>
      <w:r w:rsidR="00B00338">
        <w:rPr>
          <w:sz w:val="24"/>
        </w:rPr>
        <w:t>0</w:t>
      </w:r>
      <w:r w:rsidRPr="004F49DB">
        <w:rPr>
          <w:sz w:val="24"/>
        </w:rPr>
        <w:t>%.</w:t>
      </w:r>
    </w:p>
    <w:p w:rsidR="00FD4551" w:rsidRDefault="00FD4551" w:rsidP="00717A68">
      <w:pPr>
        <w:pStyle w:val="23"/>
        <w:spacing w:after="0" w:line="240" w:lineRule="auto"/>
        <w:ind w:firstLine="720"/>
        <w:rPr>
          <w:sz w:val="24"/>
        </w:rPr>
      </w:pPr>
      <w:r w:rsidRPr="004F49DB">
        <w:rPr>
          <w:sz w:val="24"/>
        </w:rPr>
        <w:t>На 201</w:t>
      </w:r>
      <w:r>
        <w:rPr>
          <w:sz w:val="24"/>
        </w:rPr>
        <w:t>8</w:t>
      </w:r>
      <w:r w:rsidRPr="004F49DB">
        <w:rPr>
          <w:sz w:val="24"/>
        </w:rPr>
        <w:t xml:space="preserve"> рік обсяг послуг, реалізованих споживачам підприємствами сфери послуг прогнозується у розмірі </w:t>
      </w:r>
      <w:r w:rsidR="00524E9B">
        <w:rPr>
          <w:sz w:val="24"/>
        </w:rPr>
        <w:t>2991,1</w:t>
      </w:r>
      <w:r w:rsidRPr="004F49DB">
        <w:rPr>
          <w:sz w:val="24"/>
        </w:rPr>
        <w:t xml:space="preserve"> млн. грн., темп рост</w:t>
      </w:r>
      <w:r>
        <w:rPr>
          <w:sz w:val="24"/>
        </w:rPr>
        <w:t>у</w:t>
      </w:r>
      <w:r w:rsidRPr="004F49DB">
        <w:rPr>
          <w:sz w:val="24"/>
        </w:rPr>
        <w:t xml:space="preserve"> обсягу реалізованих послуг у фактичних цінах</w:t>
      </w:r>
      <w:r w:rsidRPr="004F49DB">
        <w:rPr>
          <w:b/>
          <w:sz w:val="24"/>
        </w:rPr>
        <w:t xml:space="preserve"> </w:t>
      </w:r>
      <w:r w:rsidRPr="004F49DB">
        <w:rPr>
          <w:sz w:val="24"/>
        </w:rPr>
        <w:t>– 110%.</w:t>
      </w:r>
    </w:p>
    <w:p w:rsidR="00717A68" w:rsidRDefault="00084145" w:rsidP="00FD4551">
      <w:pPr>
        <w:pStyle w:val="23"/>
        <w:spacing w:after="40" w:line="240" w:lineRule="auto"/>
        <w:ind w:firstLine="720"/>
        <w:rPr>
          <w:sz w:val="24"/>
        </w:rPr>
      </w:pPr>
      <w:r>
        <w:rPr>
          <w:sz w:val="24"/>
        </w:rPr>
        <w:t>На вирішення існуючих проблем у торгівлі та сфері послуг націлена</w:t>
      </w:r>
      <w:r w:rsidR="00717A68">
        <w:rPr>
          <w:sz w:val="24"/>
        </w:rPr>
        <w:t xml:space="preserve"> </w:t>
      </w:r>
      <w:r>
        <w:rPr>
          <w:sz w:val="24"/>
        </w:rPr>
        <w:t>М</w:t>
      </w:r>
      <w:r w:rsidR="00717A68">
        <w:rPr>
          <w:sz w:val="24"/>
        </w:rPr>
        <w:t>іськ</w:t>
      </w:r>
      <w:r>
        <w:rPr>
          <w:sz w:val="24"/>
        </w:rPr>
        <w:t>а</w:t>
      </w:r>
      <w:r w:rsidR="00717A68" w:rsidRPr="00717A68">
        <w:rPr>
          <w:sz w:val="24"/>
        </w:rPr>
        <w:t xml:space="preserve"> цільов</w:t>
      </w:r>
      <w:r>
        <w:rPr>
          <w:sz w:val="24"/>
        </w:rPr>
        <w:t>а</w:t>
      </w:r>
      <w:r w:rsidR="00717A68" w:rsidRPr="00717A68">
        <w:rPr>
          <w:sz w:val="24"/>
        </w:rPr>
        <w:t xml:space="preserve"> програм</w:t>
      </w:r>
      <w:r>
        <w:rPr>
          <w:sz w:val="24"/>
        </w:rPr>
        <w:t>а</w:t>
      </w:r>
      <w:r w:rsidR="00717A68" w:rsidRPr="00717A68">
        <w:rPr>
          <w:sz w:val="24"/>
        </w:rPr>
        <w:t xml:space="preserve"> </w:t>
      </w:r>
      <w:r w:rsidR="00717A68">
        <w:rPr>
          <w:sz w:val="24"/>
        </w:rPr>
        <w:t>«</w:t>
      </w:r>
      <w:r w:rsidR="00717A68" w:rsidRPr="00717A68">
        <w:rPr>
          <w:sz w:val="24"/>
        </w:rPr>
        <w:t>Розвиток мережі торгівлі, ресторанного господарства та сфери побутових послуг м.Сєвєродонецька на 2018 рік</w:t>
      </w:r>
      <w:r w:rsidR="00717A68">
        <w:rPr>
          <w:sz w:val="24"/>
        </w:rPr>
        <w:t xml:space="preserve">», </w:t>
      </w:r>
      <w:r>
        <w:rPr>
          <w:sz w:val="24"/>
        </w:rPr>
        <w:t xml:space="preserve">яка </w:t>
      </w:r>
      <w:r w:rsidR="00717A68">
        <w:rPr>
          <w:sz w:val="24"/>
        </w:rPr>
        <w:t>спрямован</w:t>
      </w:r>
      <w:r>
        <w:rPr>
          <w:sz w:val="24"/>
        </w:rPr>
        <w:t>а</w:t>
      </w:r>
      <w:r w:rsidR="00717A68">
        <w:rPr>
          <w:sz w:val="24"/>
        </w:rPr>
        <w:t xml:space="preserve"> на с</w:t>
      </w:r>
      <w:r w:rsidR="00717A68" w:rsidRPr="00717A68">
        <w:rPr>
          <w:sz w:val="24"/>
        </w:rPr>
        <w:t>творення умов для формування і забезпечення ефективного функціонування мережі торгівлі, ресторанного господарства та сфери побутових послуг в місті</w:t>
      </w:r>
      <w:r w:rsidR="00717A68">
        <w:rPr>
          <w:sz w:val="24"/>
        </w:rPr>
        <w:t>.</w:t>
      </w:r>
    </w:p>
    <w:p w:rsidR="00FD4551" w:rsidRPr="004F49DB" w:rsidRDefault="00FD4551" w:rsidP="00FD4551">
      <w:pPr>
        <w:tabs>
          <w:tab w:val="left" w:pos="993"/>
        </w:tabs>
        <w:spacing w:before="60" w:after="60"/>
        <w:rPr>
          <w:b/>
          <w:sz w:val="24"/>
        </w:rPr>
      </w:pPr>
      <w:r w:rsidRPr="004F49DB">
        <w:rPr>
          <w:b/>
          <w:sz w:val="24"/>
        </w:rPr>
        <w:t>Очікувані результати:</w:t>
      </w:r>
    </w:p>
    <w:tbl>
      <w:tblPr>
        <w:tblW w:w="10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8"/>
        <w:gridCol w:w="1228"/>
        <w:gridCol w:w="1193"/>
        <w:gridCol w:w="1246"/>
        <w:gridCol w:w="1368"/>
      </w:tblGrid>
      <w:tr w:rsidR="00524E9B" w:rsidRPr="004F49DB" w:rsidTr="00C56293">
        <w:tc>
          <w:tcPr>
            <w:tcW w:w="5008" w:type="dxa"/>
            <w:tcBorders>
              <w:top w:val="single" w:sz="4" w:space="0" w:color="auto"/>
              <w:left w:val="single" w:sz="4" w:space="0" w:color="auto"/>
              <w:bottom w:val="single" w:sz="4" w:space="0" w:color="auto"/>
              <w:right w:val="single" w:sz="4" w:space="0" w:color="auto"/>
            </w:tcBorders>
            <w:vAlign w:val="center"/>
          </w:tcPr>
          <w:p w:rsidR="00524E9B" w:rsidRPr="00E76E1C" w:rsidRDefault="00524E9B" w:rsidP="00D91A9A">
            <w:pPr>
              <w:pStyle w:val="21"/>
              <w:spacing w:after="0" w:line="240" w:lineRule="auto"/>
              <w:jc w:val="center"/>
              <w:rPr>
                <w:sz w:val="22"/>
                <w:szCs w:val="22"/>
              </w:rPr>
            </w:pPr>
            <w:r w:rsidRPr="00E76E1C">
              <w:rPr>
                <w:sz w:val="22"/>
                <w:szCs w:val="22"/>
              </w:rPr>
              <w:t>Показники</w:t>
            </w:r>
          </w:p>
        </w:tc>
        <w:tc>
          <w:tcPr>
            <w:tcW w:w="1228" w:type="dxa"/>
            <w:tcBorders>
              <w:top w:val="single" w:sz="4" w:space="0" w:color="auto"/>
              <w:left w:val="single" w:sz="4" w:space="0" w:color="auto"/>
              <w:bottom w:val="single" w:sz="4" w:space="0" w:color="auto"/>
              <w:right w:val="single" w:sz="4" w:space="0" w:color="auto"/>
            </w:tcBorders>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6</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szCs w:val="22"/>
              </w:rPr>
            </w:pPr>
            <w:r w:rsidRPr="0038794C">
              <w:rPr>
                <w:rFonts w:ascii="Times New Roman" w:hAnsi="Times New Roman"/>
                <w:bCs/>
                <w:szCs w:val="22"/>
              </w:rPr>
              <w:t>факт</w:t>
            </w:r>
          </w:p>
        </w:tc>
        <w:tc>
          <w:tcPr>
            <w:tcW w:w="1193" w:type="dxa"/>
            <w:tcBorders>
              <w:top w:val="single" w:sz="4" w:space="0" w:color="auto"/>
              <w:left w:val="single" w:sz="4" w:space="0" w:color="auto"/>
              <w:bottom w:val="single" w:sz="4" w:space="0" w:color="auto"/>
              <w:right w:val="single" w:sz="4" w:space="0" w:color="auto"/>
            </w:tcBorders>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факт</w:t>
            </w:r>
          </w:p>
        </w:tc>
        <w:tc>
          <w:tcPr>
            <w:tcW w:w="1246" w:type="dxa"/>
            <w:tcBorders>
              <w:top w:val="single" w:sz="4" w:space="0" w:color="auto"/>
              <w:left w:val="single" w:sz="4" w:space="0" w:color="auto"/>
              <w:bottom w:val="single" w:sz="4" w:space="0" w:color="auto"/>
              <w:right w:val="single" w:sz="4" w:space="0" w:color="auto"/>
            </w:tcBorders>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8</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план</w:t>
            </w:r>
          </w:p>
        </w:tc>
        <w:tc>
          <w:tcPr>
            <w:tcW w:w="1368" w:type="dxa"/>
            <w:tcBorders>
              <w:top w:val="single" w:sz="4" w:space="0" w:color="auto"/>
              <w:left w:val="single" w:sz="4" w:space="0" w:color="auto"/>
              <w:bottom w:val="single" w:sz="4" w:space="0" w:color="auto"/>
              <w:right w:val="single" w:sz="4" w:space="0" w:color="auto"/>
            </w:tcBorders>
          </w:tcPr>
          <w:p w:rsidR="00524E9B" w:rsidRPr="00E76E1C" w:rsidRDefault="00524E9B" w:rsidP="00C56293">
            <w:pPr>
              <w:widowControl w:val="0"/>
              <w:jc w:val="center"/>
              <w:rPr>
                <w:sz w:val="22"/>
                <w:szCs w:val="22"/>
              </w:rPr>
            </w:pPr>
            <w:r w:rsidRPr="00E76E1C">
              <w:rPr>
                <w:sz w:val="22"/>
                <w:szCs w:val="22"/>
              </w:rPr>
              <w:t>201</w:t>
            </w:r>
            <w:r>
              <w:rPr>
                <w:sz w:val="22"/>
                <w:szCs w:val="22"/>
              </w:rPr>
              <w:t>8</w:t>
            </w:r>
            <w:r w:rsidRPr="00E76E1C">
              <w:rPr>
                <w:sz w:val="22"/>
                <w:szCs w:val="22"/>
              </w:rPr>
              <w:t>р. до 201</w:t>
            </w:r>
            <w:r>
              <w:rPr>
                <w:sz w:val="22"/>
                <w:szCs w:val="22"/>
              </w:rPr>
              <w:t>7</w:t>
            </w:r>
            <w:r w:rsidRPr="00E76E1C">
              <w:rPr>
                <w:sz w:val="22"/>
                <w:szCs w:val="22"/>
              </w:rPr>
              <w:t>р. у %</w:t>
            </w:r>
          </w:p>
        </w:tc>
      </w:tr>
      <w:tr w:rsidR="00FD4551" w:rsidRPr="004F49DB" w:rsidTr="00717A68">
        <w:trPr>
          <w:trHeight w:val="551"/>
        </w:trPr>
        <w:tc>
          <w:tcPr>
            <w:tcW w:w="500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jc w:val="left"/>
              <w:rPr>
                <w:sz w:val="22"/>
                <w:szCs w:val="22"/>
              </w:rPr>
            </w:pPr>
            <w:r w:rsidRPr="00562382">
              <w:rPr>
                <w:sz w:val="22"/>
                <w:szCs w:val="22"/>
              </w:rPr>
              <w:t>Обсяг обороту роздрібної торгівлі(без урахування обсягів продажу товарів на ринках та фізичними особами-підприємцями), млн. грн.</w:t>
            </w:r>
          </w:p>
        </w:tc>
        <w:tc>
          <w:tcPr>
            <w:tcW w:w="122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1678,3</w:t>
            </w:r>
          </w:p>
        </w:tc>
        <w:tc>
          <w:tcPr>
            <w:tcW w:w="1193" w:type="dxa"/>
            <w:tcBorders>
              <w:top w:val="single" w:sz="4" w:space="0" w:color="auto"/>
              <w:left w:val="single" w:sz="4" w:space="0" w:color="auto"/>
              <w:bottom w:val="single" w:sz="4" w:space="0" w:color="auto"/>
              <w:right w:val="single" w:sz="4" w:space="0" w:color="auto"/>
            </w:tcBorders>
            <w:vAlign w:val="center"/>
          </w:tcPr>
          <w:p w:rsidR="00FD4551" w:rsidRPr="00562382" w:rsidRDefault="009F2681" w:rsidP="00D91A9A">
            <w:pPr>
              <w:widowControl w:val="0"/>
              <w:ind w:right="-108" w:hanging="108"/>
              <w:jc w:val="center"/>
              <w:rPr>
                <w:sz w:val="22"/>
                <w:szCs w:val="22"/>
              </w:rPr>
            </w:pPr>
            <w:r>
              <w:rPr>
                <w:sz w:val="22"/>
                <w:szCs w:val="22"/>
              </w:rPr>
              <w:t>1367,0</w:t>
            </w:r>
          </w:p>
        </w:tc>
        <w:tc>
          <w:tcPr>
            <w:tcW w:w="1246" w:type="dxa"/>
            <w:tcBorders>
              <w:top w:val="single" w:sz="4" w:space="0" w:color="auto"/>
              <w:left w:val="single" w:sz="4" w:space="0" w:color="auto"/>
              <w:bottom w:val="single" w:sz="4" w:space="0" w:color="auto"/>
              <w:right w:val="single" w:sz="4" w:space="0" w:color="auto"/>
            </w:tcBorders>
            <w:vAlign w:val="center"/>
          </w:tcPr>
          <w:p w:rsidR="00FD4551" w:rsidRPr="00562382" w:rsidRDefault="009F2681" w:rsidP="00D91A9A">
            <w:pPr>
              <w:widowControl w:val="0"/>
              <w:jc w:val="center"/>
              <w:rPr>
                <w:sz w:val="22"/>
                <w:szCs w:val="22"/>
              </w:rPr>
            </w:pPr>
            <w:r>
              <w:rPr>
                <w:sz w:val="22"/>
                <w:szCs w:val="22"/>
              </w:rPr>
              <w:t>1435,4</w:t>
            </w:r>
          </w:p>
        </w:tc>
        <w:tc>
          <w:tcPr>
            <w:tcW w:w="136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795AA1">
            <w:pPr>
              <w:widowControl w:val="0"/>
              <w:jc w:val="center"/>
              <w:rPr>
                <w:sz w:val="22"/>
                <w:szCs w:val="22"/>
              </w:rPr>
            </w:pPr>
            <w:r w:rsidRPr="00562382">
              <w:rPr>
                <w:sz w:val="22"/>
                <w:szCs w:val="22"/>
              </w:rPr>
              <w:t>105,</w:t>
            </w:r>
            <w:r w:rsidR="00795AA1">
              <w:rPr>
                <w:sz w:val="22"/>
                <w:szCs w:val="22"/>
              </w:rPr>
              <w:t>0</w:t>
            </w:r>
          </w:p>
        </w:tc>
      </w:tr>
      <w:tr w:rsidR="00FD4551" w:rsidRPr="004F49DB" w:rsidTr="00717A68">
        <w:trPr>
          <w:trHeight w:val="349"/>
        </w:trPr>
        <w:tc>
          <w:tcPr>
            <w:tcW w:w="5008" w:type="dxa"/>
            <w:tcBorders>
              <w:top w:val="single" w:sz="4" w:space="0" w:color="auto"/>
              <w:left w:val="single" w:sz="4" w:space="0" w:color="auto"/>
              <w:bottom w:val="single" w:sz="4" w:space="0" w:color="auto"/>
              <w:right w:val="single" w:sz="4" w:space="0" w:color="auto"/>
            </w:tcBorders>
            <w:vAlign w:val="center"/>
          </w:tcPr>
          <w:p w:rsidR="00FD4551" w:rsidRPr="00562382" w:rsidRDefault="00DC3EE0" w:rsidP="00D91A9A">
            <w:pPr>
              <w:jc w:val="left"/>
              <w:rPr>
                <w:sz w:val="22"/>
                <w:szCs w:val="22"/>
              </w:rPr>
            </w:pPr>
            <w:r>
              <w:rPr>
                <w:sz w:val="24"/>
              </w:rPr>
              <w:t>Індекс фізичного обсягу</w:t>
            </w:r>
            <w:r w:rsidRPr="004F49DB">
              <w:rPr>
                <w:sz w:val="24"/>
              </w:rPr>
              <w:t xml:space="preserve"> роздрібно</w:t>
            </w:r>
            <w:r>
              <w:rPr>
                <w:sz w:val="24"/>
              </w:rPr>
              <w:t>го товарообороту підприємств</w:t>
            </w:r>
            <w:r w:rsidR="0001249A">
              <w:rPr>
                <w:sz w:val="24"/>
              </w:rPr>
              <w:t>, %</w:t>
            </w:r>
          </w:p>
        </w:tc>
        <w:tc>
          <w:tcPr>
            <w:tcW w:w="1228" w:type="dxa"/>
            <w:tcBorders>
              <w:top w:val="single" w:sz="4" w:space="0" w:color="auto"/>
              <w:left w:val="single" w:sz="4" w:space="0" w:color="auto"/>
              <w:bottom w:val="single" w:sz="4" w:space="0" w:color="auto"/>
              <w:right w:val="single" w:sz="4" w:space="0" w:color="auto"/>
            </w:tcBorders>
            <w:vAlign w:val="center"/>
          </w:tcPr>
          <w:p w:rsidR="00FD4551" w:rsidRPr="00562382" w:rsidRDefault="00795AA1" w:rsidP="00D91A9A">
            <w:pPr>
              <w:widowControl w:val="0"/>
              <w:jc w:val="center"/>
              <w:rPr>
                <w:sz w:val="22"/>
                <w:szCs w:val="22"/>
              </w:rPr>
            </w:pPr>
            <w:r>
              <w:rPr>
                <w:sz w:val="22"/>
                <w:szCs w:val="22"/>
              </w:rPr>
              <w:t>99,3</w:t>
            </w:r>
          </w:p>
        </w:tc>
        <w:tc>
          <w:tcPr>
            <w:tcW w:w="1193" w:type="dxa"/>
            <w:tcBorders>
              <w:top w:val="single" w:sz="4" w:space="0" w:color="auto"/>
              <w:left w:val="single" w:sz="4" w:space="0" w:color="auto"/>
              <w:bottom w:val="single" w:sz="4" w:space="0" w:color="auto"/>
              <w:right w:val="single" w:sz="4" w:space="0" w:color="auto"/>
            </w:tcBorders>
            <w:vAlign w:val="center"/>
          </w:tcPr>
          <w:p w:rsidR="00FD4551" w:rsidRPr="00562382" w:rsidRDefault="009F2681" w:rsidP="00795AA1">
            <w:pPr>
              <w:widowControl w:val="0"/>
              <w:ind w:right="-108" w:hanging="108"/>
              <w:jc w:val="center"/>
              <w:rPr>
                <w:sz w:val="22"/>
                <w:szCs w:val="22"/>
              </w:rPr>
            </w:pPr>
            <w:r>
              <w:rPr>
                <w:sz w:val="22"/>
                <w:szCs w:val="22"/>
              </w:rPr>
              <w:t>95,7</w:t>
            </w:r>
          </w:p>
        </w:tc>
        <w:tc>
          <w:tcPr>
            <w:tcW w:w="1246"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795AA1">
            <w:pPr>
              <w:widowControl w:val="0"/>
              <w:jc w:val="center"/>
              <w:rPr>
                <w:sz w:val="22"/>
                <w:szCs w:val="22"/>
              </w:rPr>
            </w:pPr>
            <w:r w:rsidRPr="00562382">
              <w:rPr>
                <w:sz w:val="22"/>
                <w:szCs w:val="22"/>
              </w:rPr>
              <w:t>105,</w:t>
            </w:r>
            <w:r w:rsidR="00795AA1">
              <w:rPr>
                <w:sz w:val="22"/>
                <w:szCs w:val="22"/>
              </w:rPr>
              <w:t>0</w:t>
            </w:r>
          </w:p>
        </w:tc>
        <w:tc>
          <w:tcPr>
            <w:tcW w:w="136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х</w:t>
            </w:r>
          </w:p>
        </w:tc>
      </w:tr>
      <w:tr w:rsidR="00FD4551" w:rsidRPr="004F49DB" w:rsidTr="0001249A">
        <w:trPr>
          <w:trHeight w:val="421"/>
        </w:trPr>
        <w:tc>
          <w:tcPr>
            <w:tcW w:w="500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jc w:val="left"/>
              <w:rPr>
                <w:sz w:val="22"/>
                <w:szCs w:val="22"/>
              </w:rPr>
            </w:pPr>
            <w:r w:rsidRPr="00562382">
              <w:rPr>
                <w:sz w:val="22"/>
                <w:szCs w:val="22"/>
              </w:rPr>
              <w:t>Обсяг реалізованих послуг, млн. грн.</w:t>
            </w:r>
          </w:p>
        </w:tc>
        <w:tc>
          <w:tcPr>
            <w:tcW w:w="122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2221,1</w:t>
            </w:r>
          </w:p>
        </w:tc>
        <w:tc>
          <w:tcPr>
            <w:tcW w:w="1193" w:type="dxa"/>
            <w:tcBorders>
              <w:top w:val="single" w:sz="4" w:space="0" w:color="auto"/>
              <w:left w:val="single" w:sz="4" w:space="0" w:color="auto"/>
              <w:bottom w:val="single" w:sz="4" w:space="0" w:color="auto"/>
              <w:right w:val="single" w:sz="4" w:space="0" w:color="auto"/>
            </w:tcBorders>
            <w:vAlign w:val="center"/>
          </w:tcPr>
          <w:p w:rsidR="00FD4551" w:rsidRPr="00562382" w:rsidRDefault="00524E9B" w:rsidP="00D91A9A">
            <w:pPr>
              <w:widowControl w:val="0"/>
              <w:ind w:right="-108" w:hanging="108"/>
              <w:jc w:val="center"/>
              <w:rPr>
                <w:sz w:val="22"/>
                <w:szCs w:val="22"/>
              </w:rPr>
            </w:pPr>
            <w:r>
              <w:rPr>
                <w:sz w:val="22"/>
                <w:szCs w:val="22"/>
              </w:rPr>
              <w:t>2719,2</w:t>
            </w:r>
          </w:p>
        </w:tc>
        <w:tc>
          <w:tcPr>
            <w:tcW w:w="1246" w:type="dxa"/>
            <w:tcBorders>
              <w:top w:val="single" w:sz="4" w:space="0" w:color="auto"/>
              <w:left w:val="single" w:sz="4" w:space="0" w:color="auto"/>
              <w:bottom w:val="single" w:sz="4" w:space="0" w:color="auto"/>
              <w:right w:val="single" w:sz="4" w:space="0" w:color="auto"/>
            </w:tcBorders>
            <w:vAlign w:val="center"/>
          </w:tcPr>
          <w:p w:rsidR="00FD4551" w:rsidRPr="00562382" w:rsidRDefault="00524E9B" w:rsidP="00D91A9A">
            <w:pPr>
              <w:widowControl w:val="0"/>
              <w:jc w:val="center"/>
              <w:rPr>
                <w:sz w:val="22"/>
                <w:szCs w:val="22"/>
              </w:rPr>
            </w:pPr>
            <w:r>
              <w:rPr>
                <w:sz w:val="22"/>
                <w:szCs w:val="22"/>
              </w:rPr>
              <w:t>2991,1</w:t>
            </w:r>
          </w:p>
        </w:tc>
        <w:tc>
          <w:tcPr>
            <w:tcW w:w="136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110,0</w:t>
            </w:r>
          </w:p>
        </w:tc>
      </w:tr>
      <w:tr w:rsidR="00FD4551" w:rsidRPr="004F49DB" w:rsidTr="0001249A">
        <w:trPr>
          <w:trHeight w:val="380"/>
        </w:trPr>
        <w:tc>
          <w:tcPr>
            <w:tcW w:w="500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01249A">
            <w:pPr>
              <w:jc w:val="left"/>
              <w:rPr>
                <w:sz w:val="22"/>
                <w:szCs w:val="22"/>
              </w:rPr>
            </w:pPr>
            <w:r w:rsidRPr="00562382">
              <w:rPr>
                <w:sz w:val="22"/>
                <w:szCs w:val="22"/>
              </w:rPr>
              <w:t>Темпи росту обсягів реалізованих послуг (, %</w:t>
            </w:r>
          </w:p>
        </w:tc>
        <w:tc>
          <w:tcPr>
            <w:tcW w:w="122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460,0</w:t>
            </w:r>
          </w:p>
        </w:tc>
        <w:tc>
          <w:tcPr>
            <w:tcW w:w="1193" w:type="dxa"/>
            <w:tcBorders>
              <w:top w:val="single" w:sz="4" w:space="0" w:color="auto"/>
              <w:left w:val="single" w:sz="4" w:space="0" w:color="auto"/>
              <w:bottom w:val="single" w:sz="4" w:space="0" w:color="auto"/>
              <w:right w:val="single" w:sz="4" w:space="0" w:color="auto"/>
            </w:tcBorders>
            <w:vAlign w:val="center"/>
          </w:tcPr>
          <w:p w:rsidR="00FD4551" w:rsidRPr="00562382" w:rsidRDefault="00524E9B" w:rsidP="00D91A9A">
            <w:pPr>
              <w:widowControl w:val="0"/>
              <w:ind w:right="-108" w:hanging="108"/>
              <w:jc w:val="center"/>
              <w:rPr>
                <w:sz w:val="22"/>
                <w:szCs w:val="22"/>
              </w:rPr>
            </w:pPr>
            <w:r>
              <w:rPr>
                <w:sz w:val="22"/>
                <w:szCs w:val="22"/>
              </w:rPr>
              <w:t>122,4</w:t>
            </w:r>
          </w:p>
        </w:tc>
        <w:tc>
          <w:tcPr>
            <w:tcW w:w="1246"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110,0</w:t>
            </w:r>
          </w:p>
        </w:tc>
        <w:tc>
          <w:tcPr>
            <w:tcW w:w="1368" w:type="dxa"/>
            <w:tcBorders>
              <w:top w:val="single" w:sz="4" w:space="0" w:color="auto"/>
              <w:left w:val="single" w:sz="4" w:space="0" w:color="auto"/>
              <w:bottom w:val="single" w:sz="4" w:space="0" w:color="auto"/>
              <w:right w:val="single" w:sz="4" w:space="0" w:color="auto"/>
            </w:tcBorders>
            <w:vAlign w:val="center"/>
          </w:tcPr>
          <w:p w:rsidR="00FD4551" w:rsidRPr="00562382" w:rsidRDefault="00FD4551" w:rsidP="00D91A9A">
            <w:pPr>
              <w:widowControl w:val="0"/>
              <w:jc w:val="center"/>
              <w:rPr>
                <w:sz w:val="22"/>
                <w:szCs w:val="22"/>
              </w:rPr>
            </w:pPr>
            <w:r w:rsidRPr="00562382">
              <w:rPr>
                <w:sz w:val="22"/>
                <w:szCs w:val="22"/>
              </w:rPr>
              <w:t>х</w:t>
            </w:r>
          </w:p>
        </w:tc>
      </w:tr>
    </w:tbl>
    <w:p w:rsidR="00FD4551" w:rsidRPr="00CF248E" w:rsidRDefault="00FD4551" w:rsidP="00FD4551">
      <w:pPr>
        <w:spacing w:after="120"/>
        <w:jc w:val="center"/>
        <w:rPr>
          <w:b/>
          <w:sz w:val="28"/>
          <w:szCs w:val="28"/>
        </w:rPr>
      </w:pPr>
      <w:r>
        <w:rPr>
          <w:rStyle w:val="af1"/>
          <w:b/>
          <w:color w:val="auto"/>
          <w:sz w:val="24"/>
          <w:u w:val="none"/>
        </w:rPr>
        <w:br w:type="page"/>
      </w:r>
      <w:hyperlink w:anchor="_Toc317202439" w:history="1"/>
      <w:r w:rsidRPr="00CF248E">
        <w:rPr>
          <w:rStyle w:val="af1"/>
          <w:b/>
          <w:color w:val="auto"/>
          <w:sz w:val="28"/>
          <w:szCs w:val="28"/>
          <w:u w:val="none"/>
        </w:rPr>
        <w:t>8</w:t>
      </w:r>
      <w:r w:rsidRPr="00CF248E">
        <w:rPr>
          <w:b/>
          <w:sz w:val="28"/>
          <w:szCs w:val="28"/>
        </w:rPr>
        <w:t>. СОЦІАЛЬНА СФЕРА</w:t>
      </w:r>
    </w:p>
    <w:p w:rsidR="00FD4551" w:rsidRPr="00A804E3" w:rsidRDefault="00FD4551" w:rsidP="00FD4551">
      <w:pPr>
        <w:pStyle w:val="2"/>
        <w:spacing w:before="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t>8</w:t>
      </w:r>
      <w:hyperlink w:anchor="_Toc317202441" w:history="1">
        <w:r w:rsidRPr="00FE516F">
          <w:rPr>
            <w:rStyle w:val="af1"/>
            <w:rFonts w:ascii="Times New Roman" w:hAnsi="Times New Roman" w:cs="Times New Roman"/>
            <w:i w:val="0"/>
            <w:iCs w:val="0"/>
            <w:color w:val="auto"/>
            <w:sz w:val="24"/>
            <w:szCs w:val="24"/>
            <w:u w:val="none"/>
          </w:rPr>
          <w:t>.1. Демографічна ситуація</w:t>
        </w:r>
      </w:hyperlink>
    </w:p>
    <w:p w:rsidR="00FD4551" w:rsidRDefault="00FD4551" w:rsidP="00FD4551">
      <w:pPr>
        <w:ind w:firstLine="720"/>
        <w:rPr>
          <w:sz w:val="24"/>
        </w:rPr>
      </w:pPr>
      <w:r>
        <w:rPr>
          <w:sz w:val="24"/>
        </w:rPr>
        <w:t>У демографічній сфері зберігається тенденція до зниження чисельності населення.</w:t>
      </w:r>
    </w:p>
    <w:p w:rsidR="00E227B3" w:rsidRDefault="00E227B3" w:rsidP="00E227B3">
      <w:pPr>
        <w:widowControl w:val="0"/>
        <w:tabs>
          <w:tab w:val="left" w:pos="0"/>
        </w:tabs>
        <w:spacing w:after="20"/>
        <w:ind w:firstLine="720"/>
        <w:rPr>
          <w:sz w:val="24"/>
        </w:rPr>
      </w:pPr>
      <w:r w:rsidRPr="00294CF6">
        <w:rPr>
          <w:sz w:val="24"/>
        </w:rPr>
        <w:t xml:space="preserve">Станом на </w:t>
      </w:r>
      <w:r w:rsidRPr="00EF7EC4">
        <w:rPr>
          <w:sz w:val="24"/>
        </w:rPr>
        <w:t>01.</w:t>
      </w:r>
      <w:r>
        <w:rPr>
          <w:sz w:val="24"/>
        </w:rPr>
        <w:t>01</w:t>
      </w:r>
      <w:r w:rsidRPr="00EF7EC4">
        <w:rPr>
          <w:sz w:val="24"/>
        </w:rPr>
        <w:t>.201</w:t>
      </w:r>
      <w:r>
        <w:rPr>
          <w:sz w:val="24"/>
        </w:rPr>
        <w:t>8</w:t>
      </w:r>
      <w:r w:rsidRPr="00891551">
        <w:rPr>
          <w:sz w:val="24"/>
        </w:rPr>
        <w:t xml:space="preserve"> року</w:t>
      </w:r>
      <w:r w:rsidRPr="00294CF6">
        <w:rPr>
          <w:sz w:val="24"/>
        </w:rPr>
        <w:t xml:space="preserve"> чисельність наявного населення Сєвєродонецької міської ради становила </w:t>
      </w:r>
      <w:r>
        <w:rPr>
          <w:sz w:val="24"/>
        </w:rPr>
        <w:t xml:space="preserve">114,662 </w:t>
      </w:r>
      <w:r w:rsidRPr="00294CF6">
        <w:rPr>
          <w:sz w:val="24"/>
        </w:rPr>
        <w:t xml:space="preserve">тис. жителів, що на </w:t>
      </w:r>
      <w:r>
        <w:rPr>
          <w:sz w:val="24"/>
        </w:rPr>
        <w:t>1782</w:t>
      </w:r>
      <w:r w:rsidRPr="002F4CA5">
        <w:rPr>
          <w:sz w:val="24"/>
        </w:rPr>
        <w:t xml:space="preserve"> ос</w:t>
      </w:r>
      <w:r>
        <w:rPr>
          <w:sz w:val="24"/>
        </w:rPr>
        <w:t>о</w:t>
      </w:r>
      <w:r w:rsidRPr="002F4CA5">
        <w:rPr>
          <w:sz w:val="24"/>
        </w:rPr>
        <w:t>б</w:t>
      </w:r>
      <w:r>
        <w:rPr>
          <w:sz w:val="24"/>
        </w:rPr>
        <w:t>и</w:t>
      </w:r>
      <w:r w:rsidRPr="002F4CA5">
        <w:rPr>
          <w:sz w:val="24"/>
        </w:rPr>
        <w:t xml:space="preserve"> </w:t>
      </w:r>
      <w:r>
        <w:rPr>
          <w:sz w:val="24"/>
        </w:rPr>
        <w:t>менше ніж на 01.01.2017</w:t>
      </w:r>
      <w:r w:rsidRPr="002F4CA5">
        <w:rPr>
          <w:sz w:val="24"/>
        </w:rPr>
        <w:t xml:space="preserve"> року</w:t>
      </w:r>
      <w:r>
        <w:rPr>
          <w:sz w:val="24"/>
        </w:rPr>
        <w:t xml:space="preserve"> (116,444 тис. жителів)</w:t>
      </w:r>
      <w:r w:rsidRPr="002F4CA5">
        <w:rPr>
          <w:sz w:val="24"/>
        </w:rPr>
        <w:t>. На зміни кількості населення вплинуло природне та міграційн</w:t>
      </w:r>
      <w:r>
        <w:rPr>
          <w:sz w:val="24"/>
        </w:rPr>
        <w:t>е</w:t>
      </w:r>
      <w:r w:rsidRPr="002F4CA5">
        <w:rPr>
          <w:sz w:val="24"/>
        </w:rPr>
        <w:t xml:space="preserve"> </w:t>
      </w:r>
      <w:r>
        <w:rPr>
          <w:sz w:val="24"/>
        </w:rPr>
        <w:t>скорочення</w:t>
      </w:r>
      <w:r w:rsidRPr="002F4CA5">
        <w:rPr>
          <w:sz w:val="24"/>
        </w:rPr>
        <w:t>.</w:t>
      </w:r>
    </w:p>
    <w:p w:rsidR="00FD4551" w:rsidRDefault="00FD4551" w:rsidP="00FD4551">
      <w:pPr>
        <w:ind w:firstLine="720"/>
        <w:rPr>
          <w:sz w:val="24"/>
        </w:rPr>
      </w:pPr>
      <w:r>
        <w:rPr>
          <w:sz w:val="24"/>
        </w:rPr>
        <w:t xml:space="preserve">Кількість народжених </w:t>
      </w:r>
      <w:r w:rsidR="00E227B3">
        <w:rPr>
          <w:sz w:val="24"/>
        </w:rPr>
        <w:t>в</w:t>
      </w:r>
      <w:r>
        <w:rPr>
          <w:sz w:val="24"/>
        </w:rPr>
        <w:t xml:space="preserve"> 2017 ро</w:t>
      </w:r>
      <w:r w:rsidR="00E227B3">
        <w:rPr>
          <w:sz w:val="24"/>
        </w:rPr>
        <w:t>ці</w:t>
      </w:r>
      <w:r>
        <w:rPr>
          <w:sz w:val="24"/>
        </w:rPr>
        <w:t xml:space="preserve"> – </w:t>
      </w:r>
      <w:r w:rsidR="00E227B3">
        <w:rPr>
          <w:sz w:val="24"/>
        </w:rPr>
        <w:t>647</w:t>
      </w:r>
      <w:r>
        <w:rPr>
          <w:sz w:val="24"/>
        </w:rPr>
        <w:t xml:space="preserve"> дітей, що на </w:t>
      </w:r>
      <w:r w:rsidR="00E227B3">
        <w:rPr>
          <w:sz w:val="24"/>
        </w:rPr>
        <w:t>16,4</w:t>
      </w:r>
      <w:r>
        <w:rPr>
          <w:sz w:val="24"/>
        </w:rPr>
        <w:t xml:space="preserve">% менше показника 2016 року (774 дитини), кількість померлих – </w:t>
      </w:r>
      <w:r w:rsidR="00E227B3">
        <w:rPr>
          <w:sz w:val="24"/>
        </w:rPr>
        <w:t>1778</w:t>
      </w:r>
      <w:r>
        <w:rPr>
          <w:sz w:val="24"/>
        </w:rPr>
        <w:t xml:space="preserve"> осіб, що на </w:t>
      </w:r>
      <w:r w:rsidR="00E227B3">
        <w:rPr>
          <w:sz w:val="24"/>
        </w:rPr>
        <w:t>0,3</w:t>
      </w:r>
      <w:r>
        <w:rPr>
          <w:sz w:val="24"/>
        </w:rPr>
        <w:t xml:space="preserve">% </w:t>
      </w:r>
      <w:r w:rsidR="00E227B3">
        <w:rPr>
          <w:sz w:val="24"/>
        </w:rPr>
        <w:t>мен</w:t>
      </w:r>
      <w:r>
        <w:rPr>
          <w:sz w:val="24"/>
        </w:rPr>
        <w:t>ше показника 2016 року (1783 особи).</w:t>
      </w:r>
      <w:r w:rsidR="006031D9" w:rsidRPr="006031D9">
        <w:rPr>
          <w:sz w:val="24"/>
        </w:rPr>
        <w:t xml:space="preserve"> </w:t>
      </w:r>
      <w:r w:rsidR="006031D9">
        <w:rPr>
          <w:sz w:val="24"/>
        </w:rPr>
        <w:t>П</w:t>
      </w:r>
      <w:r w:rsidR="006031D9" w:rsidRPr="002F4CA5">
        <w:rPr>
          <w:sz w:val="24"/>
        </w:rPr>
        <w:t xml:space="preserve">риродне скорочення </w:t>
      </w:r>
      <w:r w:rsidR="006031D9">
        <w:rPr>
          <w:sz w:val="24"/>
        </w:rPr>
        <w:t xml:space="preserve">- </w:t>
      </w:r>
      <w:r w:rsidR="006031D9" w:rsidRPr="002F4CA5">
        <w:rPr>
          <w:sz w:val="24"/>
        </w:rPr>
        <w:t xml:space="preserve">на </w:t>
      </w:r>
      <w:r w:rsidR="006031D9">
        <w:rPr>
          <w:sz w:val="24"/>
        </w:rPr>
        <w:t>1131 </w:t>
      </w:r>
      <w:r w:rsidR="006031D9" w:rsidRPr="002F4CA5">
        <w:rPr>
          <w:sz w:val="24"/>
        </w:rPr>
        <w:t>ос</w:t>
      </w:r>
      <w:r w:rsidR="006031D9">
        <w:rPr>
          <w:sz w:val="24"/>
        </w:rPr>
        <w:t>о</w:t>
      </w:r>
      <w:r w:rsidR="006031D9" w:rsidRPr="002F4CA5">
        <w:rPr>
          <w:sz w:val="24"/>
        </w:rPr>
        <w:t>б</w:t>
      </w:r>
      <w:r w:rsidR="006031D9">
        <w:rPr>
          <w:sz w:val="24"/>
        </w:rPr>
        <w:t>у.</w:t>
      </w:r>
    </w:p>
    <w:p w:rsidR="00FD4551" w:rsidRDefault="00FD4551" w:rsidP="00FD4551">
      <w:pPr>
        <w:ind w:firstLine="720"/>
        <w:rPr>
          <w:sz w:val="24"/>
        </w:rPr>
      </w:pPr>
      <w:r>
        <w:rPr>
          <w:sz w:val="24"/>
        </w:rPr>
        <w:t xml:space="preserve">Кількість прибулих </w:t>
      </w:r>
      <w:r w:rsidR="00E227B3">
        <w:rPr>
          <w:sz w:val="24"/>
        </w:rPr>
        <w:t>в</w:t>
      </w:r>
      <w:r>
        <w:rPr>
          <w:sz w:val="24"/>
        </w:rPr>
        <w:t xml:space="preserve"> 2017 ро</w:t>
      </w:r>
      <w:r w:rsidR="00E227B3">
        <w:rPr>
          <w:sz w:val="24"/>
        </w:rPr>
        <w:t>ці</w:t>
      </w:r>
      <w:r>
        <w:rPr>
          <w:sz w:val="24"/>
        </w:rPr>
        <w:t xml:space="preserve"> –</w:t>
      </w:r>
      <w:r w:rsidR="00E227B3">
        <w:rPr>
          <w:sz w:val="24"/>
        </w:rPr>
        <w:t xml:space="preserve"> 583</w:t>
      </w:r>
      <w:r>
        <w:rPr>
          <w:sz w:val="24"/>
        </w:rPr>
        <w:t xml:space="preserve"> ос</w:t>
      </w:r>
      <w:r w:rsidR="00E227B3">
        <w:rPr>
          <w:sz w:val="24"/>
        </w:rPr>
        <w:t>о</w:t>
      </w:r>
      <w:r>
        <w:rPr>
          <w:sz w:val="24"/>
        </w:rPr>
        <w:t>б</w:t>
      </w:r>
      <w:r w:rsidR="00E227B3">
        <w:rPr>
          <w:sz w:val="24"/>
        </w:rPr>
        <w:t>и</w:t>
      </w:r>
      <w:r>
        <w:rPr>
          <w:sz w:val="24"/>
        </w:rPr>
        <w:t xml:space="preserve">, що </w:t>
      </w:r>
      <w:r w:rsidR="00E227B3">
        <w:rPr>
          <w:sz w:val="24"/>
        </w:rPr>
        <w:t>на 88,7</w:t>
      </w:r>
      <w:r>
        <w:rPr>
          <w:sz w:val="24"/>
        </w:rPr>
        <w:t xml:space="preserve">% </w:t>
      </w:r>
      <w:r w:rsidR="00E227B3">
        <w:rPr>
          <w:sz w:val="24"/>
        </w:rPr>
        <w:t>більше</w:t>
      </w:r>
      <w:r>
        <w:rPr>
          <w:sz w:val="24"/>
        </w:rPr>
        <w:t xml:space="preserve"> прибулих за 2016 рік (309 осіб), кількість вибулих</w:t>
      </w:r>
      <w:r w:rsidR="00E227B3">
        <w:rPr>
          <w:sz w:val="24"/>
        </w:rPr>
        <w:t xml:space="preserve"> </w:t>
      </w:r>
      <w:r>
        <w:rPr>
          <w:sz w:val="24"/>
        </w:rPr>
        <w:t>–</w:t>
      </w:r>
      <w:r w:rsidR="00E227B3">
        <w:rPr>
          <w:sz w:val="24"/>
        </w:rPr>
        <w:t xml:space="preserve"> 1234</w:t>
      </w:r>
      <w:r>
        <w:rPr>
          <w:sz w:val="24"/>
        </w:rPr>
        <w:t xml:space="preserve"> ос</w:t>
      </w:r>
      <w:r w:rsidR="00E227B3">
        <w:rPr>
          <w:sz w:val="24"/>
        </w:rPr>
        <w:t>о</w:t>
      </w:r>
      <w:r>
        <w:rPr>
          <w:sz w:val="24"/>
        </w:rPr>
        <w:t>б</w:t>
      </w:r>
      <w:r w:rsidR="00E227B3">
        <w:rPr>
          <w:sz w:val="24"/>
        </w:rPr>
        <w:t>и</w:t>
      </w:r>
      <w:r>
        <w:rPr>
          <w:sz w:val="24"/>
        </w:rPr>
        <w:t xml:space="preserve">, що складає </w:t>
      </w:r>
      <w:r w:rsidR="00E227B3">
        <w:rPr>
          <w:sz w:val="24"/>
        </w:rPr>
        <w:t>341,8</w:t>
      </w:r>
      <w:r>
        <w:rPr>
          <w:sz w:val="24"/>
        </w:rPr>
        <w:t>% від вибулих за 2016 рік (361</w:t>
      </w:r>
      <w:r w:rsidR="00E227B3">
        <w:rPr>
          <w:sz w:val="24"/>
        </w:rPr>
        <w:t> </w:t>
      </w:r>
      <w:r>
        <w:rPr>
          <w:sz w:val="24"/>
        </w:rPr>
        <w:t>особа)</w:t>
      </w:r>
      <w:r w:rsidR="006031D9">
        <w:rPr>
          <w:sz w:val="24"/>
        </w:rPr>
        <w:t>. М</w:t>
      </w:r>
      <w:r w:rsidR="006031D9" w:rsidRPr="002F4CA5">
        <w:rPr>
          <w:sz w:val="24"/>
        </w:rPr>
        <w:t>іграційн</w:t>
      </w:r>
      <w:r w:rsidR="006031D9">
        <w:rPr>
          <w:sz w:val="24"/>
        </w:rPr>
        <w:t>е</w:t>
      </w:r>
      <w:r w:rsidR="006031D9" w:rsidRPr="002F4CA5">
        <w:rPr>
          <w:sz w:val="24"/>
        </w:rPr>
        <w:t xml:space="preserve"> </w:t>
      </w:r>
      <w:r w:rsidR="006031D9">
        <w:rPr>
          <w:sz w:val="24"/>
        </w:rPr>
        <w:t>скорочення</w:t>
      </w:r>
      <w:r w:rsidR="006031D9" w:rsidRPr="002F4CA5">
        <w:rPr>
          <w:sz w:val="24"/>
        </w:rPr>
        <w:t xml:space="preserve"> </w:t>
      </w:r>
      <w:r w:rsidR="006031D9">
        <w:rPr>
          <w:sz w:val="24"/>
        </w:rPr>
        <w:t xml:space="preserve">- </w:t>
      </w:r>
      <w:r w:rsidR="006031D9" w:rsidRPr="002F4CA5">
        <w:rPr>
          <w:sz w:val="24"/>
        </w:rPr>
        <w:t xml:space="preserve">на </w:t>
      </w:r>
      <w:r w:rsidR="006031D9">
        <w:rPr>
          <w:sz w:val="24"/>
        </w:rPr>
        <w:t xml:space="preserve">651 </w:t>
      </w:r>
      <w:r w:rsidR="006031D9" w:rsidRPr="002F4CA5">
        <w:rPr>
          <w:sz w:val="24"/>
        </w:rPr>
        <w:t>о</w:t>
      </w:r>
      <w:r w:rsidR="006031D9">
        <w:rPr>
          <w:sz w:val="24"/>
        </w:rPr>
        <w:t>собу.</w:t>
      </w:r>
    </w:p>
    <w:p w:rsidR="00FD4551" w:rsidRDefault="00FD4551" w:rsidP="00FD4551">
      <w:pPr>
        <w:ind w:firstLine="720"/>
        <w:rPr>
          <w:sz w:val="24"/>
        </w:rPr>
      </w:pPr>
      <w:r>
        <w:rPr>
          <w:sz w:val="24"/>
        </w:rPr>
        <w:t xml:space="preserve">В 2018 році тенденція зменшення чисельності наявного населення в місті продовжиться, </w:t>
      </w:r>
      <w:r w:rsidR="00E227B3">
        <w:rPr>
          <w:sz w:val="24"/>
        </w:rPr>
        <w:t>чисельність</w:t>
      </w:r>
      <w:r w:rsidRPr="00FE516F">
        <w:rPr>
          <w:sz w:val="24"/>
        </w:rPr>
        <w:t xml:space="preserve"> наявного населення Сєвєродонецької міської ради </w:t>
      </w:r>
      <w:r>
        <w:rPr>
          <w:sz w:val="24"/>
        </w:rPr>
        <w:t xml:space="preserve">на </w:t>
      </w:r>
      <w:r w:rsidRPr="00FE516F">
        <w:rPr>
          <w:sz w:val="24"/>
        </w:rPr>
        <w:t>201</w:t>
      </w:r>
      <w:r>
        <w:rPr>
          <w:sz w:val="24"/>
        </w:rPr>
        <w:t>8 рік</w:t>
      </w:r>
      <w:r w:rsidRPr="00FE516F">
        <w:rPr>
          <w:sz w:val="24"/>
        </w:rPr>
        <w:t xml:space="preserve"> </w:t>
      </w:r>
      <w:r w:rsidR="00E227B3">
        <w:rPr>
          <w:sz w:val="24"/>
        </w:rPr>
        <w:t>планується</w:t>
      </w:r>
      <w:r w:rsidRPr="000C6A2B">
        <w:rPr>
          <w:sz w:val="24"/>
        </w:rPr>
        <w:t xml:space="preserve"> </w:t>
      </w:r>
      <w:r>
        <w:rPr>
          <w:sz w:val="24"/>
        </w:rPr>
        <w:t>113,</w:t>
      </w:r>
      <w:r w:rsidR="00E227B3">
        <w:rPr>
          <w:sz w:val="24"/>
        </w:rPr>
        <w:t>450</w:t>
      </w:r>
      <w:r>
        <w:rPr>
          <w:sz w:val="24"/>
        </w:rPr>
        <w:t> </w:t>
      </w:r>
      <w:r w:rsidRPr="000C6A2B">
        <w:rPr>
          <w:sz w:val="24"/>
        </w:rPr>
        <w:t xml:space="preserve">тис. жителів, що на </w:t>
      </w:r>
      <w:r>
        <w:rPr>
          <w:sz w:val="24"/>
        </w:rPr>
        <w:t>12</w:t>
      </w:r>
      <w:r w:rsidR="00E227B3">
        <w:rPr>
          <w:sz w:val="24"/>
        </w:rPr>
        <w:t>12</w:t>
      </w:r>
      <w:r>
        <w:rPr>
          <w:sz w:val="24"/>
        </w:rPr>
        <w:t xml:space="preserve"> осіб або</w:t>
      </w:r>
      <w:r w:rsidRPr="000C6A2B">
        <w:rPr>
          <w:sz w:val="24"/>
        </w:rPr>
        <w:t xml:space="preserve"> </w:t>
      </w:r>
      <w:r>
        <w:rPr>
          <w:sz w:val="24"/>
        </w:rPr>
        <w:t>1</w:t>
      </w:r>
      <w:r w:rsidR="00E227B3">
        <w:rPr>
          <w:sz w:val="24"/>
        </w:rPr>
        <w:t>,1</w:t>
      </w:r>
      <w:r w:rsidRPr="000C6A2B">
        <w:rPr>
          <w:sz w:val="24"/>
        </w:rPr>
        <w:t xml:space="preserve">% менше ніж </w:t>
      </w:r>
      <w:r>
        <w:rPr>
          <w:sz w:val="24"/>
        </w:rPr>
        <w:t>за</w:t>
      </w:r>
      <w:r w:rsidRPr="000C6A2B">
        <w:rPr>
          <w:sz w:val="24"/>
        </w:rPr>
        <w:t xml:space="preserve"> 201</w:t>
      </w:r>
      <w:r>
        <w:rPr>
          <w:sz w:val="24"/>
        </w:rPr>
        <w:t>7</w:t>
      </w:r>
      <w:r w:rsidRPr="000C6A2B">
        <w:rPr>
          <w:sz w:val="24"/>
        </w:rPr>
        <w:t xml:space="preserve"> р</w:t>
      </w:r>
      <w:r>
        <w:rPr>
          <w:sz w:val="24"/>
        </w:rPr>
        <w:t>і</w:t>
      </w:r>
      <w:r w:rsidRPr="000C6A2B">
        <w:rPr>
          <w:sz w:val="24"/>
        </w:rPr>
        <w:t xml:space="preserve">к. </w:t>
      </w:r>
    </w:p>
    <w:p w:rsidR="00FD4551" w:rsidRDefault="00FD4551" w:rsidP="00FD4551">
      <w:pPr>
        <w:ind w:firstLine="720"/>
        <w:rPr>
          <w:sz w:val="24"/>
        </w:rPr>
      </w:pPr>
      <w:r>
        <w:rPr>
          <w:sz w:val="24"/>
        </w:rPr>
        <w:t xml:space="preserve">Кількість народжених на 2018 рік планується – </w:t>
      </w:r>
      <w:r w:rsidR="00E227B3">
        <w:rPr>
          <w:sz w:val="24"/>
        </w:rPr>
        <w:t>670</w:t>
      </w:r>
      <w:r>
        <w:rPr>
          <w:sz w:val="24"/>
        </w:rPr>
        <w:t xml:space="preserve"> дітей, що на 3,6% більше показника 2017 року, кількість померлих – 17</w:t>
      </w:r>
      <w:r w:rsidR="00E227B3">
        <w:rPr>
          <w:sz w:val="24"/>
        </w:rPr>
        <w:t>42</w:t>
      </w:r>
      <w:r>
        <w:rPr>
          <w:sz w:val="24"/>
        </w:rPr>
        <w:t xml:space="preserve"> особи, що на </w:t>
      </w:r>
      <w:r w:rsidR="00E227B3">
        <w:rPr>
          <w:sz w:val="24"/>
        </w:rPr>
        <w:t>2</w:t>
      </w:r>
      <w:r>
        <w:rPr>
          <w:sz w:val="24"/>
        </w:rPr>
        <w:t>% менше показника 2017 року.</w:t>
      </w:r>
    </w:p>
    <w:p w:rsidR="00FD4551" w:rsidRDefault="00FD4551" w:rsidP="00FD4551">
      <w:pPr>
        <w:spacing w:after="40"/>
        <w:ind w:firstLine="720"/>
        <w:rPr>
          <w:sz w:val="24"/>
        </w:rPr>
      </w:pPr>
      <w:r>
        <w:rPr>
          <w:sz w:val="24"/>
        </w:rPr>
        <w:t>Кількість прибулих на 2018 рік планується –</w:t>
      </w:r>
      <w:r w:rsidR="00E227B3">
        <w:rPr>
          <w:sz w:val="24"/>
        </w:rPr>
        <w:t>600</w:t>
      </w:r>
      <w:r>
        <w:rPr>
          <w:sz w:val="24"/>
        </w:rPr>
        <w:t xml:space="preserve"> осіб, що на </w:t>
      </w:r>
      <w:r w:rsidR="00E227B3">
        <w:rPr>
          <w:sz w:val="24"/>
        </w:rPr>
        <w:t>2,9</w:t>
      </w:r>
      <w:r>
        <w:rPr>
          <w:sz w:val="24"/>
        </w:rPr>
        <w:t>% більше показника 2017</w:t>
      </w:r>
      <w:r w:rsidR="00964D10">
        <w:rPr>
          <w:sz w:val="24"/>
        </w:rPr>
        <w:t> </w:t>
      </w:r>
      <w:r>
        <w:rPr>
          <w:sz w:val="24"/>
        </w:rPr>
        <w:t>року, кількість вибулих</w:t>
      </w:r>
      <w:r w:rsidR="00E227B3">
        <w:rPr>
          <w:sz w:val="24"/>
        </w:rPr>
        <w:t xml:space="preserve"> </w:t>
      </w:r>
      <w:r>
        <w:rPr>
          <w:sz w:val="24"/>
        </w:rPr>
        <w:t>–</w:t>
      </w:r>
      <w:r w:rsidR="00E227B3">
        <w:rPr>
          <w:sz w:val="24"/>
        </w:rPr>
        <w:t xml:space="preserve"> </w:t>
      </w:r>
      <w:r>
        <w:rPr>
          <w:sz w:val="24"/>
        </w:rPr>
        <w:t>4</w:t>
      </w:r>
      <w:r w:rsidR="00E227B3">
        <w:rPr>
          <w:sz w:val="24"/>
        </w:rPr>
        <w:t>6</w:t>
      </w:r>
      <w:r>
        <w:rPr>
          <w:sz w:val="24"/>
        </w:rPr>
        <w:t>0 осіб, що в 2</w:t>
      </w:r>
      <w:r w:rsidR="00E227B3">
        <w:rPr>
          <w:sz w:val="24"/>
        </w:rPr>
        <w:t>,7</w:t>
      </w:r>
      <w:r>
        <w:rPr>
          <w:sz w:val="24"/>
        </w:rPr>
        <w:t xml:space="preserve"> рази менше показника 2017 року. </w:t>
      </w:r>
    </w:p>
    <w:p w:rsidR="00FD4551" w:rsidRPr="000C6A2B" w:rsidRDefault="00FD4551" w:rsidP="00FD4551">
      <w:pPr>
        <w:tabs>
          <w:tab w:val="left" w:pos="0"/>
        </w:tabs>
        <w:spacing w:after="40"/>
        <w:rPr>
          <w:b/>
          <w:sz w:val="24"/>
        </w:rPr>
      </w:pPr>
      <w:r w:rsidRPr="000C6A2B">
        <w:rPr>
          <w:b/>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260"/>
        <w:gridCol w:w="1260"/>
        <w:gridCol w:w="1179"/>
        <w:gridCol w:w="1404"/>
      </w:tblGrid>
      <w:tr w:rsidR="00964D10" w:rsidRPr="003D1298" w:rsidTr="00D91A9A">
        <w:tc>
          <w:tcPr>
            <w:tcW w:w="4820" w:type="dxa"/>
            <w:vAlign w:val="center"/>
          </w:tcPr>
          <w:p w:rsidR="00964D10" w:rsidRPr="003F0191" w:rsidRDefault="00964D10" w:rsidP="00D91A9A">
            <w:pPr>
              <w:pStyle w:val="21"/>
              <w:spacing w:after="0" w:line="240" w:lineRule="auto"/>
              <w:jc w:val="center"/>
              <w:rPr>
                <w:sz w:val="24"/>
              </w:rPr>
            </w:pPr>
            <w:r w:rsidRPr="003F0191">
              <w:rPr>
                <w:sz w:val="24"/>
              </w:rPr>
              <w:t>Показники</w:t>
            </w:r>
          </w:p>
        </w:tc>
        <w:tc>
          <w:tcPr>
            <w:tcW w:w="1260" w:type="dxa"/>
            <w:vAlign w:val="center"/>
          </w:tcPr>
          <w:p w:rsidR="00964D10" w:rsidRDefault="00964D1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6</w:t>
            </w:r>
            <w:r w:rsidRPr="0038794C">
              <w:rPr>
                <w:rFonts w:ascii="Times New Roman" w:hAnsi="Times New Roman"/>
                <w:bCs/>
                <w:szCs w:val="22"/>
              </w:rPr>
              <w:t xml:space="preserve">р. </w:t>
            </w:r>
          </w:p>
          <w:p w:rsidR="00964D10" w:rsidRPr="0038794C" w:rsidRDefault="00964D10" w:rsidP="00C56293">
            <w:pPr>
              <w:pStyle w:val="a3"/>
              <w:jc w:val="center"/>
              <w:rPr>
                <w:rFonts w:ascii="Times New Roman" w:hAnsi="Times New Roman"/>
                <w:szCs w:val="22"/>
              </w:rPr>
            </w:pPr>
            <w:r w:rsidRPr="0038794C">
              <w:rPr>
                <w:rFonts w:ascii="Times New Roman" w:hAnsi="Times New Roman"/>
                <w:bCs/>
                <w:szCs w:val="22"/>
              </w:rPr>
              <w:t>факт</w:t>
            </w:r>
          </w:p>
        </w:tc>
        <w:tc>
          <w:tcPr>
            <w:tcW w:w="1260" w:type="dxa"/>
            <w:vAlign w:val="center"/>
          </w:tcPr>
          <w:p w:rsidR="00964D10" w:rsidRDefault="00964D1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964D10" w:rsidRPr="0038794C" w:rsidRDefault="00964D10" w:rsidP="00C56293">
            <w:pPr>
              <w:pStyle w:val="a3"/>
              <w:jc w:val="center"/>
              <w:rPr>
                <w:rFonts w:ascii="Times New Roman" w:hAnsi="Times New Roman"/>
                <w:bCs/>
                <w:szCs w:val="22"/>
              </w:rPr>
            </w:pPr>
            <w:r>
              <w:rPr>
                <w:rFonts w:ascii="Times New Roman" w:hAnsi="Times New Roman"/>
                <w:bCs/>
                <w:szCs w:val="22"/>
              </w:rPr>
              <w:t>факт</w:t>
            </w:r>
          </w:p>
        </w:tc>
        <w:tc>
          <w:tcPr>
            <w:tcW w:w="1179" w:type="dxa"/>
            <w:vAlign w:val="center"/>
          </w:tcPr>
          <w:p w:rsidR="00964D10" w:rsidRDefault="00964D1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8</w:t>
            </w:r>
            <w:r w:rsidRPr="0038794C">
              <w:rPr>
                <w:rFonts w:ascii="Times New Roman" w:hAnsi="Times New Roman"/>
                <w:bCs/>
                <w:szCs w:val="22"/>
              </w:rPr>
              <w:t xml:space="preserve">р. </w:t>
            </w:r>
          </w:p>
          <w:p w:rsidR="00964D10" w:rsidRPr="0038794C" w:rsidRDefault="00964D10" w:rsidP="00C56293">
            <w:pPr>
              <w:pStyle w:val="a3"/>
              <w:jc w:val="center"/>
              <w:rPr>
                <w:rFonts w:ascii="Times New Roman" w:hAnsi="Times New Roman"/>
                <w:bCs/>
                <w:szCs w:val="22"/>
              </w:rPr>
            </w:pPr>
            <w:r>
              <w:rPr>
                <w:rFonts w:ascii="Times New Roman" w:hAnsi="Times New Roman"/>
                <w:bCs/>
                <w:szCs w:val="22"/>
              </w:rPr>
              <w:t>план</w:t>
            </w:r>
          </w:p>
        </w:tc>
        <w:tc>
          <w:tcPr>
            <w:tcW w:w="1404" w:type="dxa"/>
            <w:vAlign w:val="center"/>
          </w:tcPr>
          <w:p w:rsidR="00964D10" w:rsidRPr="003D1298" w:rsidRDefault="00964D10" w:rsidP="00D91A9A">
            <w:pPr>
              <w:widowControl w:val="0"/>
              <w:jc w:val="center"/>
              <w:rPr>
                <w:sz w:val="22"/>
                <w:szCs w:val="22"/>
              </w:rPr>
            </w:pPr>
            <w:r w:rsidRPr="003D1298">
              <w:rPr>
                <w:sz w:val="22"/>
                <w:szCs w:val="22"/>
              </w:rPr>
              <w:t>201</w:t>
            </w:r>
            <w:r>
              <w:rPr>
                <w:sz w:val="22"/>
                <w:szCs w:val="22"/>
              </w:rPr>
              <w:t>8</w:t>
            </w:r>
            <w:r w:rsidRPr="003D1298">
              <w:rPr>
                <w:sz w:val="22"/>
                <w:szCs w:val="22"/>
              </w:rPr>
              <w:t>р. до 201</w:t>
            </w:r>
            <w:r>
              <w:rPr>
                <w:sz w:val="22"/>
                <w:szCs w:val="22"/>
              </w:rPr>
              <w:t>7</w:t>
            </w:r>
            <w:r w:rsidRPr="003D1298">
              <w:rPr>
                <w:sz w:val="22"/>
                <w:szCs w:val="22"/>
              </w:rPr>
              <w:t>р. у %</w:t>
            </w:r>
          </w:p>
        </w:tc>
      </w:tr>
      <w:tr w:rsidR="00FD4551" w:rsidRPr="000C6A2B" w:rsidTr="00D91A9A">
        <w:trPr>
          <w:trHeight w:val="296"/>
        </w:trPr>
        <w:tc>
          <w:tcPr>
            <w:tcW w:w="4820" w:type="dxa"/>
            <w:vAlign w:val="center"/>
          </w:tcPr>
          <w:p w:rsidR="00FD4551" w:rsidRPr="00562382" w:rsidRDefault="00FD4551" w:rsidP="00D91A9A">
            <w:pPr>
              <w:pStyle w:val="21"/>
              <w:widowControl w:val="0"/>
              <w:spacing w:after="60" w:line="240" w:lineRule="auto"/>
              <w:ind w:left="0"/>
              <w:jc w:val="left"/>
              <w:rPr>
                <w:sz w:val="22"/>
                <w:szCs w:val="22"/>
              </w:rPr>
            </w:pPr>
            <w:r w:rsidRPr="00562382">
              <w:rPr>
                <w:sz w:val="22"/>
                <w:szCs w:val="22"/>
              </w:rPr>
              <w:t>Середня чисельність наявного населення, осіб</w:t>
            </w:r>
          </w:p>
        </w:tc>
        <w:tc>
          <w:tcPr>
            <w:tcW w:w="1260" w:type="dxa"/>
            <w:vAlign w:val="center"/>
          </w:tcPr>
          <w:p w:rsidR="00FD4551" w:rsidRPr="00562382" w:rsidRDefault="00FD4551" w:rsidP="00D91A9A">
            <w:pPr>
              <w:widowControl w:val="0"/>
              <w:spacing w:after="60"/>
              <w:jc w:val="center"/>
              <w:rPr>
                <w:sz w:val="22"/>
                <w:szCs w:val="22"/>
              </w:rPr>
            </w:pPr>
            <w:r w:rsidRPr="00562382">
              <w:rPr>
                <w:sz w:val="22"/>
                <w:szCs w:val="22"/>
              </w:rPr>
              <w:t>116444</w:t>
            </w:r>
          </w:p>
        </w:tc>
        <w:tc>
          <w:tcPr>
            <w:tcW w:w="1260" w:type="dxa"/>
            <w:vAlign w:val="center"/>
          </w:tcPr>
          <w:p w:rsidR="00FD4551" w:rsidRPr="00562382" w:rsidRDefault="00FD4551" w:rsidP="00964D10">
            <w:pPr>
              <w:widowControl w:val="0"/>
              <w:spacing w:after="60"/>
              <w:jc w:val="center"/>
              <w:rPr>
                <w:sz w:val="22"/>
                <w:szCs w:val="22"/>
              </w:rPr>
            </w:pPr>
            <w:r w:rsidRPr="00562382">
              <w:rPr>
                <w:sz w:val="22"/>
                <w:szCs w:val="22"/>
              </w:rPr>
              <w:t>114</w:t>
            </w:r>
            <w:r w:rsidR="00964D10">
              <w:rPr>
                <w:sz w:val="22"/>
                <w:szCs w:val="22"/>
              </w:rPr>
              <w:t>662</w:t>
            </w:r>
          </w:p>
        </w:tc>
        <w:tc>
          <w:tcPr>
            <w:tcW w:w="1179" w:type="dxa"/>
            <w:vAlign w:val="center"/>
          </w:tcPr>
          <w:p w:rsidR="00FD4551" w:rsidRPr="00562382" w:rsidRDefault="00FD4551" w:rsidP="00964D10">
            <w:pPr>
              <w:widowControl w:val="0"/>
              <w:spacing w:after="60"/>
              <w:jc w:val="center"/>
              <w:rPr>
                <w:sz w:val="22"/>
                <w:szCs w:val="22"/>
              </w:rPr>
            </w:pPr>
            <w:r w:rsidRPr="00562382">
              <w:rPr>
                <w:sz w:val="22"/>
                <w:szCs w:val="22"/>
              </w:rPr>
              <w:t>113</w:t>
            </w:r>
            <w:r w:rsidR="00964D10">
              <w:rPr>
                <w:sz w:val="22"/>
                <w:szCs w:val="22"/>
              </w:rPr>
              <w:t>45</w:t>
            </w:r>
            <w:r w:rsidRPr="00562382">
              <w:rPr>
                <w:sz w:val="22"/>
                <w:szCs w:val="22"/>
              </w:rPr>
              <w:t>0</w:t>
            </w:r>
          </w:p>
        </w:tc>
        <w:tc>
          <w:tcPr>
            <w:tcW w:w="1404" w:type="dxa"/>
            <w:vAlign w:val="center"/>
          </w:tcPr>
          <w:p w:rsidR="00FD4551" w:rsidRPr="00562382" w:rsidRDefault="00FD4551" w:rsidP="00964D10">
            <w:pPr>
              <w:widowControl w:val="0"/>
              <w:spacing w:after="60"/>
              <w:jc w:val="center"/>
              <w:rPr>
                <w:sz w:val="22"/>
                <w:szCs w:val="22"/>
              </w:rPr>
            </w:pPr>
            <w:r w:rsidRPr="00562382">
              <w:rPr>
                <w:sz w:val="22"/>
                <w:szCs w:val="22"/>
              </w:rPr>
              <w:t>9</w:t>
            </w:r>
            <w:r w:rsidR="00964D10">
              <w:rPr>
                <w:sz w:val="22"/>
                <w:szCs w:val="22"/>
              </w:rPr>
              <w:t>8,</w:t>
            </w:r>
            <w:r w:rsidRPr="00562382">
              <w:rPr>
                <w:sz w:val="22"/>
                <w:szCs w:val="22"/>
              </w:rPr>
              <w:t>9</w:t>
            </w:r>
          </w:p>
        </w:tc>
      </w:tr>
      <w:tr w:rsidR="00FD4551" w:rsidRPr="000C6A2B" w:rsidTr="00D91A9A">
        <w:trPr>
          <w:trHeight w:val="267"/>
        </w:trPr>
        <w:tc>
          <w:tcPr>
            <w:tcW w:w="4820" w:type="dxa"/>
            <w:vAlign w:val="center"/>
          </w:tcPr>
          <w:p w:rsidR="00FD4551" w:rsidRPr="00562382" w:rsidRDefault="00FD4551" w:rsidP="00D91A9A">
            <w:pPr>
              <w:widowControl w:val="0"/>
              <w:spacing w:after="60"/>
              <w:jc w:val="left"/>
              <w:rPr>
                <w:sz w:val="22"/>
                <w:szCs w:val="22"/>
              </w:rPr>
            </w:pPr>
            <w:r w:rsidRPr="00562382">
              <w:rPr>
                <w:sz w:val="22"/>
                <w:szCs w:val="22"/>
              </w:rPr>
              <w:t>Кількість народжених, осіб</w:t>
            </w:r>
          </w:p>
        </w:tc>
        <w:tc>
          <w:tcPr>
            <w:tcW w:w="1260" w:type="dxa"/>
            <w:vAlign w:val="center"/>
          </w:tcPr>
          <w:p w:rsidR="00FD4551" w:rsidRPr="00562382" w:rsidRDefault="00FD4551" w:rsidP="00D91A9A">
            <w:pPr>
              <w:widowControl w:val="0"/>
              <w:spacing w:after="60"/>
              <w:jc w:val="center"/>
              <w:rPr>
                <w:sz w:val="22"/>
                <w:szCs w:val="22"/>
              </w:rPr>
            </w:pPr>
            <w:r w:rsidRPr="00562382">
              <w:rPr>
                <w:sz w:val="22"/>
                <w:szCs w:val="22"/>
              </w:rPr>
              <w:t>774</w:t>
            </w:r>
          </w:p>
        </w:tc>
        <w:tc>
          <w:tcPr>
            <w:tcW w:w="1260" w:type="dxa"/>
            <w:vAlign w:val="center"/>
          </w:tcPr>
          <w:p w:rsidR="00FD4551" w:rsidRPr="00562382" w:rsidRDefault="00964D10" w:rsidP="00D91A9A">
            <w:pPr>
              <w:widowControl w:val="0"/>
              <w:spacing w:after="60"/>
              <w:jc w:val="center"/>
              <w:rPr>
                <w:sz w:val="22"/>
                <w:szCs w:val="22"/>
              </w:rPr>
            </w:pPr>
            <w:r>
              <w:rPr>
                <w:sz w:val="22"/>
                <w:szCs w:val="22"/>
              </w:rPr>
              <w:t>647</w:t>
            </w:r>
          </w:p>
        </w:tc>
        <w:tc>
          <w:tcPr>
            <w:tcW w:w="1179" w:type="dxa"/>
            <w:vAlign w:val="center"/>
          </w:tcPr>
          <w:p w:rsidR="00FD4551" w:rsidRPr="00562382" w:rsidRDefault="00964D10" w:rsidP="00D91A9A">
            <w:pPr>
              <w:widowControl w:val="0"/>
              <w:spacing w:after="60"/>
              <w:jc w:val="center"/>
              <w:rPr>
                <w:sz w:val="22"/>
                <w:szCs w:val="22"/>
              </w:rPr>
            </w:pPr>
            <w:r>
              <w:rPr>
                <w:sz w:val="22"/>
                <w:szCs w:val="22"/>
              </w:rPr>
              <w:t>670</w:t>
            </w:r>
          </w:p>
        </w:tc>
        <w:tc>
          <w:tcPr>
            <w:tcW w:w="1404" w:type="dxa"/>
            <w:vAlign w:val="center"/>
          </w:tcPr>
          <w:p w:rsidR="00FD4551" w:rsidRPr="00562382" w:rsidRDefault="00FD4551" w:rsidP="00D91A9A">
            <w:pPr>
              <w:widowControl w:val="0"/>
              <w:spacing w:after="60"/>
              <w:jc w:val="center"/>
              <w:rPr>
                <w:sz w:val="22"/>
                <w:szCs w:val="22"/>
              </w:rPr>
            </w:pPr>
            <w:r w:rsidRPr="00562382">
              <w:rPr>
                <w:sz w:val="22"/>
                <w:szCs w:val="22"/>
              </w:rPr>
              <w:t>103,6</w:t>
            </w:r>
          </w:p>
        </w:tc>
      </w:tr>
      <w:tr w:rsidR="00FD4551" w:rsidRPr="000C6A2B" w:rsidTr="00D91A9A">
        <w:trPr>
          <w:trHeight w:val="267"/>
        </w:trPr>
        <w:tc>
          <w:tcPr>
            <w:tcW w:w="4820" w:type="dxa"/>
            <w:vAlign w:val="center"/>
          </w:tcPr>
          <w:p w:rsidR="00FD4551" w:rsidRPr="00562382" w:rsidRDefault="00FD4551" w:rsidP="00D91A9A">
            <w:pPr>
              <w:widowControl w:val="0"/>
              <w:spacing w:after="60"/>
              <w:jc w:val="left"/>
              <w:rPr>
                <w:sz w:val="22"/>
                <w:szCs w:val="22"/>
              </w:rPr>
            </w:pPr>
            <w:r w:rsidRPr="00562382">
              <w:rPr>
                <w:sz w:val="22"/>
                <w:szCs w:val="22"/>
              </w:rPr>
              <w:t>Кількість померлих, осіб</w:t>
            </w:r>
          </w:p>
        </w:tc>
        <w:tc>
          <w:tcPr>
            <w:tcW w:w="1260" w:type="dxa"/>
            <w:vAlign w:val="center"/>
          </w:tcPr>
          <w:p w:rsidR="00FD4551" w:rsidRPr="00562382" w:rsidRDefault="00FD4551" w:rsidP="00D91A9A">
            <w:pPr>
              <w:widowControl w:val="0"/>
              <w:spacing w:after="60"/>
              <w:jc w:val="center"/>
              <w:rPr>
                <w:sz w:val="22"/>
                <w:szCs w:val="22"/>
              </w:rPr>
            </w:pPr>
            <w:r w:rsidRPr="00562382">
              <w:rPr>
                <w:sz w:val="22"/>
                <w:szCs w:val="22"/>
              </w:rPr>
              <w:t>1783</w:t>
            </w:r>
          </w:p>
        </w:tc>
        <w:tc>
          <w:tcPr>
            <w:tcW w:w="1260" w:type="dxa"/>
            <w:vAlign w:val="center"/>
          </w:tcPr>
          <w:p w:rsidR="00FD4551" w:rsidRPr="00562382" w:rsidRDefault="00964D10" w:rsidP="00D91A9A">
            <w:pPr>
              <w:widowControl w:val="0"/>
              <w:spacing w:after="60"/>
              <w:jc w:val="center"/>
              <w:rPr>
                <w:sz w:val="22"/>
                <w:szCs w:val="22"/>
              </w:rPr>
            </w:pPr>
            <w:r>
              <w:rPr>
                <w:sz w:val="22"/>
                <w:szCs w:val="22"/>
              </w:rPr>
              <w:t>1778</w:t>
            </w:r>
          </w:p>
        </w:tc>
        <w:tc>
          <w:tcPr>
            <w:tcW w:w="1179" w:type="dxa"/>
            <w:vAlign w:val="center"/>
          </w:tcPr>
          <w:p w:rsidR="00FD4551" w:rsidRPr="00562382" w:rsidRDefault="00FD4551" w:rsidP="00964D10">
            <w:pPr>
              <w:widowControl w:val="0"/>
              <w:spacing w:after="60"/>
              <w:jc w:val="center"/>
              <w:rPr>
                <w:sz w:val="22"/>
                <w:szCs w:val="22"/>
              </w:rPr>
            </w:pPr>
            <w:r w:rsidRPr="00562382">
              <w:rPr>
                <w:sz w:val="22"/>
                <w:szCs w:val="22"/>
              </w:rPr>
              <w:t>17</w:t>
            </w:r>
            <w:r w:rsidR="00964D10">
              <w:rPr>
                <w:sz w:val="22"/>
                <w:szCs w:val="22"/>
              </w:rPr>
              <w:t>42</w:t>
            </w:r>
          </w:p>
        </w:tc>
        <w:tc>
          <w:tcPr>
            <w:tcW w:w="1404" w:type="dxa"/>
            <w:vAlign w:val="center"/>
          </w:tcPr>
          <w:p w:rsidR="00FD4551" w:rsidRPr="00562382" w:rsidRDefault="00FD4551" w:rsidP="00964D10">
            <w:pPr>
              <w:widowControl w:val="0"/>
              <w:spacing w:after="60"/>
              <w:jc w:val="center"/>
              <w:rPr>
                <w:sz w:val="22"/>
                <w:szCs w:val="22"/>
              </w:rPr>
            </w:pPr>
            <w:r w:rsidRPr="00562382">
              <w:rPr>
                <w:sz w:val="22"/>
                <w:szCs w:val="22"/>
              </w:rPr>
              <w:t>9</w:t>
            </w:r>
            <w:r w:rsidR="00964D10">
              <w:rPr>
                <w:sz w:val="22"/>
                <w:szCs w:val="22"/>
              </w:rPr>
              <w:t>8</w:t>
            </w:r>
            <w:r w:rsidRPr="00562382">
              <w:rPr>
                <w:sz w:val="22"/>
                <w:szCs w:val="22"/>
              </w:rPr>
              <w:t>,0</w:t>
            </w:r>
          </w:p>
        </w:tc>
      </w:tr>
      <w:tr w:rsidR="00964D10" w:rsidRPr="000C6A2B" w:rsidTr="00D91A9A">
        <w:trPr>
          <w:trHeight w:val="267"/>
        </w:trPr>
        <w:tc>
          <w:tcPr>
            <w:tcW w:w="4820" w:type="dxa"/>
            <w:vAlign w:val="center"/>
          </w:tcPr>
          <w:p w:rsidR="00964D10" w:rsidRPr="00562382" w:rsidRDefault="00964D10" w:rsidP="00964D10">
            <w:pPr>
              <w:widowControl w:val="0"/>
              <w:spacing w:after="60"/>
              <w:jc w:val="left"/>
              <w:rPr>
                <w:sz w:val="22"/>
                <w:szCs w:val="22"/>
              </w:rPr>
            </w:pPr>
            <w:r>
              <w:rPr>
                <w:sz w:val="22"/>
                <w:szCs w:val="22"/>
              </w:rPr>
              <w:t>Природне скорочення, осіб</w:t>
            </w:r>
          </w:p>
        </w:tc>
        <w:tc>
          <w:tcPr>
            <w:tcW w:w="1260" w:type="dxa"/>
            <w:vAlign w:val="center"/>
          </w:tcPr>
          <w:p w:rsidR="00964D10" w:rsidRPr="00562382" w:rsidRDefault="00964D10" w:rsidP="00D91A9A">
            <w:pPr>
              <w:widowControl w:val="0"/>
              <w:spacing w:after="60"/>
              <w:jc w:val="center"/>
              <w:rPr>
                <w:sz w:val="22"/>
                <w:szCs w:val="22"/>
              </w:rPr>
            </w:pPr>
            <w:r>
              <w:rPr>
                <w:sz w:val="22"/>
                <w:szCs w:val="22"/>
              </w:rPr>
              <w:t>-1009</w:t>
            </w:r>
          </w:p>
        </w:tc>
        <w:tc>
          <w:tcPr>
            <w:tcW w:w="1260" w:type="dxa"/>
            <w:vAlign w:val="center"/>
          </w:tcPr>
          <w:p w:rsidR="00964D10" w:rsidRDefault="00964D10" w:rsidP="00D91A9A">
            <w:pPr>
              <w:widowControl w:val="0"/>
              <w:spacing w:after="60"/>
              <w:jc w:val="center"/>
              <w:rPr>
                <w:sz w:val="22"/>
                <w:szCs w:val="22"/>
              </w:rPr>
            </w:pPr>
            <w:r>
              <w:rPr>
                <w:sz w:val="22"/>
                <w:szCs w:val="22"/>
              </w:rPr>
              <w:t>-1131</w:t>
            </w:r>
          </w:p>
        </w:tc>
        <w:tc>
          <w:tcPr>
            <w:tcW w:w="1179" w:type="dxa"/>
            <w:vAlign w:val="center"/>
          </w:tcPr>
          <w:p w:rsidR="00964D10" w:rsidRPr="00562382" w:rsidRDefault="00964D10" w:rsidP="00964D10">
            <w:pPr>
              <w:widowControl w:val="0"/>
              <w:spacing w:after="60"/>
              <w:jc w:val="center"/>
              <w:rPr>
                <w:sz w:val="22"/>
                <w:szCs w:val="22"/>
              </w:rPr>
            </w:pPr>
            <w:r>
              <w:rPr>
                <w:sz w:val="22"/>
                <w:szCs w:val="22"/>
              </w:rPr>
              <w:t>-1072</w:t>
            </w:r>
          </w:p>
        </w:tc>
        <w:tc>
          <w:tcPr>
            <w:tcW w:w="1404" w:type="dxa"/>
            <w:vAlign w:val="center"/>
          </w:tcPr>
          <w:p w:rsidR="00964D10" w:rsidRPr="00562382" w:rsidRDefault="00964D10" w:rsidP="00964D10">
            <w:pPr>
              <w:widowControl w:val="0"/>
              <w:spacing w:after="60"/>
              <w:jc w:val="center"/>
              <w:rPr>
                <w:sz w:val="22"/>
                <w:szCs w:val="22"/>
              </w:rPr>
            </w:pPr>
            <w:r>
              <w:rPr>
                <w:sz w:val="22"/>
                <w:szCs w:val="22"/>
              </w:rPr>
              <w:t>94,8</w:t>
            </w:r>
          </w:p>
        </w:tc>
      </w:tr>
      <w:tr w:rsidR="00FD4551" w:rsidRPr="000C6A2B" w:rsidTr="00D91A9A">
        <w:trPr>
          <w:trHeight w:val="282"/>
        </w:trPr>
        <w:tc>
          <w:tcPr>
            <w:tcW w:w="4820" w:type="dxa"/>
            <w:vAlign w:val="center"/>
          </w:tcPr>
          <w:p w:rsidR="00FD4551" w:rsidRPr="00562382" w:rsidRDefault="00FD4551" w:rsidP="00D91A9A">
            <w:pPr>
              <w:pStyle w:val="21"/>
              <w:widowControl w:val="0"/>
              <w:spacing w:after="60" w:line="240" w:lineRule="auto"/>
              <w:ind w:left="0"/>
              <w:jc w:val="left"/>
              <w:rPr>
                <w:sz w:val="22"/>
                <w:szCs w:val="22"/>
              </w:rPr>
            </w:pPr>
            <w:r w:rsidRPr="00562382">
              <w:rPr>
                <w:sz w:val="22"/>
                <w:szCs w:val="22"/>
              </w:rPr>
              <w:t>Прибуло, осіб</w:t>
            </w:r>
          </w:p>
        </w:tc>
        <w:tc>
          <w:tcPr>
            <w:tcW w:w="1260" w:type="dxa"/>
            <w:vAlign w:val="center"/>
          </w:tcPr>
          <w:p w:rsidR="00FD4551" w:rsidRPr="00562382" w:rsidRDefault="00FD4551" w:rsidP="00D91A9A">
            <w:pPr>
              <w:widowControl w:val="0"/>
              <w:spacing w:after="60"/>
              <w:jc w:val="center"/>
              <w:rPr>
                <w:sz w:val="22"/>
                <w:szCs w:val="22"/>
              </w:rPr>
            </w:pPr>
            <w:r w:rsidRPr="00562382">
              <w:rPr>
                <w:sz w:val="22"/>
                <w:szCs w:val="22"/>
              </w:rPr>
              <w:t>309</w:t>
            </w:r>
          </w:p>
        </w:tc>
        <w:tc>
          <w:tcPr>
            <w:tcW w:w="1260" w:type="dxa"/>
            <w:vAlign w:val="center"/>
          </w:tcPr>
          <w:p w:rsidR="00FD4551" w:rsidRPr="00562382" w:rsidRDefault="00964D10" w:rsidP="00D91A9A">
            <w:pPr>
              <w:widowControl w:val="0"/>
              <w:spacing w:after="60"/>
              <w:jc w:val="center"/>
              <w:rPr>
                <w:sz w:val="22"/>
                <w:szCs w:val="22"/>
              </w:rPr>
            </w:pPr>
            <w:r>
              <w:rPr>
                <w:sz w:val="22"/>
                <w:szCs w:val="22"/>
              </w:rPr>
              <w:t>583</w:t>
            </w:r>
          </w:p>
        </w:tc>
        <w:tc>
          <w:tcPr>
            <w:tcW w:w="1179" w:type="dxa"/>
            <w:vAlign w:val="center"/>
          </w:tcPr>
          <w:p w:rsidR="00FD4551" w:rsidRPr="00562382" w:rsidRDefault="00964D10" w:rsidP="00D91A9A">
            <w:pPr>
              <w:widowControl w:val="0"/>
              <w:spacing w:after="60"/>
              <w:jc w:val="center"/>
              <w:rPr>
                <w:sz w:val="22"/>
                <w:szCs w:val="22"/>
              </w:rPr>
            </w:pPr>
            <w:r>
              <w:rPr>
                <w:sz w:val="22"/>
                <w:szCs w:val="22"/>
              </w:rPr>
              <w:t>600</w:t>
            </w:r>
          </w:p>
        </w:tc>
        <w:tc>
          <w:tcPr>
            <w:tcW w:w="1404" w:type="dxa"/>
            <w:vAlign w:val="center"/>
          </w:tcPr>
          <w:p w:rsidR="00FD4551" w:rsidRPr="00562382" w:rsidRDefault="00964D10" w:rsidP="00D91A9A">
            <w:pPr>
              <w:widowControl w:val="0"/>
              <w:spacing w:after="60"/>
              <w:jc w:val="center"/>
              <w:rPr>
                <w:sz w:val="22"/>
                <w:szCs w:val="22"/>
              </w:rPr>
            </w:pPr>
            <w:r>
              <w:rPr>
                <w:sz w:val="22"/>
                <w:szCs w:val="22"/>
              </w:rPr>
              <w:t>102,9</w:t>
            </w:r>
          </w:p>
        </w:tc>
      </w:tr>
      <w:tr w:rsidR="00FD4551" w:rsidRPr="000C6A2B" w:rsidTr="00D91A9A">
        <w:trPr>
          <w:trHeight w:val="253"/>
        </w:trPr>
        <w:tc>
          <w:tcPr>
            <w:tcW w:w="4820" w:type="dxa"/>
            <w:vAlign w:val="center"/>
          </w:tcPr>
          <w:p w:rsidR="00FD4551" w:rsidRPr="00562382" w:rsidRDefault="00FD4551" w:rsidP="00D91A9A">
            <w:pPr>
              <w:pStyle w:val="21"/>
              <w:widowControl w:val="0"/>
              <w:spacing w:after="60" w:line="240" w:lineRule="auto"/>
              <w:ind w:left="0"/>
              <w:jc w:val="left"/>
              <w:rPr>
                <w:sz w:val="22"/>
                <w:szCs w:val="22"/>
              </w:rPr>
            </w:pPr>
            <w:r w:rsidRPr="00562382">
              <w:rPr>
                <w:sz w:val="22"/>
                <w:szCs w:val="22"/>
              </w:rPr>
              <w:t>Вибуло, осіб</w:t>
            </w:r>
          </w:p>
        </w:tc>
        <w:tc>
          <w:tcPr>
            <w:tcW w:w="1260" w:type="dxa"/>
            <w:vAlign w:val="center"/>
          </w:tcPr>
          <w:p w:rsidR="00FD4551" w:rsidRPr="00562382" w:rsidRDefault="00FD4551" w:rsidP="00D91A9A">
            <w:pPr>
              <w:widowControl w:val="0"/>
              <w:spacing w:after="60"/>
              <w:jc w:val="center"/>
              <w:rPr>
                <w:sz w:val="22"/>
                <w:szCs w:val="22"/>
              </w:rPr>
            </w:pPr>
            <w:r w:rsidRPr="00562382">
              <w:rPr>
                <w:sz w:val="22"/>
                <w:szCs w:val="22"/>
              </w:rPr>
              <w:t>361</w:t>
            </w:r>
          </w:p>
        </w:tc>
        <w:tc>
          <w:tcPr>
            <w:tcW w:w="1260" w:type="dxa"/>
            <w:vAlign w:val="center"/>
          </w:tcPr>
          <w:p w:rsidR="00FD4551" w:rsidRPr="00562382" w:rsidRDefault="00964D10" w:rsidP="00D91A9A">
            <w:pPr>
              <w:widowControl w:val="0"/>
              <w:spacing w:after="60"/>
              <w:jc w:val="center"/>
              <w:rPr>
                <w:sz w:val="22"/>
                <w:szCs w:val="22"/>
              </w:rPr>
            </w:pPr>
            <w:r>
              <w:rPr>
                <w:sz w:val="22"/>
                <w:szCs w:val="22"/>
              </w:rPr>
              <w:t>1234</w:t>
            </w:r>
          </w:p>
        </w:tc>
        <w:tc>
          <w:tcPr>
            <w:tcW w:w="1179" w:type="dxa"/>
            <w:vAlign w:val="center"/>
          </w:tcPr>
          <w:p w:rsidR="00FD4551" w:rsidRPr="000E33CD" w:rsidRDefault="00C006DB" w:rsidP="00D91A9A">
            <w:pPr>
              <w:widowControl w:val="0"/>
              <w:spacing w:after="60"/>
              <w:jc w:val="center"/>
              <w:rPr>
                <w:sz w:val="22"/>
                <w:szCs w:val="22"/>
              </w:rPr>
            </w:pPr>
            <w:r w:rsidRPr="000E33CD">
              <w:rPr>
                <w:sz w:val="22"/>
                <w:szCs w:val="22"/>
              </w:rPr>
              <w:t>740</w:t>
            </w:r>
          </w:p>
        </w:tc>
        <w:tc>
          <w:tcPr>
            <w:tcW w:w="1404" w:type="dxa"/>
            <w:vAlign w:val="center"/>
          </w:tcPr>
          <w:p w:rsidR="00FD4551" w:rsidRPr="000E33CD" w:rsidRDefault="00C006DB" w:rsidP="00D91A9A">
            <w:pPr>
              <w:widowControl w:val="0"/>
              <w:spacing w:after="60"/>
              <w:jc w:val="center"/>
              <w:rPr>
                <w:sz w:val="22"/>
                <w:szCs w:val="22"/>
              </w:rPr>
            </w:pPr>
            <w:r w:rsidRPr="000E33CD">
              <w:rPr>
                <w:sz w:val="22"/>
                <w:szCs w:val="22"/>
              </w:rPr>
              <w:t>60,0</w:t>
            </w:r>
          </w:p>
        </w:tc>
      </w:tr>
      <w:tr w:rsidR="00964D10" w:rsidRPr="000C6A2B" w:rsidTr="00D91A9A">
        <w:trPr>
          <w:trHeight w:val="253"/>
        </w:trPr>
        <w:tc>
          <w:tcPr>
            <w:tcW w:w="4820" w:type="dxa"/>
            <w:vAlign w:val="center"/>
          </w:tcPr>
          <w:p w:rsidR="00964D10" w:rsidRPr="00562382" w:rsidRDefault="00964D10" w:rsidP="00D91A9A">
            <w:pPr>
              <w:pStyle w:val="21"/>
              <w:widowControl w:val="0"/>
              <w:spacing w:after="60" w:line="240" w:lineRule="auto"/>
              <w:ind w:left="0"/>
              <w:jc w:val="left"/>
              <w:rPr>
                <w:sz w:val="22"/>
                <w:szCs w:val="22"/>
              </w:rPr>
            </w:pPr>
            <w:r>
              <w:rPr>
                <w:sz w:val="22"/>
                <w:szCs w:val="22"/>
              </w:rPr>
              <w:t>Міграційне скорочення, осіб</w:t>
            </w:r>
          </w:p>
        </w:tc>
        <w:tc>
          <w:tcPr>
            <w:tcW w:w="1260" w:type="dxa"/>
            <w:vAlign w:val="center"/>
          </w:tcPr>
          <w:p w:rsidR="00964D10" w:rsidRPr="00562382" w:rsidRDefault="00964D10" w:rsidP="00D91A9A">
            <w:pPr>
              <w:widowControl w:val="0"/>
              <w:spacing w:after="60"/>
              <w:jc w:val="center"/>
              <w:rPr>
                <w:sz w:val="22"/>
                <w:szCs w:val="22"/>
              </w:rPr>
            </w:pPr>
            <w:r>
              <w:rPr>
                <w:sz w:val="22"/>
                <w:szCs w:val="22"/>
              </w:rPr>
              <w:t>-52</w:t>
            </w:r>
          </w:p>
        </w:tc>
        <w:tc>
          <w:tcPr>
            <w:tcW w:w="1260" w:type="dxa"/>
            <w:vAlign w:val="center"/>
          </w:tcPr>
          <w:p w:rsidR="00964D10" w:rsidRDefault="00964D10" w:rsidP="00D91A9A">
            <w:pPr>
              <w:widowControl w:val="0"/>
              <w:spacing w:after="60"/>
              <w:jc w:val="center"/>
              <w:rPr>
                <w:sz w:val="22"/>
                <w:szCs w:val="22"/>
              </w:rPr>
            </w:pPr>
            <w:r>
              <w:rPr>
                <w:sz w:val="22"/>
                <w:szCs w:val="22"/>
              </w:rPr>
              <w:t>-651</w:t>
            </w:r>
          </w:p>
        </w:tc>
        <w:tc>
          <w:tcPr>
            <w:tcW w:w="1179" w:type="dxa"/>
            <w:vAlign w:val="center"/>
          </w:tcPr>
          <w:p w:rsidR="00964D10" w:rsidRDefault="00964D10" w:rsidP="00D91A9A">
            <w:pPr>
              <w:widowControl w:val="0"/>
              <w:spacing w:after="60"/>
              <w:jc w:val="center"/>
              <w:rPr>
                <w:sz w:val="22"/>
                <w:szCs w:val="22"/>
              </w:rPr>
            </w:pPr>
            <w:r>
              <w:rPr>
                <w:sz w:val="22"/>
                <w:szCs w:val="22"/>
              </w:rPr>
              <w:t>-140</w:t>
            </w:r>
          </w:p>
        </w:tc>
        <w:tc>
          <w:tcPr>
            <w:tcW w:w="1404" w:type="dxa"/>
            <w:vAlign w:val="center"/>
          </w:tcPr>
          <w:p w:rsidR="00964D10" w:rsidRDefault="00964D10" w:rsidP="00D91A9A">
            <w:pPr>
              <w:widowControl w:val="0"/>
              <w:spacing w:after="60"/>
              <w:jc w:val="center"/>
              <w:rPr>
                <w:sz w:val="22"/>
                <w:szCs w:val="22"/>
              </w:rPr>
            </w:pPr>
            <w:r>
              <w:rPr>
                <w:sz w:val="22"/>
                <w:szCs w:val="22"/>
              </w:rPr>
              <w:t>21,5</w:t>
            </w:r>
          </w:p>
        </w:tc>
      </w:tr>
      <w:tr w:rsidR="00964D10" w:rsidRPr="000C6A2B" w:rsidTr="00D91A9A">
        <w:trPr>
          <w:trHeight w:val="253"/>
        </w:trPr>
        <w:tc>
          <w:tcPr>
            <w:tcW w:w="4820" w:type="dxa"/>
            <w:vAlign w:val="center"/>
          </w:tcPr>
          <w:p w:rsidR="00964D10" w:rsidRDefault="00964D10" w:rsidP="00D91A9A">
            <w:pPr>
              <w:pStyle w:val="21"/>
              <w:widowControl w:val="0"/>
              <w:spacing w:after="60" w:line="240" w:lineRule="auto"/>
              <w:ind w:left="0"/>
              <w:jc w:val="left"/>
              <w:rPr>
                <w:sz w:val="22"/>
                <w:szCs w:val="22"/>
              </w:rPr>
            </w:pPr>
            <w:r>
              <w:rPr>
                <w:sz w:val="22"/>
                <w:szCs w:val="22"/>
              </w:rPr>
              <w:t>Сальдо, осіб</w:t>
            </w:r>
          </w:p>
        </w:tc>
        <w:tc>
          <w:tcPr>
            <w:tcW w:w="1260" w:type="dxa"/>
            <w:vAlign w:val="center"/>
          </w:tcPr>
          <w:p w:rsidR="00964D10" w:rsidRDefault="00964D10" w:rsidP="00D91A9A">
            <w:pPr>
              <w:widowControl w:val="0"/>
              <w:spacing w:after="60"/>
              <w:jc w:val="center"/>
              <w:rPr>
                <w:sz w:val="22"/>
                <w:szCs w:val="22"/>
              </w:rPr>
            </w:pPr>
            <w:r>
              <w:rPr>
                <w:sz w:val="22"/>
                <w:szCs w:val="22"/>
              </w:rPr>
              <w:t>-1061</w:t>
            </w:r>
          </w:p>
        </w:tc>
        <w:tc>
          <w:tcPr>
            <w:tcW w:w="1260" w:type="dxa"/>
            <w:vAlign w:val="center"/>
          </w:tcPr>
          <w:p w:rsidR="00964D10" w:rsidRDefault="00964D10" w:rsidP="00D91A9A">
            <w:pPr>
              <w:widowControl w:val="0"/>
              <w:spacing w:after="60"/>
              <w:jc w:val="center"/>
              <w:rPr>
                <w:sz w:val="22"/>
                <w:szCs w:val="22"/>
              </w:rPr>
            </w:pPr>
            <w:r>
              <w:rPr>
                <w:sz w:val="22"/>
                <w:szCs w:val="22"/>
              </w:rPr>
              <w:t>-1782</w:t>
            </w:r>
          </w:p>
        </w:tc>
        <w:tc>
          <w:tcPr>
            <w:tcW w:w="1179" w:type="dxa"/>
            <w:vAlign w:val="center"/>
          </w:tcPr>
          <w:p w:rsidR="00964D10" w:rsidRDefault="00964D10" w:rsidP="00D91A9A">
            <w:pPr>
              <w:widowControl w:val="0"/>
              <w:spacing w:after="60"/>
              <w:jc w:val="center"/>
              <w:rPr>
                <w:sz w:val="22"/>
                <w:szCs w:val="22"/>
              </w:rPr>
            </w:pPr>
            <w:r>
              <w:rPr>
                <w:sz w:val="22"/>
                <w:szCs w:val="22"/>
              </w:rPr>
              <w:t>-1212</w:t>
            </w:r>
          </w:p>
        </w:tc>
        <w:tc>
          <w:tcPr>
            <w:tcW w:w="1404" w:type="dxa"/>
            <w:vAlign w:val="center"/>
          </w:tcPr>
          <w:p w:rsidR="00964D10" w:rsidRDefault="00964D10" w:rsidP="00D91A9A">
            <w:pPr>
              <w:widowControl w:val="0"/>
              <w:spacing w:after="60"/>
              <w:jc w:val="center"/>
              <w:rPr>
                <w:sz w:val="22"/>
                <w:szCs w:val="22"/>
              </w:rPr>
            </w:pPr>
            <w:r>
              <w:rPr>
                <w:sz w:val="22"/>
                <w:szCs w:val="22"/>
              </w:rPr>
              <w:t>68,0</w:t>
            </w:r>
          </w:p>
        </w:tc>
      </w:tr>
    </w:tbl>
    <w:p w:rsidR="00FD4551" w:rsidRPr="005A7C18" w:rsidRDefault="00FD4551" w:rsidP="006031D9">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8</w:t>
      </w:r>
      <w:r w:rsidRPr="005A7C18">
        <w:rPr>
          <w:rFonts w:ascii="Times New Roman" w:hAnsi="Times New Roman" w:cs="Times New Roman"/>
          <w:i w:val="0"/>
          <w:iCs w:val="0"/>
          <w:sz w:val="24"/>
          <w:szCs w:val="24"/>
        </w:rPr>
        <w:t>.2. Зайнятість населення та ринок праці</w:t>
      </w:r>
    </w:p>
    <w:p w:rsidR="00964D10" w:rsidRDefault="00964D10" w:rsidP="00964D10">
      <w:pPr>
        <w:spacing w:after="20"/>
        <w:ind w:firstLine="708"/>
        <w:rPr>
          <w:sz w:val="24"/>
        </w:rPr>
      </w:pPr>
      <w:r w:rsidRPr="00494916">
        <w:rPr>
          <w:sz w:val="24"/>
        </w:rPr>
        <w:t xml:space="preserve">Протягом </w:t>
      </w:r>
      <w:r>
        <w:rPr>
          <w:sz w:val="24"/>
        </w:rPr>
        <w:t xml:space="preserve">2017 року </w:t>
      </w:r>
      <w:r w:rsidRPr="00494916">
        <w:rPr>
          <w:sz w:val="24"/>
        </w:rPr>
        <w:t xml:space="preserve">на обліку в Сєвєродонецькому міському центрі зайнятості перебувало </w:t>
      </w:r>
      <w:r>
        <w:rPr>
          <w:sz w:val="24"/>
        </w:rPr>
        <w:t>7759</w:t>
      </w:r>
      <w:r w:rsidRPr="00494916">
        <w:rPr>
          <w:sz w:val="24"/>
        </w:rPr>
        <w:t xml:space="preserve"> безробітних</w:t>
      </w:r>
      <w:r>
        <w:rPr>
          <w:sz w:val="24"/>
        </w:rPr>
        <w:t>. Статус безробітного мали 2702 особи. О</w:t>
      </w:r>
      <w:r w:rsidRPr="00494916">
        <w:rPr>
          <w:sz w:val="24"/>
        </w:rPr>
        <w:t xml:space="preserve">тримали роботу </w:t>
      </w:r>
      <w:r>
        <w:rPr>
          <w:sz w:val="24"/>
        </w:rPr>
        <w:t>2176 </w:t>
      </w:r>
      <w:r w:rsidRPr="00494916">
        <w:rPr>
          <w:sz w:val="24"/>
        </w:rPr>
        <w:t xml:space="preserve">осіб, з них </w:t>
      </w:r>
      <w:r>
        <w:rPr>
          <w:sz w:val="24"/>
        </w:rPr>
        <w:t>517 </w:t>
      </w:r>
      <w:r w:rsidRPr="00494916">
        <w:rPr>
          <w:sz w:val="24"/>
        </w:rPr>
        <w:t xml:space="preserve">безробітних громадян. Рівень працевлаштування всіх шукачів роботи склав </w:t>
      </w:r>
      <w:r>
        <w:rPr>
          <w:sz w:val="24"/>
        </w:rPr>
        <w:t>28</w:t>
      </w:r>
      <w:r w:rsidRPr="00494916">
        <w:rPr>
          <w:sz w:val="24"/>
        </w:rPr>
        <w:t>%.</w:t>
      </w:r>
      <w:r>
        <w:rPr>
          <w:sz w:val="24"/>
        </w:rPr>
        <w:t xml:space="preserve"> </w:t>
      </w:r>
    </w:p>
    <w:p w:rsidR="00964D10" w:rsidRDefault="00964D10" w:rsidP="00964D10">
      <w:pPr>
        <w:spacing w:after="20"/>
        <w:ind w:firstLine="708"/>
        <w:rPr>
          <w:snapToGrid w:val="0"/>
          <w:sz w:val="24"/>
        </w:rPr>
      </w:pPr>
      <w:r w:rsidRPr="004C5719">
        <w:rPr>
          <w:snapToGrid w:val="0"/>
          <w:sz w:val="24"/>
        </w:rPr>
        <w:t xml:space="preserve">За </w:t>
      </w:r>
      <w:r w:rsidRPr="004C5719">
        <w:rPr>
          <w:sz w:val="24"/>
        </w:rPr>
        <w:t>201</w:t>
      </w:r>
      <w:r>
        <w:rPr>
          <w:sz w:val="24"/>
        </w:rPr>
        <w:t>7</w:t>
      </w:r>
      <w:r w:rsidRPr="004C5719">
        <w:rPr>
          <w:sz w:val="24"/>
        </w:rPr>
        <w:t xml:space="preserve"> р</w:t>
      </w:r>
      <w:r>
        <w:rPr>
          <w:sz w:val="24"/>
        </w:rPr>
        <w:t>і</w:t>
      </w:r>
      <w:r w:rsidRPr="004C5719">
        <w:rPr>
          <w:sz w:val="24"/>
        </w:rPr>
        <w:t xml:space="preserve">к </w:t>
      </w:r>
      <w:r w:rsidRPr="004C5719">
        <w:rPr>
          <w:snapToGrid w:val="0"/>
          <w:sz w:val="24"/>
        </w:rPr>
        <w:t>виплати безробітним за рахунок Фонду зайнятос</w:t>
      </w:r>
      <w:r>
        <w:rPr>
          <w:snapToGrid w:val="0"/>
          <w:sz w:val="24"/>
        </w:rPr>
        <w:t>ті склали всього 16161,1 тис. грн., в тому числі допомога по безробіттю – 14501,4 тис. грн., виплати на організацію громадських робіт – 84,4 тис. грн., одноразова виплата допомоги по безробіттю для організації безробітним підприємницької діяльності – 376,8 тис млн. грн., інші – 1198,5 тис. грн.</w:t>
      </w:r>
    </w:p>
    <w:p w:rsidR="00964D10" w:rsidRDefault="00964D10" w:rsidP="00964D10">
      <w:pPr>
        <w:spacing w:after="20"/>
        <w:ind w:firstLine="720"/>
        <w:rPr>
          <w:sz w:val="24"/>
        </w:rPr>
      </w:pPr>
      <w:r>
        <w:rPr>
          <w:sz w:val="24"/>
        </w:rPr>
        <w:t>В 2017 році</w:t>
      </w:r>
      <w:r w:rsidRPr="00494916">
        <w:rPr>
          <w:sz w:val="24"/>
        </w:rPr>
        <w:t xml:space="preserve"> </w:t>
      </w:r>
      <w:r w:rsidRPr="001B777A">
        <w:rPr>
          <w:sz w:val="24"/>
        </w:rPr>
        <w:t xml:space="preserve">створено </w:t>
      </w:r>
      <w:r>
        <w:rPr>
          <w:sz w:val="24"/>
        </w:rPr>
        <w:t>1838</w:t>
      </w:r>
      <w:r w:rsidRPr="001B777A">
        <w:rPr>
          <w:sz w:val="24"/>
        </w:rPr>
        <w:t xml:space="preserve"> нових робочих місць</w:t>
      </w:r>
      <w:r>
        <w:rPr>
          <w:sz w:val="24"/>
        </w:rPr>
        <w:t>,</w:t>
      </w:r>
      <w:r w:rsidRPr="001B777A">
        <w:rPr>
          <w:sz w:val="24"/>
        </w:rPr>
        <w:t xml:space="preserve"> </w:t>
      </w:r>
      <w:r>
        <w:rPr>
          <w:sz w:val="24"/>
        </w:rPr>
        <w:t>ліквідовано 1486 робочих місця.</w:t>
      </w:r>
    </w:p>
    <w:p w:rsidR="00FD4551" w:rsidRPr="00442601" w:rsidRDefault="00FD4551" w:rsidP="00FD4551">
      <w:pPr>
        <w:ind w:firstLine="709"/>
        <w:rPr>
          <w:sz w:val="24"/>
          <w:shd w:val="clear" w:color="auto" w:fill="FFFFFF"/>
        </w:rPr>
      </w:pPr>
      <w:r>
        <w:rPr>
          <w:sz w:val="24"/>
          <w:shd w:val="clear" w:color="auto" w:fill="FFFFFF"/>
        </w:rPr>
        <w:t>У</w:t>
      </w:r>
      <w:r w:rsidRPr="00442601">
        <w:rPr>
          <w:sz w:val="24"/>
          <w:shd w:val="clear" w:color="auto" w:fill="FFFFFF"/>
        </w:rPr>
        <w:t xml:space="preserve"> 201</w:t>
      </w:r>
      <w:r>
        <w:rPr>
          <w:sz w:val="24"/>
          <w:shd w:val="clear" w:color="auto" w:fill="FFFFFF"/>
        </w:rPr>
        <w:t>8</w:t>
      </w:r>
      <w:r w:rsidRPr="00442601">
        <w:rPr>
          <w:sz w:val="24"/>
          <w:shd w:val="clear" w:color="auto" w:fill="FFFFFF"/>
        </w:rPr>
        <w:t xml:space="preserve"> році </w:t>
      </w:r>
      <w:r>
        <w:rPr>
          <w:sz w:val="24"/>
          <w:shd w:val="clear" w:color="auto" w:fill="FFFFFF"/>
        </w:rPr>
        <w:t xml:space="preserve">планується, що </w:t>
      </w:r>
      <w:r w:rsidRPr="00442601">
        <w:rPr>
          <w:sz w:val="24"/>
          <w:shd w:val="clear" w:color="auto" w:fill="FFFFFF"/>
        </w:rPr>
        <w:t xml:space="preserve">чисельність безробітних складе </w:t>
      </w:r>
      <w:r>
        <w:rPr>
          <w:sz w:val="24"/>
          <w:shd w:val="clear" w:color="auto" w:fill="FFFFFF"/>
        </w:rPr>
        <w:t>3</w:t>
      </w:r>
      <w:r w:rsidR="00964D10">
        <w:rPr>
          <w:sz w:val="24"/>
          <w:shd w:val="clear" w:color="auto" w:fill="FFFFFF"/>
        </w:rPr>
        <w:t>0</w:t>
      </w:r>
      <w:r w:rsidRPr="00442601">
        <w:rPr>
          <w:sz w:val="24"/>
          <w:shd w:val="clear" w:color="auto" w:fill="FFFFFF"/>
        </w:rPr>
        <w:t xml:space="preserve">00 осіб. Кількість працевлаштованих громадян </w:t>
      </w:r>
      <w:r>
        <w:rPr>
          <w:sz w:val="24"/>
          <w:shd w:val="clear" w:color="auto" w:fill="FFFFFF"/>
        </w:rPr>
        <w:t>складе 6</w:t>
      </w:r>
      <w:r w:rsidRPr="00442601">
        <w:rPr>
          <w:sz w:val="24"/>
          <w:shd w:val="clear" w:color="auto" w:fill="FFFFFF"/>
        </w:rPr>
        <w:t>00 безробітних осіб.</w:t>
      </w:r>
      <w:r>
        <w:rPr>
          <w:sz w:val="24"/>
          <w:shd w:val="clear" w:color="auto" w:fill="FFFFFF"/>
        </w:rPr>
        <w:t xml:space="preserve"> </w:t>
      </w:r>
    </w:p>
    <w:p w:rsidR="00FD4551" w:rsidRPr="0036537D" w:rsidRDefault="00FD4551" w:rsidP="00FD4551">
      <w:pPr>
        <w:ind w:firstLine="708"/>
        <w:rPr>
          <w:snapToGrid w:val="0"/>
          <w:sz w:val="24"/>
        </w:rPr>
      </w:pPr>
      <w:r w:rsidRPr="00442601">
        <w:rPr>
          <w:sz w:val="24"/>
          <w:shd w:val="clear" w:color="auto" w:fill="FFFFFF"/>
        </w:rPr>
        <w:t>На 201</w:t>
      </w:r>
      <w:r>
        <w:rPr>
          <w:sz w:val="24"/>
          <w:shd w:val="clear" w:color="auto" w:fill="FFFFFF"/>
        </w:rPr>
        <w:t>8</w:t>
      </w:r>
      <w:r w:rsidRPr="00442601">
        <w:rPr>
          <w:sz w:val="24"/>
          <w:shd w:val="clear" w:color="auto" w:fill="FFFFFF"/>
        </w:rPr>
        <w:t xml:space="preserve"> рік </w:t>
      </w:r>
      <w:r w:rsidRPr="00442601">
        <w:rPr>
          <w:snapToGrid w:val="0"/>
          <w:sz w:val="24"/>
        </w:rPr>
        <w:t xml:space="preserve">виплати безробітним за рахунок Фонду зайнятості плануються в сумі </w:t>
      </w:r>
      <w:r>
        <w:rPr>
          <w:snapToGrid w:val="0"/>
          <w:sz w:val="24"/>
        </w:rPr>
        <w:t>166</w:t>
      </w:r>
      <w:r w:rsidRPr="00442601">
        <w:rPr>
          <w:snapToGrid w:val="0"/>
          <w:sz w:val="24"/>
        </w:rPr>
        <w:t>50,0 тис. грн., в тому числі допомога по безробіттю – 1</w:t>
      </w:r>
      <w:r>
        <w:rPr>
          <w:snapToGrid w:val="0"/>
          <w:sz w:val="24"/>
        </w:rPr>
        <w:t>5</w:t>
      </w:r>
      <w:r w:rsidRPr="00442601">
        <w:rPr>
          <w:snapToGrid w:val="0"/>
          <w:sz w:val="24"/>
        </w:rPr>
        <w:t xml:space="preserve">000,0 тис. грн., </w:t>
      </w:r>
      <w:r>
        <w:rPr>
          <w:snapToGrid w:val="0"/>
          <w:sz w:val="24"/>
        </w:rPr>
        <w:t xml:space="preserve">одноразова виплата </w:t>
      </w:r>
      <w:r w:rsidRPr="0036537D">
        <w:rPr>
          <w:snapToGrid w:val="0"/>
          <w:sz w:val="24"/>
        </w:rPr>
        <w:t>допомоги по безробіттю для організації безробітним підприємницької діяльності – 315,0 тис. грн., виплати на професійне навчання – 260,0 тис. грн., виплати на організацію громадських робіт – 100,0тис. грн., інші виплати – 1290,0 тис. грн.</w:t>
      </w:r>
    </w:p>
    <w:p w:rsidR="00FD4551" w:rsidRPr="0036537D" w:rsidRDefault="000C3038" w:rsidP="00FD4551">
      <w:pPr>
        <w:spacing w:after="20"/>
        <w:ind w:firstLine="709"/>
        <w:rPr>
          <w:sz w:val="24"/>
        </w:rPr>
      </w:pPr>
      <w:r>
        <w:rPr>
          <w:sz w:val="24"/>
        </w:rPr>
        <w:lastRenderedPageBreak/>
        <w:t>На вирішення проблем на ринку праці націлена</w:t>
      </w:r>
      <w:r w:rsidR="00FD4551" w:rsidRPr="0036537D">
        <w:rPr>
          <w:sz w:val="24"/>
        </w:rPr>
        <w:t xml:space="preserve"> Програм</w:t>
      </w:r>
      <w:r>
        <w:rPr>
          <w:sz w:val="24"/>
        </w:rPr>
        <w:t>а</w:t>
      </w:r>
      <w:r w:rsidR="00FD4551" w:rsidRPr="0036537D">
        <w:rPr>
          <w:sz w:val="24"/>
        </w:rPr>
        <w:t xml:space="preserve"> </w:t>
      </w:r>
      <w:r w:rsidR="00FD4551" w:rsidRPr="0036537D">
        <w:rPr>
          <w:color w:val="000000"/>
          <w:sz w:val="24"/>
        </w:rPr>
        <w:t>зайнятості населення м.</w:t>
      </w:r>
      <w:r>
        <w:rPr>
          <w:color w:val="000000"/>
          <w:sz w:val="24"/>
        </w:rPr>
        <w:t> </w:t>
      </w:r>
      <w:r w:rsidR="00FD4551" w:rsidRPr="0036537D">
        <w:rPr>
          <w:color w:val="000000"/>
          <w:sz w:val="24"/>
        </w:rPr>
        <w:t xml:space="preserve">Сєвєродонецька на 2018 рік, яка </w:t>
      </w:r>
      <w:r w:rsidR="00FD4551" w:rsidRPr="0036537D">
        <w:rPr>
          <w:sz w:val="24"/>
        </w:rPr>
        <w:t xml:space="preserve">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2018 році планується створення 1300 нових робочих місць. </w:t>
      </w:r>
    </w:p>
    <w:p w:rsidR="00FD4551" w:rsidRPr="0036537D" w:rsidRDefault="00FD4551" w:rsidP="00FD4551">
      <w:pPr>
        <w:spacing w:before="40"/>
        <w:jc w:val="left"/>
        <w:rPr>
          <w:sz w:val="24"/>
        </w:rPr>
      </w:pPr>
      <w:r w:rsidRPr="0036537D">
        <w:rPr>
          <w:b/>
          <w:bCs/>
          <w:sz w:val="24"/>
        </w:rPr>
        <w:t>Очікувані результати:</w:t>
      </w:r>
    </w:p>
    <w:tbl>
      <w:tblPr>
        <w:tblW w:w="101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17"/>
        <w:gridCol w:w="1135"/>
        <w:gridCol w:w="1135"/>
        <w:gridCol w:w="1135"/>
        <w:gridCol w:w="1414"/>
      </w:tblGrid>
      <w:tr w:rsidR="00D71F0D" w:rsidRPr="0036537D" w:rsidTr="00D91A9A">
        <w:tc>
          <w:tcPr>
            <w:tcW w:w="5317" w:type="dxa"/>
            <w:vAlign w:val="center"/>
          </w:tcPr>
          <w:p w:rsidR="00D71F0D" w:rsidRPr="00D71F0D" w:rsidRDefault="00D71F0D" w:rsidP="00D91A9A">
            <w:pPr>
              <w:pStyle w:val="21"/>
              <w:spacing w:after="0" w:line="240" w:lineRule="auto"/>
              <w:jc w:val="center"/>
              <w:rPr>
                <w:sz w:val="22"/>
                <w:szCs w:val="22"/>
              </w:rPr>
            </w:pPr>
            <w:r w:rsidRPr="00D71F0D">
              <w:rPr>
                <w:sz w:val="22"/>
                <w:szCs w:val="22"/>
              </w:rPr>
              <w:t>Показники</w:t>
            </w:r>
          </w:p>
        </w:tc>
        <w:tc>
          <w:tcPr>
            <w:tcW w:w="1135" w:type="dxa"/>
            <w:vAlign w:val="center"/>
          </w:tcPr>
          <w:p w:rsidR="00D71F0D" w:rsidRPr="00D71F0D" w:rsidRDefault="00D71F0D" w:rsidP="00C56293">
            <w:pPr>
              <w:pStyle w:val="a3"/>
              <w:jc w:val="center"/>
              <w:rPr>
                <w:rFonts w:ascii="Times New Roman" w:hAnsi="Times New Roman"/>
                <w:bCs/>
                <w:szCs w:val="22"/>
              </w:rPr>
            </w:pPr>
            <w:r w:rsidRPr="00D71F0D">
              <w:rPr>
                <w:rFonts w:ascii="Times New Roman" w:hAnsi="Times New Roman"/>
                <w:bCs/>
                <w:szCs w:val="22"/>
              </w:rPr>
              <w:t xml:space="preserve">2016р. </w:t>
            </w:r>
          </w:p>
          <w:p w:rsidR="00D71F0D" w:rsidRPr="00D71F0D" w:rsidRDefault="00D71F0D" w:rsidP="00C56293">
            <w:pPr>
              <w:pStyle w:val="a3"/>
              <w:jc w:val="center"/>
              <w:rPr>
                <w:rFonts w:ascii="Times New Roman" w:hAnsi="Times New Roman"/>
                <w:szCs w:val="22"/>
              </w:rPr>
            </w:pPr>
            <w:r w:rsidRPr="00D71F0D">
              <w:rPr>
                <w:rFonts w:ascii="Times New Roman" w:hAnsi="Times New Roman"/>
                <w:bCs/>
                <w:szCs w:val="22"/>
              </w:rPr>
              <w:t>факт</w:t>
            </w:r>
          </w:p>
        </w:tc>
        <w:tc>
          <w:tcPr>
            <w:tcW w:w="1135" w:type="dxa"/>
            <w:vAlign w:val="center"/>
          </w:tcPr>
          <w:p w:rsidR="00D71F0D" w:rsidRPr="00D71F0D" w:rsidRDefault="00D71F0D" w:rsidP="00C56293">
            <w:pPr>
              <w:pStyle w:val="a3"/>
              <w:jc w:val="center"/>
              <w:rPr>
                <w:rFonts w:ascii="Times New Roman" w:hAnsi="Times New Roman"/>
                <w:bCs/>
                <w:szCs w:val="22"/>
              </w:rPr>
            </w:pPr>
            <w:r w:rsidRPr="00D71F0D">
              <w:rPr>
                <w:rFonts w:ascii="Times New Roman" w:hAnsi="Times New Roman"/>
                <w:bCs/>
                <w:szCs w:val="22"/>
              </w:rPr>
              <w:t xml:space="preserve">2017р. </w:t>
            </w:r>
          </w:p>
          <w:p w:rsidR="00D71F0D" w:rsidRPr="00D71F0D" w:rsidRDefault="00D71F0D" w:rsidP="00C56293">
            <w:pPr>
              <w:pStyle w:val="a3"/>
              <w:jc w:val="center"/>
              <w:rPr>
                <w:rFonts w:ascii="Times New Roman" w:hAnsi="Times New Roman"/>
                <w:bCs/>
                <w:szCs w:val="22"/>
              </w:rPr>
            </w:pPr>
            <w:r w:rsidRPr="00D71F0D">
              <w:rPr>
                <w:rFonts w:ascii="Times New Roman" w:hAnsi="Times New Roman"/>
                <w:bCs/>
                <w:szCs w:val="22"/>
              </w:rPr>
              <w:t>факт</w:t>
            </w:r>
          </w:p>
        </w:tc>
        <w:tc>
          <w:tcPr>
            <w:tcW w:w="1135" w:type="dxa"/>
            <w:vAlign w:val="center"/>
          </w:tcPr>
          <w:p w:rsidR="00D71F0D" w:rsidRPr="00D71F0D" w:rsidRDefault="00D71F0D" w:rsidP="00C56293">
            <w:pPr>
              <w:pStyle w:val="a3"/>
              <w:jc w:val="center"/>
              <w:rPr>
                <w:rFonts w:ascii="Times New Roman" w:hAnsi="Times New Roman"/>
                <w:bCs/>
                <w:szCs w:val="22"/>
              </w:rPr>
            </w:pPr>
            <w:r w:rsidRPr="00D71F0D">
              <w:rPr>
                <w:rFonts w:ascii="Times New Roman" w:hAnsi="Times New Roman"/>
                <w:bCs/>
                <w:szCs w:val="22"/>
              </w:rPr>
              <w:t xml:space="preserve">2018р. </w:t>
            </w:r>
          </w:p>
          <w:p w:rsidR="00D71F0D" w:rsidRPr="00D71F0D" w:rsidRDefault="00D71F0D" w:rsidP="00C56293">
            <w:pPr>
              <w:pStyle w:val="a3"/>
              <w:jc w:val="center"/>
              <w:rPr>
                <w:rFonts w:ascii="Times New Roman" w:hAnsi="Times New Roman"/>
                <w:bCs/>
                <w:szCs w:val="22"/>
              </w:rPr>
            </w:pPr>
            <w:r w:rsidRPr="00D71F0D">
              <w:rPr>
                <w:rFonts w:ascii="Times New Roman" w:hAnsi="Times New Roman"/>
                <w:bCs/>
                <w:szCs w:val="22"/>
              </w:rPr>
              <w:t>план</w:t>
            </w:r>
          </w:p>
        </w:tc>
        <w:tc>
          <w:tcPr>
            <w:tcW w:w="1414" w:type="dxa"/>
            <w:vAlign w:val="center"/>
          </w:tcPr>
          <w:p w:rsidR="00D71F0D" w:rsidRPr="00D71F0D" w:rsidRDefault="00D71F0D" w:rsidP="00D91A9A">
            <w:pPr>
              <w:widowControl w:val="0"/>
              <w:jc w:val="center"/>
              <w:rPr>
                <w:sz w:val="22"/>
                <w:szCs w:val="22"/>
              </w:rPr>
            </w:pPr>
            <w:r w:rsidRPr="00D71F0D">
              <w:rPr>
                <w:sz w:val="22"/>
                <w:szCs w:val="22"/>
              </w:rPr>
              <w:t>2018р. до 2017р. у %</w:t>
            </w:r>
          </w:p>
        </w:tc>
      </w:tr>
      <w:tr w:rsidR="00FD4551" w:rsidRPr="0036537D" w:rsidTr="00D91A9A">
        <w:trPr>
          <w:trHeight w:val="641"/>
        </w:trPr>
        <w:tc>
          <w:tcPr>
            <w:tcW w:w="5317" w:type="dxa"/>
            <w:vAlign w:val="center"/>
          </w:tcPr>
          <w:p w:rsidR="00FD4551" w:rsidRPr="00D71F0D" w:rsidRDefault="00FD4551" w:rsidP="00D91A9A">
            <w:pPr>
              <w:pStyle w:val="21"/>
              <w:widowControl w:val="0"/>
              <w:spacing w:after="60" w:line="240" w:lineRule="auto"/>
              <w:ind w:left="0"/>
              <w:rPr>
                <w:sz w:val="22"/>
                <w:szCs w:val="22"/>
              </w:rPr>
            </w:pPr>
            <w:r w:rsidRPr="00D71F0D">
              <w:rPr>
                <w:sz w:val="22"/>
                <w:szCs w:val="22"/>
              </w:rPr>
              <w:t xml:space="preserve">Кількість безробітних, які перебували на обліку в державній службі зайнятості протягом звітного періоду (осіб) </w:t>
            </w:r>
          </w:p>
        </w:tc>
        <w:tc>
          <w:tcPr>
            <w:tcW w:w="1135" w:type="dxa"/>
            <w:vAlign w:val="center"/>
          </w:tcPr>
          <w:p w:rsidR="00FD4551" w:rsidRPr="00D71F0D" w:rsidRDefault="00FD4551" w:rsidP="00D91A9A">
            <w:pPr>
              <w:spacing w:after="60"/>
              <w:jc w:val="center"/>
              <w:rPr>
                <w:sz w:val="22"/>
                <w:szCs w:val="22"/>
              </w:rPr>
            </w:pPr>
            <w:r w:rsidRPr="00D71F0D">
              <w:rPr>
                <w:sz w:val="22"/>
                <w:szCs w:val="22"/>
              </w:rPr>
              <w:t>3259</w:t>
            </w:r>
          </w:p>
        </w:tc>
        <w:tc>
          <w:tcPr>
            <w:tcW w:w="1135" w:type="dxa"/>
            <w:vAlign w:val="center"/>
          </w:tcPr>
          <w:p w:rsidR="00FD4551" w:rsidRPr="00D71F0D" w:rsidRDefault="00D71F0D" w:rsidP="00D91A9A">
            <w:pPr>
              <w:spacing w:after="60"/>
              <w:jc w:val="center"/>
              <w:rPr>
                <w:sz w:val="22"/>
                <w:szCs w:val="22"/>
              </w:rPr>
            </w:pPr>
            <w:r>
              <w:rPr>
                <w:sz w:val="22"/>
                <w:szCs w:val="22"/>
              </w:rPr>
              <w:t>2702</w:t>
            </w:r>
          </w:p>
        </w:tc>
        <w:tc>
          <w:tcPr>
            <w:tcW w:w="1135" w:type="dxa"/>
            <w:vAlign w:val="center"/>
          </w:tcPr>
          <w:p w:rsidR="00FD4551" w:rsidRPr="00D71F0D" w:rsidRDefault="00FD4551" w:rsidP="00D71F0D">
            <w:pPr>
              <w:spacing w:after="60"/>
              <w:jc w:val="center"/>
              <w:rPr>
                <w:sz w:val="22"/>
                <w:szCs w:val="22"/>
              </w:rPr>
            </w:pPr>
            <w:r w:rsidRPr="00D71F0D">
              <w:rPr>
                <w:sz w:val="22"/>
                <w:szCs w:val="22"/>
              </w:rPr>
              <w:t>3</w:t>
            </w:r>
            <w:r w:rsidR="00D71F0D">
              <w:rPr>
                <w:sz w:val="22"/>
                <w:szCs w:val="22"/>
              </w:rPr>
              <w:t>0</w:t>
            </w:r>
            <w:r w:rsidRPr="00D71F0D">
              <w:rPr>
                <w:sz w:val="22"/>
                <w:szCs w:val="22"/>
              </w:rPr>
              <w:t>00</w:t>
            </w:r>
          </w:p>
        </w:tc>
        <w:tc>
          <w:tcPr>
            <w:tcW w:w="1414" w:type="dxa"/>
            <w:vAlign w:val="center"/>
          </w:tcPr>
          <w:p w:rsidR="00FD4551" w:rsidRPr="00D71F0D" w:rsidRDefault="00D71F0D" w:rsidP="00D91A9A">
            <w:pPr>
              <w:spacing w:after="60"/>
              <w:jc w:val="center"/>
              <w:rPr>
                <w:sz w:val="22"/>
                <w:szCs w:val="22"/>
              </w:rPr>
            </w:pPr>
            <w:r>
              <w:rPr>
                <w:sz w:val="22"/>
                <w:szCs w:val="22"/>
              </w:rPr>
              <w:t>111,0</w:t>
            </w:r>
          </w:p>
        </w:tc>
      </w:tr>
      <w:tr w:rsidR="00FD4551" w:rsidRPr="0036537D" w:rsidTr="00D91A9A">
        <w:trPr>
          <w:trHeight w:val="369"/>
        </w:trPr>
        <w:tc>
          <w:tcPr>
            <w:tcW w:w="5317" w:type="dxa"/>
            <w:vAlign w:val="center"/>
          </w:tcPr>
          <w:p w:rsidR="00FD4551" w:rsidRPr="00D71F0D" w:rsidRDefault="00FD4551" w:rsidP="00D91A9A">
            <w:pPr>
              <w:pStyle w:val="21"/>
              <w:widowControl w:val="0"/>
              <w:spacing w:after="60" w:line="240" w:lineRule="auto"/>
              <w:ind w:left="0"/>
              <w:rPr>
                <w:sz w:val="22"/>
                <w:szCs w:val="22"/>
              </w:rPr>
            </w:pPr>
            <w:r w:rsidRPr="00D71F0D">
              <w:rPr>
                <w:sz w:val="22"/>
                <w:szCs w:val="22"/>
              </w:rPr>
              <w:t>Чисельність працевлаштованих безробітних громадян протягом періоду (осіб)</w:t>
            </w:r>
          </w:p>
        </w:tc>
        <w:tc>
          <w:tcPr>
            <w:tcW w:w="1135" w:type="dxa"/>
            <w:vAlign w:val="center"/>
          </w:tcPr>
          <w:p w:rsidR="00FD4551" w:rsidRPr="00D71F0D" w:rsidRDefault="00FD4551" w:rsidP="00D91A9A">
            <w:pPr>
              <w:spacing w:after="60"/>
              <w:jc w:val="center"/>
              <w:rPr>
                <w:sz w:val="22"/>
                <w:szCs w:val="22"/>
              </w:rPr>
            </w:pPr>
            <w:r w:rsidRPr="00D71F0D">
              <w:rPr>
                <w:sz w:val="22"/>
                <w:szCs w:val="22"/>
              </w:rPr>
              <w:t>579</w:t>
            </w:r>
          </w:p>
        </w:tc>
        <w:tc>
          <w:tcPr>
            <w:tcW w:w="1135" w:type="dxa"/>
            <w:vAlign w:val="center"/>
          </w:tcPr>
          <w:p w:rsidR="00FD4551" w:rsidRPr="00D71F0D" w:rsidRDefault="00D71F0D" w:rsidP="00D91A9A">
            <w:pPr>
              <w:spacing w:after="60"/>
              <w:jc w:val="center"/>
              <w:rPr>
                <w:sz w:val="22"/>
                <w:szCs w:val="22"/>
              </w:rPr>
            </w:pPr>
            <w:r>
              <w:rPr>
                <w:sz w:val="22"/>
                <w:szCs w:val="22"/>
              </w:rPr>
              <w:t>517</w:t>
            </w:r>
          </w:p>
        </w:tc>
        <w:tc>
          <w:tcPr>
            <w:tcW w:w="1135" w:type="dxa"/>
            <w:vAlign w:val="center"/>
          </w:tcPr>
          <w:p w:rsidR="00FD4551" w:rsidRPr="00D71F0D" w:rsidRDefault="00D71F0D" w:rsidP="00D91A9A">
            <w:pPr>
              <w:spacing w:after="60"/>
              <w:jc w:val="center"/>
              <w:rPr>
                <w:sz w:val="22"/>
                <w:szCs w:val="22"/>
              </w:rPr>
            </w:pPr>
            <w:r>
              <w:rPr>
                <w:sz w:val="22"/>
                <w:szCs w:val="22"/>
              </w:rPr>
              <w:t>595</w:t>
            </w:r>
          </w:p>
        </w:tc>
        <w:tc>
          <w:tcPr>
            <w:tcW w:w="1414" w:type="dxa"/>
            <w:vAlign w:val="center"/>
          </w:tcPr>
          <w:p w:rsidR="00FD4551" w:rsidRPr="00D71F0D" w:rsidRDefault="00D71F0D" w:rsidP="00D91A9A">
            <w:pPr>
              <w:spacing w:after="60"/>
              <w:jc w:val="center"/>
              <w:rPr>
                <w:sz w:val="22"/>
                <w:szCs w:val="22"/>
              </w:rPr>
            </w:pPr>
            <w:r>
              <w:rPr>
                <w:sz w:val="22"/>
                <w:szCs w:val="22"/>
              </w:rPr>
              <w:t>115,0</w:t>
            </w:r>
          </w:p>
        </w:tc>
      </w:tr>
      <w:tr w:rsidR="00FD4551" w:rsidRPr="0036537D" w:rsidTr="00D91A9A">
        <w:trPr>
          <w:trHeight w:val="79"/>
        </w:trPr>
        <w:tc>
          <w:tcPr>
            <w:tcW w:w="5317" w:type="dxa"/>
            <w:vAlign w:val="center"/>
          </w:tcPr>
          <w:p w:rsidR="00FD4551" w:rsidRPr="00D71F0D" w:rsidRDefault="00FD4551" w:rsidP="00D91A9A">
            <w:pPr>
              <w:pStyle w:val="21"/>
              <w:widowControl w:val="0"/>
              <w:spacing w:after="60" w:line="240" w:lineRule="auto"/>
              <w:ind w:left="0"/>
              <w:rPr>
                <w:sz w:val="22"/>
                <w:szCs w:val="22"/>
              </w:rPr>
            </w:pPr>
            <w:r w:rsidRPr="00D71F0D">
              <w:rPr>
                <w:sz w:val="22"/>
                <w:szCs w:val="22"/>
              </w:rPr>
              <w:t>Створення нових робочих місць</w:t>
            </w:r>
          </w:p>
        </w:tc>
        <w:tc>
          <w:tcPr>
            <w:tcW w:w="1135" w:type="dxa"/>
            <w:vAlign w:val="center"/>
          </w:tcPr>
          <w:p w:rsidR="00FD4551" w:rsidRPr="00D71F0D" w:rsidRDefault="00FD4551" w:rsidP="00D91A9A">
            <w:pPr>
              <w:spacing w:after="60"/>
              <w:jc w:val="center"/>
              <w:rPr>
                <w:sz w:val="22"/>
                <w:szCs w:val="22"/>
              </w:rPr>
            </w:pPr>
            <w:r w:rsidRPr="00D71F0D">
              <w:rPr>
                <w:sz w:val="22"/>
                <w:szCs w:val="22"/>
              </w:rPr>
              <w:t>1237</w:t>
            </w:r>
          </w:p>
        </w:tc>
        <w:tc>
          <w:tcPr>
            <w:tcW w:w="1135" w:type="dxa"/>
            <w:vAlign w:val="center"/>
          </w:tcPr>
          <w:p w:rsidR="00FD4551" w:rsidRPr="00D71F0D" w:rsidRDefault="00D71F0D" w:rsidP="00D91A9A">
            <w:pPr>
              <w:spacing w:after="60"/>
              <w:jc w:val="center"/>
              <w:rPr>
                <w:sz w:val="22"/>
                <w:szCs w:val="22"/>
              </w:rPr>
            </w:pPr>
            <w:r>
              <w:rPr>
                <w:sz w:val="22"/>
                <w:szCs w:val="22"/>
              </w:rPr>
              <w:t>1838</w:t>
            </w:r>
          </w:p>
        </w:tc>
        <w:tc>
          <w:tcPr>
            <w:tcW w:w="1135" w:type="dxa"/>
            <w:vAlign w:val="center"/>
          </w:tcPr>
          <w:p w:rsidR="00FD4551" w:rsidRPr="00D71F0D" w:rsidRDefault="00FD4551" w:rsidP="00D91A9A">
            <w:pPr>
              <w:spacing w:after="60"/>
              <w:jc w:val="center"/>
              <w:rPr>
                <w:sz w:val="22"/>
                <w:szCs w:val="22"/>
              </w:rPr>
            </w:pPr>
            <w:r w:rsidRPr="00D71F0D">
              <w:rPr>
                <w:sz w:val="22"/>
                <w:szCs w:val="22"/>
              </w:rPr>
              <w:t>1300</w:t>
            </w:r>
          </w:p>
        </w:tc>
        <w:tc>
          <w:tcPr>
            <w:tcW w:w="1414" w:type="dxa"/>
            <w:vAlign w:val="center"/>
          </w:tcPr>
          <w:p w:rsidR="00FD4551" w:rsidRPr="00D71F0D" w:rsidRDefault="00D71F0D" w:rsidP="00D91A9A">
            <w:pPr>
              <w:spacing w:after="60"/>
              <w:jc w:val="center"/>
              <w:rPr>
                <w:sz w:val="22"/>
                <w:szCs w:val="22"/>
              </w:rPr>
            </w:pPr>
            <w:r>
              <w:rPr>
                <w:sz w:val="22"/>
                <w:szCs w:val="22"/>
              </w:rPr>
              <w:t>70,7</w:t>
            </w:r>
          </w:p>
        </w:tc>
      </w:tr>
    </w:tbl>
    <w:p w:rsidR="00FD4551" w:rsidRPr="0036537D" w:rsidRDefault="00FD4551" w:rsidP="006031D9">
      <w:pPr>
        <w:spacing w:before="240" w:after="120"/>
        <w:jc w:val="center"/>
        <w:rPr>
          <w:b/>
          <w:sz w:val="24"/>
        </w:rPr>
      </w:pPr>
      <w:r w:rsidRPr="0036537D">
        <w:rPr>
          <w:b/>
          <w:sz w:val="24"/>
        </w:rPr>
        <w:t>8.3. Грошові доходи населення та заробітна плата</w:t>
      </w:r>
    </w:p>
    <w:p w:rsidR="00FD4551" w:rsidRPr="0036537D" w:rsidRDefault="00FD4551" w:rsidP="00FD4551">
      <w:pPr>
        <w:ind w:firstLine="720"/>
        <w:rPr>
          <w:bCs/>
          <w:sz w:val="24"/>
        </w:rPr>
      </w:pPr>
      <w:r w:rsidRPr="0036537D">
        <w:rPr>
          <w:bCs/>
          <w:sz w:val="24"/>
        </w:rPr>
        <w:t xml:space="preserve">Доходи населення </w:t>
      </w:r>
      <w:r w:rsidR="004953E5">
        <w:rPr>
          <w:bCs/>
          <w:sz w:val="24"/>
        </w:rPr>
        <w:t>за 2017 рік складають</w:t>
      </w:r>
      <w:r w:rsidRPr="0036537D">
        <w:rPr>
          <w:bCs/>
          <w:sz w:val="24"/>
        </w:rPr>
        <w:t xml:space="preserve"> </w:t>
      </w:r>
      <w:r w:rsidR="004953E5">
        <w:rPr>
          <w:bCs/>
          <w:sz w:val="24"/>
        </w:rPr>
        <w:t>5527,1</w:t>
      </w:r>
      <w:r w:rsidRPr="0036537D">
        <w:rPr>
          <w:bCs/>
          <w:sz w:val="24"/>
        </w:rPr>
        <w:t xml:space="preserve"> млн. грн., що </w:t>
      </w:r>
      <w:r w:rsidR="004953E5">
        <w:rPr>
          <w:bCs/>
          <w:sz w:val="24"/>
        </w:rPr>
        <w:t>28,7</w:t>
      </w:r>
      <w:r w:rsidRPr="0036537D">
        <w:rPr>
          <w:bCs/>
          <w:sz w:val="24"/>
        </w:rPr>
        <w:t xml:space="preserve">% більше показника 2016 року. До складу доходів населення входять: заробітна плата – </w:t>
      </w:r>
      <w:r w:rsidR="004953E5">
        <w:rPr>
          <w:bCs/>
          <w:sz w:val="24"/>
        </w:rPr>
        <w:t>3372,0</w:t>
      </w:r>
      <w:r w:rsidRPr="0036537D">
        <w:rPr>
          <w:bCs/>
          <w:sz w:val="24"/>
        </w:rPr>
        <w:t xml:space="preserve"> млн. грн., пенсії – </w:t>
      </w:r>
      <w:r w:rsidR="004953E5">
        <w:rPr>
          <w:bCs/>
          <w:sz w:val="24"/>
        </w:rPr>
        <w:t>1532,9</w:t>
      </w:r>
      <w:r w:rsidRPr="0036537D">
        <w:rPr>
          <w:bCs/>
          <w:sz w:val="24"/>
        </w:rPr>
        <w:t xml:space="preserve"> млн. грн., виплати по безробіттю – </w:t>
      </w:r>
      <w:r w:rsidR="004953E5">
        <w:rPr>
          <w:bCs/>
          <w:sz w:val="24"/>
        </w:rPr>
        <w:t>16,2</w:t>
      </w:r>
      <w:r w:rsidRPr="0036537D">
        <w:rPr>
          <w:bCs/>
          <w:sz w:val="24"/>
        </w:rPr>
        <w:t xml:space="preserve"> млн. грн., соціальні виплати і пільги, що надаються органами соціального захисту населення – </w:t>
      </w:r>
      <w:r w:rsidR="004953E5">
        <w:rPr>
          <w:bCs/>
          <w:sz w:val="24"/>
        </w:rPr>
        <w:t>564,8</w:t>
      </w:r>
      <w:r w:rsidRPr="0036537D">
        <w:rPr>
          <w:bCs/>
          <w:sz w:val="24"/>
        </w:rPr>
        <w:t xml:space="preserve"> млн. грн., інші – 41,2 млн. грн. Найбільшу питому вагу в доходах населення займає заробітна плата – </w:t>
      </w:r>
      <w:r w:rsidR="004953E5">
        <w:rPr>
          <w:bCs/>
          <w:sz w:val="24"/>
        </w:rPr>
        <w:t>61</w:t>
      </w:r>
      <w:r w:rsidRPr="0036537D">
        <w:rPr>
          <w:bCs/>
          <w:sz w:val="24"/>
        </w:rPr>
        <w:t xml:space="preserve">% від загального обсягу та пенсії – </w:t>
      </w:r>
      <w:r w:rsidR="004953E5">
        <w:rPr>
          <w:bCs/>
          <w:sz w:val="24"/>
        </w:rPr>
        <w:t>27,7</w:t>
      </w:r>
      <w:r w:rsidRPr="0036537D">
        <w:rPr>
          <w:bCs/>
          <w:sz w:val="24"/>
        </w:rPr>
        <w:t>% від загального обсягу.</w:t>
      </w:r>
    </w:p>
    <w:p w:rsidR="00FD4551" w:rsidRDefault="00FD4551" w:rsidP="00FD4551">
      <w:pPr>
        <w:ind w:left="2" w:firstLine="707"/>
        <w:rPr>
          <w:bCs/>
          <w:sz w:val="24"/>
        </w:rPr>
      </w:pPr>
      <w:r w:rsidRPr="0036537D">
        <w:rPr>
          <w:bCs/>
          <w:sz w:val="24"/>
        </w:rPr>
        <w:t xml:space="preserve">На 2018 рік планується зростання доходів населення на </w:t>
      </w:r>
      <w:r w:rsidR="004953E5">
        <w:rPr>
          <w:bCs/>
          <w:sz w:val="24"/>
        </w:rPr>
        <w:t>22,4</w:t>
      </w:r>
      <w:r w:rsidRPr="0036537D">
        <w:rPr>
          <w:bCs/>
          <w:sz w:val="24"/>
        </w:rPr>
        <w:t xml:space="preserve">%, які складуть </w:t>
      </w:r>
      <w:r w:rsidR="004953E5">
        <w:rPr>
          <w:bCs/>
          <w:sz w:val="24"/>
        </w:rPr>
        <w:t>6767,8</w:t>
      </w:r>
      <w:r w:rsidRPr="0036537D">
        <w:rPr>
          <w:bCs/>
          <w:sz w:val="24"/>
        </w:rPr>
        <w:t xml:space="preserve"> млн. грн., в тому числі: заробітна плата</w:t>
      </w:r>
      <w:r>
        <w:rPr>
          <w:bCs/>
          <w:sz w:val="24"/>
        </w:rPr>
        <w:t xml:space="preserve"> – </w:t>
      </w:r>
      <w:r w:rsidR="004953E5">
        <w:rPr>
          <w:bCs/>
          <w:sz w:val="24"/>
        </w:rPr>
        <w:t>3921,6</w:t>
      </w:r>
      <w:r>
        <w:rPr>
          <w:bCs/>
          <w:sz w:val="24"/>
        </w:rPr>
        <w:t xml:space="preserve"> млн. грн., пенсії – 2143,6 млн. грн., виплати по безробіттю 16,7 млн. грн., соціальні виплати і пільги, що надаються органами соціального захисту населення – 642,6 млн. грн., інші – 43,3 млн. грн.</w:t>
      </w:r>
    </w:p>
    <w:p w:rsidR="00347E0F" w:rsidRDefault="00347E0F" w:rsidP="00347E0F">
      <w:pPr>
        <w:pStyle w:val="32"/>
        <w:spacing w:after="20"/>
        <w:ind w:left="0" w:firstLine="709"/>
        <w:rPr>
          <w:sz w:val="24"/>
          <w:szCs w:val="24"/>
        </w:rPr>
      </w:pP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w:t>
      </w:r>
      <w:r w:rsidR="00DF1804">
        <w:rPr>
          <w:sz w:val="24"/>
          <w:szCs w:val="24"/>
        </w:rPr>
        <w:t>на кінець</w:t>
      </w:r>
      <w:r>
        <w:rPr>
          <w:sz w:val="24"/>
          <w:szCs w:val="24"/>
        </w:rPr>
        <w:t xml:space="preserve"> 2017</w:t>
      </w:r>
      <w:r w:rsidR="00DF1804">
        <w:rPr>
          <w:sz w:val="24"/>
          <w:szCs w:val="24"/>
        </w:rPr>
        <w:t xml:space="preserve"> </w:t>
      </w:r>
      <w:r>
        <w:rPr>
          <w:sz w:val="24"/>
          <w:szCs w:val="24"/>
        </w:rPr>
        <w:t>р</w:t>
      </w:r>
      <w:r w:rsidR="00DF1804">
        <w:rPr>
          <w:sz w:val="24"/>
          <w:szCs w:val="24"/>
        </w:rPr>
        <w:t>оку складає</w:t>
      </w:r>
      <w:r>
        <w:rPr>
          <w:sz w:val="24"/>
          <w:szCs w:val="24"/>
        </w:rPr>
        <w:t xml:space="preserve"> 28998</w:t>
      </w:r>
      <w:r w:rsidR="00DF1804">
        <w:rPr>
          <w:sz w:val="24"/>
          <w:szCs w:val="24"/>
        </w:rPr>
        <w:t> </w:t>
      </w:r>
      <w:r>
        <w:rPr>
          <w:sz w:val="24"/>
          <w:szCs w:val="24"/>
        </w:rPr>
        <w:t xml:space="preserve">осіб. Середньомісячна заробітна плата працівників </w:t>
      </w:r>
      <w:r w:rsidR="00DF1804">
        <w:rPr>
          <w:sz w:val="24"/>
          <w:szCs w:val="24"/>
        </w:rPr>
        <w:t>на кінець 2017 року складає</w:t>
      </w:r>
      <w:r>
        <w:rPr>
          <w:sz w:val="24"/>
          <w:szCs w:val="24"/>
        </w:rPr>
        <w:t xml:space="preserve"> 8688 грн., що 32,4% перевищує рівень середньомісячної заробітної плати по Луганській області (6560 грн.).</w:t>
      </w:r>
    </w:p>
    <w:p w:rsidR="00347E0F" w:rsidRPr="00DF1804" w:rsidRDefault="00347E0F" w:rsidP="00DF1804">
      <w:pPr>
        <w:widowControl w:val="0"/>
        <w:tabs>
          <w:tab w:val="left" w:pos="0"/>
        </w:tabs>
        <w:spacing w:after="20"/>
        <w:ind w:firstLine="720"/>
        <w:rPr>
          <w:sz w:val="24"/>
        </w:rPr>
      </w:pPr>
      <w:r>
        <w:rPr>
          <w:sz w:val="24"/>
        </w:rPr>
        <w:t xml:space="preserve">Станом на </w:t>
      </w:r>
      <w:r w:rsidRPr="00891551">
        <w:rPr>
          <w:sz w:val="24"/>
        </w:rPr>
        <w:t>01.</w:t>
      </w:r>
      <w:r>
        <w:rPr>
          <w:sz w:val="24"/>
        </w:rPr>
        <w:t>01.</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sidR="00DF1804">
        <w:rPr>
          <w:sz w:val="24"/>
        </w:rPr>
        <w:t>, що</w:t>
      </w:r>
      <w:r w:rsidRPr="009F7E0A">
        <w:rPr>
          <w:sz w:val="24"/>
        </w:rPr>
        <w:t xml:space="preserve"> отримують пенсію </w:t>
      </w:r>
      <w:r w:rsidR="00DF1804">
        <w:rPr>
          <w:sz w:val="24"/>
        </w:rPr>
        <w:t>складає</w:t>
      </w:r>
      <w:r w:rsidRPr="009F7E0A">
        <w:rPr>
          <w:sz w:val="24"/>
        </w:rPr>
        <w:t xml:space="preserve"> 50705</w:t>
      </w:r>
      <w:r w:rsidR="00DF1804">
        <w:rPr>
          <w:sz w:val="24"/>
        </w:rPr>
        <w:t> </w:t>
      </w:r>
      <w:r w:rsidRPr="009F7E0A">
        <w:rPr>
          <w:sz w:val="24"/>
        </w:rPr>
        <w:t>осіб</w:t>
      </w:r>
      <w:r w:rsidR="00DF1804">
        <w:rPr>
          <w:sz w:val="24"/>
        </w:rPr>
        <w:t xml:space="preserve">. </w:t>
      </w:r>
      <w:r w:rsidRPr="00DF1804">
        <w:rPr>
          <w:sz w:val="24"/>
        </w:rPr>
        <w:t>Розмір середньої пенсії у місті за 2017 рік становить 2214,1 грн., що на 338,59 грн. більше розміру середньої пенсії станом на 01.01.2017 року (1875,51 грн.). 1020 осіб отримували пенсію у розмірі прожиткового мінімуму (на кінець 2017р. – 1373 грн.).</w:t>
      </w:r>
    </w:p>
    <w:p w:rsidR="00FD4551" w:rsidRDefault="00FD4551" w:rsidP="00FD4551">
      <w:pPr>
        <w:ind w:firstLine="720"/>
        <w:rPr>
          <w:sz w:val="24"/>
        </w:rPr>
      </w:pPr>
      <w:r>
        <w:rPr>
          <w:bCs/>
          <w:sz w:val="24"/>
        </w:rPr>
        <w:t>На 2018 рік кількість штатних працівників</w:t>
      </w:r>
      <w:r>
        <w:rPr>
          <w:sz w:val="24"/>
        </w:rPr>
        <w:t xml:space="preserve"> </w:t>
      </w:r>
      <w:r w:rsidR="00DF1804">
        <w:rPr>
          <w:sz w:val="24"/>
        </w:rPr>
        <w:t>планується</w:t>
      </w:r>
      <w:r>
        <w:rPr>
          <w:sz w:val="24"/>
        </w:rPr>
        <w:t xml:space="preserve"> 29</w:t>
      </w:r>
      <w:r w:rsidR="00DF1804">
        <w:rPr>
          <w:sz w:val="24"/>
        </w:rPr>
        <w:t>3</w:t>
      </w:r>
      <w:r>
        <w:rPr>
          <w:sz w:val="24"/>
        </w:rPr>
        <w:t xml:space="preserve">00 осіб, </w:t>
      </w:r>
      <w:r w:rsidR="00DF1804">
        <w:rPr>
          <w:sz w:val="24"/>
        </w:rPr>
        <w:t>фонд оплати праці планується в сумі 3082,5</w:t>
      </w:r>
      <w:r>
        <w:rPr>
          <w:sz w:val="24"/>
        </w:rPr>
        <w:t xml:space="preserve"> млн. грн., що на </w:t>
      </w:r>
      <w:r w:rsidR="00DF1804">
        <w:rPr>
          <w:sz w:val="24"/>
        </w:rPr>
        <w:t>16,3</w:t>
      </w:r>
      <w:r>
        <w:rPr>
          <w:sz w:val="24"/>
        </w:rPr>
        <w:t>% більше ніж у 2017році.</w:t>
      </w:r>
      <w:r w:rsidR="00DF1804">
        <w:rPr>
          <w:sz w:val="24"/>
        </w:rPr>
        <w:t xml:space="preserve"> Середньомісячна заробітна плата працівників планується в розмірі  </w:t>
      </w:r>
      <w:r w:rsidR="00C56293">
        <w:rPr>
          <w:sz w:val="24"/>
        </w:rPr>
        <w:t>9556</w:t>
      </w:r>
      <w:r w:rsidR="00DF1804">
        <w:rPr>
          <w:sz w:val="24"/>
        </w:rPr>
        <w:t> грн.</w:t>
      </w:r>
      <w:r w:rsidR="00314749">
        <w:rPr>
          <w:sz w:val="24"/>
        </w:rPr>
        <w:t>,</w:t>
      </w:r>
      <w:r w:rsidR="00DF1804">
        <w:rPr>
          <w:sz w:val="24"/>
        </w:rPr>
        <w:t xml:space="preserve"> що на 10% перевищує показник за 2017 рік.</w:t>
      </w:r>
    </w:p>
    <w:p w:rsidR="00FD4551" w:rsidRDefault="00FD4551" w:rsidP="00FD4551">
      <w:pPr>
        <w:spacing w:after="20"/>
        <w:ind w:firstLine="709"/>
        <w:rPr>
          <w:sz w:val="24"/>
        </w:rPr>
      </w:pPr>
      <w:r>
        <w:rPr>
          <w:sz w:val="24"/>
        </w:rPr>
        <w:t>З набранням чинності Закону України «Про внесення змін до деяких законодавчих актів України щодо підвищення пенсій» від 03.10 2017 року № 2148 пенсії збільшено в середньому на 700-800 грн. Тому</w:t>
      </w:r>
      <w:r w:rsidRPr="00291358">
        <w:rPr>
          <w:sz w:val="24"/>
        </w:rPr>
        <w:t xml:space="preserve"> </w:t>
      </w:r>
      <w:r>
        <w:rPr>
          <w:sz w:val="24"/>
        </w:rPr>
        <w:t xml:space="preserve">на </w:t>
      </w:r>
      <w:r w:rsidRPr="00291358">
        <w:rPr>
          <w:sz w:val="24"/>
        </w:rPr>
        <w:t>201</w:t>
      </w:r>
      <w:r w:rsidR="00DF1804">
        <w:rPr>
          <w:sz w:val="24"/>
        </w:rPr>
        <w:t>8</w:t>
      </w:r>
      <w:r>
        <w:rPr>
          <w:sz w:val="24"/>
        </w:rPr>
        <w:t xml:space="preserve"> </w:t>
      </w:r>
      <w:r w:rsidRPr="00291358">
        <w:rPr>
          <w:sz w:val="24"/>
        </w:rPr>
        <w:t>р</w:t>
      </w:r>
      <w:r>
        <w:rPr>
          <w:sz w:val="24"/>
        </w:rPr>
        <w:t>оку</w:t>
      </w:r>
      <w:r w:rsidRPr="00291358">
        <w:rPr>
          <w:sz w:val="24"/>
        </w:rPr>
        <w:t xml:space="preserve"> </w:t>
      </w:r>
      <w:r>
        <w:rPr>
          <w:sz w:val="24"/>
        </w:rPr>
        <w:t xml:space="preserve">середній </w:t>
      </w:r>
      <w:r w:rsidRPr="00291358">
        <w:rPr>
          <w:sz w:val="24"/>
        </w:rPr>
        <w:t xml:space="preserve">розмір пенсії у місті </w:t>
      </w:r>
      <w:r w:rsidR="00C56293">
        <w:rPr>
          <w:sz w:val="24"/>
        </w:rPr>
        <w:t>план</w:t>
      </w:r>
      <w:r>
        <w:rPr>
          <w:sz w:val="24"/>
        </w:rPr>
        <w:t>ується</w:t>
      </w:r>
      <w:r w:rsidRPr="00291358">
        <w:rPr>
          <w:sz w:val="24"/>
        </w:rPr>
        <w:t xml:space="preserve"> </w:t>
      </w:r>
      <w:r w:rsidR="00C56293">
        <w:rPr>
          <w:sz w:val="24"/>
        </w:rPr>
        <w:t>2675</w:t>
      </w:r>
      <w:r w:rsidRPr="00291358">
        <w:rPr>
          <w:sz w:val="24"/>
        </w:rPr>
        <w:t xml:space="preserve"> грн.</w:t>
      </w:r>
      <w:r>
        <w:rPr>
          <w:sz w:val="24"/>
        </w:rPr>
        <w:t xml:space="preserve"> на місяць</w:t>
      </w:r>
      <w:r w:rsidRPr="00291358">
        <w:rPr>
          <w:sz w:val="24"/>
        </w:rPr>
        <w:t xml:space="preserve">, що на </w:t>
      </w:r>
      <w:r w:rsidR="00C56293">
        <w:rPr>
          <w:sz w:val="24"/>
        </w:rPr>
        <w:t>26,5</w:t>
      </w:r>
      <w:r w:rsidRPr="00291358">
        <w:rPr>
          <w:sz w:val="24"/>
        </w:rPr>
        <w:t xml:space="preserve">% більше </w:t>
      </w:r>
      <w:r>
        <w:rPr>
          <w:sz w:val="24"/>
        </w:rPr>
        <w:t>показника</w:t>
      </w:r>
      <w:r w:rsidRPr="00291358">
        <w:rPr>
          <w:sz w:val="24"/>
        </w:rPr>
        <w:t xml:space="preserve"> 201</w:t>
      </w:r>
      <w:r>
        <w:rPr>
          <w:sz w:val="24"/>
        </w:rPr>
        <w:t xml:space="preserve">7 </w:t>
      </w:r>
      <w:r w:rsidRPr="00291358">
        <w:rPr>
          <w:sz w:val="24"/>
        </w:rPr>
        <w:t>р</w:t>
      </w:r>
      <w:r>
        <w:rPr>
          <w:sz w:val="24"/>
        </w:rPr>
        <w:t>оку</w:t>
      </w:r>
      <w:r w:rsidRPr="00291358">
        <w:rPr>
          <w:sz w:val="24"/>
        </w:rPr>
        <w:t xml:space="preserve">. </w:t>
      </w:r>
    </w:p>
    <w:p w:rsidR="00FD4551" w:rsidRPr="004937BE" w:rsidRDefault="00FD4551" w:rsidP="00FD4551">
      <w:pPr>
        <w:spacing w:before="60" w:after="60"/>
        <w:rPr>
          <w:b/>
          <w:sz w:val="24"/>
        </w:rPr>
      </w:pPr>
      <w:r w:rsidRPr="004937BE">
        <w:rPr>
          <w:b/>
          <w:sz w:val="24"/>
        </w:rPr>
        <w:t>Очікувані результати:</w:t>
      </w:r>
    </w:p>
    <w:tbl>
      <w:tblPr>
        <w:tblW w:w="9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26"/>
        <w:gridCol w:w="1169"/>
        <w:gridCol w:w="1149"/>
        <w:gridCol w:w="1161"/>
        <w:gridCol w:w="1408"/>
      </w:tblGrid>
      <w:tr w:rsidR="004953E5" w:rsidRPr="00506E47" w:rsidTr="00D91A9A">
        <w:tc>
          <w:tcPr>
            <w:tcW w:w="5026" w:type="dxa"/>
            <w:vAlign w:val="center"/>
          </w:tcPr>
          <w:p w:rsidR="004953E5" w:rsidRPr="003E5499" w:rsidRDefault="004953E5" w:rsidP="00D91A9A">
            <w:pPr>
              <w:pStyle w:val="21"/>
              <w:spacing w:after="0" w:line="240" w:lineRule="auto"/>
              <w:jc w:val="center"/>
              <w:rPr>
                <w:sz w:val="22"/>
                <w:szCs w:val="22"/>
              </w:rPr>
            </w:pPr>
            <w:r w:rsidRPr="003E5499">
              <w:rPr>
                <w:sz w:val="22"/>
                <w:szCs w:val="22"/>
              </w:rPr>
              <w:t>Показники</w:t>
            </w:r>
          </w:p>
        </w:tc>
        <w:tc>
          <w:tcPr>
            <w:tcW w:w="1169" w:type="dxa"/>
            <w:vAlign w:val="center"/>
          </w:tcPr>
          <w:p w:rsidR="004953E5" w:rsidRPr="00D71F0D" w:rsidRDefault="004953E5" w:rsidP="00C56293">
            <w:pPr>
              <w:pStyle w:val="a3"/>
              <w:jc w:val="center"/>
              <w:rPr>
                <w:rFonts w:ascii="Times New Roman" w:hAnsi="Times New Roman"/>
                <w:bCs/>
                <w:szCs w:val="22"/>
              </w:rPr>
            </w:pPr>
            <w:r w:rsidRPr="00D71F0D">
              <w:rPr>
                <w:rFonts w:ascii="Times New Roman" w:hAnsi="Times New Roman"/>
                <w:bCs/>
                <w:szCs w:val="22"/>
              </w:rPr>
              <w:t xml:space="preserve">2016р. </w:t>
            </w:r>
          </w:p>
          <w:p w:rsidR="004953E5" w:rsidRPr="00D71F0D" w:rsidRDefault="004953E5" w:rsidP="00C56293">
            <w:pPr>
              <w:pStyle w:val="a3"/>
              <w:jc w:val="center"/>
              <w:rPr>
                <w:rFonts w:ascii="Times New Roman" w:hAnsi="Times New Roman"/>
                <w:szCs w:val="22"/>
              </w:rPr>
            </w:pPr>
            <w:r w:rsidRPr="00D71F0D">
              <w:rPr>
                <w:rFonts w:ascii="Times New Roman" w:hAnsi="Times New Roman"/>
                <w:bCs/>
                <w:szCs w:val="22"/>
              </w:rPr>
              <w:t>факт</w:t>
            </w:r>
          </w:p>
        </w:tc>
        <w:tc>
          <w:tcPr>
            <w:tcW w:w="1149" w:type="dxa"/>
            <w:vAlign w:val="center"/>
          </w:tcPr>
          <w:p w:rsidR="004953E5" w:rsidRPr="00D71F0D" w:rsidRDefault="004953E5" w:rsidP="00C56293">
            <w:pPr>
              <w:pStyle w:val="a3"/>
              <w:jc w:val="center"/>
              <w:rPr>
                <w:rFonts w:ascii="Times New Roman" w:hAnsi="Times New Roman"/>
                <w:bCs/>
                <w:szCs w:val="22"/>
              </w:rPr>
            </w:pPr>
            <w:r w:rsidRPr="00D71F0D">
              <w:rPr>
                <w:rFonts w:ascii="Times New Roman" w:hAnsi="Times New Roman"/>
                <w:bCs/>
                <w:szCs w:val="22"/>
              </w:rPr>
              <w:t xml:space="preserve">2017р. </w:t>
            </w:r>
          </w:p>
          <w:p w:rsidR="004953E5" w:rsidRPr="00D71F0D" w:rsidRDefault="004953E5" w:rsidP="00C56293">
            <w:pPr>
              <w:pStyle w:val="a3"/>
              <w:jc w:val="center"/>
              <w:rPr>
                <w:rFonts w:ascii="Times New Roman" w:hAnsi="Times New Roman"/>
                <w:bCs/>
                <w:szCs w:val="22"/>
              </w:rPr>
            </w:pPr>
            <w:r w:rsidRPr="00D71F0D">
              <w:rPr>
                <w:rFonts w:ascii="Times New Roman" w:hAnsi="Times New Roman"/>
                <w:bCs/>
                <w:szCs w:val="22"/>
              </w:rPr>
              <w:t>факт</w:t>
            </w:r>
          </w:p>
        </w:tc>
        <w:tc>
          <w:tcPr>
            <w:tcW w:w="1161" w:type="dxa"/>
            <w:vAlign w:val="center"/>
          </w:tcPr>
          <w:p w:rsidR="004953E5" w:rsidRPr="00D71F0D" w:rsidRDefault="004953E5" w:rsidP="00C56293">
            <w:pPr>
              <w:pStyle w:val="a3"/>
              <w:jc w:val="center"/>
              <w:rPr>
                <w:rFonts w:ascii="Times New Roman" w:hAnsi="Times New Roman"/>
                <w:bCs/>
                <w:szCs w:val="22"/>
              </w:rPr>
            </w:pPr>
            <w:r w:rsidRPr="00D71F0D">
              <w:rPr>
                <w:rFonts w:ascii="Times New Roman" w:hAnsi="Times New Roman"/>
                <w:bCs/>
                <w:szCs w:val="22"/>
              </w:rPr>
              <w:t xml:space="preserve">2018р. </w:t>
            </w:r>
          </w:p>
          <w:p w:rsidR="004953E5" w:rsidRPr="00D71F0D" w:rsidRDefault="004953E5" w:rsidP="00C56293">
            <w:pPr>
              <w:pStyle w:val="a3"/>
              <w:jc w:val="center"/>
              <w:rPr>
                <w:rFonts w:ascii="Times New Roman" w:hAnsi="Times New Roman"/>
                <w:bCs/>
                <w:szCs w:val="22"/>
              </w:rPr>
            </w:pPr>
            <w:r w:rsidRPr="00D71F0D">
              <w:rPr>
                <w:rFonts w:ascii="Times New Roman" w:hAnsi="Times New Roman"/>
                <w:bCs/>
                <w:szCs w:val="22"/>
              </w:rPr>
              <w:t>план</w:t>
            </w:r>
          </w:p>
        </w:tc>
        <w:tc>
          <w:tcPr>
            <w:tcW w:w="1408" w:type="dxa"/>
            <w:vAlign w:val="center"/>
          </w:tcPr>
          <w:p w:rsidR="004953E5" w:rsidRPr="003D1298" w:rsidRDefault="004953E5" w:rsidP="00D91A9A">
            <w:pPr>
              <w:widowControl w:val="0"/>
              <w:jc w:val="center"/>
              <w:rPr>
                <w:sz w:val="22"/>
                <w:szCs w:val="22"/>
              </w:rPr>
            </w:pPr>
            <w:r w:rsidRPr="003D1298">
              <w:rPr>
                <w:sz w:val="22"/>
                <w:szCs w:val="22"/>
              </w:rPr>
              <w:t>201</w:t>
            </w:r>
            <w:r>
              <w:rPr>
                <w:sz w:val="22"/>
                <w:szCs w:val="22"/>
              </w:rPr>
              <w:t>8</w:t>
            </w:r>
            <w:r w:rsidRPr="003D1298">
              <w:rPr>
                <w:sz w:val="22"/>
                <w:szCs w:val="22"/>
              </w:rPr>
              <w:t>р. до 201</w:t>
            </w:r>
            <w:r>
              <w:rPr>
                <w:sz w:val="22"/>
                <w:szCs w:val="22"/>
              </w:rPr>
              <w:t>7</w:t>
            </w:r>
            <w:r w:rsidRPr="003D1298">
              <w:rPr>
                <w:sz w:val="22"/>
                <w:szCs w:val="22"/>
              </w:rPr>
              <w:t>р. у %</w:t>
            </w:r>
          </w:p>
        </w:tc>
      </w:tr>
      <w:tr w:rsidR="00FD4551" w:rsidRPr="00506E47" w:rsidTr="00D91A9A">
        <w:trPr>
          <w:trHeight w:val="435"/>
        </w:trPr>
        <w:tc>
          <w:tcPr>
            <w:tcW w:w="5026" w:type="dxa"/>
            <w:vAlign w:val="center"/>
          </w:tcPr>
          <w:p w:rsidR="00FD4551" w:rsidRPr="003E5499" w:rsidRDefault="00FD4551" w:rsidP="00D91A9A">
            <w:pPr>
              <w:pStyle w:val="21"/>
              <w:widowControl w:val="0"/>
              <w:spacing w:after="0" w:line="240" w:lineRule="auto"/>
              <w:ind w:left="0"/>
              <w:jc w:val="left"/>
              <w:rPr>
                <w:sz w:val="22"/>
                <w:szCs w:val="22"/>
              </w:rPr>
            </w:pPr>
            <w:r>
              <w:rPr>
                <w:sz w:val="22"/>
                <w:szCs w:val="22"/>
              </w:rPr>
              <w:t>До</w:t>
            </w:r>
            <w:r w:rsidRPr="003E5499">
              <w:rPr>
                <w:sz w:val="22"/>
                <w:szCs w:val="22"/>
              </w:rPr>
              <w:t>ход</w:t>
            </w:r>
            <w:r>
              <w:rPr>
                <w:sz w:val="22"/>
                <w:szCs w:val="22"/>
              </w:rPr>
              <w:t>и</w:t>
            </w:r>
            <w:r w:rsidRPr="003E5499">
              <w:rPr>
                <w:sz w:val="22"/>
                <w:szCs w:val="22"/>
              </w:rPr>
              <w:t xml:space="preserve"> населення, млн. грн.</w:t>
            </w:r>
          </w:p>
        </w:tc>
        <w:tc>
          <w:tcPr>
            <w:tcW w:w="1169" w:type="dxa"/>
            <w:vAlign w:val="center"/>
          </w:tcPr>
          <w:p w:rsidR="00FD4551" w:rsidRPr="000D537E" w:rsidRDefault="00FD4551" w:rsidP="00D91A9A">
            <w:pPr>
              <w:widowControl w:val="0"/>
              <w:jc w:val="center"/>
              <w:rPr>
                <w:sz w:val="24"/>
              </w:rPr>
            </w:pPr>
            <w:r>
              <w:rPr>
                <w:sz w:val="24"/>
              </w:rPr>
              <w:t>4294,6</w:t>
            </w:r>
          </w:p>
        </w:tc>
        <w:tc>
          <w:tcPr>
            <w:tcW w:w="1149" w:type="dxa"/>
            <w:vAlign w:val="center"/>
          </w:tcPr>
          <w:p w:rsidR="00FD4551" w:rsidRPr="000D537E" w:rsidRDefault="00C56293" w:rsidP="00D91A9A">
            <w:pPr>
              <w:widowControl w:val="0"/>
              <w:jc w:val="center"/>
              <w:rPr>
                <w:sz w:val="24"/>
              </w:rPr>
            </w:pPr>
            <w:r>
              <w:rPr>
                <w:sz w:val="24"/>
              </w:rPr>
              <w:t>5527,1</w:t>
            </w:r>
          </w:p>
        </w:tc>
        <w:tc>
          <w:tcPr>
            <w:tcW w:w="1161" w:type="dxa"/>
            <w:vAlign w:val="center"/>
          </w:tcPr>
          <w:p w:rsidR="00FD4551" w:rsidRPr="000D537E" w:rsidRDefault="00C56293" w:rsidP="00D91A9A">
            <w:pPr>
              <w:widowControl w:val="0"/>
              <w:jc w:val="center"/>
              <w:rPr>
                <w:sz w:val="24"/>
              </w:rPr>
            </w:pPr>
            <w:r>
              <w:rPr>
                <w:sz w:val="24"/>
              </w:rPr>
              <w:t>6767,8</w:t>
            </w:r>
          </w:p>
        </w:tc>
        <w:tc>
          <w:tcPr>
            <w:tcW w:w="1408" w:type="dxa"/>
            <w:vAlign w:val="center"/>
          </w:tcPr>
          <w:p w:rsidR="00FD4551" w:rsidRPr="000D537E" w:rsidRDefault="00C56293" w:rsidP="00D91A9A">
            <w:pPr>
              <w:widowControl w:val="0"/>
              <w:jc w:val="center"/>
              <w:rPr>
                <w:sz w:val="24"/>
              </w:rPr>
            </w:pPr>
            <w:r>
              <w:rPr>
                <w:sz w:val="24"/>
              </w:rPr>
              <w:t>122,4</w:t>
            </w:r>
          </w:p>
        </w:tc>
      </w:tr>
      <w:tr w:rsidR="00FD4551" w:rsidRPr="00506E47" w:rsidTr="00D91A9A">
        <w:trPr>
          <w:trHeight w:val="352"/>
        </w:trPr>
        <w:tc>
          <w:tcPr>
            <w:tcW w:w="5026" w:type="dxa"/>
            <w:vAlign w:val="center"/>
          </w:tcPr>
          <w:p w:rsidR="00FD4551" w:rsidRPr="003E5499" w:rsidRDefault="00FD4551" w:rsidP="00D91A9A">
            <w:pPr>
              <w:rPr>
                <w:sz w:val="22"/>
                <w:szCs w:val="22"/>
              </w:rPr>
            </w:pPr>
            <w:r>
              <w:rPr>
                <w:sz w:val="22"/>
                <w:szCs w:val="22"/>
              </w:rPr>
              <w:t>С</w:t>
            </w:r>
            <w:r w:rsidRPr="003E5499">
              <w:rPr>
                <w:sz w:val="22"/>
                <w:szCs w:val="22"/>
              </w:rPr>
              <w:t>ередн</w:t>
            </w:r>
            <w:r>
              <w:rPr>
                <w:sz w:val="22"/>
                <w:szCs w:val="22"/>
              </w:rPr>
              <w:t>я</w:t>
            </w:r>
            <w:r w:rsidRPr="003E5499">
              <w:rPr>
                <w:sz w:val="22"/>
                <w:szCs w:val="22"/>
              </w:rPr>
              <w:t xml:space="preserve"> заробітн</w:t>
            </w:r>
            <w:r>
              <w:rPr>
                <w:sz w:val="22"/>
                <w:szCs w:val="22"/>
              </w:rPr>
              <w:t>а</w:t>
            </w:r>
            <w:r w:rsidRPr="003E5499">
              <w:rPr>
                <w:sz w:val="22"/>
                <w:szCs w:val="22"/>
              </w:rPr>
              <w:t xml:space="preserve"> плати працівників, грн.</w:t>
            </w:r>
          </w:p>
        </w:tc>
        <w:tc>
          <w:tcPr>
            <w:tcW w:w="1169" w:type="dxa"/>
            <w:vAlign w:val="center"/>
          </w:tcPr>
          <w:p w:rsidR="00FD4551" w:rsidRPr="000D537E" w:rsidRDefault="00FD4551" w:rsidP="00D91A9A">
            <w:pPr>
              <w:jc w:val="center"/>
              <w:rPr>
                <w:sz w:val="24"/>
              </w:rPr>
            </w:pPr>
            <w:r>
              <w:rPr>
                <w:sz w:val="24"/>
              </w:rPr>
              <w:t>5216</w:t>
            </w:r>
          </w:p>
        </w:tc>
        <w:tc>
          <w:tcPr>
            <w:tcW w:w="1149" w:type="dxa"/>
            <w:vAlign w:val="center"/>
          </w:tcPr>
          <w:p w:rsidR="00FD4551" w:rsidRPr="000D537E" w:rsidRDefault="00C56293" w:rsidP="00D91A9A">
            <w:pPr>
              <w:jc w:val="center"/>
              <w:rPr>
                <w:sz w:val="24"/>
              </w:rPr>
            </w:pPr>
            <w:r>
              <w:rPr>
                <w:sz w:val="24"/>
              </w:rPr>
              <w:t>8688</w:t>
            </w:r>
          </w:p>
        </w:tc>
        <w:tc>
          <w:tcPr>
            <w:tcW w:w="1161" w:type="dxa"/>
            <w:vAlign w:val="center"/>
          </w:tcPr>
          <w:p w:rsidR="00FD4551" w:rsidRPr="000D537E" w:rsidRDefault="00C56293" w:rsidP="00D91A9A">
            <w:pPr>
              <w:jc w:val="center"/>
              <w:rPr>
                <w:sz w:val="24"/>
              </w:rPr>
            </w:pPr>
            <w:r>
              <w:rPr>
                <w:sz w:val="24"/>
              </w:rPr>
              <w:t>9556</w:t>
            </w:r>
          </w:p>
        </w:tc>
        <w:tc>
          <w:tcPr>
            <w:tcW w:w="1408" w:type="dxa"/>
            <w:vAlign w:val="center"/>
          </w:tcPr>
          <w:p w:rsidR="00FD4551" w:rsidRPr="000D537E" w:rsidRDefault="00FD4551" w:rsidP="00D91A9A">
            <w:pPr>
              <w:jc w:val="center"/>
              <w:rPr>
                <w:sz w:val="24"/>
              </w:rPr>
            </w:pPr>
            <w:r>
              <w:rPr>
                <w:sz w:val="24"/>
              </w:rPr>
              <w:t>110,0</w:t>
            </w:r>
          </w:p>
        </w:tc>
      </w:tr>
      <w:tr w:rsidR="00FD4551" w:rsidRPr="00506E47" w:rsidTr="00D91A9A">
        <w:trPr>
          <w:trHeight w:val="367"/>
        </w:trPr>
        <w:tc>
          <w:tcPr>
            <w:tcW w:w="5026" w:type="dxa"/>
            <w:vAlign w:val="center"/>
          </w:tcPr>
          <w:p w:rsidR="00FD4551" w:rsidRPr="003E5499" w:rsidRDefault="00FD4551" w:rsidP="00D91A9A">
            <w:pPr>
              <w:rPr>
                <w:sz w:val="22"/>
                <w:szCs w:val="22"/>
              </w:rPr>
            </w:pPr>
            <w:r>
              <w:rPr>
                <w:sz w:val="22"/>
                <w:szCs w:val="22"/>
              </w:rPr>
              <w:t>С</w:t>
            </w:r>
            <w:r w:rsidRPr="003E5499">
              <w:rPr>
                <w:sz w:val="22"/>
                <w:szCs w:val="22"/>
              </w:rPr>
              <w:t>ередньомісячн</w:t>
            </w:r>
            <w:r>
              <w:rPr>
                <w:sz w:val="22"/>
                <w:szCs w:val="22"/>
              </w:rPr>
              <w:t>ий</w:t>
            </w:r>
            <w:r w:rsidRPr="003E5499">
              <w:rPr>
                <w:sz w:val="22"/>
                <w:szCs w:val="22"/>
              </w:rPr>
              <w:t xml:space="preserve"> розмір пенсій, грн.</w:t>
            </w:r>
          </w:p>
        </w:tc>
        <w:tc>
          <w:tcPr>
            <w:tcW w:w="1169" w:type="dxa"/>
            <w:vAlign w:val="center"/>
          </w:tcPr>
          <w:p w:rsidR="00FD4551" w:rsidRPr="007A48E5" w:rsidRDefault="00FD4551" w:rsidP="00D91A9A">
            <w:pPr>
              <w:jc w:val="center"/>
              <w:rPr>
                <w:sz w:val="24"/>
              </w:rPr>
            </w:pPr>
            <w:r>
              <w:rPr>
                <w:sz w:val="24"/>
              </w:rPr>
              <w:t>1875,51</w:t>
            </w:r>
          </w:p>
        </w:tc>
        <w:tc>
          <w:tcPr>
            <w:tcW w:w="1149" w:type="dxa"/>
            <w:vAlign w:val="center"/>
          </w:tcPr>
          <w:p w:rsidR="00FD4551" w:rsidRPr="007A48E5" w:rsidRDefault="00C56293" w:rsidP="00D91A9A">
            <w:pPr>
              <w:jc w:val="center"/>
              <w:rPr>
                <w:sz w:val="24"/>
              </w:rPr>
            </w:pPr>
            <w:r>
              <w:rPr>
                <w:sz w:val="24"/>
              </w:rPr>
              <w:t>2114,1</w:t>
            </w:r>
          </w:p>
        </w:tc>
        <w:tc>
          <w:tcPr>
            <w:tcW w:w="1161" w:type="dxa"/>
            <w:vAlign w:val="center"/>
          </w:tcPr>
          <w:p w:rsidR="00FD4551" w:rsidRPr="007A48E5" w:rsidRDefault="00C56293" w:rsidP="00D91A9A">
            <w:pPr>
              <w:jc w:val="center"/>
              <w:rPr>
                <w:sz w:val="24"/>
              </w:rPr>
            </w:pPr>
            <w:r>
              <w:rPr>
                <w:sz w:val="24"/>
              </w:rPr>
              <w:t>2675</w:t>
            </w:r>
          </w:p>
        </w:tc>
        <w:tc>
          <w:tcPr>
            <w:tcW w:w="1408" w:type="dxa"/>
            <w:vAlign w:val="center"/>
          </w:tcPr>
          <w:p w:rsidR="00FD4551" w:rsidRPr="007A48E5" w:rsidRDefault="00C56293" w:rsidP="00D91A9A">
            <w:pPr>
              <w:jc w:val="center"/>
              <w:rPr>
                <w:sz w:val="24"/>
              </w:rPr>
            </w:pPr>
            <w:r>
              <w:rPr>
                <w:sz w:val="24"/>
              </w:rPr>
              <w:t>126,5</w:t>
            </w:r>
          </w:p>
        </w:tc>
      </w:tr>
    </w:tbl>
    <w:p w:rsidR="00FD4551" w:rsidRPr="00A804E3" w:rsidRDefault="00FD4551" w:rsidP="00FD4551">
      <w:pPr>
        <w:pStyle w:val="2"/>
        <w:spacing w:before="0" w:after="12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br w:type="page"/>
      </w:r>
      <w:hyperlink w:anchor="_Toc317202444" w:history="1">
        <w:r w:rsidRPr="00221B66">
          <w:rPr>
            <w:rStyle w:val="af1"/>
            <w:rFonts w:ascii="Times New Roman" w:hAnsi="Times New Roman" w:cs="Times New Roman"/>
            <w:i w:val="0"/>
            <w:iCs w:val="0"/>
            <w:color w:val="auto"/>
            <w:sz w:val="24"/>
            <w:szCs w:val="24"/>
            <w:u w:val="none"/>
          </w:rPr>
          <w:t>8.4. Соціальне забезпечення</w:t>
        </w:r>
      </w:hyperlink>
    </w:p>
    <w:p w:rsidR="00FD4551" w:rsidRDefault="00FD4551" w:rsidP="00FD4551">
      <w:pPr>
        <w:ind w:firstLine="754"/>
        <w:rPr>
          <w:sz w:val="24"/>
        </w:rPr>
      </w:pPr>
      <w:r w:rsidRPr="00A804E3">
        <w:rPr>
          <w:sz w:val="24"/>
          <w:highlight w:val="yellow"/>
        </w:rPr>
        <w:tab/>
      </w:r>
      <w:r>
        <w:rPr>
          <w:sz w:val="24"/>
        </w:rPr>
        <w:t xml:space="preserve">Управлінням праці та соціального захисту населення </w:t>
      </w:r>
      <w:r w:rsidR="00D50493" w:rsidRPr="00F3330F">
        <w:rPr>
          <w:sz w:val="24"/>
        </w:rPr>
        <w:t>планується реалізація</w:t>
      </w:r>
      <w:r>
        <w:rPr>
          <w:sz w:val="24"/>
        </w:rPr>
        <w:t xml:space="preserve"> </w:t>
      </w:r>
      <w:r w:rsidR="00221B66">
        <w:rPr>
          <w:sz w:val="24"/>
        </w:rPr>
        <w:t>5-ти</w:t>
      </w:r>
      <w:r>
        <w:rPr>
          <w:sz w:val="24"/>
        </w:rPr>
        <w:t xml:space="preserve"> міських цільових програм на 2018 рік, </w:t>
      </w:r>
      <w:r w:rsidRPr="003F7D81">
        <w:rPr>
          <w:sz w:val="24"/>
        </w:rPr>
        <w:t>завданням яких є підтримка жителів міста, вирішення питань організаційно-правового та інформаційного забезпечення, медичного та соціального обслуговува</w:t>
      </w:r>
      <w:r>
        <w:rPr>
          <w:sz w:val="24"/>
        </w:rPr>
        <w:t>ння.</w:t>
      </w:r>
    </w:p>
    <w:p w:rsidR="00FD4551" w:rsidRDefault="00FD4551" w:rsidP="00FD4551">
      <w:pPr>
        <w:ind w:firstLine="728"/>
      </w:pPr>
      <w:r w:rsidRPr="003F7D81">
        <w:rPr>
          <w:sz w:val="24"/>
        </w:rPr>
        <w:tab/>
      </w:r>
      <w:r>
        <w:rPr>
          <w:sz w:val="24"/>
        </w:rPr>
        <w:tab/>
      </w:r>
      <w:r w:rsidRPr="003F7D81">
        <w:rPr>
          <w:sz w:val="24"/>
        </w:rPr>
        <w:t>В рамках Ко</w:t>
      </w:r>
      <w:r>
        <w:rPr>
          <w:sz w:val="24"/>
        </w:rPr>
        <w:t>м</w:t>
      </w:r>
      <w:r w:rsidRPr="003F7D81">
        <w:rPr>
          <w:sz w:val="24"/>
        </w:rPr>
        <w:t>плек</w:t>
      </w:r>
      <w:r>
        <w:rPr>
          <w:sz w:val="24"/>
        </w:rPr>
        <w:t>с</w:t>
      </w:r>
      <w:r w:rsidRPr="003F7D81">
        <w:rPr>
          <w:sz w:val="24"/>
        </w:rPr>
        <w:t xml:space="preserve">ної міської цільової  програми </w:t>
      </w:r>
      <w:r>
        <w:rPr>
          <w:sz w:val="24"/>
        </w:rPr>
        <w:t>«</w:t>
      </w:r>
      <w:r w:rsidRPr="003F7D81">
        <w:rPr>
          <w:sz w:val="24"/>
        </w:rPr>
        <w:t>Турбота</w:t>
      </w:r>
      <w:r>
        <w:rPr>
          <w:sz w:val="24"/>
        </w:rPr>
        <w:t>»</w:t>
      </w:r>
      <w:r w:rsidRPr="003F7D81">
        <w:rPr>
          <w:sz w:val="24"/>
        </w:rPr>
        <w:t xml:space="preserve"> на 201</w:t>
      </w:r>
      <w:r>
        <w:rPr>
          <w:sz w:val="24"/>
        </w:rPr>
        <w:t>8</w:t>
      </w:r>
      <w:r w:rsidRPr="003F7D81">
        <w:rPr>
          <w:sz w:val="24"/>
        </w:rPr>
        <w:t xml:space="preserve"> рік </w:t>
      </w:r>
      <w:r w:rsidR="00B615CF">
        <w:rPr>
          <w:sz w:val="24"/>
        </w:rPr>
        <w:t xml:space="preserve">планується </w:t>
      </w:r>
      <w:r w:rsidRPr="003F7D81">
        <w:rPr>
          <w:sz w:val="24"/>
        </w:rPr>
        <w:t>надання пільг та допомог</w:t>
      </w:r>
      <w:r>
        <w:rPr>
          <w:sz w:val="24"/>
        </w:rPr>
        <w:t>и,</w:t>
      </w:r>
      <w:r w:rsidRPr="003F7D81">
        <w:rPr>
          <w:sz w:val="24"/>
        </w:rPr>
        <w:t xml:space="preserve"> передбачених чинним законодавством. Програма націлена на здійснення заходів у напрямках, які посилять соціальне становище окремих категорій громадян</w:t>
      </w:r>
      <w:r>
        <w:rPr>
          <w:sz w:val="24"/>
        </w:rPr>
        <w:t>,</w:t>
      </w:r>
      <w:r w:rsidRPr="003F7D81">
        <w:rPr>
          <w:sz w:val="24"/>
        </w:rPr>
        <w:t xml:space="preserve"> надання одноразової  грошової  допомоги мешканцям міста, які опинились в складних життєвих обставинах; надання натуральної допомоги у вигляді продуктових наборів</w:t>
      </w:r>
      <w:r>
        <w:rPr>
          <w:sz w:val="24"/>
        </w:rPr>
        <w:t>,</w:t>
      </w:r>
      <w:r w:rsidRPr="003F7D81">
        <w:rPr>
          <w:sz w:val="24"/>
        </w:rPr>
        <w:t xml:space="preserve"> проведення пільгової передплати на міську суспільно-політичну газету </w:t>
      </w:r>
      <w:r>
        <w:rPr>
          <w:sz w:val="24"/>
        </w:rPr>
        <w:t>«</w:t>
      </w:r>
      <w:r w:rsidRPr="003F7D81">
        <w:rPr>
          <w:sz w:val="24"/>
        </w:rPr>
        <w:t>Сєв</w:t>
      </w:r>
      <w:r>
        <w:rPr>
          <w:sz w:val="24"/>
        </w:rPr>
        <w:t>є</w:t>
      </w:r>
      <w:r w:rsidRPr="003F7D81">
        <w:rPr>
          <w:sz w:val="24"/>
        </w:rPr>
        <w:t>родонецькі вісті</w:t>
      </w:r>
      <w:r>
        <w:rPr>
          <w:sz w:val="24"/>
        </w:rPr>
        <w:t>»</w:t>
      </w:r>
      <w:r w:rsidRPr="003F7D81">
        <w:rPr>
          <w:sz w:val="24"/>
        </w:rPr>
        <w:t xml:space="preserve">; відшкодування витрат за надані соціальні послуги; компенсація власникам автостоянок вартості послуг із зберігання транспортних засобів інвалідів, компенсації вартості проїзду залізничним транспортом окремим категоріям громадян, які мають таке право згідно чинного законодавства. </w:t>
      </w:r>
    </w:p>
    <w:p w:rsidR="00FD4551" w:rsidRPr="00B615CF" w:rsidRDefault="00FD4551" w:rsidP="00B615CF">
      <w:pPr>
        <w:ind w:left="1" w:firstLine="755"/>
        <w:rPr>
          <w:sz w:val="24"/>
        </w:rPr>
      </w:pPr>
      <w:r w:rsidRPr="003F7D81">
        <w:rPr>
          <w:sz w:val="24"/>
        </w:rPr>
        <w:tab/>
      </w:r>
      <w:r w:rsidR="00B615CF" w:rsidRPr="00B615CF">
        <w:rPr>
          <w:sz w:val="24"/>
        </w:rPr>
        <w:t>Комплексн</w:t>
      </w:r>
      <w:r w:rsidR="00B615CF">
        <w:rPr>
          <w:sz w:val="24"/>
        </w:rPr>
        <w:t>а</w:t>
      </w:r>
      <w:r w:rsidR="00B615CF" w:rsidRPr="00B615CF">
        <w:rPr>
          <w:sz w:val="24"/>
        </w:rPr>
        <w:t xml:space="preserve"> міськ</w:t>
      </w:r>
      <w:r w:rsidR="00B615CF">
        <w:rPr>
          <w:sz w:val="24"/>
        </w:rPr>
        <w:t>а</w:t>
      </w:r>
      <w:r w:rsidR="00B615CF" w:rsidRPr="00B615CF">
        <w:rPr>
          <w:sz w:val="24"/>
        </w:rPr>
        <w:t xml:space="preserve"> програм</w:t>
      </w:r>
      <w:r w:rsidR="00B615CF">
        <w:rPr>
          <w:sz w:val="24"/>
        </w:rPr>
        <w:t>а</w:t>
      </w:r>
      <w:r w:rsidR="00B615CF" w:rsidRPr="00B615CF">
        <w:rPr>
          <w:sz w:val="24"/>
        </w:rPr>
        <w:t xml:space="preserve"> соціального захисту осіб пільгової категорії на 2018 рік</w:t>
      </w:r>
      <w:r w:rsidR="00B615CF">
        <w:rPr>
          <w:sz w:val="24"/>
        </w:rPr>
        <w:t xml:space="preserve"> спрямована на </w:t>
      </w:r>
      <w:r w:rsidR="00B615CF" w:rsidRPr="00B615CF">
        <w:rPr>
          <w:sz w:val="24"/>
        </w:rPr>
        <w:t>забезпечення населення міста якісними та доступними соціальними послугами, поліпшення умов життя осіб пільгових категорій шляхом захисту їх прав у соціальній, правовій та культурній сферах.</w:t>
      </w:r>
    </w:p>
    <w:p w:rsidR="00FD4551" w:rsidRDefault="00FD4551" w:rsidP="00FD4551">
      <w:pPr>
        <w:ind w:left="1" w:firstLine="755"/>
        <w:rPr>
          <w:sz w:val="24"/>
        </w:rPr>
      </w:pPr>
      <w:r w:rsidRPr="00852B2E">
        <w:rPr>
          <w:color w:val="000000"/>
          <w:sz w:val="24"/>
        </w:rPr>
        <w:t xml:space="preserve">Програма зайнятості населення м. Сєвєродонецька на </w:t>
      </w:r>
      <w:r w:rsidRPr="00852B2E">
        <w:rPr>
          <w:bCs/>
          <w:color w:val="000000"/>
          <w:sz w:val="24"/>
        </w:rPr>
        <w:t>2018 р</w:t>
      </w:r>
      <w:r>
        <w:rPr>
          <w:bCs/>
          <w:color w:val="000000"/>
          <w:sz w:val="24"/>
        </w:rPr>
        <w:t>і</w:t>
      </w:r>
      <w:r w:rsidRPr="00852B2E">
        <w:rPr>
          <w:bCs/>
          <w:color w:val="000000"/>
          <w:sz w:val="24"/>
        </w:rPr>
        <w:t>к</w:t>
      </w:r>
      <w:r>
        <w:rPr>
          <w:bCs/>
          <w:color w:val="000000"/>
          <w:sz w:val="24"/>
        </w:rPr>
        <w:t xml:space="preserve"> спрямована на з</w:t>
      </w:r>
      <w:r w:rsidRPr="00852B2E">
        <w:rPr>
          <w:sz w:val="24"/>
        </w:rPr>
        <w:t>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w:t>
      </w:r>
      <w:r>
        <w:rPr>
          <w:sz w:val="24"/>
        </w:rPr>
        <w:t>.</w:t>
      </w:r>
    </w:p>
    <w:p w:rsidR="00FD4551" w:rsidRDefault="00FD4551" w:rsidP="00FD4551">
      <w:pPr>
        <w:ind w:left="1" w:firstLine="755"/>
        <w:rPr>
          <w:sz w:val="24"/>
        </w:rPr>
      </w:pPr>
      <w:r>
        <w:rPr>
          <w:sz w:val="24"/>
        </w:rPr>
        <w:t xml:space="preserve">Комплексна міська програма забезпечення безперешкодного доступу людей, з обмеженими можливостями до об’єктів житлового та громадського призначення, їх соціального захисту і реабілітації на </w:t>
      </w:r>
      <w:r w:rsidRPr="004B48FF">
        <w:rPr>
          <w:sz w:val="24"/>
        </w:rPr>
        <w:t>201</w:t>
      </w:r>
      <w:r>
        <w:rPr>
          <w:sz w:val="24"/>
        </w:rPr>
        <w:t>8 рік спрямована на покращення життєдіяльності осіб з обмеженими  фізичними можливостями, завдяки яким інваліди матимуть змогу вести повноцінний спосіб життя відповідно до своїх індивідуальних здібностей та інтересів.</w:t>
      </w:r>
    </w:p>
    <w:p w:rsidR="00FD4551" w:rsidRDefault="00FD4551" w:rsidP="00FD4551">
      <w:pPr>
        <w:ind w:left="1" w:firstLine="755"/>
        <w:rPr>
          <w:sz w:val="24"/>
        </w:rPr>
      </w:pPr>
      <w:r w:rsidRPr="004B48FF">
        <w:rPr>
          <w:sz w:val="24"/>
        </w:rPr>
        <w:t>Програма забезпечення функціонування Управління праці та соціального захисту населення Сєв</w:t>
      </w:r>
      <w:r>
        <w:rPr>
          <w:sz w:val="24"/>
        </w:rPr>
        <w:t>є</w:t>
      </w:r>
      <w:r w:rsidRPr="004B48FF">
        <w:rPr>
          <w:sz w:val="24"/>
        </w:rPr>
        <w:t>родонецької міської ради на 201</w:t>
      </w:r>
      <w:r>
        <w:rPr>
          <w:sz w:val="24"/>
        </w:rPr>
        <w:t>8</w:t>
      </w:r>
      <w:r w:rsidRPr="004B48FF">
        <w:rPr>
          <w:sz w:val="24"/>
        </w:rPr>
        <w:t xml:space="preserve"> рік</w:t>
      </w:r>
      <w:r>
        <w:rPr>
          <w:sz w:val="24"/>
        </w:rPr>
        <w:t xml:space="preserve">  спрямована на в</w:t>
      </w:r>
      <w:r w:rsidRPr="004B48FF">
        <w:rPr>
          <w:sz w:val="24"/>
        </w:rPr>
        <w:t>провадження соціальної політики держави, яка полягає в наданні соціальних виплат та допомог, компенсацій та інших видів соціальних виплат, встановлених законодавством</w:t>
      </w:r>
      <w:r>
        <w:rPr>
          <w:sz w:val="24"/>
        </w:rPr>
        <w:t>.</w:t>
      </w:r>
    </w:p>
    <w:p w:rsidR="00FD4551" w:rsidRPr="00F3330F" w:rsidRDefault="00FD4551" w:rsidP="00FD4551">
      <w:pPr>
        <w:pStyle w:val="1a"/>
        <w:ind w:firstLine="708"/>
        <w:jc w:val="both"/>
        <w:rPr>
          <w:bCs/>
          <w:sz w:val="24"/>
          <w:szCs w:val="24"/>
          <w:lang w:val="uk-UA"/>
        </w:rPr>
      </w:pPr>
      <w:r w:rsidRPr="00F3330F">
        <w:rPr>
          <w:sz w:val="24"/>
          <w:szCs w:val="24"/>
          <w:lang w:val="uk-UA"/>
        </w:rPr>
        <w:t xml:space="preserve">Центром соціальної реабілітації дітей – інвалідів Сєвєродонецької міської ради в 2018 році планується реалізація </w:t>
      </w:r>
      <w:r w:rsidR="00D50493">
        <w:rPr>
          <w:sz w:val="24"/>
          <w:szCs w:val="24"/>
          <w:lang w:val="uk-UA"/>
        </w:rPr>
        <w:t xml:space="preserve">3-х </w:t>
      </w:r>
      <w:r w:rsidRPr="00F3330F">
        <w:rPr>
          <w:sz w:val="24"/>
          <w:szCs w:val="24"/>
          <w:lang w:val="uk-UA"/>
        </w:rPr>
        <w:t xml:space="preserve">міських програм, спрямованих на </w:t>
      </w:r>
      <w:r w:rsidRPr="00F3330F">
        <w:rPr>
          <w:bCs/>
          <w:sz w:val="24"/>
          <w:szCs w:val="24"/>
          <w:lang w:val="uk-UA"/>
        </w:rPr>
        <w:t xml:space="preserve">реалізацію державної політики у сфері надання реабілітаційних послуг дітям з інвалідністю в місті та </w:t>
      </w:r>
      <w:r w:rsidRPr="00F3330F">
        <w:rPr>
          <w:sz w:val="24"/>
          <w:szCs w:val="24"/>
          <w:lang w:val="uk-UA"/>
        </w:rPr>
        <w:t xml:space="preserve">створення умов для ефективного функціонування і розвитку міського </w:t>
      </w:r>
      <w:r w:rsidRPr="00F3330F">
        <w:rPr>
          <w:bCs/>
          <w:sz w:val="24"/>
          <w:szCs w:val="24"/>
          <w:lang w:val="uk-UA"/>
        </w:rPr>
        <w:t>Центру соціальної реабілітації дітей – інвалідів.</w:t>
      </w:r>
    </w:p>
    <w:p w:rsidR="00FD4551" w:rsidRPr="00F3330F" w:rsidRDefault="00FD4551" w:rsidP="00FD4551">
      <w:pPr>
        <w:pStyle w:val="1a"/>
        <w:ind w:firstLine="708"/>
        <w:jc w:val="both"/>
        <w:rPr>
          <w:bCs/>
          <w:sz w:val="24"/>
          <w:szCs w:val="24"/>
          <w:lang w:val="uk-UA"/>
        </w:rPr>
      </w:pPr>
      <w:r w:rsidRPr="00F3330F">
        <w:rPr>
          <w:sz w:val="24"/>
          <w:szCs w:val="24"/>
          <w:lang w:val="uk-UA"/>
        </w:rPr>
        <w:tab/>
      </w:r>
      <w:r w:rsidRPr="00F3330F">
        <w:rPr>
          <w:sz w:val="24"/>
          <w:szCs w:val="24"/>
          <w:lang w:val="uk-UA"/>
        </w:rPr>
        <w:tab/>
      </w:r>
      <w:r w:rsidRPr="00F3330F">
        <w:rPr>
          <w:bCs/>
          <w:sz w:val="24"/>
          <w:szCs w:val="24"/>
          <w:lang w:val="uk-UA"/>
        </w:rPr>
        <w:t xml:space="preserve">Міська цільова програма «Розширення діючого Центру соціальної реабілітації дітей – інвалідів» на 2018 рік» спрямована на здійснення реконструкції будівлі за адресою: м. Сєвєродонецьк, вул. Федоренка, 41 та переведення ЦСРДІ в це приміщення. </w:t>
      </w:r>
    </w:p>
    <w:p w:rsidR="00FD4551" w:rsidRPr="00F3330F" w:rsidRDefault="00FD4551" w:rsidP="00FD4551">
      <w:pPr>
        <w:pStyle w:val="1a"/>
        <w:ind w:firstLine="708"/>
        <w:jc w:val="both"/>
        <w:rPr>
          <w:bCs/>
          <w:sz w:val="24"/>
          <w:szCs w:val="24"/>
          <w:lang w:val="uk-UA"/>
        </w:rPr>
      </w:pPr>
      <w:r w:rsidRPr="00F3330F">
        <w:rPr>
          <w:sz w:val="24"/>
          <w:szCs w:val="24"/>
          <w:lang w:val="uk-UA"/>
        </w:rPr>
        <w:t>Міська цільова програма</w:t>
      </w:r>
      <w:r w:rsidRPr="00F3330F">
        <w:rPr>
          <w:bCs/>
          <w:sz w:val="24"/>
          <w:szCs w:val="24"/>
          <w:lang w:val="uk-UA"/>
        </w:rPr>
        <w:t xml:space="preserve"> «Забезпечення внутрішнього функціонування КУ «Центр соціальної реабілітації дітей – інвалідів Сєвєродонецької міської ради» на 2018 рік» спрямована на забезпечення ЦСРДІ фінансуванням, необхідним для надання реабілітаційних послуг дітям з інвалідністю  та дітям, які мають ризик отримати інвалідність м. Сєвєродонецька.</w:t>
      </w:r>
    </w:p>
    <w:p w:rsidR="00FD4551" w:rsidRPr="00F3330F" w:rsidRDefault="00FD4551" w:rsidP="00FD4551">
      <w:pPr>
        <w:ind w:left="1" w:firstLine="755"/>
        <w:rPr>
          <w:sz w:val="24"/>
        </w:rPr>
      </w:pPr>
      <w:r w:rsidRPr="00F3330F">
        <w:rPr>
          <w:sz w:val="24"/>
        </w:rPr>
        <w:t>Міська цільова програма «Забезпечення зовнішнього функціонування КУ «Центр соціальної реабілітації дітей-інвалідів Сєвєродонецької міської ради» на 2018 рік» спрямована на підтримку сімей, які виховують дітей з особливими потребами здоров'я, забезпечення умов для отримання соціальних послуг в повному обсязі та реалізація державної політики у сфері реабілітації дітей з інвалідністю.</w:t>
      </w:r>
    </w:p>
    <w:p w:rsidR="00FD4551" w:rsidRPr="00F3330F" w:rsidRDefault="00FD4551" w:rsidP="00FD4551">
      <w:pPr>
        <w:ind w:left="1" w:firstLine="755"/>
        <w:rPr>
          <w:sz w:val="24"/>
        </w:rPr>
      </w:pPr>
      <w:r w:rsidRPr="00F3330F">
        <w:rPr>
          <w:sz w:val="24"/>
        </w:rPr>
        <w:t>Територіальн</w:t>
      </w:r>
      <w:r>
        <w:rPr>
          <w:sz w:val="24"/>
        </w:rPr>
        <w:t>им</w:t>
      </w:r>
      <w:r w:rsidRPr="00F3330F">
        <w:rPr>
          <w:sz w:val="24"/>
        </w:rPr>
        <w:t xml:space="preserve"> центр</w:t>
      </w:r>
      <w:r>
        <w:rPr>
          <w:sz w:val="24"/>
        </w:rPr>
        <w:t>ом</w:t>
      </w:r>
      <w:r w:rsidRPr="00F3330F">
        <w:rPr>
          <w:sz w:val="24"/>
        </w:rPr>
        <w:t xml:space="preserve"> соціального обслуговування (надання соціальних послуг) Сєвєродонецької міської ради </w:t>
      </w:r>
      <w:r>
        <w:rPr>
          <w:sz w:val="24"/>
        </w:rPr>
        <w:t>розроблено проект м</w:t>
      </w:r>
      <w:r w:rsidRPr="00F3330F">
        <w:rPr>
          <w:sz w:val="24"/>
        </w:rPr>
        <w:t>іськ</w:t>
      </w:r>
      <w:r>
        <w:rPr>
          <w:sz w:val="24"/>
        </w:rPr>
        <w:t>ої</w:t>
      </w:r>
      <w:r w:rsidRPr="00F3330F">
        <w:rPr>
          <w:sz w:val="24"/>
        </w:rPr>
        <w:t xml:space="preserve"> програм</w:t>
      </w:r>
      <w:r>
        <w:rPr>
          <w:sz w:val="24"/>
        </w:rPr>
        <w:t>и</w:t>
      </w:r>
      <w:r w:rsidRPr="00F3330F">
        <w:rPr>
          <w:sz w:val="24"/>
        </w:rPr>
        <w:t xml:space="preserve"> забезпечення функціонування Територіального центру соціального обслуговування (надання соціальних </w:t>
      </w:r>
      <w:r w:rsidRPr="00F3330F">
        <w:rPr>
          <w:sz w:val="24"/>
        </w:rPr>
        <w:lastRenderedPageBreak/>
        <w:t>послуг) Сєвєродонецької міської ради на 2018 рік спрямована на забезпечення ефективного функціонування Територіального центру Сєвєродонецької міської ради, спрямованого на створення зручних і сприятливих умов для надання соціальних послуг населенню.</w:t>
      </w:r>
    </w:p>
    <w:p w:rsidR="00FD4551" w:rsidRDefault="00FD4551" w:rsidP="00FD4551">
      <w:pPr>
        <w:spacing w:before="60"/>
        <w:jc w:val="left"/>
        <w:rPr>
          <w:b/>
          <w:sz w:val="24"/>
        </w:rPr>
      </w:pPr>
      <w:r>
        <w:rPr>
          <w:b/>
          <w:sz w:val="24"/>
        </w:rPr>
        <w:t>Очікувані результати:</w:t>
      </w:r>
    </w:p>
    <w:p w:rsidR="00FD4551" w:rsidRDefault="00FD4551" w:rsidP="00A52CC5">
      <w:pPr>
        <w:pStyle w:val="Style3"/>
        <w:widowControl/>
        <w:numPr>
          <w:ilvl w:val="0"/>
          <w:numId w:val="4"/>
        </w:numPr>
        <w:tabs>
          <w:tab w:val="clear" w:pos="720"/>
          <w:tab w:val="left" w:pos="1200"/>
          <w:tab w:val="num" w:pos="1923"/>
        </w:tabs>
        <w:suppressAutoHyphens/>
        <w:autoSpaceDN/>
        <w:adjustRightInd/>
        <w:spacing w:line="240" w:lineRule="auto"/>
        <w:ind w:left="0" w:firstLine="720"/>
        <w:rPr>
          <w:color w:val="000000"/>
          <w:lang w:val="uk-UA" w:eastAsia="uk-UA"/>
        </w:rPr>
      </w:pPr>
      <w:r>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FD4551" w:rsidRDefault="00FD4551" w:rsidP="00A52CC5">
      <w:pPr>
        <w:pStyle w:val="Style3"/>
        <w:widowControl/>
        <w:numPr>
          <w:ilvl w:val="0"/>
          <w:numId w:val="4"/>
        </w:numPr>
        <w:tabs>
          <w:tab w:val="clear" w:pos="720"/>
          <w:tab w:val="left" w:pos="1200"/>
          <w:tab w:val="num" w:pos="1923"/>
        </w:tabs>
        <w:suppressAutoHyphens/>
        <w:autoSpaceDN/>
        <w:adjustRightInd/>
        <w:spacing w:line="240" w:lineRule="auto"/>
        <w:ind w:left="0" w:firstLine="720"/>
        <w:rPr>
          <w:color w:val="000000"/>
          <w:lang w:val="uk-UA" w:eastAsia="uk-UA"/>
        </w:rPr>
      </w:pPr>
      <w:r>
        <w:rPr>
          <w:color w:val="000000"/>
          <w:lang w:val="uk-UA" w:eastAsia="uk-UA"/>
        </w:rPr>
        <w:t xml:space="preserve">вирішення соціальних проблем </w:t>
      </w:r>
      <w:r w:rsidRPr="00CA0531">
        <w:rPr>
          <w:lang w:val="uk-UA"/>
        </w:rPr>
        <w:t>ветеранів війни, праці, військової служби, воїнів – інтернаціоналістів, учасників АТО</w:t>
      </w:r>
      <w:r>
        <w:rPr>
          <w:lang w:val="uk-UA"/>
        </w:rPr>
        <w:t xml:space="preserve">, </w:t>
      </w:r>
      <w:r w:rsidRPr="00CA0531">
        <w:rPr>
          <w:lang w:val="uk-UA"/>
        </w:rPr>
        <w:t>громадян, постраждалих внаслідок Чорнобильської катастрофи</w:t>
      </w:r>
      <w:r>
        <w:rPr>
          <w:lang w:val="uk-UA"/>
        </w:rPr>
        <w:t xml:space="preserve">, </w:t>
      </w:r>
    </w:p>
    <w:p w:rsidR="00FD4551" w:rsidRDefault="00FD4551" w:rsidP="00A52CC5">
      <w:pPr>
        <w:pStyle w:val="Style3"/>
        <w:widowControl/>
        <w:numPr>
          <w:ilvl w:val="0"/>
          <w:numId w:val="4"/>
        </w:numPr>
        <w:tabs>
          <w:tab w:val="clear" w:pos="720"/>
          <w:tab w:val="left" w:pos="1200"/>
          <w:tab w:val="num" w:pos="1923"/>
        </w:tabs>
        <w:suppressAutoHyphens/>
        <w:autoSpaceDN/>
        <w:adjustRightInd/>
        <w:spacing w:after="120" w:line="240" w:lineRule="auto"/>
        <w:ind w:left="0" w:firstLine="720"/>
        <w:rPr>
          <w:color w:val="000000"/>
          <w:lang w:val="uk-UA" w:eastAsia="uk-UA"/>
        </w:rPr>
      </w:pPr>
      <w:r w:rsidRPr="00C013E9">
        <w:rPr>
          <w:color w:val="000000"/>
          <w:lang w:val="uk-UA" w:eastAsia="uk-UA"/>
        </w:rPr>
        <w:t xml:space="preserve">надання соціальної допомоги громадянам України, які переміщуються з тимчасово окупованої території та районів проведення антитерористичної операції. </w:t>
      </w:r>
    </w:p>
    <w:p w:rsidR="00FD4551" w:rsidRPr="000B0A70" w:rsidRDefault="00FD4551" w:rsidP="00FD4551">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8.5</w:t>
      </w:r>
      <w:r w:rsidRPr="000B0A70">
        <w:rPr>
          <w:rFonts w:ascii="Times New Roman" w:hAnsi="Times New Roman" w:cs="Times New Roman"/>
          <w:i w:val="0"/>
          <w:iCs w:val="0"/>
          <w:sz w:val="24"/>
          <w:szCs w:val="24"/>
        </w:rPr>
        <w:t xml:space="preserve">. Житлово-комунальне господарство </w:t>
      </w:r>
    </w:p>
    <w:p w:rsidR="00FD4551" w:rsidRPr="00A804E3" w:rsidRDefault="00FD4551" w:rsidP="00FD4551">
      <w:pPr>
        <w:pStyle w:val="Style3"/>
        <w:widowControl/>
        <w:spacing w:line="240" w:lineRule="auto"/>
        <w:ind w:left="36"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Ситуацію у сфері житлово-комунального господарства в останні роки можна охарактеризувати як складну, яка характеризується незадовільним технічним та фінансовим станом підприємств, неефективною системою управління житлово-комунальним господарством та неефективною тарифною політикою.</w:t>
      </w:r>
    </w:p>
    <w:p w:rsidR="00FD4551" w:rsidRDefault="00FD4551" w:rsidP="00FD4551">
      <w:pPr>
        <w:pStyle w:val="Style3"/>
        <w:widowControl/>
        <w:spacing w:line="240" w:lineRule="auto"/>
        <w:ind w:left="29"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Водночас у найближчі роки є реальна можливість здійснити основні перетворення у сфері житлово-комунального господарства, пов'язані з його перехо</w:t>
      </w:r>
      <w:smartTag w:uri="urn:schemas-microsoft-com:office:smarttags" w:element="PersonName">
        <w:r w:rsidRPr="000B0A70">
          <w:rPr>
            <w:rStyle w:val="FontStyle12"/>
            <w:rFonts w:eastAsia="Arial Unicode MS"/>
            <w:sz w:val="24"/>
            <w:szCs w:val="24"/>
            <w:lang w:val="uk-UA" w:eastAsia="uk-UA"/>
          </w:rPr>
          <w:t>дом</w:t>
        </w:r>
      </w:smartTag>
      <w:r w:rsidRPr="000B0A70">
        <w:rPr>
          <w:rStyle w:val="FontStyle12"/>
          <w:rFonts w:eastAsia="Arial Unicode MS"/>
          <w:sz w:val="24"/>
          <w:szCs w:val="24"/>
          <w:lang w:val="uk-UA" w:eastAsia="uk-UA"/>
        </w:rPr>
        <w:t xml:space="preserve"> на ринкові засади функціонування. Основними напрямами робіт повинні стати: розвиток приватної ініціативи та конкуренції в управлінні та обслуговуванні житлового фонду; залучення приватного бізнесу до управління та інвестування в </w:t>
      </w:r>
      <w:r w:rsidR="004124E7" w:rsidRPr="004124E7">
        <w:rPr>
          <w:rStyle w:val="FontStyle12"/>
          <w:rFonts w:eastAsia="Arial Unicode MS"/>
          <w:sz w:val="24"/>
          <w:szCs w:val="24"/>
          <w:lang w:val="uk-UA" w:eastAsia="uk-UA"/>
        </w:rPr>
        <w:t>житлово</w:t>
      </w:r>
      <w:r w:rsidR="004124E7">
        <w:rPr>
          <w:rStyle w:val="FontStyle12"/>
          <w:rFonts w:eastAsia="Arial Unicode MS"/>
          <w:sz w:val="24"/>
          <w:szCs w:val="24"/>
          <w:lang w:val="uk-UA" w:eastAsia="uk-UA"/>
        </w:rPr>
        <w:t>-</w:t>
      </w:r>
      <w:r w:rsidRPr="000B0A70">
        <w:rPr>
          <w:rStyle w:val="FontStyle12"/>
          <w:rFonts w:eastAsia="Arial Unicode MS"/>
          <w:sz w:val="24"/>
          <w:szCs w:val="24"/>
          <w:lang w:val="uk-UA" w:eastAsia="uk-UA"/>
        </w:rPr>
        <w:t>комунальний комплекс; оптимізація бюджетних витрат у</w:t>
      </w:r>
      <w:r w:rsidR="004124E7">
        <w:rPr>
          <w:rStyle w:val="FontStyle12"/>
          <w:rFonts w:eastAsia="Arial Unicode MS"/>
          <w:sz w:val="24"/>
          <w:szCs w:val="24"/>
          <w:lang w:val="uk-UA" w:eastAsia="uk-UA"/>
        </w:rPr>
        <w:t xml:space="preserve"> житлово-комунальному комплексі</w:t>
      </w:r>
      <w:r w:rsidRPr="000B0A70">
        <w:rPr>
          <w:rStyle w:val="FontStyle12"/>
          <w:rFonts w:eastAsia="Arial Unicode MS"/>
          <w:sz w:val="24"/>
          <w:szCs w:val="24"/>
          <w:lang w:val="uk-UA" w:eastAsia="uk-UA"/>
        </w:rPr>
        <w:t>.</w:t>
      </w:r>
    </w:p>
    <w:p w:rsidR="00FD4551" w:rsidRPr="000B0A70" w:rsidRDefault="00FD4551" w:rsidP="00FD4551">
      <w:pPr>
        <w:pStyle w:val="Style3"/>
        <w:widowControl/>
        <w:spacing w:line="240" w:lineRule="auto"/>
        <w:ind w:left="17" w:right="31"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Реалізація поставлених завдань забезпечить технічне переобладнання, підвищення ресурсо- та енергоефективності житлово-комунального господарства, залучення фінансових ресурсів для реалізації інвестиційних проектів у сфері житлово-комунального господарства; забезпечить населення питною водою належної якості, зменшить негативний вплив побутових відходів на навколишнє природне середовище.</w:t>
      </w:r>
    </w:p>
    <w:p w:rsidR="00FD4551" w:rsidRDefault="00FD4551" w:rsidP="00FD4551">
      <w:pPr>
        <w:ind w:firstLine="709"/>
        <w:rPr>
          <w:sz w:val="24"/>
        </w:rPr>
      </w:pPr>
      <w:r w:rsidRPr="00C87E20">
        <w:rPr>
          <w:sz w:val="24"/>
        </w:rPr>
        <w:t>Житлов</w:t>
      </w:r>
      <w:r>
        <w:rPr>
          <w:sz w:val="24"/>
        </w:rPr>
        <w:t xml:space="preserve">о-комунальне господарство </w:t>
      </w:r>
      <w:r w:rsidRPr="00C87E20">
        <w:rPr>
          <w:sz w:val="24"/>
        </w:rPr>
        <w:t xml:space="preserve">– це багатогалузевий комплекс, </w:t>
      </w:r>
      <w:r>
        <w:rPr>
          <w:sz w:val="24"/>
        </w:rPr>
        <w:t xml:space="preserve">який вирішує усі </w:t>
      </w:r>
      <w:r w:rsidRPr="00C87E20">
        <w:rPr>
          <w:sz w:val="24"/>
        </w:rPr>
        <w:t xml:space="preserve">питання життєзабезпечення населення міста. </w:t>
      </w:r>
      <w:r>
        <w:rPr>
          <w:sz w:val="24"/>
        </w:rPr>
        <w:t xml:space="preserve">У сфері житлово-комунального господарства працює 12 </w:t>
      </w:r>
      <w:r w:rsidRPr="00C87E20">
        <w:rPr>
          <w:sz w:val="24"/>
        </w:rPr>
        <w:t>підприємств</w:t>
      </w:r>
      <w:r>
        <w:rPr>
          <w:sz w:val="24"/>
        </w:rPr>
        <w:t>, з яких е</w:t>
      </w:r>
      <w:r w:rsidRPr="00925AF1">
        <w:rPr>
          <w:sz w:val="24"/>
        </w:rPr>
        <w:t xml:space="preserve">кономічно неактивними є </w:t>
      </w:r>
      <w:r>
        <w:rPr>
          <w:sz w:val="24"/>
        </w:rPr>
        <w:t>5</w:t>
      </w:r>
      <w:r w:rsidRPr="00925AF1">
        <w:rPr>
          <w:sz w:val="24"/>
        </w:rPr>
        <w:t xml:space="preserve"> підприємств (КП «Житлосервіс «Ритм», КП «Житлосервіс «Евріка», КП «Житлосервіс «Добробут», КП «Житлосервіс «Злагода», КП «Житлосервіс «Промінь»). </w:t>
      </w:r>
      <w:r>
        <w:rPr>
          <w:sz w:val="24"/>
        </w:rPr>
        <w:t>Житловий</w:t>
      </w:r>
      <w:r>
        <w:rPr>
          <w:sz w:val="24"/>
        </w:rPr>
        <w:tab/>
        <w:t xml:space="preserve"> фонд міста складає 807 будинків (від одноповерхових до десятиповерхових). </w:t>
      </w:r>
      <w:r w:rsidRPr="00C87E20">
        <w:rPr>
          <w:sz w:val="24"/>
        </w:rPr>
        <w:t xml:space="preserve"> </w:t>
      </w:r>
    </w:p>
    <w:p w:rsidR="00FD4551" w:rsidRDefault="00FD4551" w:rsidP="00FD4551">
      <w:pPr>
        <w:ind w:left="1" w:firstLine="708"/>
        <w:rPr>
          <w:rStyle w:val="FontStyle13"/>
          <w:rFonts w:eastAsia="Arial Unicode MS"/>
          <w:b w:val="0"/>
          <w:sz w:val="24"/>
          <w:lang w:eastAsia="uk-UA"/>
        </w:rPr>
      </w:pPr>
      <w:r w:rsidRPr="00C87E20">
        <w:rPr>
          <w:sz w:val="24"/>
        </w:rPr>
        <w:tab/>
      </w:r>
      <w:r w:rsidRPr="00F95DB0">
        <w:rPr>
          <w:rStyle w:val="FontStyle13"/>
          <w:rFonts w:eastAsia="Arial Unicode MS"/>
          <w:b w:val="0"/>
          <w:sz w:val="24"/>
          <w:lang w:eastAsia="uk-UA"/>
        </w:rPr>
        <w:t>На обслуговуванні комунальних житлово-експлуатаційних підприємств (житлово-експлуатаційн</w:t>
      </w:r>
      <w:r>
        <w:rPr>
          <w:rStyle w:val="FontStyle13"/>
          <w:rFonts w:eastAsia="Arial Unicode MS"/>
          <w:b w:val="0"/>
          <w:sz w:val="24"/>
          <w:lang w:eastAsia="uk-UA"/>
        </w:rPr>
        <w:t>е</w:t>
      </w:r>
      <w:r w:rsidRPr="00F95DB0">
        <w:rPr>
          <w:rStyle w:val="FontStyle13"/>
          <w:rFonts w:eastAsia="Arial Unicode MS"/>
          <w:b w:val="0"/>
          <w:sz w:val="24"/>
          <w:lang w:eastAsia="uk-UA"/>
        </w:rPr>
        <w:t xml:space="preserve"> підприємств</w:t>
      </w:r>
      <w:r>
        <w:rPr>
          <w:rStyle w:val="FontStyle13"/>
          <w:rFonts w:eastAsia="Arial Unicode MS"/>
          <w:b w:val="0"/>
          <w:sz w:val="24"/>
          <w:lang w:eastAsia="uk-UA"/>
        </w:rPr>
        <w:t>о</w:t>
      </w:r>
      <w:r w:rsidRPr="00F95DB0">
        <w:rPr>
          <w:rStyle w:val="FontStyle13"/>
          <w:rFonts w:eastAsia="Arial Unicode MS"/>
          <w:b w:val="0"/>
          <w:sz w:val="24"/>
          <w:lang w:eastAsia="uk-UA"/>
        </w:rPr>
        <w:t xml:space="preserve">  «Житлосервіс</w:t>
      </w:r>
      <w:r>
        <w:rPr>
          <w:rStyle w:val="FontStyle13"/>
          <w:rFonts w:eastAsia="Arial Unicode MS"/>
          <w:b w:val="0"/>
          <w:sz w:val="24"/>
          <w:lang w:eastAsia="uk-UA"/>
        </w:rPr>
        <w:t xml:space="preserve"> Світанок</w:t>
      </w:r>
      <w:r w:rsidRPr="00F95DB0">
        <w:rPr>
          <w:rStyle w:val="FontStyle13"/>
          <w:rFonts w:eastAsia="Arial Unicode MS"/>
          <w:b w:val="0"/>
          <w:sz w:val="24"/>
          <w:lang w:eastAsia="uk-UA"/>
        </w:rPr>
        <w:t>»,  КП «Єдиний розрахунковий центр м.</w:t>
      </w:r>
      <w:r>
        <w:rPr>
          <w:rStyle w:val="FontStyle13"/>
          <w:rFonts w:eastAsia="Arial Unicode MS"/>
          <w:b w:val="0"/>
          <w:sz w:val="24"/>
          <w:lang w:eastAsia="uk-UA"/>
        </w:rPr>
        <w:t> Сєвє</w:t>
      </w:r>
      <w:r w:rsidRPr="00F95DB0">
        <w:rPr>
          <w:rStyle w:val="FontStyle13"/>
          <w:rFonts w:eastAsia="Arial Unicode MS"/>
          <w:b w:val="0"/>
          <w:sz w:val="24"/>
          <w:lang w:eastAsia="uk-UA"/>
        </w:rPr>
        <w:t>родонецька», КП «Єдина аварійно</w:t>
      </w:r>
      <w:r>
        <w:rPr>
          <w:rStyle w:val="FontStyle13"/>
          <w:rFonts w:eastAsia="Arial Unicode MS"/>
          <w:b w:val="0"/>
          <w:sz w:val="24"/>
          <w:lang w:eastAsia="uk-UA"/>
        </w:rPr>
        <w:t>-</w:t>
      </w:r>
      <w:r w:rsidRPr="00F95DB0">
        <w:rPr>
          <w:rStyle w:val="FontStyle13"/>
          <w:rFonts w:eastAsia="Arial Unicode MS"/>
          <w:b w:val="0"/>
          <w:sz w:val="24"/>
          <w:lang w:eastAsia="uk-UA"/>
        </w:rPr>
        <w:t>диспетчерська служба м. Сєв</w:t>
      </w:r>
      <w:r>
        <w:rPr>
          <w:rStyle w:val="FontStyle13"/>
          <w:rFonts w:eastAsia="Arial Unicode MS"/>
          <w:b w:val="0"/>
          <w:sz w:val="24"/>
          <w:lang w:eastAsia="uk-UA"/>
        </w:rPr>
        <w:t>є</w:t>
      </w:r>
      <w:r w:rsidRPr="00F95DB0">
        <w:rPr>
          <w:rStyle w:val="FontStyle13"/>
          <w:rFonts w:eastAsia="Arial Unicode MS"/>
          <w:b w:val="0"/>
          <w:sz w:val="24"/>
          <w:lang w:eastAsia="uk-UA"/>
        </w:rPr>
        <w:t>родонецька», КП</w:t>
      </w:r>
      <w:r>
        <w:rPr>
          <w:rStyle w:val="FontStyle13"/>
          <w:rFonts w:eastAsia="Arial Unicode MS"/>
          <w:b w:val="0"/>
          <w:sz w:val="24"/>
          <w:lang w:eastAsia="uk-UA"/>
        </w:rPr>
        <w:t> </w:t>
      </w:r>
      <w:r w:rsidRPr="00F95DB0">
        <w:rPr>
          <w:rStyle w:val="FontStyle13"/>
          <w:rFonts w:eastAsia="Arial Unicode MS"/>
          <w:b w:val="0"/>
          <w:sz w:val="24"/>
          <w:lang w:eastAsia="uk-UA"/>
        </w:rPr>
        <w:t xml:space="preserve">«Сєвєродонецькліфт») знаходиться  752 житлових будинків, крім того 2 житлових будинки відносяться до відомчого житла та обслуговуються СВУ Підземного зберігання газу, </w:t>
      </w:r>
      <w:r>
        <w:rPr>
          <w:rStyle w:val="FontStyle13"/>
          <w:rFonts w:eastAsia="Arial Unicode MS"/>
          <w:b w:val="0"/>
          <w:sz w:val="24"/>
          <w:lang w:eastAsia="uk-UA"/>
        </w:rPr>
        <w:t>83 </w:t>
      </w:r>
      <w:r w:rsidRPr="00F95DB0">
        <w:rPr>
          <w:rStyle w:val="FontStyle13"/>
          <w:rFonts w:eastAsia="Arial Unicode MS"/>
          <w:b w:val="0"/>
          <w:sz w:val="24"/>
          <w:lang w:eastAsia="uk-UA"/>
        </w:rPr>
        <w:t>будинк</w:t>
      </w:r>
      <w:r>
        <w:rPr>
          <w:rStyle w:val="FontStyle13"/>
          <w:rFonts w:eastAsia="Arial Unicode MS"/>
          <w:b w:val="0"/>
          <w:sz w:val="24"/>
          <w:lang w:eastAsia="uk-UA"/>
        </w:rPr>
        <w:t>и</w:t>
      </w:r>
      <w:r w:rsidRPr="00F95DB0">
        <w:rPr>
          <w:rStyle w:val="FontStyle13"/>
          <w:rFonts w:eastAsia="Arial Unicode MS"/>
          <w:b w:val="0"/>
          <w:sz w:val="24"/>
          <w:lang w:eastAsia="uk-UA"/>
        </w:rPr>
        <w:t xml:space="preserve"> Об’єднання співвласників багатоквартирних будинків (</w:t>
      </w:r>
      <w:r>
        <w:rPr>
          <w:rStyle w:val="FontStyle13"/>
          <w:rFonts w:eastAsia="Arial Unicode MS"/>
          <w:b w:val="0"/>
          <w:sz w:val="24"/>
          <w:lang w:eastAsia="uk-UA"/>
        </w:rPr>
        <w:t>51</w:t>
      </w:r>
      <w:r w:rsidRPr="00F95DB0">
        <w:rPr>
          <w:rStyle w:val="FontStyle13"/>
          <w:rFonts w:eastAsia="Arial Unicode MS"/>
          <w:b w:val="0"/>
          <w:sz w:val="24"/>
          <w:lang w:eastAsia="uk-UA"/>
        </w:rPr>
        <w:t xml:space="preserve"> активно діючих об’єднань)  та 1-н будинок знаходиться у  приватній власності. </w:t>
      </w:r>
    </w:p>
    <w:p w:rsidR="00FD4551" w:rsidRDefault="00FD4551" w:rsidP="00FD4551">
      <w:pPr>
        <w:ind w:left="1" w:firstLine="708"/>
        <w:rPr>
          <w:rStyle w:val="FontStyle13"/>
          <w:rFonts w:eastAsia="Arial Unicode MS"/>
          <w:b w:val="0"/>
          <w:sz w:val="24"/>
          <w:lang w:eastAsia="uk-UA"/>
        </w:rPr>
      </w:pPr>
      <w:r w:rsidRPr="00F95DB0">
        <w:rPr>
          <w:sz w:val="24"/>
        </w:rPr>
        <w:tab/>
      </w:r>
      <w:r w:rsidRPr="00F95DB0">
        <w:rPr>
          <w:rStyle w:val="FontStyle13"/>
          <w:rFonts w:eastAsia="Arial Unicode MS"/>
          <w:b w:val="0"/>
          <w:sz w:val="24"/>
          <w:lang w:eastAsia="uk-UA"/>
        </w:rPr>
        <w:t>Теплопостачання міста забезпечується 2-ма підприємствами:</w:t>
      </w:r>
    </w:p>
    <w:p w:rsidR="00FD4551" w:rsidRDefault="00FD4551" w:rsidP="00FD4551">
      <w:pPr>
        <w:ind w:left="1" w:firstLine="708"/>
        <w:rPr>
          <w:rStyle w:val="FontStyle13"/>
          <w:rFonts w:eastAsia="Arial Unicode MS"/>
          <w:b w:val="0"/>
          <w:sz w:val="24"/>
          <w:lang w:eastAsia="uk-UA"/>
        </w:rPr>
      </w:pPr>
      <w:r w:rsidRPr="00F95DB0">
        <w:rPr>
          <w:rStyle w:val="FontStyle13"/>
          <w:rFonts w:eastAsia="Arial Unicode MS"/>
          <w:b w:val="0"/>
          <w:sz w:val="24"/>
          <w:lang w:eastAsia="uk-UA"/>
        </w:rPr>
        <w:t>КП «Сєвєродонецьктеплокомуненерго» - 3 котельні та ДП «Сєв</w:t>
      </w:r>
      <w:r>
        <w:rPr>
          <w:rStyle w:val="FontStyle13"/>
          <w:rFonts w:eastAsia="Arial Unicode MS"/>
          <w:b w:val="0"/>
          <w:sz w:val="24"/>
          <w:lang w:eastAsia="uk-UA"/>
        </w:rPr>
        <w:t>є</w:t>
      </w:r>
      <w:r w:rsidRPr="00F95DB0">
        <w:rPr>
          <w:rStyle w:val="FontStyle13"/>
          <w:rFonts w:eastAsia="Arial Unicode MS"/>
          <w:b w:val="0"/>
          <w:sz w:val="24"/>
          <w:lang w:eastAsia="uk-UA"/>
        </w:rPr>
        <w:t xml:space="preserve">родонецька ТЕЦ» - </w:t>
      </w:r>
      <w:r>
        <w:rPr>
          <w:rStyle w:val="FontStyle13"/>
          <w:rFonts w:eastAsia="Arial Unicode MS"/>
          <w:b w:val="0"/>
          <w:sz w:val="24"/>
          <w:lang w:eastAsia="uk-UA"/>
        </w:rPr>
        <w:t>1 </w:t>
      </w:r>
      <w:r w:rsidRPr="00F95DB0">
        <w:rPr>
          <w:rStyle w:val="FontStyle13"/>
          <w:rFonts w:eastAsia="Arial Unicode MS"/>
          <w:b w:val="0"/>
          <w:sz w:val="24"/>
          <w:lang w:eastAsia="uk-UA"/>
        </w:rPr>
        <w:t xml:space="preserve">станція. Теплові мережі підприємств складають </w:t>
      </w:r>
      <w:smartTag w:uri="urn:schemas-microsoft-com:office:smarttags" w:element="metricconverter">
        <w:smartTagPr>
          <w:attr w:name="ProductID" w:val="167,37 км"/>
        </w:smartTagPr>
        <w:r w:rsidRPr="00F95DB0">
          <w:rPr>
            <w:rStyle w:val="FontStyle13"/>
            <w:rFonts w:eastAsia="Arial Unicode MS"/>
            <w:b w:val="0"/>
            <w:sz w:val="24"/>
            <w:lang w:eastAsia="uk-UA"/>
          </w:rPr>
          <w:t>167,37 км</w:t>
        </w:r>
      </w:smartTag>
      <w:r w:rsidRPr="00F95DB0">
        <w:rPr>
          <w:rStyle w:val="FontStyle13"/>
          <w:rFonts w:eastAsia="Arial Unicode MS"/>
          <w:b w:val="0"/>
          <w:sz w:val="24"/>
          <w:lang w:eastAsia="uk-UA"/>
        </w:rPr>
        <w:t xml:space="preserve"> у 2-х трубному виконанні, 10</w:t>
      </w:r>
      <w:r>
        <w:rPr>
          <w:rStyle w:val="FontStyle13"/>
          <w:rFonts w:eastAsia="Arial Unicode MS"/>
          <w:b w:val="0"/>
          <w:sz w:val="24"/>
          <w:lang w:eastAsia="uk-UA"/>
        </w:rPr>
        <w:t> </w:t>
      </w:r>
      <w:r w:rsidRPr="00F95DB0">
        <w:rPr>
          <w:rStyle w:val="FontStyle13"/>
          <w:rFonts w:eastAsia="Arial Unicode MS"/>
          <w:b w:val="0"/>
          <w:sz w:val="24"/>
          <w:lang w:eastAsia="uk-UA"/>
        </w:rPr>
        <w:t xml:space="preserve">центральних теплових пунктів. </w:t>
      </w:r>
    </w:p>
    <w:p w:rsidR="00FD4551" w:rsidRDefault="00FD4551" w:rsidP="00FD4551">
      <w:pPr>
        <w:ind w:left="1" w:firstLine="708"/>
        <w:rPr>
          <w:rStyle w:val="FontStyle12"/>
          <w:sz w:val="24"/>
          <w:lang w:eastAsia="uk-UA"/>
        </w:rPr>
      </w:pPr>
      <w:r w:rsidRPr="00F95DB0">
        <w:rPr>
          <w:sz w:val="24"/>
        </w:rPr>
        <w:tab/>
      </w:r>
      <w:r w:rsidRPr="00F95DB0">
        <w:rPr>
          <w:rStyle w:val="FontStyle13"/>
          <w:rFonts w:eastAsia="Arial Unicode MS"/>
          <w:b w:val="0"/>
          <w:sz w:val="24"/>
          <w:lang w:eastAsia="uk-UA"/>
        </w:rPr>
        <w:t>Концесійне підприємство ТОВ «ТАУН СЕРВІС» обслуговує в</w:t>
      </w:r>
      <w:r w:rsidRPr="00F95DB0">
        <w:rPr>
          <w:rStyle w:val="FontStyle12"/>
          <w:sz w:val="24"/>
          <w:lang w:eastAsia="uk-UA"/>
        </w:rPr>
        <w:t>одопровідно-каналізаційне господарство міста, яке налічує 2 водозабори</w:t>
      </w:r>
      <w:r w:rsidRPr="00C87E20">
        <w:rPr>
          <w:rStyle w:val="FontStyle12"/>
          <w:sz w:val="24"/>
          <w:lang w:eastAsia="uk-UA"/>
        </w:rPr>
        <w:t xml:space="preserve"> підземних вод, </w:t>
      </w:r>
      <w:smartTag w:uri="urn:schemas-microsoft-com:office:smarttags" w:element="metricconverter">
        <w:smartTagPr>
          <w:attr w:name="ProductID" w:val="253,8 км"/>
        </w:smartTagPr>
        <w:r w:rsidRPr="00C87E20">
          <w:rPr>
            <w:rStyle w:val="FontStyle12"/>
            <w:sz w:val="24"/>
            <w:lang w:eastAsia="uk-UA"/>
          </w:rPr>
          <w:t>253,8 км</w:t>
        </w:r>
      </w:smartTag>
      <w:r w:rsidRPr="00C87E20">
        <w:rPr>
          <w:rStyle w:val="FontStyle12"/>
          <w:sz w:val="24"/>
          <w:lang w:eastAsia="uk-UA"/>
        </w:rPr>
        <w:t xml:space="preserve"> мереж водопостачання  та </w:t>
      </w:r>
      <w:smartTag w:uri="urn:schemas-microsoft-com:office:smarttags" w:element="metricconverter">
        <w:smartTagPr>
          <w:attr w:name="ProductID" w:val="154,7 км"/>
        </w:smartTagPr>
        <w:r w:rsidRPr="00C87E20">
          <w:rPr>
            <w:rStyle w:val="FontStyle12"/>
            <w:sz w:val="24"/>
            <w:lang w:eastAsia="uk-UA"/>
          </w:rPr>
          <w:t>154,7 км</w:t>
        </w:r>
      </w:smartTag>
      <w:r w:rsidRPr="00C87E20">
        <w:rPr>
          <w:rStyle w:val="FontStyle12"/>
          <w:sz w:val="24"/>
          <w:lang w:eastAsia="uk-UA"/>
        </w:rPr>
        <w:t xml:space="preserve">  мереж каналізації. </w:t>
      </w:r>
    </w:p>
    <w:p w:rsidR="00FD4551" w:rsidRDefault="00FD4551" w:rsidP="00FD4551">
      <w:pPr>
        <w:ind w:left="1" w:firstLine="708"/>
        <w:rPr>
          <w:rStyle w:val="FontStyle12"/>
          <w:sz w:val="24"/>
          <w:lang w:eastAsia="uk-UA"/>
        </w:rPr>
      </w:pPr>
      <w:r w:rsidRPr="00C87E20">
        <w:rPr>
          <w:rStyle w:val="FontStyle12"/>
          <w:sz w:val="24"/>
          <w:lang w:eastAsia="uk-UA"/>
        </w:rPr>
        <w:tab/>
        <w:t>Електропостачання міста забезпечується енергопостачальним підприємством Сєверодонец</w:t>
      </w:r>
      <w:r>
        <w:rPr>
          <w:rStyle w:val="FontStyle12"/>
          <w:sz w:val="24"/>
          <w:lang w:eastAsia="uk-UA"/>
        </w:rPr>
        <w:t>ь</w:t>
      </w:r>
      <w:r w:rsidRPr="00C87E20">
        <w:rPr>
          <w:rStyle w:val="FontStyle12"/>
          <w:sz w:val="24"/>
          <w:lang w:eastAsia="uk-UA"/>
        </w:rPr>
        <w:t>ким РЕМ ТОВ «ЛЕО».</w:t>
      </w:r>
    </w:p>
    <w:p w:rsidR="00FD4551" w:rsidRDefault="00FD4551" w:rsidP="00FD4551">
      <w:pPr>
        <w:ind w:left="1" w:firstLine="708"/>
        <w:rPr>
          <w:sz w:val="24"/>
        </w:rPr>
      </w:pPr>
      <w:r w:rsidRPr="00C87E20">
        <w:rPr>
          <w:rStyle w:val="FontStyle12"/>
          <w:sz w:val="24"/>
          <w:lang w:eastAsia="uk-UA"/>
        </w:rPr>
        <w:lastRenderedPageBreak/>
        <w:tab/>
      </w:r>
      <w:r w:rsidRPr="00C87E20">
        <w:rPr>
          <w:sz w:val="24"/>
        </w:rPr>
        <w:tab/>
        <w:t>КП «Сєвєродонецьккомунсерв</w:t>
      </w:r>
      <w:r>
        <w:rPr>
          <w:sz w:val="24"/>
        </w:rPr>
        <w:t>и</w:t>
      </w:r>
      <w:r w:rsidRPr="00C87E20">
        <w:rPr>
          <w:sz w:val="24"/>
        </w:rPr>
        <w:t>с» надає послуги з перевезення та захоронення  твердих побутових відходів</w:t>
      </w:r>
      <w:r>
        <w:rPr>
          <w:sz w:val="24"/>
        </w:rPr>
        <w:t>,</w:t>
      </w:r>
      <w:r w:rsidRPr="00C87E20">
        <w:rPr>
          <w:sz w:val="24"/>
        </w:rPr>
        <w:t xml:space="preserve"> утримання міських автодоріг</w:t>
      </w:r>
      <w:r>
        <w:rPr>
          <w:sz w:val="24"/>
        </w:rPr>
        <w:t>, відлову безхазяйних тварин</w:t>
      </w:r>
      <w:r w:rsidRPr="00C87E20">
        <w:rPr>
          <w:sz w:val="24"/>
        </w:rPr>
        <w:t>.</w:t>
      </w:r>
    </w:p>
    <w:p w:rsidR="00FD4551" w:rsidRPr="000E33CD" w:rsidRDefault="00FD4551" w:rsidP="00FD4551">
      <w:pPr>
        <w:ind w:left="1" w:firstLine="708"/>
        <w:rPr>
          <w:rStyle w:val="FontStyle12"/>
          <w:sz w:val="24"/>
          <w:lang w:eastAsia="uk-UA"/>
        </w:rPr>
      </w:pPr>
      <w:r w:rsidRPr="00C87E20">
        <w:rPr>
          <w:rStyle w:val="FontStyle12"/>
          <w:sz w:val="24"/>
          <w:lang w:eastAsia="uk-UA"/>
        </w:rPr>
        <w:tab/>
        <w:t>КП «Сєв</w:t>
      </w:r>
      <w:r>
        <w:rPr>
          <w:rStyle w:val="FontStyle12"/>
          <w:sz w:val="24"/>
          <w:lang w:eastAsia="uk-UA"/>
        </w:rPr>
        <w:t>є</w:t>
      </w:r>
      <w:r w:rsidRPr="00C87E20">
        <w:rPr>
          <w:rStyle w:val="FontStyle12"/>
          <w:sz w:val="24"/>
          <w:lang w:eastAsia="uk-UA"/>
        </w:rPr>
        <w:t>родонецьке підприємство садово-паркового господарства та благоустрою» здійснює свою діяльність у сфері</w:t>
      </w:r>
      <w:r>
        <w:rPr>
          <w:rStyle w:val="FontStyle12"/>
          <w:sz w:val="24"/>
          <w:lang w:eastAsia="uk-UA"/>
        </w:rPr>
        <w:t xml:space="preserve"> організації поховань і надання суміжних послуг</w:t>
      </w:r>
      <w:r w:rsidRPr="00C87E20">
        <w:rPr>
          <w:rStyle w:val="FontStyle12"/>
          <w:sz w:val="24"/>
          <w:lang w:eastAsia="uk-UA"/>
        </w:rPr>
        <w:t xml:space="preserve"> </w:t>
      </w:r>
      <w:r>
        <w:rPr>
          <w:rStyle w:val="FontStyle12"/>
          <w:sz w:val="24"/>
          <w:lang w:eastAsia="uk-UA"/>
        </w:rPr>
        <w:t xml:space="preserve"> та в сфері </w:t>
      </w:r>
      <w:r w:rsidRPr="000E33CD">
        <w:rPr>
          <w:rStyle w:val="FontStyle12"/>
          <w:sz w:val="24"/>
          <w:lang w:eastAsia="uk-UA"/>
        </w:rPr>
        <w:t>благоустрою міста.</w:t>
      </w:r>
    </w:p>
    <w:p w:rsidR="00075E3F" w:rsidRPr="000E33CD" w:rsidRDefault="009164DF" w:rsidP="00A54337">
      <w:pPr>
        <w:spacing w:after="40"/>
        <w:ind w:left="1" w:firstLine="709"/>
        <w:rPr>
          <w:sz w:val="24"/>
        </w:rPr>
      </w:pPr>
      <w:r w:rsidRPr="000E33CD">
        <w:rPr>
          <w:sz w:val="24"/>
        </w:rPr>
        <w:t xml:space="preserve">З 10 червня 2018 року </w:t>
      </w:r>
      <w:r w:rsidR="00075E3F" w:rsidRPr="000E33CD">
        <w:rPr>
          <w:sz w:val="24"/>
        </w:rPr>
        <w:t>з</w:t>
      </w:r>
      <w:r w:rsidRPr="000E33CD">
        <w:rPr>
          <w:spacing w:val="-2"/>
          <w:sz w:val="24"/>
        </w:rPr>
        <w:t>гідно ст. 13 Закону України «Про особливості здійснення права власност</w:t>
      </w:r>
      <w:r w:rsidR="00075E3F" w:rsidRPr="000E33CD">
        <w:rPr>
          <w:spacing w:val="-2"/>
          <w:sz w:val="24"/>
        </w:rPr>
        <w:t>і у багатоквартирному будинку»</w:t>
      </w:r>
      <w:r w:rsidR="00AC1D22" w:rsidRPr="000E33CD">
        <w:rPr>
          <w:spacing w:val="-2"/>
          <w:sz w:val="24"/>
        </w:rPr>
        <w:t xml:space="preserve"> </w:t>
      </w:r>
      <w:r w:rsidR="00AC1D22" w:rsidRPr="000E33CD">
        <w:rPr>
          <w:sz w:val="24"/>
        </w:rPr>
        <w:t>в системі взаємовідносин споживач - постачальник житлово-комунальних послуг з'явилося нов</w:t>
      </w:r>
      <w:r w:rsidR="00A54337" w:rsidRPr="000E33CD">
        <w:rPr>
          <w:sz w:val="24"/>
        </w:rPr>
        <w:t>а</w:t>
      </w:r>
      <w:r w:rsidR="00AC1D22" w:rsidRPr="000E33CD">
        <w:rPr>
          <w:sz w:val="24"/>
        </w:rPr>
        <w:t xml:space="preserve"> ланка - управитель. Щось подібне було і раніше, і називалося воно ЖЕК. Різниця в тому, що на практиці від його послуг відмовитися було неможливо.</w:t>
      </w:r>
    </w:p>
    <w:p w:rsidR="009164DF" w:rsidRPr="000E33CD" w:rsidRDefault="009164DF" w:rsidP="00A54337">
      <w:pPr>
        <w:spacing w:after="40"/>
        <w:ind w:left="1" w:firstLine="709"/>
        <w:rPr>
          <w:sz w:val="24"/>
        </w:rPr>
      </w:pPr>
      <w:r w:rsidRPr="000E33CD">
        <w:rPr>
          <w:sz w:val="24"/>
        </w:rPr>
        <w:t xml:space="preserve">Тепер же споживачі отримають можливість досить просто вибирати собі </w:t>
      </w:r>
      <w:r w:rsidR="00AC1D22" w:rsidRPr="000E33CD">
        <w:rPr>
          <w:sz w:val="24"/>
        </w:rPr>
        <w:t>управителя</w:t>
      </w:r>
      <w:r w:rsidRPr="000E33CD">
        <w:rPr>
          <w:sz w:val="24"/>
        </w:rPr>
        <w:t xml:space="preserve"> - юридичн</w:t>
      </w:r>
      <w:r w:rsidR="00AC1D22" w:rsidRPr="000E33CD">
        <w:rPr>
          <w:sz w:val="24"/>
        </w:rPr>
        <w:t>у</w:t>
      </w:r>
      <w:r w:rsidRPr="000E33CD">
        <w:rPr>
          <w:sz w:val="24"/>
        </w:rPr>
        <w:t xml:space="preserve"> особа або приватного підприємця - і укладати з ним догов</w:t>
      </w:r>
      <w:r w:rsidR="00AC1D22" w:rsidRPr="000E33CD">
        <w:rPr>
          <w:sz w:val="24"/>
        </w:rPr>
        <w:t>ір</w:t>
      </w:r>
      <w:r w:rsidRPr="000E33CD">
        <w:rPr>
          <w:sz w:val="24"/>
        </w:rPr>
        <w:t xml:space="preserve"> на виконання всіх або частини функцій по </w:t>
      </w:r>
      <w:r w:rsidR="00AC1D22" w:rsidRPr="000E33CD">
        <w:rPr>
          <w:sz w:val="24"/>
        </w:rPr>
        <w:t>утриманню будинку</w:t>
      </w:r>
      <w:r w:rsidRPr="000E33CD">
        <w:rPr>
          <w:sz w:val="24"/>
        </w:rPr>
        <w:t>.</w:t>
      </w:r>
    </w:p>
    <w:p w:rsidR="00AC1D22" w:rsidRPr="000E33CD" w:rsidRDefault="00AC1D22" w:rsidP="00A54337">
      <w:pPr>
        <w:spacing w:after="40"/>
        <w:ind w:left="1" w:firstLine="709"/>
        <w:rPr>
          <w:sz w:val="24"/>
        </w:rPr>
      </w:pPr>
      <w:r w:rsidRPr="000E33CD">
        <w:rPr>
          <w:rStyle w:val="rvts0"/>
          <w:sz w:val="24"/>
        </w:rPr>
        <w:t>Управитель - особа, яка за договором з власником чи балансоутримувачем здійснює управління будинком, спорудою, житловим комплексом або комплексом будинків і споруд і забезпечує його належну експлуатацію відповідно до закону та умов договору;</w:t>
      </w:r>
    </w:p>
    <w:p w:rsidR="009164DF" w:rsidRPr="000E33CD" w:rsidRDefault="009164DF" w:rsidP="00A54337">
      <w:pPr>
        <w:spacing w:after="40"/>
        <w:ind w:left="1" w:firstLine="709"/>
        <w:rPr>
          <w:sz w:val="24"/>
        </w:rPr>
      </w:pPr>
      <w:r w:rsidRPr="000E33CD">
        <w:rPr>
          <w:sz w:val="24"/>
        </w:rPr>
        <w:t>Якщо в будинку немає ОСББ, потрібно провести збори власників всіх приміщень і проголосувати та обрати керуючого. Одним голосом вважається 1 кв м площі будинку, а в голосуванні беруть участь власники квартир і нежитлових приміщень.</w:t>
      </w:r>
    </w:p>
    <w:p w:rsidR="009164DF" w:rsidRPr="000E33CD" w:rsidRDefault="009164DF" w:rsidP="00A54337">
      <w:pPr>
        <w:spacing w:after="40"/>
        <w:ind w:left="1" w:firstLine="709"/>
        <w:rPr>
          <w:sz w:val="24"/>
        </w:rPr>
      </w:pPr>
      <w:r w:rsidRPr="000E33CD">
        <w:rPr>
          <w:sz w:val="24"/>
        </w:rPr>
        <w:t>Важливо: при проведенні зборів необхідно обов'язково скласти протокол і зафіксувати прийняте рішення. Точно так само можна і змінити керівника.</w:t>
      </w:r>
    </w:p>
    <w:p w:rsidR="009164DF" w:rsidRPr="000E33CD" w:rsidRDefault="009164DF" w:rsidP="00A54337">
      <w:pPr>
        <w:spacing w:after="40"/>
        <w:ind w:left="1" w:firstLine="709"/>
        <w:rPr>
          <w:sz w:val="24"/>
        </w:rPr>
      </w:pPr>
      <w:r w:rsidRPr="000E33CD">
        <w:rPr>
          <w:sz w:val="24"/>
        </w:rPr>
        <w:t>Це вкрай важливий інструмент в руках мешканців, адже можливість втратити замовлення змушує підрядника сумлінніше ставитися до своєї роботи. А наявність на ринку конкуруючих керуючих благотворно позначиться на вартості їх послуг.</w:t>
      </w:r>
    </w:p>
    <w:p w:rsidR="009164DF" w:rsidRPr="000E33CD" w:rsidRDefault="009164DF" w:rsidP="00A54337">
      <w:pPr>
        <w:spacing w:after="40"/>
        <w:ind w:left="1" w:firstLine="709"/>
        <w:rPr>
          <w:sz w:val="24"/>
        </w:rPr>
      </w:pPr>
      <w:r w:rsidRPr="000E33CD">
        <w:rPr>
          <w:sz w:val="24"/>
        </w:rPr>
        <w:t>Якщо в будинку немає ОСББ, і співвласники не виявляють ініціативи по найму керівника, то його повинен призначити муніципалітет на основі конкурсу, а договір з керуючим підпише уповноважена особа органу місцевого самоврядування.</w:t>
      </w:r>
    </w:p>
    <w:p w:rsidR="00AC1D22" w:rsidRPr="000E33CD" w:rsidRDefault="00AC1D22" w:rsidP="00A54337">
      <w:pPr>
        <w:spacing w:after="40"/>
        <w:ind w:left="1" w:firstLine="709"/>
        <w:rPr>
          <w:rFonts w:eastAsia="Calibri"/>
          <w:kern w:val="1"/>
          <w:sz w:val="24"/>
        </w:rPr>
      </w:pPr>
      <w:r w:rsidRPr="000E33CD">
        <w:rPr>
          <w:spacing w:val="-2"/>
          <w:sz w:val="24"/>
        </w:rPr>
        <w:t>Прийнято рішення виконкому міської ради від 23.04.2018 року № 291  «</w:t>
      </w:r>
      <w:r w:rsidRPr="000E33CD">
        <w:rPr>
          <w:rFonts w:eastAsia="Calibri"/>
          <w:kern w:val="1"/>
          <w:sz w:val="24"/>
        </w:rPr>
        <w:t>Про затвердження складу та Положення про конкурсну комісію з призначення управителя багатоквартирних будинків на території міста Сєвєродонецька</w:t>
      </w:r>
      <w:r w:rsidRPr="000E33CD">
        <w:rPr>
          <w:spacing w:val="-2"/>
          <w:sz w:val="24"/>
        </w:rPr>
        <w:t>» та рішення виконкому міської ради від 03.05.2018 року № 292 «</w:t>
      </w:r>
      <w:r w:rsidRPr="000E33CD">
        <w:rPr>
          <w:rFonts w:eastAsia="Calibri"/>
          <w:kern w:val="1"/>
          <w:sz w:val="24"/>
        </w:rPr>
        <w:t xml:space="preserve">Про затвердження конкурсної документації для проведення конкурсу з призначення управителя багатоквартирного будинку у м. Сєвєродонецьк». </w:t>
      </w:r>
    </w:p>
    <w:p w:rsidR="00AC1D22" w:rsidRPr="000E33CD" w:rsidRDefault="00AC1D22" w:rsidP="00A54337">
      <w:pPr>
        <w:spacing w:after="40"/>
        <w:ind w:firstLine="709"/>
        <w:rPr>
          <w:sz w:val="24"/>
        </w:rPr>
      </w:pPr>
      <w:r w:rsidRPr="000E33CD">
        <w:rPr>
          <w:sz w:val="24"/>
        </w:rPr>
        <w:t xml:space="preserve">В м. Сєвєродонецьку 06.06.2018 року планується проведення конкурсу </w:t>
      </w:r>
      <w:r w:rsidRPr="000E33CD">
        <w:rPr>
          <w:rFonts w:eastAsia="Calibri"/>
          <w:kern w:val="1"/>
          <w:sz w:val="24"/>
        </w:rPr>
        <w:t>з призначення управителя багатоквартирних будинків на території міста Сєвєродонецька</w:t>
      </w:r>
      <w:r w:rsidRPr="000E33CD">
        <w:rPr>
          <w:sz w:val="24"/>
        </w:rPr>
        <w:t>.</w:t>
      </w:r>
    </w:p>
    <w:p w:rsidR="00AC1D22" w:rsidRPr="000E33CD" w:rsidRDefault="00AC1D22" w:rsidP="00A54337">
      <w:pPr>
        <w:spacing w:after="40"/>
        <w:ind w:firstLine="709"/>
        <w:rPr>
          <w:rStyle w:val="rvts0"/>
          <w:sz w:val="24"/>
        </w:rPr>
      </w:pPr>
      <w:r w:rsidRPr="000E33CD">
        <w:rPr>
          <w:sz w:val="24"/>
        </w:rPr>
        <w:t xml:space="preserve">Тариф на </w:t>
      </w:r>
      <w:r w:rsidR="00A54337" w:rsidRPr="000E33CD">
        <w:rPr>
          <w:sz w:val="24"/>
        </w:rPr>
        <w:t xml:space="preserve">послуги з </w:t>
      </w:r>
      <w:r w:rsidR="00A54337" w:rsidRPr="000E33CD">
        <w:rPr>
          <w:rStyle w:val="rvts0"/>
          <w:sz w:val="24"/>
        </w:rPr>
        <w:t xml:space="preserve">утримання будинків і прибудинкових територій визначається </w:t>
      </w:r>
      <w:r w:rsidR="006E3292" w:rsidRPr="000E33CD">
        <w:rPr>
          <w:rStyle w:val="rvts0"/>
          <w:sz w:val="24"/>
        </w:rPr>
        <w:t xml:space="preserve">управляючою компанією </w:t>
      </w:r>
      <w:r w:rsidR="00A54337" w:rsidRPr="000E33CD">
        <w:rPr>
          <w:rStyle w:val="rvts0"/>
          <w:sz w:val="24"/>
        </w:rPr>
        <w:t>на конкурсній основі як економічно обґрунтований. Тариф приймається на рік до наступного конкурсу.</w:t>
      </w:r>
    </w:p>
    <w:p w:rsidR="00FD4551" w:rsidRPr="000E33CD" w:rsidRDefault="00AC1D22" w:rsidP="006E3292">
      <w:pPr>
        <w:spacing w:after="40"/>
        <w:ind w:firstLine="709"/>
        <w:rPr>
          <w:rStyle w:val="FontStyle12"/>
          <w:sz w:val="24"/>
          <w:lang w:eastAsia="uk-UA"/>
        </w:rPr>
      </w:pPr>
      <w:r w:rsidRPr="000E33CD">
        <w:rPr>
          <w:sz w:val="24"/>
        </w:rPr>
        <w:tab/>
      </w:r>
      <w:r w:rsidR="00FD4551" w:rsidRPr="000E33CD">
        <w:rPr>
          <w:rStyle w:val="FontStyle12"/>
          <w:sz w:val="24"/>
          <w:lang w:eastAsia="uk-UA"/>
        </w:rPr>
        <w:t>В сфері житлово-комунального господарства в 2018 році планується реалізація 2</w:t>
      </w:r>
      <w:r w:rsidR="00C31380" w:rsidRPr="000E33CD">
        <w:rPr>
          <w:rStyle w:val="FontStyle12"/>
          <w:sz w:val="24"/>
          <w:lang w:eastAsia="uk-UA"/>
        </w:rPr>
        <w:t>3</w:t>
      </w:r>
      <w:r w:rsidR="00D50493" w:rsidRPr="000E33CD">
        <w:rPr>
          <w:rStyle w:val="FontStyle12"/>
          <w:sz w:val="24"/>
          <w:lang w:eastAsia="uk-UA"/>
        </w:rPr>
        <w:t>-х</w:t>
      </w:r>
      <w:r w:rsidR="00FD4551" w:rsidRPr="000E33CD">
        <w:rPr>
          <w:rStyle w:val="FontStyle12"/>
          <w:sz w:val="24"/>
          <w:lang w:eastAsia="uk-UA"/>
        </w:rPr>
        <w:t xml:space="preserve"> цільових міських програм, </w:t>
      </w:r>
      <w:r w:rsidR="00D50493" w:rsidRPr="000E33CD">
        <w:rPr>
          <w:rStyle w:val="FontStyle12"/>
          <w:sz w:val="24"/>
          <w:lang w:eastAsia="uk-UA"/>
        </w:rPr>
        <w:t>якими</w:t>
      </w:r>
      <w:r w:rsidR="00FD4551" w:rsidRPr="000E33CD">
        <w:rPr>
          <w:rStyle w:val="FontStyle12"/>
          <w:sz w:val="24"/>
          <w:lang w:eastAsia="uk-UA"/>
        </w:rPr>
        <w:t xml:space="preserve"> планується  охоплення кожного напрямку діяльності підприємств житлово-комунального господарства.</w:t>
      </w:r>
    </w:p>
    <w:p w:rsidR="00FD4551" w:rsidRPr="000E33CD" w:rsidRDefault="00FD4551" w:rsidP="00FD4551">
      <w:pPr>
        <w:pStyle w:val="Style6"/>
        <w:widowControl/>
        <w:spacing w:after="60" w:line="240" w:lineRule="auto"/>
        <w:ind w:right="-2" w:firstLine="709"/>
        <w:rPr>
          <w:bCs/>
          <w:lang w:val="uk-UA"/>
        </w:rPr>
      </w:pPr>
      <w:r w:rsidRPr="000E33CD">
        <w:rPr>
          <w:rStyle w:val="FontStyle11"/>
          <w:b w:val="0"/>
          <w:sz w:val="24"/>
          <w:szCs w:val="24"/>
          <w:lang w:val="uk-UA" w:eastAsia="uk-UA"/>
        </w:rPr>
        <w:t>Програми спрямовані на с</w:t>
      </w:r>
      <w:r w:rsidRPr="000E33CD">
        <w:rPr>
          <w:bCs/>
          <w:lang w:val="uk-UA"/>
        </w:rPr>
        <w:t xml:space="preserve">творення безпечних та комфортних умов для жителів м. Сєвєродонецька у сфері </w:t>
      </w:r>
      <w:r w:rsidRPr="000E33CD">
        <w:rPr>
          <w:rStyle w:val="FontStyle12"/>
          <w:sz w:val="24"/>
          <w:lang w:val="uk-UA" w:eastAsia="uk-UA"/>
        </w:rPr>
        <w:t>житлово-комунального господарства</w:t>
      </w:r>
      <w:r w:rsidRPr="000E33CD">
        <w:rPr>
          <w:bCs/>
          <w:lang w:val="uk-UA"/>
        </w:rPr>
        <w:t>.</w:t>
      </w:r>
    </w:p>
    <w:p w:rsidR="005D22F7" w:rsidRPr="005D22F7" w:rsidRDefault="005D22F7" w:rsidP="00FD4551">
      <w:pPr>
        <w:pStyle w:val="Style6"/>
        <w:widowControl/>
        <w:spacing w:after="60" w:line="240" w:lineRule="auto"/>
        <w:ind w:right="-2" w:firstLine="709"/>
        <w:rPr>
          <w:bCs/>
          <w:lang w:val="uk-UA"/>
        </w:rPr>
      </w:pPr>
      <w:r w:rsidRPr="000E33CD">
        <w:rPr>
          <w:bCs/>
          <w:lang w:val="uk-UA"/>
        </w:rPr>
        <w:t xml:space="preserve">На вирішення проблемних питань у житлово-комунальному господарстві націлені </w:t>
      </w:r>
      <w:r w:rsidRPr="000E33CD">
        <w:rPr>
          <w:lang w:val="uk-UA"/>
        </w:rPr>
        <w:t>Міська цільова програма «Фінансова підтримка комунальних підприємств, що підпорядковані Сєвєродонецькій міській раді» на 2018 рік, Міська цільова програма капітального ремонту житлового фонду та об’єктів ЖКГ м. Сєвєродонецька на 2018 рік, Міська цільова програма капітального ремонту каналізаційних колекторів господарсько-побутових стоків м. Сєвєродонецька  на 2018 рік, Міська цільова програми «Ліфти м.</w:t>
      </w:r>
      <w:r w:rsidRPr="000E33CD">
        <w:t> </w:t>
      </w:r>
      <w:r w:rsidRPr="000E33CD">
        <w:rPr>
          <w:lang w:val="uk-UA"/>
        </w:rPr>
        <w:t>Сєвєродонецька» на 2018 рік», Міська цільова програма сприяння діяльності об’єднань співвласників багатоквартирних будинків на території міста Сєвєродонецька на 2018 - 2019 роки та інші.</w:t>
      </w:r>
    </w:p>
    <w:p w:rsidR="00FD4551" w:rsidRPr="00A804E3" w:rsidRDefault="00FD4551" w:rsidP="00FD4551">
      <w:pPr>
        <w:pStyle w:val="Style5"/>
        <w:widowControl/>
        <w:spacing w:after="60" w:line="240" w:lineRule="auto"/>
        <w:ind w:firstLine="0"/>
        <w:rPr>
          <w:rStyle w:val="FontStyle12"/>
          <w:rFonts w:eastAsia="Arial Unicode MS"/>
          <w:b/>
          <w:bCs/>
          <w:sz w:val="24"/>
          <w:szCs w:val="24"/>
          <w:lang w:val="uk-UA" w:eastAsia="uk-UA"/>
        </w:rPr>
      </w:pPr>
      <w:r w:rsidRPr="00593216">
        <w:rPr>
          <w:b/>
          <w:lang w:val="uk-UA"/>
        </w:rPr>
        <w:lastRenderedPageBreak/>
        <w:t>Очікувані результати:</w:t>
      </w:r>
    </w:p>
    <w:tbl>
      <w:tblPr>
        <w:tblW w:w="100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21"/>
        <w:gridCol w:w="1203"/>
        <w:gridCol w:w="1232"/>
        <w:gridCol w:w="1065"/>
      </w:tblGrid>
      <w:tr w:rsidR="00991362" w:rsidRPr="00A804E3" w:rsidTr="00D91A9A">
        <w:tc>
          <w:tcPr>
            <w:tcW w:w="6521" w:type="dxa"/>
            <w:vAlign w:val="center"/>
          </w:tcPr>
          <w:p w:rsidR="00991362" w:rsidRPr="0004162B" w:rsidRDefault="00991362" w:rsidP="00D91A9A">
            <w:pPr>
              <w:pStyle w:val="21"/>
              <w:spacing w:after="0" w:line="240" w:lineRule="auto"/>
              <w:jc w:val="center"/>
              <w:rPr>
                <w:sz w:val="22"/>
                <w:szCs w:val="22"/>
              </w:rPr>
            </w:pPr>
            <w:r w:rsidRPr="0004162B">
              <w:rPr>
                <w:sz w:val="22"/>
                <w:szCs w:val="22"/>
              </w:rPr>
              <w:t>Показники</w:t>
            </w:r>
          </w:p>
        </w:tc>
        <w:tc>
          <w:tcPr>
            <w:tcW w:w="1203"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991362" w:rsidRPr="00D71F0D" w:rsidRDefault="00991362" w:rsidP="00A13E00">
            <w:pPr>
              <w:pStyle w:val="a3"/>
              <w:jc w:val="center"/>
              <w:rPr>
                <w:rFonts w:ascii="Times New Roman" w:hAnsi="Times New Roman"/>
                <w:szCs w:val="22"/>
              </w:rPr>
            </w:pPr>
            <w:r w:rsidRPr="00D71F0D">
              <w:rPr>
                <w:rFonts w:ascii="Times New Roman" w:hAnsi="Times New Roman"/>
                <w:bCs/>
                <w:szCs w:val="22"/>
              </w:rPr>
              <w:t>факт</w:t>
            </w:r>
          </w:p>
        </w:tc>
        <w:tc>
          <w:tcPr>
            <w:tcW w:w="1232"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факт</w:t>
            </w:r>
          </w:p>
        </w:tc>
        <w:tc>
          <w:tcPr>
            <w:tcW w:w="1065"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A804E3" w:rsidTr="00D91A9A">
        <w:tc>
          <w:tcPr>
            <w:tcW w:w="6521" w:type="dxa"/>
          </w:tcPr>
          <w:p w:rsidR="00FD4551" w:rsidRPr="0004162B" w:rsidRDefault="00FD4551" w:rsidP="00D91A9A">
            <w:pPr>
              <w:pStyle w:val="21"/>
              <w:widowControl w:val="0"/>
              <w:spacing w:after="0" w:line="240" w:lineRule="auto"/>
              <w:ind w:left="0"/>
              <w:rPr>
                <w:sz w:val="22"/>
                <w:szCs w:val="22"/>
              </w:rPr>
            </w:pPr>
            <w:r w:rsidRPr="0004162B">
              <w:rPr>
                <w:sz w:val="22"/>
                <w:szCs w:val="22"/>
              </w:rPr>
              <w:t xml:space="preserve">Рівень оплати житлово-комунальних послуг населенням, </w:t>
            </w:r>
            <w:r w:rsidRPr="0004162B">
              <w:rPr>
                <w:snapToGrid w:val="0"/>
                <w:sz w:val="22"/>
                <w:szCs w:val="22"/>
              </w:rPr>
              <w:t>%</w:t>
            </w:r>
          </w:p>
        </w:tc>
        <w:tc>
          <w:tcPr>
            <w:tcW w:w="1203" w:type="dxa"/>
            <w:vAlign w:val="center"/>
          </w:tcPr>
          <w:p w:rsidR="00FD4551" w:rsidRPr="0004162B" w:rsidRDefault="00FD4551" w:rsidP="00D91A9A">
            <w:pPr>
              <w:pStyle w:val="23"/>
              <w:widowControl w:val="0"/>
              <w:spacing w:after="0" w:line="240" w:lineRule="auto"/>
              <w:jc w:val="center"/>
              <w:rPr>
                <w:sz w:val="22"/>
                <w:szCs w:val="22"/>
              </w:rPr>
            </w:pPr>
            <w:r w:rsidRPr="0004162B">
              <w:rPr>
                <w:sz w:val="22"/>
                <w:szCs w:val="22"/>
              </w:rPr>
              <w:t>95,0</w:t>
            </w:r>
          </w:p>
        </w:tc>
        <w:tc>
          <w:tcPr>
            <w:tcW w:w="1232" w:type="dxa"/>
            <w:vAlign w:val="center"/>
          </w:tcPr>
          <w:p w:rsidR="00FD4551" w:rsidRPr="0004162B" w:rsidRDefault="00FD4551" w:rsidP="00D50493">
            <w:pPr>
              <w:pStyle w:val="23"/>
              <w:widowControl w:val="0"/>
              <w:spacing w:after="0" w:line="240" w:lineRule="auto"/>
              <w:jc w:val="center"/>
              <w:rPr>
                <w:sz w:val="22"/>
                <w:szCs w:val="22"/>
              </w:rPr>
            </w:pPr>
            <w:r w:rsidRPr="0004162B">
              <w:rPr>
                <w:sz w:val="22"/>
                <w:szCs w:val="22"/>
              </w:rPr>
              <w:t>93,</w:t>
            </w:r>
            <w:r w:rsidR="00D50493">
              <w:rPr>
                <w:sz w:val="22"/>
                <w:szCs w:val="22"/>
              </w:rPr>
              <w:t>1</w:t>
            </w:r>
          </w:p>
        </w:tc>
        <w:tc>
          <w:tcPr>
            <w:tcW w:w="1065" w:type="dxa"/>
            <w:vAlign w:val="center"/>
          </w:tcPr>
          <w:p w:rsidR="00FD4551" w:rsidRPr="0004162B" w:rsidRDefault="00FD4551" w:rsidP="00D50493">
            <w:pPr>
              <w:pStyle w:val="23"/>
              <w:widowControl w:val="0"/>
              <w:spacing w:after="0" w:line="240" w:lineRule="auto"/>
              <w:jc w:val="center"/>
              <w:rPr>
                <w:sz w:val="22"/>
                <w:szCs w:val="22"/>
              </w:rPr>
            </w:pPr>
            <w:r w:rsidRPr="0004162B">
              <w:rPr>
                <w:sz w:val="22"/>
                <w:szCs w:val="22"/>
              </w:rPr>
              <w:t>9</w:t>
            </w:r>
            <w:r w:rsidR="00D50493">
              <w:rPr>
                <w:sz w:val="22"/>
                <w:szCs w:val="22"/>
              </w:rPr>
              <w:t>6</w:t>
            </w:r>
            <w:r w:rsidRPr="0004162B">
              <w:rPr>
                <w:sz w:val="22"/>
                <w:szCs w:val="22"/>
              </w:rPr>
              <w:t>,0</w:t>
            </w:r>
          </w:p>
        </w:tc>
      </w:tr>
      <w:tr w:rsidR="00FD4551" w:rsidRPr="00A804E3" w:rsidTr="00D91A9A">
        <w:tc>
          <w:tcPr>
            <w:tcW w:w="6521" w:type="dxa"/>
          </w:tcPr>
          <w:p w:rsidR="00FD4551" w:rsidRPr="0004162B" w:rsidRDefault="00FD4551" w:rsidP="00D91A9A">
            <w:pPr>
              <w:pStyle w:val="21"/>
              <w:widowControl w:val="0"/>
              <w:spacing w:after="0" w:line="240" w:lineRule="auto"/>
              <w:ind w:left="0" w:firstLine="601"/>
              <w:rPr>
                <w:sz w:val="22"/>
                <w:szCs w:val="22"/>
              </w:rPr>
            </w:pPr>
            <w:r w:rsidRPr="0004162B">
              <w:rPr>
                <w:sz w:val="22"/>
                <w:szCs w:val="22"/>
              </w:rPr>
              <w:t>централізованого теплопостачання:</w:t>
            </w:r>
          </w:p>
        </w:tc>
        <w:tc>
          <w:tcPr>
            <w:tcW w:w="1203" w:type="dxa"/>
            <w:vAlign w:val="center"/>
          </w:tcPr>
          <w:p w:rsidR="00FD4551" w:rsidRPr="0004162B" w:rsidRDefault="00FD4551" w:rsidP="00D91A9A">
            <w:pPr>
              <w:pStyle w:val="23"/>
              <w:widowControl w:val="0"/>
              <w:spacing w:after="0" w:line="240" w:lineRule="auto"/>
              <w:jc w:val="center"/>
              <w:rPr>
                <w:sz w:val="22"/>
                <w:szCs w:val="22"/>
              </w:rPr>
            </w:pPr>
          </w:p>
        </w:tc>
        <w:tc>
          <w:tcPr>
            <w:tcW w:w="1232" w:type="dxa"/>
            <w:vAlign w:val="center"/>
          </w:tcPr>
          <w:p w:rsidR="00FD4551" w:rsidRPr="0004162B" w:rsidRDefault="00FD4551" w:rsidP="00D91A9A">
            <w:pPr>
              <w:pStyle w:val="23"/>
              <w:widowControl w:val="0"/>
              <w:spacing w:after="0" w:line="240" w:lineRule="auto"/>
              <w:jc w:val="center"/>
              <w:rPr>
                <w:sz w:val="22"/>
                <w:szCs w:val="22"/>
              </w:rPr>
            </w:pPr>
          </w:p>
        </w:tc>
        <w:tc>
          <w:tcPr>
            <w:tcW w:w="1065" w:type="dxa"/>
            <w:vAlign w:val="center"/>
          </w:tcPr>
          <w:p w:rsidR="00FD4551" w:rsidRPr="0004162B" w:rsidRDefault="00FD4551" w:rsidP="00D91A9A">
            <w:pPr>
              <w:pStyle w:val="23"/>
              <w:widowControl w:val="0"/>
              <w:spacing w:after="0" w:line="240" w:lineRule="auto"/>
              <w:jc w:val="center"/>
              <w:rPr>
                <w:sz w:val="22"/>
                <w:szCs w:val="22"/>
              </w:rPr>
            </w:pPr>
          </w:p>
        </w:tc>
      </w:tr>
      <w:tr w:rsidR="00FD4551" w:rsidRPr="00A804E3" w:rsidTr="00D91A9A">
        <w:tc>
          <w:tcPr>
            <w:tcW w:w="6521" w:type="dxa"/>
          </w:tcPr>
          <w:p w:rsidR="00FD4551" w:rsidRPr="0004162B" w:rsidRDefault="00FD4551" w:rsidP="00A52CC5">
            <w:pPr>
              <w:pStyle w:val="21"/>
              <w:widowControl w:val="0"/>
              <w:numPr>
                <w:ilvl w:val="0"/>
                <w:numId w:val="4"/>
              </w:numPr>
              <w:spacing w:after="0" w:line="240" w:lineRule="auto"/>
              <w:rPr>
                <w:sz w:val="22"/>
                <w:szCs w:val="22"/>
              </w:rPr>
            </w:pPr>
            <w:r w:rsidRPr="0004162B">
              <w:rPr>
                <w:sz w:val="22"/>
                <w:szCs w:val="22"/>
              </w:rPr>
              <w:t>КП «Сєвєродонецьктеплокомуненерго»</w:t>
            </w:r>
          </w:p>
        </w:tc>
        <w:tc>
          <w:tcPr>
            <w:tcW w:w="1203" w:type="dxa"/>
            <w:vAlign w:val="center"/>
          </w:tcPr>
          <w:p w:rsidR="00FD4551" w:rsidRPr="0004162B" w:rsidRDefault="00FD4551" w:rsidP="00D91A9A">
            <w:pPr>
              <w:pStyle w:val="23"/>
              <w:widowControl w:val="0"/>
              <w:spacing w:after="0" w:line="240" w:lineRule="auto"/>
              <w:jc w:val="center"/>
              <w:rPr>
                <w:sz w:val="22"/>
                <w:szCs w:val="22"/>
              </w:rPr>
            </w:pPr>
            <w:r w:rsidRPr="0004162B">
              <w:rPr>
                <w:sz w:val="22"/>
                <w:szCs w:val="22"/>
              </w:rPr>
              <w:t>75,2</w:t>
            </w:r>
          </w:p>
        </w:tc>
        <w:tc>
          <w:tcPr>
            <w:tcW w:w="1232" w:type="dxa"/>
            <w:vAlign w:val="center"/>
          </w:tcPr>
          <w:p w:rsidR="00FD4551" w:rsidRPr="0004162B" w:rsidRDefault="00D50493" w:rsidP="00D91A9A">
            <w:pPr>
              <w:pStyle w:val="23"/>
              <w:widowControl w:val="0"/>
              <w:spacing w:after="0" w:line="240" w:lineRule="auto"/>
              <w:jc w:val="center"/>
              <w:rPr>
                <w:sz w:val="22"/>
                <w:szCs w:val="22"/>
              </w:rPr>
            </w:pPr>
            <w:r>
              <w:rPr>
                <w:sz w:val="22"/>
                <w:szCs w:val="22"/>
              </w:rPr>
              <w:t>100,0</w:t>
            </w:r>
          </w:p>
        </w:tc>
        <w:tc>
          <w:tcPr>
            <w:tcW w:w="1065" w:type="dxa"/>
            <w:vAlign w:val="center"/>
          </w:tcPr>
          <w:p w:rsidR="00FD4551" w:rsidRPr="0004162B" w:rsidRDefault="00D50493" w:rsidP="00D91A9A">
            <w:pPr>
              <w:pStyle w:val="23"/>
              <w:widowControl w:val="0"/>
              <w:spacing w:after="0" w:line="240" w:lineRule="auto"/>
              <w:jc w:val="center"/>
              <w:rPr>
                <w:sz w:val="22"/>
                <w:szCs w:val="22"/>
              </w:rPr>
            </w:pPr>
            <w:r>
              <w:rPr>
                <w:sz w:val="22"/>
                <w:szCs w:val="22"/>
              </w:rPr>
              <w:t>100</w:t>
            </w:r>
            <w:r w:rsidR="00FD4551" w:rsidRPr="0004162B">
              <w:rPr>
                <w:sz w:val="22"/>
                <w:szCs w:val="22"/>
              </w:rPr>
              <w:t>,0</w:t>
            </w:r>
          </w:p>
        </w:tc>
      </w:tr>
      <w:tr w:rsidR="00FD4551" w:rsidRPr="00A804E3" w:rsidTr="00D91A9A">
        <w:tc>
          <w:tcPr>
            <w:tcW w:w="6521" w:type="dxa"/>
          </w:tcPr>
          <w:p w:rsidR="00FD4551" w:rsidRPr="0004162B" w:rsidRDefault="00FD4551" w:rsidP="00A52CC5">
            <w:pPr>
              <w:pStyle w:val="21"/>
              <w:widowControl w:val="0"/>
              <w:numPr>
                <w:ilvl w:val="0"/>
                <w:numId w:val="4"/>
              </w:numPr>
              <w:spacing w:after="0" w:line="240" w:lineRule="auto"/>
              <w:rPr>
                <w:sz w:val="22"/>
                <w:szCs w:val="22"/>
              </w:rPr>
            </w:pPr>
            <w:r w:rsidRPr="0004162B">
              <w:rPr>
                <w:sz w:val="22"/>
                <w:szCs w:val="22"/>
              </w:rPr>
              <w:t>ДП «Сєверодонецька ТЕЦ»</w:t>
            </w:r>
          </w:p>
        </w:tc>
        <w:tc>
          <w:tcPr>
            <w:tcW w:w="1203" w:type="dxa"/>
            <w:vAlign w:val="center"/>
          </w:tcPr>
          <w:p w:rsidR="00FD4551" w:rsidRPr="0004162B" w:rsidRDefault="00FD4551" w:rsidP="00D91A9A">
            <w:pPr>
              <w:pStyle w:val="23"/>
              <w:widowControl w:val="0"/>
              <w:spacing w:after="0" w:line="240" w:lineRule="auto"/>
              <w:jc w:val="center"/>
              <w:rPr>
                <w:sz w:val="22"/>
                <w:szCs w:val="22"/>
              </w:rPr>
            </w:pPr>
            <w:r w:rsidRPr="0004162B">
              <w:rPr>
                <w:sz w:val="22"/>
                <w:szCs w:val="22"/>
              </w:rPr>
              <w:t>82,0</w:t>
            </w:r>
          </w:p>
        </w:tc>
        <w:tc>
          <w:tcPr>
            <w:tcW w:w="1232" w:type="dxa"/>
            <w:vAlign w:val="center"/>
          </w:tcPr>
          <w:p w:rsidR="00FD4551" w:rsidRPr="0004162B" w:rsidRDefault="00FD4551" w:rsidP="00D50493">
            <w:pPr>
              <w:pStyle w:val="23"/>
              <w:widowControl w:val="0"/>
              <w:spacing w:after="0" w:line="240" w:lineRule="auto"/>
              <w:jc w:val="center"/>
              <w:rPr>
                <w:sz w:val="22"/>
                <w:szCs w:val="22"/>
              </w:rPr>
            </w:pPr>
            <w:r w:rsidRPr="0004162B">
              <w:rPr>
                <w:sz w:val="22"/>
                <w:szCs w:val="22"/>
              </w:rPr>
              <w:t>7</w:t>
            </w:r>
            <w:r w:rsidR="00D50493">
              <w:rPr>
                <w:sz w:val="22"/>
                <w:szCs w:val="22"/>
              </w:rPr>
              <w:t>4</w:t>
            </w:r>
            <w:r w:rsidRPr="0004162B">
              <w:rPr>
                <w:sz w:val="22"/>
                <w:szCs w:val="22"/>
              </w:rPr>
              <w:t>,0</w:t>
            </w:r>
          </w:p>
        </w:tc>
        <w:tc>
          <w:tcPr>
            <w:tcW w:w="1065" w:type="dxa"/>
            <w:vAlign w:val="center"/>
          </w:tcPr>
          <w:p w:rsidR="00FD4551" w:rsidRPr="0004162B" w:rsidRDefault="00FD4551" w:rsidP="00D91A9A">
            <w:pPr>
              <w:pStyle w:val="23"/>
              <w:widowControl w:val="0"/>
              <w:spacing w:after="0" w:line="240" w:lineRule="auto"/>
              <w:jc w:val="center"/>
              <w:rPr>
                <w:sz w:val="22"/>
                <w:szCs w:val="22"/>
              </w:rPr>
            </w:pPr>
            <w:r w:rsidRPr="0004162B">
              <w:rPr>
                <w:sz w:val="22"/>
                <w:szCs w:val="22"/>
              </w:rPr>
              <w:t>83,0</w:t>
            </w:r>
          </w:p>
        </w:tc>
      </w:tr>
      <w:tr w:rsidR="00FD4551" w:rsidRPr="00A804E3" w:rsidTr="00D91A9A">
        <w:tc>
          <w:tcPr>
            <w:tcW w:w="6521" w:type="dxa"/>
            <w:vAlign w:val="center"/>
          </w:tcPr>
          <w:p w:rsidR="00FD4551" w:rsidRPr="0004162B" w:rsidRDefault="00FD4551" w:rsidP="00D91A9A">
            <w:pPr>
              <w:widowControl w:val="0"/>
              <w:ind w:left="612"/>
              <w:rPr>
                <w:sz w:val="22"/>
                <w:szCs w:val="22"/>
              </w:rPr>
            </w:pPr>
            <w:r w:rsidRPr="0004162B">
              <w:rPr>
                <w:sz w:val="22"/>
                <w:szCs w:val="22"/>
              </w:rPr>
              <w:t>централізованого водопостачання та водовідведення</w:t>
            </w:r>
          </w:p>
        </w:tc>
        <w:tc>
          <w:tcPr>
            <w:tcW w:w="1203"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102,3</w:t>
            </w:r>
          </w:p>
        </w:tc>
        <w:tc>
          <w:tcPr>
            <w:tcW w:w="1232" w:type="dxa"/>
            <w:vAlign w:val="center"/>
          </w:tcPr>
          <w:p w:rsidR="00FD4551" w:rsidRPr="0004162B" w:rsidRDefault="00D50493"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96</w:t>
            </w:r>
            <w:r w:rsidR="00FD4551" w:rsidRPr="0004162B">
              <w:rPr>
                <w:rFonts w:ascii="Times New Roman" w:hAnsi="Times New Roman"/>
                <w:sz w:val="22"/>
                <w:szCs w:val="22"/>
                <w:lang w:val="ru-RU"/>
              </w:rPr>
              <w:t>,0</w:t>
            </w:r>
          </w:p>
        </w:tc>
        <w:tc>
          <w:tcPr>
            <w:tcW w:w="1065"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100,0</w:t>
            </w:r>
          </w:p>
        </w:tc>
      </w:tr>
      <w:tr w:rsidR="00FD4551" w:rsidRPr="00A804E3" w:rsidTr="00D91A9A">
        <w:tc>
          <w:tcPr>
            <w:tcW w:w="6521" w:type="dxa"/>
            <w:vAlign w:val="center"/>
          </w:tcPr>
          <w:p w:rsidR="00FD4551" w:rsidRPr="0004162B" w:rsidRDefault="00FD4551" w:rsidP="00D91A9A">
            <w:pPr>
              <w:widowControl w:val="0"/>
              <w:ind w:left="612"/>
              <w:rPr>
                <w:sz w:val="22"/>
                <w:szCs w:val="22"/>
              </w:rPr>
            </w:pPr>
            <w:r w:rsidRPr="0004162B">
              <w:rPr>
                <w:sz w:val="22"/>
                <w:szCs w:val="22"/>
              </w:rPr>
              <w:t>утримання будинків, споруд і прибудинкової території</w:t>
            </w:r>
          </w:p>
        </w:tc>
        <w:tc>
          <w:tcPr>
            <w:tcW w:w="1203"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101,5</w:t>
            </w:r>
          </w:p>
        </w:tc>
        <w:tc>
          <w:tcPr>
            <w:tcW w:w="1232" w:type="dxa"/>
            <w:vAlign w:val="center"/>
          </w:tcPr>
          <w:p w:rsidR="00FD4551" w:rsidRPr="0004162B" w:rsidRDefault="00D50493"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102,3</w:t>
            </w:r>
          </w:p>
        </w:tc>
        <w:tc>
          <w:tcPr>
            <w:tcW w:w="1065" w:type="dxa"/>
            <w:vAlign w:val="center"/>
          </w:tcPr>
          <w:p w:rsidR="00FD4551" w:rsidRPr="0004162B" w:rsidRDefault="00D50493" w:rsidP="00D50493">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100,0</w:t>
            </w:r>
          </w:p>
        </w:tc>
      </w:tr>
      <w:tr w:rsidR="00FD4551" w:rsidRPr="00A804E3" w:rsidTr="00D91A9A">
        <w:tc>
          <w:tcPr>
            <w:tcW w:w="6521" w:type="dxa"/>
            <w:vAlign w:val="center"/>
          </w:tcPr>
          <w:p w:rsidR="00FD4551" w:rsidRPr="0004162B" w:rsidRDefault="00FD4551" w:rsidP="00D91A9A">
            <w:pPr>
              <w:rPr>
                <w:sz w:val="22"/>
                <w:szCs w:val="22"/>
              </w:rPr>
            </w:pPr>
            <w:r w:rsidRPr="0004162B">
              <w:rPr>
                <w:sz w:val="22"/>
                <w:szCs w:val="22"/>
              </w:rPr>
              <w:t xml:space="preserve">Питома вага теплових мереж, які знаходяться в аварійному стані, % </w:t>
            </w:r>
          </w:p>
        </w:tc>
        <w:tc>
          <w:tcPr>
            <w:tcW w:w="1203"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32"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065"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r>
      <w:tr w:rsidR="00FD4551" w:rsidRPr="00A804E3" w:rsidTr="00D91A9A">
        <w:tc>
          <w:tcPr>
            <w:tcW w:w="6521" w:type="dxa"/>
            <w:vAlign w:val="center"/>
          </w:tcPr>
          <w:p w:rsidR="00FD4551" w:rsidRPr="0004162B" w:rsidRDefault="00FD4551" w:rsidP="00D91A9A">
            <w:pPr>
              <w:rPr>
                <w:sz w:val="22"/>
                <w:szCs w:val="22"/>
              </w:rPr>
            </w:pPr>
            <w:r w:rsidRPr="0004162B">
              <w:rPr>
                <w:sz w:val="22"/>
                <w:szCs w:val="22"/>
              </w:rPr>
              <w:t>Питома вага водопровідних мереж, які знаходяться в аварійному стані, %</w:t>
            </w:r>
          </w:p>
        </w:tc>
        <w:tc>
          <w:tcPr>
            <w:tcW w:w="1203"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w:t>
            </w:r>
            <w:r>
              <w:rPr>
                <w:rFonts w:ascii="Times New Roman" w:hAnsi="Times New Roman"/>
                <w:sz w:val="22"/>
                <w:szCs w:val="22"/>
                <w:lang w:val="ru-RU"/>
              </w:rPr>
              <w:t>36</w:t>
            </w:r>
          </w:p>
        </w:tc>
        <w:tc>
          <w:tcPr>
            <w:tcW w:w="1232" w:type="dxa"/>
            <w:vAlign w:val="center"/>
          </w:tcPr>
          <w:p w:rsidR="00FD4551" w:rsidRPr="0004162B" w:rsidRDefault="00FD4551" w:rsidP="00D50493">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065"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r>
      <w:tr w:rsidR="00FD4551" w:rsidRPr="00A804E3" w:rsidTr="00D91A9A">
        <w:tc>
          <w:tcPr>
            <w:tcW w:w="6521" w:type="dxa"/>
            <w:vAlign w:val="center"/>
          </w:tcPr>
          <w:p w:rsidR="00FD4551" w:rsidRPr="0004162B" w:rsidRDefault="00FD4551" w:rsidP="00D91A9A">
            <w:pPr>
              <w:rPr>
                <w:sz w:val="22"/>
                <w:szCs w:val="22"/>
              </w:rPr>
            </w:pPr>
            <w:r w:rsidRPr="0004162B">
              <w:rPr>
                <w:sz w:val="22"/>
                <w:szCs w:val="22"/>
              </w:rPr>
              <w:t>Питома вага каналізаційних мереж, які знаходяться в аварійному стані, %</w:t>
            </w:r>
          </w:p>
        </w:tc>
        <w:tc>
          <w:tcPr>
            <w:tcW w:w="1203"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w:t>
            </w:r>
            <w:r>
              <w:rPr>
                <w:rFonts w:ascii="Times New Roman" w:hAnsi="Times New Roman"/>
                <w:sz w:val="22"/>
                <w:szCs w:val="22"/>
                <w:lang w:val="ru-RU"/>
              </w:rPr>
              <w:t>52</w:t>
            </w:r>
          </w:p>
        </w:tc>
        <w:tc>
          <w:tcPr>
            <w:tcW w:w="1232" w:type="dxa"/>
            <w:vAlign w:val="center"/>
          </w:tcPr>
          <w:p w:rsidR="00FD4551" w:rsidRPr="0004162B" w:rsidRDefault="00FD4551" w:rsidP="00D50493">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065" w:type="dxa"/>
            <w:vAlign w:val="center"/>
          </w:tcPr>
          <w:p w:rsidR="00FD4551" w:rsidRPr="0004162B" w:rsidRDefault="00FD4551" w:rsidP="00D91A9A">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r>
    </w:tbl>
    <w:p w:rsidR="00FD4551" w:rsidRPr="00CF248E" w:rsidRDefault="00FD4551" w:rsidP="00FD4551">
      <w:pPr>
        <w:pStyle w:val="Style5"/>
        <w:widowControl/>
        <w:spacing w:after="60" w:line="240" w:lineRule="auto"/>
        <w:ind w:firstLine="0"/>
        <w:jc w:val="center"/>
        <w:rPr>
          <w:b/>
          <w:sz w:val="28"/>
          <w:szCs w:val="28"/>
        </w:rPr>
      </w:pPr>
      <w:r w:rsidRPr="00665E88">
        <w:rPr>
          <w:b/>
          <w:highlight w:val="yellow"/>
        </w:rPr>
        <w:br w:type="page"/>
      </w:r>
      <w:r>
        <w:rPr>
          <w:b/>
          <w:sz w:val="28"/>
          <w:szCs w:val="28"/>
          <w:lang w:val="uk-UA"/>
        </w:rPr>
        <w:lastRenderedPageBreak/>
        <w:t>9</w:t>
      </w:r>
      <w:r w:rsidRPr="00CF248E">
        <w:rPr>
          <w:b/>
          <w:sz w:val="28"/>
          <w:szCs w:val="28"/>
        </w:rPr>
        <w:t>.</w:t>
      </w:r>
      <w:r w:rsidRPr="00CF248E">
        <w:rPr>
          <w:rStyle w:val="af1"/>
          <w:b/>
          <w:color w:val="auto"/>
          <w:sz w:val="28"/>
          <w:szCs w:val="28"/>
          <w:u w:val="none"/>
        </w:rPr>
        <w:t xml:space="preserve"> ГУМАНІТАРНА СФЕРА</w:t>
      </w:r>
    </w:p>
    <w:p w:rsidR="00FD4551" w:rsidRPr="00136948"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136948">
        <w:rPr>
          <w:rFonts w:ascii="Times New Roman" w:hAnsi="Times New Roman" w:cs="Times New Roman"/>
          <w:i w:val="0"/>
          <w:iCs w:val="0"/>
          <w:sz w:val="24"/>
          <w:szCs w:val="24"/>
        </w:rPr>
        <w:t>.1. Охорона здоров’я</w:t>
      </w:r>
    </w:p>
    <w:p w:rsidR="00FD4551" w:rsidRPr="0057364A" w:rsidRDefault="00FD4551" w:rsidP="00CB0438">
      <w:pPr>
        <w:spacing w:after="40"/>
        <w:ind w:firstLine="709"/>
        <w:rPr>
          <w:sz w:val="24"/>
        </w:rPr>
      </w:pPr>
      <w:r w:rsidRPr="006D2E17">
        <w:rPr>
          <w:b/>
          <w:sz w:val="24"/>
        </w:rPr>
        <w:t>Система охорони здоров'я</w:t>
      </w:r>
      <w:r w:rsidRPr="0057364A">
        <w:rPr>
          <w:sz w:val="24"/>
        </w:rPr>
        <w:t xml:space="preserve"> міста представлена мережею лікувально-профілактичних установ, в тому числі:</w:t>
      </w:r>
    </w:p>
    <w:p w:rsidR="00FD4551" w:rsidRPr="0057364A" w:rsidRDefault="00FD4551" w:rsidP="00FF0BE1">
      <w:pPr>
        <w:spacing w:after="40"/>
        <w:ind w:firstLine="709"/>
        <w:rPr>
          <w:sz w:val="24"/>
          <w:u w:val="single"/>
        </w:rPr>
      </w:pPr>
      <w:r>
        <w:rPr>
          <w:sz w:val="24"/>
          <w:u w:val="single"/>
        </w:rPr>
        <w:t>М</w:t>
      </w:r>
      <w:r w:rsidRPr="0057364A">
        <w:rPr>
          <w:sz w:val="24"/>
          <w:u w:val="single"/>
        </w:rPr>
        <w:t>іський бюджет</w:t>
      </w:r>
    </w:p>
    <w:p w:rsidR="00FD4551" w:rsidRPr="0057364A" w:rsidRDefault="00FD4551" w:rsidP="00FF0BE1">
      <w:pPr>
        <w:numPr>
          <w:ilvl w:val="0"/>
          <w:numId w:val="13"/>
        </w:numPr>
        <w:spacing w:after="40"/>
        <w:rPr>
          <w:sz w:val="24"/>
        </w:rPr>
      </w:pPr>
      <w:r w:rsidRPr="0057364A">
        <w:rPr>
          <w:sz w:val="24"/>
        </w:rPr>
        <w:t>Комунальний заклад «Сєвєродонецька міська багатопрофільна лікарня»</w:t>
      </w:r>
      <w:r>
        <w:rPr>
          <w:sz w:val="24"/>
        </w:rPr>
        <w:t>.</w:t>
      </w:r>
    </w:p>
    <w:p w:rsidR="00FD4551" w:rsidRPr="0057364A" w:rsidRDefault="00FD4551" w:rsidP="00FF0BE1">
      <w:pPr>
        <w:numPr>
          <w:ilvl w:val="0"/>
          <w:numId w:val="13"/>
        </w:numPr>
        <w:spacing w:after="40"/>
        <w:ind w:left="0" w:firstLine="364"/>
        <w:rPr>
          <w:sz w:val="24"/>
        </w:rPr>
      </w:pPr>
      <w:r w:rsidRPr="0057364A">
        <w:rPr>
          <w:sz w:val="24"/>
        </w:rPr>
        <w:t xml:space="preserve">Комунальний заклад «Сєвєродонецький центр первинної медико-санітарної допомоги» </w:t>
      </w:r>
    </w:p>
    <w:p w:rsidR="00FD4551" w:rsidRPr="0057364A" w:rsidRDefault="00FD4551" w:rsidP="00FF0BE1">
      <w:pPr>
        <w:spacing w:after="40"/>
        <w:ind w:firstLine="709"/>
        <w:rPr>
          <w:sz w:val="24"/>
          <w:u w:val="single"/>
        </w:rPr>
      </w:pPr>
      <w:r>
        <w:rPr>
          <w:sz w:val="24"/>
          <w:u w:val="single"/>
        </w:rPr>
        <w:t>О</w:t>
      </w:r>
      <w:r w:rsidRPr="0057364A">
        <w:rPr>
          <w:sz w:val="24"/>
          <w:u w:val="single"/>
        </w:rPr>
        <w:t>бласний бюджет</w:t>
      </w:r>
    </w:p>
    <w:p w:rsidR="00FD4551" w:rsidRPr="0057364A" w:rsidRDefault="00FD4551" w:rsidP="00FF0BE1">
      <w:pPr>
        <w:numPr>
          <w:ilvl w:val="0"/>
          <w:numId w:val="14"/>
        </w:numPr>
        <w:spacing w:after="40"/>
        <w:rPr>
          <w:sz w:val="24"/>
        </w:rPr>
      </w:pPr>
      <w:r w:rsidRPr="0057364A">
        <w:rPr>
          <w:sz w:val="24"/>
        </w:rPr>
        <w:t>Сєверодонецький обласний дитячий протитуберкульозний санаторій (50 ліжок);</w:t>
      </w:r>
    </w:p>
    <w:p w:rsidR="00FD4551" w:rsidRPr="0057364A" w:rsidRDefault="00FD4551" w:rsidP="00FF0BE1">
      <w:pPr>
        <w:numPr>
          <w:ilvl w:val="0"/>
          <w:numId w:val="14"/>
        </w:numPr>
        <w:spacing w:after="40"/>
        <w:rPr>
          <w:sz w:val="24"/>
        </w:rPr>
      </w:pPr>
      <w:r w:rsidRPr="0057364A">
        <w:rPr>
          <w:sz w:val="24"/>
        </w:rPr>
        <w:t>Сєвєродонецька обласна станція переливання крові</w:t>
      </w:r>
      <w:r>
        <w:rPr>
          <w:sz w:val="24"/>
        </w:rPr>
        <w:t>.</w:t>
      </w:r>
    </w:p>
    <w:p w:rsidR="00FD4551" w:rsidRPr="0057364A" w:rsidRDefault="00FD4551" w:rsidP="00FF0BE1">
      <w:pPr>
        <w:spacing w:after="40"/>
        <w:ind w:firstLine="708"/>
        <w:rPr>
          <w:sz w:val="24"/>
        </w:rPr>
      </w:pPr>
      <w:r w:rsidRPr="0057364A">
        <w:rPr>
          <w:sz w:val="24"/>
        </w:rPr>
        <w:t>Крім того,</w:t>
      </w:r>
      <w:r>
        <w:rPr>
          <w:sz w:val="24"/>
        </w:rPr>
        <w:t xml:space="preserve"> в місті працюють </w:t>
      </w:r>
      <w:r w:rsidRPr="0057364A">
        <w:rPr>
          <w:sz w:val="24"/>
        </w:rPr>
        <w:t>17 амбулаторно-поліклінічних установ недержавної форми власності, в тому числі:</w:t>
      </w:r>
      <w:r>
        <w:rPr>
          <w:sz w:val="24"/>
        </w:rPr>
        <w:t xml:space="preserve"> </w:t>
      </w:r>
      <w:r w:rsidRPr="0057364A">
        <w:rPr>
          <w:sz w:val="24"/>
        </w:rPr>
        <w:t>Меди</w:t>
      </w:r>
      <w:r>
        <w:rPr>
          <w:sz w:val="24"/>
        </w:rPr>
        <w:t>чн</w:t>
      </w:r>
      <w:r w:rsidRPr="0057364A">
        <w:rPr>
          <w:sz w:val="24"/>
        </w:rPr>
        <w:t xml:space="preserve">о-оздоровчий центр ПАТ </w:t>
      </w:r>
      <w:r>
        <w:rPr>
          <w:sz w:val="24"/>
        </w:rPr>
        <w:t>«</w:t>
      </w:r>
      <w:r w:rsidRPr="0057364A">
        <w:rPr>
          <w:sz w:val="24"/>
        </w:rPr>
        <w:t xml:space="preserve">Сєверодонецьке об'єднання </w:t>
      </w:r>
      <w:r>
        <w:rPr>
          <w:sz w:val="24"/>
        </w:rPr>
        <w:t>«</w:t>
      </w:r>
      <w:r w:rsidRPr="0057364A">
        <w:rPr>
          <w:sz w:val="24"/>
        </w:rPr>
        <w:t>АЗОТ</w:t>
      </w:r>
      <w:r>
        <w:rPr>
          <w:sz w:val="24"/>
        </w:rPr>
        <w:t>»</w:t>
      </w:r>
      <w:r w:rsidRPr="0057364A">
        <w:rPr>
          <w:sz w:val="24"/>
        </w:rPr>
        <w:t xml:space="preserve"> МСЧ закритого типу, </w:t>
      </w:r>
      <w:r>
        <w:rPr>
          <w:sz w:val="24"/>
        </w:rPr>
        <w:t>6</w:t>
      </w:r>
      <w:r w:rsidRPr="0057364A">
        <w:rPr>
          <w:sz w:val="24"/>
        </w:rPr>
        <w:t xml:space="preserve"> - Центрів, 10 стоматологічних поліклінік</w:t>
      </w:r>
      <w:r>
        <w:rPr>
          <w:sz w:val="24"/>
        </w:rPr>
        <w:t xml:space="preserve"> та </w:t>
      </w:r>
      <w:r w:rsidRPr="0057364A">
        <w:rPr>
          <w:sz w:val="24"/>
        </w:rPr>
        <w:t>19</w:t>
      </w:r>
      <w:r>
        <w:rPr>
          <w:sz w:val="24"/>
        </w:rPr>
        <w:t> </w:t>
      </w:r>
      <w:r w:rsidRPr="0057364A">
        <w:rPr>
          <w:sz w:val="24"/>
        </w:rPr>
        <w:t>кабінетів</w:t>
      </w:r>
      <w:r>
        <w:rPr>
          <w:sz w:val="24"/>
        </w:rPr>
        <w:t>,</w:t>
      </w:r>
      <w:r w:rsidRPr="0057364A">
        <w:rPr>
          <w:sz w:val="24"/>
        </w:rPr>
        <w:t xml:space="preserve"> з них 5 стоматологічних кабінетів, 14 інші.</w:t>
      </w:r>
    </w:p>
    <w:p w:rsidR="00FD4551" w:rsidRPr="0057364A" w:rsidRDefault="00FD4551" w:rsidP="00FF0BE1">
      <w:pPr>
        <w:spacing w:after="40"/>
        <w:ind w:firstLine="708"/>
        <w:rPr>
          <w:sz w:val="24"/>
        </w:rPr>
      </w:pPr>
      <w:r w:rsidRPr="0057364A">
        <w:rPr>
          <w:sz w:val="24"/>
        </w:rPr>
        <w:t>Амбулаторно-поліклінічну допомогу населенню здійснюють 4 структурних підрозділ</w:t>
      </w:r>
      <w:r>
        <w:rPr>
          <w:sz w:val="24"/>
        </w:rPr>
        <w:t>и</w:t>
      </w:r>
      <w:r w:rsidRPr="0057364A">
        <w:rPr>
          <w:sz w:val="24"/>
        </w:rPr>
        <w:t xml:space="preserve"> у складі КУ </w:t>
      </w:r>
      <w:r w:rsidRPr="00F0788D">
        <w:rPr>
          <w:sz w:val="24"/>
        </w:rPr>
        <w:t xml:space="preserve">«Сєвєродонецька міська багатопрофільна лікарня» із загальним ліжковим фондом – 640 </w:t>
      </w:r>
      <w:r>
        <w:rPr>
          <w:sz w:val="24"/>
        </w:rPr>
        <w:t xml:space="preserve">ліжок </w:t>
      </w:r>
      <w:r w:rsidRPr="00F0788D">
        <w:rPr>
          <w:sz w:val="24"/>
        </w:rPr>
        <w:t xml:space="preserve">та </w:t>
      </w:r>
      <w:r>
        <w:rPr>
          <w:sz w:val="24"/>
        </w:rPr>
        <w:t>КУ</w:t>
      </w:r>
      <w:r w:rsidRPr="00F0788D">
        <w:rPr>
          <w:sz w:val="24"/>
        </w:rPr>
        <w:t xml:space="preserve"> «Сєвєродонецький центр первинної медико-санітарної допомоги»</w:t>
      </w:r>
      <w:r>
        <w:rPr>
          <w:sz w:val="24"/>
        </w:rPr>
        <w:t xml:space="preserve"> </w:t>
      </w:r>
      <w:r w:rsidRPr="0057364A">
        <w:rPr>
          <w:sz w:val="24"/>
        </w:rPr>
        <w:t>з фактичною потужністю 3</w:t>
      </w:r>
      <w:r>
        <w:rPr>
          <w:sz w:val="24"/>
        </w:rPr>
        <w:t>635</w:t>
      </w:r>
      <w:r w:rsidRPr="0057364A">
        <w:rPr>
          <w:sz w:val="24"/>
        </w:rPr>
        <w:t xml:space="preserve"> відвідувань в зміну, при плановій потужності 3550 відвідувань в зміну.</w:t>
      </w:r>
    </w:p>
    <w:p w:rsidR="00FD4551" w:rsidRDefault="00FD4551" w:rsidP="00FF0BE1">
      <w:pPr>
        <w:spacing w:after="40"/>
        <w:ind w:firstLine="709"/>
        <w:rPr>
          <w:sz w:val="24"/>
        </w:rPr>
      </w:pPr>
      <w:r w:rsidRPr="00F0788D">
        <w:rPr>
          <w:sz w:val="24"/>
        </w:rPr>
        <w:t xml:space="preserve">У закладах охорони здоров'я, у тому числі приватних, працює </w:t>
      </w:r>
      <w:r>
        <w:rPr>
          <w:sz w:val="24"/>
        </w:rPr>
        <w:t>446</w:t>
      </w:r>
      <w:r w:rsidRPr="00F0788D">
        <w:rPr>
          <w:sz w:val="24"/>
        </w:rPr>
        <w:t xml:space="preserve"> лікарів та </w:t>
      </w:r>
      <w:r>
        <w:rPr>
          <w:sz w:val="24"/>
        </w:rPr>
        <w:t xml:space="preserve">865 </w:t>
      </w:r>
      <w:r w:rsidRPr="00F0788D">
        <w:rPr>
          <w:sz w:val="24"/>
        </w:rPr>
        <w:t>середніх медпрацівників. Отримали подальший розвиток нові напрямки в охороні здоров'я: стаціонарне лікування в умовах денного стаціонару і стаціонару вдома.</w:t>
      </w:r>
    </w:p>
    <w:p w:rsidR="00F139D6" w:rsidRPr="00F139D6" w:rsidRDefault="00F139D6" w:rsidP="00FF0BE1">
      <w:pPr>
        <w:spacing w:after="40"/>
        <w:ind w:firstLine="709"/>
        <w:rPr>
          <w:sz w:val="24"/>
        </w:rPr>
      </w:pPr>
      <w:r w:rsidRPr="00F139D6">
        <w:rPr>
          <w:sz w:val="24"/>
        </w:rPr>
        <w:t>З 1 січня 2018 року в Україні вступає в дію медична реформа</w:t>
      </w:r>
      <w:r>
        <w:rPr>
          <w:sz w:val="24"/>
        </w:rPr>
        <w:t xml:space="preserve">. </w:t>
      </w:r>
      <w:hyperlink r:id="rId13" w:history="1">
        <w:r w:rsidRPr="00F139D6">
          <w:rPr>
            <w:rStyle w:val="af1"/>
            <w:color w:val="auto"/>
            <w:sz w:val="24"/>
            <w:u w:val="none"/>
          </w:rPr>
          <w:t xml:space="preserve">Реформа розпочнеться з первинної медичної допомоги, тобто сімейних лікарів, терапевтів та педіатрів. </w:t>
        </w:r>
      </w:hyperlink>
    </w:p>
    <w:p w:rsidR="00F139D6" w:rsidRDefault="00082FB3" w:rsidP="00FF0BE1">
      <w:pPr>
        <w:spacing w:after="40"/>
        <w:ind w:firstLine="709"/>
        <w:rPr>
          <w:sz w:val="24"/>
        </w:rPr>
      </w:pPr>
      <w:r>
        <w:rPr>
          <w:sz w:val="24"/>
        </w:rPr>
        <w:t xml:space="preserve">В місті </w:t>
      </w:r>
      <w:r w:rsidR="00F139D6" w:rsidRPr="00F139D6">
        <w:rPr>
          <w:sz w:val="24"/>
        </w:rPr>
        <w:t xml:space="preserve">розпочався процес </w:t>
      </w:r>
      <w:r w:rsidR="00F139D6" w:rsidRPr="00082FB3">
        <w:rPr>
          <w:rStyle w:val="aff"/>
          <w:b w:val="0"/>
          <w:sz w:val="24"/>
        </w:rPr>
        <w:t>автономізації мед</w:t>
      </w:r>
      <w:r>
        <w:rPr>
          <w:rStyle w:val="aff"/>
          <w:b w:val="0"/>
          <w:sz w:val="24"/>
        </w:rPr>
        <w:t xml:space="preserve">ичних </w:t>
      </w:r>
      <w:r w:rsidR="00F139D6" w:rsidRPr="00082FB3">
        <w:rPr>
          <w:rStyle w:val="aff"/>
          <w:b w:val="0"/>
          <w:sz w:val="24"/>
        </w:rPr>
        <w:t>закладів</w:t>
      </w:r>
      <w:r w:rsidR="00F139D6" w:rsidRPr="00F139D6">
        <w:rPr>
          <w:sz w:val="24"/>
        </w:rPr>
        <w:t xml:space="preserve"> – перетворення медичних закладів у комунальні некомерційні підприємства. У такому статусі вони зможуть укласти договори з Національною службою здоров’я України та отримувати пряме фінансування за надані послуги з </w:t>
      </w:r>
      <w:r>
        <w:rPr>
          <w:sz w:val="24"/>
        </w:rPr>
        <w:t>д</w:t>
      </w:r>
      <w:r w:rsidR="00F139D6" w:rsidRPr="00F139D6">
        <w:rPr>
          <w:sz w:val="24"/>
        </w:rPr>
        <w:t>ержавного бюджету.</w:t>
      </w:r>
    </w:p>
    <w:p w:rsidR="00082FB3" w:rsidRDefault="00082FB3" w:rsidP="00FF0BE1">
      <w:pPr>
        <w:spacing w:after="40"/>
        <w:ind w:firstLine="709"/>
        <w:rPr>
          <w:sz w:val="24"/>
        </w:rPr>
      </w:pPr>
      <w:r>
        <w:rPr>
          <w:sz w:val="24"/>
        </w:rPr>
        <w:t xml:space="preserve">Жителі міста </w:t>
      </w:r>
      <w:r w:rsidRPr="00082FB3">
        <w:rPr>
          <w:rStyle w:val="aff"/>
          <w:b w:val="0"/>
          <w:sz w:val="24"/>
        </w:rPr>
        <w:t>почнуть вибирати лікаря первинної допомоги</w:t>
      </w:r>
      <w:r w:rsidRPr="00082FB3">
        <w:rPr>
          <w:sz w:val="24"/>
        </w:rPr>
        <w:t xml:space="preserve"> (сімейного лікаря, терапевта, педіатра) і підписувати з ними Декларації з квітня 2018 року.</w:t>
      </w:r>
      <w:r>
        <w:rPr>
          <w:sz w:val="24"/>
        </w:rPr>
        <w:t xml:space="preserve"> </w:t>
      </w:r>
      <w:r w:rsidRPr="00082FB3">
        <w:rPr>
          <w:sz w:val="24"/>
        </w:rPr>
        <w:t>Змінювати сімейних лікарів можна за бажанням і без прив’язки до місця реєстрації. Відтак, пацієнт має право обирати не лише серед персоналу найближчої поліклініки, а й серед медпрацівників інших установ</w:t>
      </w:r>
      <w:r>
        <w:rPr>
          <w:sz w:val="24"/>
        </w:rPr>
        <w:t xml:space="preserve">. </w:t>
      </w:r>
      <w:r w:rsidRPr="00082FB3">
        <w:rPr>
          <w:sz w:val="24"/>
        </w:rPr>
        <w:t xml:space="preserve">Держава відходить від принципу утримання закладів охорони здоров’я і переходить до принципу закупівлі послуги у тих, хто її надає. Це послуги з гарантованого пакету. Один з ключових принципів — вона закуповує їх там, куди пішов пацієнт, а не так, як </w:t>
      </w:r>
      <w:r>
        <w:rPr>
          <w:sz w:val="24"/>
        </w:rPr>
        <w:t>було</w:t>
      </w:r>
      <w:r w:rsidRPr="00082FB3">
        <w:rPr>
          <w:sz w:val="24"/>
        </w:rPr>
        <w:t>: коли гроші розподіляються між усіма лікарнями порівну. Тепер гроші виділятимуться не на медичний заклад, а на конкретного пацієнта. Це змусить лікарів підвищувати кваліфікацію та конкурувати. Якщо у медика буде менше пацієнтів, відповідно його зарплата буде меншою.</w:t>
      </w:r>
    </w:p>
    <w:p w:rsidR="00BA4D0D" w:rsidRDefault="00BA4D0D" w:rsidP="00CB0438">
      <w:pPr>
        <w:spacing w:after="40"/>
        <w:ind w:firstLine="709"/>
        <w:rPr>
          <w:sz w:val="24"/>
          <w:lang w:bidi="en-US"/>
        </w:rPr>
      </w:pPr>
      <w:r>
        <w:rPr>
          <w:sz w:val="24"/>
          <w:lang w:bidi="en-US"/>
        </w:rPr>
        <w:t>Тому особливу увагу в 2018 році буде приділено запровадженню державної медичної допомоги в закладах первинної медико-санітарної ланки, у тому числі:</w:t>
      </w:r>
    </w:p>
    <w:p w:rsidR="00BA4D0D" w:rsidRDefault="00BA4D0D" w:rsidP="00BA4D0D">
      <w:pPr>
        <w:numPr>
          <w:ilvl w:val="0"/>
          <w:numId w:val="4"/>
        </w:numPr>
        <w:tabs>
          <w:tab w:val="clear" w:pos="720"/>
          <w:tab w:val="num" w:pos="0"/>
        </w:tabs>
        <w:spacing w:after="40"/>
        <w:ind w:left="0" w:firstLine="709"/>
        <w:rPr>
          <w:sz w:val="24"/>
          <w:lang w:bidi="en-US"/>
        </w:rPr>
      </w:pPr>
      <w:r>
        <w:rPr>
          <w:sz w:val="24"/>
          <w:lang w:bidi="en-US"/>
        </w:rPr>
        <w:t>укладанню договорів (декларацій) на медичне забезпечення між мешканцями міста з лікарями загальної практики – сімейної медицини (дільничними терапевтами, педіатрами);</w:t>
      </w:r>
    </w:p>
    <w:p w:rsidR="00BA4D0D" w:rsidRDefault="00BA4D0D" w:rsidP="00BA4D0D">
      <w:pPr>
        <w:numPr>
          <w:ilvl w:val="0"/>
          <w:numId w:val="4"/>
        </w:numPr>
        <w:tabs>
          <w:tab w:val="clear" w:pos="720"/>
          <w:tab w:val="num" w:pos="0"/>
        </w:tabs>
        <w:spacing w:after="40"/>
        <w:ind w:left="0" w:firstLine="709"/>
        <w:rPr>
          <w:sz w:val="24"/>
          <w:lang w:bidi="en-US"/>
        </w:rPr>
      </w:pPr>
      <w:r>
        <w:rPr>
          <w:sz w:val="24"/>
          <w:lang w:bidi="en-US"/>
        </w:rPr>
        <w:t>створенню реєстру хворих;</w:t>
      </w:r>
    </w:p>
    <w:p w:rsidR="00BA4D0D" w:rsidRDefault="00BA4D0D" w:rsidP="00BA4D0D">
      <w:pPr>
        <w:numPr>
          <w:ilvl w:val="0"/>
          <w:numId w:val="4"/>
        </w:numPr>
        <w:tabs>
          <w:tab w:val="clear" w:pos="720"/>
          <w:tab w:val="num" w:pos="0"/>
        </w:tabs>
        <w:spacing w:after="60"/>
        <w:ind w:left="0" w:firstLine="709"/>
        <w:rPr>
          <w:sz w:val="24"/>
          <w:lang w:bidi="en-US"/>
        </w:rPr>
      </w:pPr>
      <w:r>
        <w:rPr>
          <w:sz w:val="24"/>
          <w:lang w:bidi="en-US"/>
        </w:rPr>
        <w:t>проведенню роботи щодо інтеграції центрів первинної медико-санітарної допомоги міста в національну систему e-Htalth.</w:t>
      </w:r>
    </w:p>
    <w:p w:rsidR="00FD4551" w:rsidRDefault="00FD4551" w:rsidP="00FF0BE1">
      <w:pPr>
        <w:spacing w:after="40"/>
        <w:ind w:firstLine="709"/>
        <w:rPr>
          <w:sz w:val="24"/>
        </w:rPr>
      </w:pPr>
      <w:r>
        <w:rPr>
          <w:sz w:val="24"/>
        </w:rPr>
        <w:t>У</w:t>
      </w:r>
      <w:r w:rsidRPr="00B9268C">
        <w:rPr>
          <w:sz w:val="24"/>
        </w:rPr>
        <w:t xml:space="preserve"> 201</w:t>
      </w:r>
      <w:r>
        <w:rPr>
          <w:sz w:val="24"/>
        </w:rPr>
        <w:t>8</w:t>
      </w:r>
      <w:r w:rsidRPr="00B9268C">
        <w:rPr>
          <w:sz w:val="24"/>
        </w:rPr>
        <w:t xml:space="preserve"> році </w:t>
      </w:r>
      <w:r w:rsidR="00D3236B">
        <w:rPr>
          <w:sz w:val="24"/>
        </w:rPr>
        <w:t>на вирішення існуючих проблем у</w:t>
      </w:r>
      <w:r w:rsidRPr="00B9268C">
        <w:rPr>
          <w:sz w:val="24"/>
        </w:rPr>
        <w:t xml:space="preserve"> сфері </w:t>
      </w:r>
      <w:r>
        <w:rPr>
          <w:sz w:val="24"/>
        </w:rPr>
        <w:t>«О</w:t>
      </w:r>
      <w:r w:rsidRPr="00B9268C">
        <w:rPr>
          <w:sz w:val="24"/>
        </w:rPr>
        <w:t>хорон</w:t>
      </w:r>
      <w:r>
        <w:rPr>
          <w:sz w:val="24"/>
        </w:rPr>
        <w:t>а</w:t>
      </w:r>
      <w:r w:rsidRPr="00B9268C">
        <w:rPr>
          <w:sz w:val="24"/>
        </w:rPr>
        <w:t xml:space="preserve"> здоров’я</w:t>
      </w:r>
      <w:r>
        <w:rPr>
          <w:sz w:val="24"/>
        </w:rPr>
        <w:t>»</w:t>
      </w:r>
      <w:r w:rsidRPr="00B9268C">
        <w:rPr>
          <w:sz w:val="24"/>
        </w:rPr>
        <w:t xml:space="preserve"> </w:t>
      </w:r>
      <w:r w:rsidR="00D3236B">
        <w:rPr>
          <w:sz w:val="24"/>
        </w:rPr>
        <w:t>націлені</w:t>
      </w:r>
      <w:r w:rsidRPr="00B9268C">
        <w:rPr>
          <w:sz w:val="24"/>
        </w:rPr>
        <w:t xml:space="preserve"> </w:t>
      </w:r>
      <w:r w:rsidR="00D3236B">
        <w:rPr>
          <w:sz w:val="24"/>
        </w:rPr>
        <w:t>міські</w:t>
      </w:r>
      <w:r>
        <w:rPr>
          <w:sz w:val="24"/>
        </w:rPr>
        <w:t xml:space="preserve"> </w:t>
      </w:r>
      <w:r w:rsidRPr="00B9268C">
        <w:rPr>
          <w:sz w:val="24"/>
        </w:rPr>
        <w:t>ціль</w:t>
      </w:r>
      <w:r>
        <w:rPr>
          <w:sz w:val="24"/>
        </w:rPr>
        <w:t>о</w:t>
      </w:r>
      <w:r w:rsidRPr="00B9268C">
        <w:rPr>
          <w:sz w:val="24"/>
        </w:rPr>
        <w:t>в</w:t>
      </w:r>
      <w:r w:rsidR="00D3236B">
        <w:rPr>
          <w:sz w:val="24"/>
        </w:rPr>
        <w:t>і</w:t>
      </w:r>
      <w:r w:rsidRPr="00B9268C">
        <w:rPr>
          <w:sz w:val="24"/>
        </w:rPr>
        <w:t xml:space="preserve"> програм</w:t>
      </w:r>
      <w:r w:rsidR="00D3236B">
        <w:rPr>
          <w:sz w:val="24"/>
        </w:rPr>
        <w:t>и</w:t>
      </w:r>
      <w:r w:rsidRPr="00B9268C">
        <w:rPr>
          <w:sz w:val="24"/>
        </w:rPr>
        <w:t>:</w:t>
      </w:r>
    </w:p>
    <w:p w:rsidR="00BA4D0D" w:rsidRDefault="00BA4D0D" w:rsidP="00BA4D0D">
      <w:pPr>
        <w:spacing w:after="40"/>
        <w:ind w:firstLine="709"/>
        <w:rPr>
          <w:sz w:val="24"/>
          <w:lang w:bidi="en-US"/>
        </w:rPr>
      </w:pPr>
      <w:r>
        <w:rPr>
          <w:sz w:val="24"/>
          <w:lang w:bidi="en-US"/>
        </w:rPr>
        <w:lastRenderedPageBreak/>
        <w:t>1.</w:t>
      </w:r>
      <w:r w:rsidR="00CB0438">
        <w:rPr>
          <w:sz w:val="24"/>
          <w:lang w:bidi="en-US"/>
        </w:rPr>
        <w:t xml:space="preserve"> </w:t>
      </w:r>
      <w:r w:rsidRPr="00991362">
        <w:rPr>
          <w:sz w:val="24"/>
          <w:lang w:bidi="en-US"/>
        </w:rPr>
        <w:t>Міська цільова програма розвитку системи охорони здоров’я м. Сєвєродонецька на 2018 рік</w:t>
      </w:r>
      <w:r>
        <w:rPr>
          <w:sz w:val="24"/>
          <w:lang w:bidi="en-US"/>
        </w:rPr>
        <w:t xml:space="preserve"> спрямована на п</w:t>
      </w:r>
      <w:r w:rsidRPr="00991362">
        <w:rPr>
          <w:sz w:val="24"/>
          <w:lang w:bidi="en-US"/>
        </w:rPr>
        <w:t>рофілактик</w:t>
      </w:r>
      <w:r>
        <w:rPr>
          <w:sz w:val="24"/>
          <w:lang w:bidi="en-US"/>
        </w:rPr>
        <w:t>у</w:t>
      </w:r>
      <w:r w:rsidRPr="00991362">
        <w:rPr>
          <w:sz w:val="24"/>
          <w:lang w:bidi="en-US"/>
        </w:rPr>
        <w:t xml:space="preserve"> і зниження рівня захворюваності, інвалідності і передча</w:t>
      </w:r>
      <w:r>
        <w:rPr>
          <w:sz w:val="24"/>
          <w:lang w:bidi="en-US"/>
        </w:rPr>
        <w:t xml:space="preserve">сної смертності населення міста. </w:t>
      </w:r>
    </w:p>
    <w:p w:rsidR="00FD4551" w:rsidRDefault="00BA4D0D" w:rsidP="00FF0BE1">
      <w:pPr>
        <w:spacing w:after="40"/>
        <w:ind w:firstLine="709"/>
        <w:rPr>
          <w:color w:val="000000"/>
          <w:sz w:val="24"/>
        </w:rPr>
      </w:pPr>
      <w:r>
        <w:rPr>
          <w:sz w:val="24"/>
        </w:rPr>
        <w:t>2</w:t>
      </w:r>
      <w:r w:rsidR="001A45DF">
        <w:rPr>
          <w:sz w:val="24"/>
        </w:rPr>
        <w:t>.</w:t>
      </w:r>
      <w:r w:rsidR="00CB0438">
        <w:rPr>
          <w:sz w:val="24"/>
        </w:rPr>
        <w:t xml:space="preserve"> </w:t>
      </w:r>
      <w:r w:rsidR="00FD4551">
        <w:rPr>
          <w:sz w:val="24"/>
        </w:rPr>
        <w:t>М</w:t>
      </w:r>
      <w:r w:rsidR="00FD4551" w:rsidRPr="00B9268C">
        <w:rPr>
          <w:sz w:val="24"/>
        </w:rPr>
        <w:t>іська цільова програма «Репродуктивне здоров’я населення»</w:t>
      </w:r>
      <w:r w:rsidR="00FD4551">
        <w:rPr>
          <w:sz w:val="24"/>
        </w:rPr>
        <w:t xml:space="preserve"> </w:t>
      </w:r>
      <w:r w:rsidR="00991362">
        <w:rPr>
          <w:sz w:val="24"/>
        </w:rPr>
        <w:t xml:space="preserve">на 2018 рік </w:t>
      </w:r>
      <w:r w:rsidR="00FD4551">
        <w:rPr>
          <w:sz w:val="24"/>
        </w:rPr>
        <w:t xml:space="preserve">спрямована на </w:t>
      </w:r>
      <w:r w:rsidR="007366DE">
        <w:rPr>
          <w:sz w:val="24"/>
        </w:rPr>
        <w:t>п</w:t>
      </w:r>
      <w:r w:rsidR="007366DE" w:rsidRPr="00C01235">
        <w:rPr>
          <w:sz w:val="22"/>
          <w:szCs w:val="22"/>
        </w:rPr>
        <w:t>оліпшення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p w:rsidR="00FD4551" w:rsidRDefault="00BA4D0D" w:rsidP="00FF0BE1">
      <w:pPr>
        <w:spacing w:after="40"/>
        <w:ind w:firstLine="709"/>
        <w:rPr>
          <w:sz w:val="24"/>
          <w:lang w:eastAsia="uk-UA"/>
        </w:rPr>
      </w:pPr>
      <w:r>
        <w:rPr>
          <w:color w:val="000000"/>
          <w:sz w:val="24"/>
        </w:rPr>
        <w:t>3</w:t>
      </w:r>
      <w:r w:rsidR="001A45DF">
        <w:rPr>
          <w:color w:val="000000"/>
          <w:sz w:val="24"/>
        </w:rPr>
        <w:t>.</w:t>
      </w:r>
      <w:r w:rsidR="00CB0438">
        <w:rPr>
          <w:color w:val="000000"/>
          <w:sz w:val="24"/>
        </w:rPr>
        <w:t xml:space="preserve"> </w:t>
      </w:r>
      <w:r w:rsidR="00FD4551" w:rsidRPr="006831CE">
        <w:rPr>
          <w:color w:val="000000"/>
          <w:sz w:val="24"/>
        </w:rPr>
        <w:t>Міська комплексна програма</w:t>
      </w:r>
      <w:r w:rsidR="00FD4551">
        <w:rPr>
          <w:color w:val="000000"/>
          <w:sz w:val="24"/>
        </w:rPr>
        <w:t xml:space="preserve"> </w:t>
      </w:r>
      <w:r w:rsidR="00FD4551" w:rsidRPr="006831CE">
        <w:rPr>
          <w:color w:val="000000"/>
          <w:sz w:val="24"/>
        </w:rPr>
        <w:t xml:space="preserve">«СТОП - інфаркт» </w:t>
      </w:r>
      <w:r w:rsidR="007366DE">
        <w:rPr>
          <w:color w:val="000000"/>
          <w:sz w:val="24"/>
        </w:rPr>
        <w:t xml:space="preserve">на 2017-2020 роки </w:t>
      </w:r>
      <w:r w:rsidR="00FD4551">
        <w:rPr>
          <w:color w:val="000000"/>
          <w:sz w:val="24"/>
        </w:rPr>
        <w:t xml:space="preserve">спрямована на </w:t>
      </w:r>
      <w:r w:rsidR="00FD4551" w:rsidRPr="006831CE">
        <w:rPr>
          <w:sz w:val="24"/>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r w:rsidR="00FD4551">
        <w:rPr>
          <w:sz w:val="24"/>
          <w:lang w:eastAsia="uk-UA"/>
        </w:rPr>
        <w:t>.</w:t>
      </w:r>
    </w:p>
    <w:p w:rsidR="00FD4551" w:rsidRDefault="00BA4D0D" w:rsidP="00FF0BE1">
      <w:pPr>
        <w:spacing w:after="40"/>
        <w:ind w:firstLine="709"/>
        <w:rPr>
          <w:sz w:val="24"/>
        </w:rPr>
      </w:pPr>
      <w:r>
        <w:rPr>
          <w:sz w:val="24"/>
        </w:rPr>
        <w:t>4</w:t>
      </w:r>
      <w:r w:rsidR="001A45DF">
        <w:rPr>
          <w:sz w:val="24"/>
        </w:rPr>
        <w:t>.</w:t>
      </w:r>
      <w:r w:rsidR="00CB0438">
        <w:rPr>
          <w:sz w:val="24"/>
        </w:rPr>
        <w:t xml:space="preserve"> </w:t>
      </w:r>
      <w:r w:rsidR="00FD4551">
        <w:rPr>
          <w:sz w:val="24"/>
        </w:rPr>
        <w:t>Міська цільова</w:t>
      </w:r>
      <w:r w:rsidR="00FD4551" w:rsidRPr="00236E79">
        <w:rPr>
          <w:sz w:val="24"/>
        </w:rPr>
        <w:t xml:space="preserve"> </w:t>
      </w:r>
      <w:r w:rsidR="00FD4551">
        <w:rPr>
          <w:sz w:val="24"/>
        </w:rPr>
        <w:t xml:space="preserve">соціальна програма </w:t>
      </w:r>
      <w:r w:rsidR="00FD4551" w:rsidRPr="00236E79">
        <w:rPr>
          <w:sz w:val="24"/>
        </w:rPr>
        <w:t>прот</w:t>
      </w:r>
      <w:r w:rsidR="00FD4551">
        <w:rPr>
          <w:sz w:val="24"/>
        </w:rPr>
        <w:t xml:space="preserve">идії </w:t>
      </w:r>
      <w:r w:rsidR="00FD4551" w:rsidRPr="00236E79">
        <w:rPr>
          <w:sz w:val="24"/>
        </w:rPr>
        <w:t>захворюванню</w:t>
      </w:r>
      <w:r w:rsidR="00FD4551">
        <w:rPr>
          <w:sz w:val="24"/>
        </w:rPr>
        <w:t xml:space="preserve"> на туберкульоз </w:t>
      </w:r>
      <w:r w:rsidR="007366DE">
        <w:rPr>
          <w:sz w:val="24"/>
        </w:rPr>
        <w:t xml:space="preserve">на 2018 рік </w:t>
      </w:r>
      <w:r w:rsidR="00FD4551">
        <w:rPr>
          <w:sz w:val="24"/>
        </w:rPr>
        <w:t xml:space="preserve">спрямована на </w:t>
      </w:r>
      <w:r w:rsidR="00FD4551" w:rsidRPr="006831CE">
        <w:rPr>
          <w:sz w:val="24"/>
        </w:rPr>
        <w:t>зменшення кількості хворих серед повторних випадків лікування, покращення ефективності лікування хворих на ТБ, МРТБ, збільшення доступу виявлених хворих на ТБ до проведення тестування чутливості до ПТП, збільшення доступу до лікування хворих на МРТБ/РРТБ</w:t>
      </w:r>
      <w:r w:rsidR="00FD4551">
        <w:rPr>
          <w:sz w:val="24"/>
        </w:rPr>
        <w:t>.</w:t>
      </w:r>
    </w:p>
    <w:p w:rsidR="00FD4551" w:rsidRDefault="001A45DF" w:rsidP="00FF0BE1">
      <w:pPr>
        <w:spacing w:after="40"/>
        <w:ind w:firstLine="709"/>
        <w:rPr>
          <w:sz w:val="24"/>
          <w:lang w:bidi="en-US"/>
        </w:rPr>
      </w:pPr>
      <w:r>
        <w:rPr>
          <w:sz w:val="24"/>
        </w:rPr>
        <w:t>5.</w:t>
      </w:r>
      <w:r w:rsidR="00CB0438">
        <w:rPr>
          <w:sz w:val="24"/>
        </w:rPr>
        <w:t xml:space="preserve"> </w:t>
      </w:r>
      <w:r w:rsidR="00FD4551" w:rsidRPr="00444D41">
        <w:rPr>
          <w:sz w:val="24"/>
        </w:rPr>
        <w:t xml:space="preserve">Міська </w:t>
      </w:r>
      <w:r w:rsidR="00FD4551" w:rsidRPr="00444D41">
        <w:rPr>
          <w:sz w:val="24"/>
          <w:lang w:bidi="en-US"/>
        </w:rPr>
        <w:t>цільова соціальна програма протидії ВІЛ-інфекції/СНІДу  на 2017-2018 роки</w:t>
      </w:r>
      <w:r w:rsidR="00991362">
        <w:rPr>
          <w:sz w:val="24"/>
          <w:lang w:bidi="en-US"/>
        </w:rPr>
        <w:t xml:space="preserve"> спрямована на п</w:t>
      </w:r>
      <w:r w:rsidR="00991362" w:rsidRPr="00991362">
        <w:rPr>
          <w:sz w:val="24"/>
          <w:lang w:bidi="en-US"/>
        </w:rPr>
        <w:t>ротиді</w:t>
      </w:r>
      <w:r w:rsidR="00991362">
        <w:rPr>
          <w:sz w:val="24"/>
          <w:lang w:bidi="en-US"/>
        </w:rPr>
        <w:t>ю</w:t>
      </w:r>
      <w:r w:rsidR="00991362" w:rsidRPr="00991362">
        <w:rPr>
          <w:sz w:val="24"/>
          <w:lang w:bidi="en-US"/>
        </w:rPr>
        <w:t xml:space="preserve"> поширенню захворюваності і смертності від ВІЛ-інфекції/СНІДу</w:t>
      </w:r>
      <w:r w:rsidR="00991362">
        <w:rPr>
          <w:sz w:val="24"/>
          <w:lang w:bidi="en-US"/>
        </w:rPr>
        <w:t>.</w:t>
      </w:r>
    </w:p>
    <w:p w:rsidR="00991362" w:rsidRDefault="001A45DF" w:rsidP="00FF0BE1">
      <w:pPr>
        <w:spacing w:after="40"/>
        <w:ind w:firstLine="709"/>
        <w:rPr>
          <w:sz w:val="24"/>
          <w:lang w:bidi="en-US"/>
        </w:rPr>
      </w:pPr>
      <w:r>
        <w:rPr>
          <w:sz w:val="24"/>
          <w:lang w:bidi="en-US"/>
        </w:rPr>
        <w:t>6.</w:t>
      </w:r>
      <w:r w:rsidR="00991362" w:rsidRPr="00991362">
        <w:rPr>
          <w:sz w:val="24"/>
          <w:lang w:bidi="en-US"/>
        </w:rPr>
        <w:t>Міська комплексна програма «Новітні репродуктивні технології на 2017-2020 роки»</w:t>
      </w:r>
      <w:r w:rsidR="00991362">
        <w:rPr>
          <w:sz w:val="24"/>
          <w:lang w:bidi="en-US"/>
        </w:rPr>
        <w:t xml:space="preserve"> спрямована на з</w:t>
      </w:r>
      <w:r w:rsidR="00991362" w:rsidRPr="00991362">
        <w:rPr>
          <w:sz w:val="24"/>
          <w:lang w:bidi="en-US"/>
        </w:rPr>
        <w:t>ростання запланованої народжуваності здорового покоління людей</w:t>
      </w:r>
      <w:r w:rsidR="00991362">
        <w:rPr>
          <w:sz w:val="24"/>
          <w:lang w:bidi="en-US"/>
        </w:rPr>
        <w:t>.</w:t>
      </w:r>
    </w:p>
    <w:p w:rsidR="00BA4D0D" w:rsidRDefault="00BA4D0D" w:rsidP="00BA4D0D">
      <w:pPr>
        <w:spacing w:after="40"/>
        <w:ind w:firstLine="709"/>
        <w:rPr>
          <w:sz w:val="24"/>
        </w:rPr>
      </w:pPr>
      <w:r>
        <w:rPr>
          <w:sz w:val="24"/>
        </w:rPr>
        <w:t>7.</w:t>
      </w:r>
      <w:r w:rsidR="00CB0438">
        <w:rPr>
          <w:sz w:val="24"/>
        </w:rPr>
        <w:t xml:space="preserve"> </w:t>
      </w:r>
      <w:r w:rsidRPr="006831CE">
        <w:rPr>
          <w:sz w:val="24"/>
        </w:rPr>
        <w:t xml:space="preserve">Програма </w:t>
      </w:r>
      <w:r>
        <w:rPr>
          <w:sz w:val="24"/>
        </w:rPr>
        <w:t>д</w:t>
      </w:r>
      <w:r w:rsidRPr="006831CE">
        <w:rPr>
          <w:color w:val="000000"/>
          <w:sz w:val="24"/>
        </w:rPr>
        <w:t>іяльності і розвитку Управління охорони здоров’я Сєв</w:t>
      </w:r>
      <w:r>
        <w:rPr>
          <w:color w:val="000000"/>
          <w:sz w:val="24"/>
        </w:rPr>
        <w:t>є</w:t>
      </w:r>
      <w:r w:rsidRPr="006831CE">
        <w:rPr>
          <w:color w:val="000000"/>
          <w:sz w:val="24"/>
        </w:rPr>
        <w:t>родонецької міської ради</w:t>
      </w:r>
      <w:r>
        <w:rPr>
          <w:color w:val="000000"/>
          <w:sz w:val="24"/>
        </w:rPr>
        <w:t xml:space="preserve"> на 2018 рік</w:t>
      </w:r>
      <w:r w:rsidRPr="006831CE">
        <w:rPr>
          <w:color w:val="000000"/>
          <w:sz w:val="24"/>
        </w:rPr>
        <w:t xml:space="preserve"> </w:t>
      </w:r>
      <w:r>
        <w:rPr>
          <w:color w:val="000000"/>
          <w:sz w:val="24"/>
        </w:rPr>
        <w:t xml:space="preserve">спрямована на </w:t>
      </w:r>
      <w:r w:rsidRPr="006831CE">
        <w:rPr>
          <w:sz w:val="24"/>
        </w:rPr>
        <w:t>збереження та зміцнення здоров’я, профілактика захворювань, зниження захворюваності, інвалідності і смертності населення, підвищення якості та ефективності надання медичної допомоги, забезпечення соціальної справедливості і захисту прав громадян на охорону здоров’я</w:t>
      </w:r>
      <w:r>
        <w:rPr>
          <w:sz w:val="24"/>
        </w:rPr>
        <w:t>.</w:t>
      </w:r>
    </w:p>
    <w:p w:rsidR="00FD4551" w:rsidRPr="00F0788D" w:rsidRDefault="00FD4551" w:rsidP="00CB0438">
      <w:pPr>
        <w:pStyle w:val="a5"/>
        <w:spacing w:before="120" w:after="60" w:line="240" w:lineRule="auto"/>
        <w:ind w:left="0"/>
        <w:rPr>
          <w:rFonts w:ascii="Times New Roman" w:hAnsi="Times New Roman"/>
          <w:sz w:val="24"/>
          <w:szCs w:val="24"/>
        </w:rPr>
      </w:pPr>
      <w:r w:rsidRPr="00F0788D">
        <w:rPr>
          <w:rFonts w:ascii="Times New Roman" w:hAnsi="Times New Roman"/>
          <w:b/>
          <w:sz w:val="24"/>
          <w:szCs w:val="24"/>
        </w:rPr>
        <w:t>Очікувані результати:</w:t>
      </w:r>
    </w:p>
    <w:tbl>
      <w:tblPr>
        <w:tblW w:w="9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3"/>
        <w:gridCol w:w="1218"/>
        <w:gridCol w:w="1195"/>
        <w:gridCol w:w="1145"/>
      </w:tblGrid>
      <w:tr w:rsidR="002967D4" w:rsidRPr="00F0788D" w:rsidTr="00D91A9A">
        <w:tc>
          <w:tcPr>
            <w:tcW w:w="6383" w:type="dxa"/>
            <w:vAlign w:val="center"/>
          </w:tcPr>
          <w:p w:rsidR="002967D4" w:rsidRPr="003F0191" w:rsidRDefault="002967D4" w:rsidP="00D91A9A">
            <w:pPr>
              <w:pStyle w:val="21"/>
              <w:spacing w:after="0" w:line="240" w:lineRule="auto"/>
              <w:jc w:val="center"/>
              <w:rPr>
                <w:sz w:val="24"/>
              </w:rPr>
            </w:pPr>
            <w:r w:rsidRPr="003F0191">
              <w:rPr>
                <w:sz w:val="24"/>
              </w:rPr>
              <w:t>Показники</w:t>
            </w:r>
          </w:p>
        </w:tc>
        <w:tc>
          <w:tcPr>
            <w:tcW w:w="1218"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195"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145"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F0788D" w:rsidTr="00D91A9A">
        <w:trPr>
          <w:trHeight w:val="243"/>
        </w:trPr>
        <w:tc>
          <w:tcPr>
            <w:tcW w:w="6383" w:type="dxa"/>
            <w:vAlign w:val="center"/>
          </w:tcPr>
          <w:p w:rsidR="00FD4551" w:rsidRPr="00F0788D" w:rsidRDefault="00FD4551" w:rsidP="00D91A9A">
            <w:pPr>
              <w:widowControl w:val="0"/>
              <w:jc w:val="left"/>
              <w:rPr>
                <w:sz w:val="24"/>
              </w:rPr>
            </w:pPr>
            <w:r w:rsidRPr="00F0788D">
              <w:rPr>
                <w:sz w:val="24"/>
              </w:rPr>
              <w:t>Кількість лікарняних закладів, одиниць</w:t>
            </w:r>
          </w:p>
        </w:tc>
        <w:tc>
          <w:tcPr>
            <w:tcW w:w="1218" w:type="dxa"/>
            <w:vAlign w:val="center"/>
          </w:tcPr>
          <w:p w:rsidR="00FD4551" w:rsidRPr="00F0788D" w:rsidRDefault="00FD4551" w:rsidP="00D91A9A">
            <w:pPr>
              <w:widowControl w:val="0"/>
              <w:jc w:val="center"/>
              <w:rPr>
                <w:sz w:val="24"/>
              </w:rPr>
            </w:pPr>
            <w:r w:rsidRPr="00F0788D">
              <w:rPr>
                <w:sz w:val="24"/>
              </w:rPr>
              <w:t>2</w:t>
            </w:r>
          </w:p>
        </w:tc>
        <w:tc>
          <w:tcPr>
            <w:tcW w:w="1195" w:type="dxa"/>
            <w:vAlign w:val="center"/>
          </w:tcPr>
          <w:p w:rsidR="00FD4551" w:rsidRPr="00F0788D" w:rsidRDefault="00FD4551" w:rsidP="00D91A9A">
            <w:pPr>
              <w:widowControl w:val="0"/>
              <w:jc w:val="center"/>
              <w:rPr>
                <w:sz w:val="24"/>
              </w:rPr>
            </w:pPr>
            <w:r w:rsidRPr="00F0788D">
              <w:rPr>
                <w:sz w:val="24"/>
              </w:rPr>
              <w:t>2</w:t>
            </w:r>
          </w:p>
        </w:tc>
        <w:tc>
          <w:tcPr>
            <w:tcW w:w="1145" w:type="dxa"/>
            <w:vAlign w:val="center"/>
          </w:tcPr>
          <w:p w:rsidR="00FD4551" w:rsidRPr="00F0788D" w:rsidRDefault="00FD4551" w:rsidP="00D91A9A">
            <w:pPr>
              <w:widowControl w:val="0"/>
              <w:jc w:val="center"/>
              <w:rPr>
                <w:sz w:val="24"/>
              </w:rPr>
            </w:pPr>
            <w:r w:rsidRPr="00F0788D">
              <w:rPr>
                <w:sz w:val="24"/>
              </w:rPr>
              <w:t>2</w:t>
            </w:r>
          </w:p>
        </w:tc>
      </w:tr>
      <w:tr w:rsidR="00FD4551" w:rsidRPr="00F0788D" w:rsidTr="00D91A9A">
        <w:trPr>
          <w:trHeight w:val="234"/>
        </w:trPr>
        <w:tc>
          <w:tcPr>
            <w:tcW w:w="6383" w:type="dxa"/>
            <w:vAlign w:val="center"/>
          </w:tcPr>
          <w:p w:rsidR="00FD4551" w:rsidRPr="00F0788D" w:rsidRDefault="00FD4551" w:rsidP="00D91A9A">
            <w:pPr>
              <w:pStyle w:val="af2"/>
              <w:widowControl w:val="0"/>
              <w:jc w:val="left"/>
              <w:rPr>
                <w:b w:val="0"/>
                <w:sz w:val="24"/>
                <w:szCs w:val="24"/>
              </w:rPr>
            </w:pPr>
            <w:r w:rsidRPr="00F0788D">
              <w:rPr>
                <w:b w:val="0"/>
                <w:sz w:val="24"/>
                <w:szCs w:val="24"/>
              </w:rPr>
              <w:t>Кількість лікарняних ліжок, одиниць</w:t>
            </w:r>
          </w:p>
        </w:tc>
        <w:tc>
          <w:tcPr>
            <w:tcW w:w="1218" w:type="dxa"/>
            <w:vAlign w:val="center"/>
          </w:tcPr>
          <w:p w:rsidR="00FD4551" w:rsidRPr="00F0788D" w:rsidRDefault="00FD4551" w:rsidP="00D91A9A">
            <w:pPr>
              <w:jc w:val="center"/>
              <w:rPr>
                <w:sz w:val="24"/>
              </w:rPr>
            </w:pPr>
            <w:r>
              <w:rPr>
                <w:sz w:val="24"/>
              </w:rPr>
              <w:t>640</w:t>
            </w:r>
          </w:p>
        </w:tc>
        <w:tc>
          <w:tcPr>
            <w:tcW w:w="1195" w:type="dxa"/>
            <w:vAlign w:val="center"/>
          </w:tcPr>
          <w:p w:rsidR="00FD4551" w:rsidRPr="00F0788D" w:rsidRDefault="00FD4551" w:rsidP="00D91A9A">
            <w:pPr>
              <w:jc w:val="center"/>
              <w:rPr>
                <w:sz w:val="24"/>
              </w:rPr>
            </w:pPr>
            <w:r>
              <w:rPr>
                <w:sz w:val="24"/>
              </w:rPr>
              <w:t>640</w:t>
            </w:r>
          </w:p>
        </w:tc>
        <w:tc>
          <w:tcPr>
            <w:tcW w:w="1145" w:type="dxa"/>
            <w:vAlign w:val="center"/>
          </w:tcPr>
          <w:p w:rsidR="00FD4551" w:rsidRPr="00F0788D" w:rsidRDefault="00FD4551" w:rsidP="00D91A9A">
            <w:pPr>
              <w:widowControl w:val="0"/>
              <w:jc w:val="center"/>
              <w:rPr>
                <w:sz w:val="24"/>
              </w:rPr>
            </w:pPr>
            <w:r>
              <w:rPr>
                <w:sz w:val="24"/>
              </w:rPr>
              <w:t>640</w:t>
            </w:r>
          </w:p>
        </w:tc>
      </w:tr>
      <w:tr w:rsidR="00FD4551" w:rsidRPr="00F0788D" w:rsidTr="00D91A9A">
        <w:trPr>
          <w:trHeight w:val="379"/>
        </w:trPr>
        <w:tc>
          <w:tcPr>
            <w:tcW w:w="6383" w:type="dxa"/>
            <w:vAlign w:val="center"/>
          </w:tcPr>
          <w:p w:rsidR="00FD4551" w:rsidRPr="00F0788D" w:rsidRDefault="00FD4551" w:rsidP="00D91A9A">
            <w:pPr>
              <w:widowControl w:val="0"/>
              <w:jc w:val="left"/>
              <w:rPr>
                <w:sz w:val="24"/>
              </w:rPr>
            </w:pPr>
            <w:r>
              <w:rPr>
                <w:sz w:val="24"/>
              </w:rPr>
              <w:t>Місткість амбулаторно - поліклінічних закладів, відвідувань за зміну</w:t>
            </w:r>
            <w:r w:rsidRPr="00F0788D">
              <w:rPr>
                <w:sz w:val="24"/>
              </w:rPr>
              <w:t>:</w:t>
            </w:r>
          </w:p>
        </w:tc>
        <w:tc>
          <w:tcPr>
            <w:tcW w:w="1218" w:type="dxa"/>
            <w:vAlign w:val="center"/>
          </w:tcPr>
          <w:p w:rsidR="00FD4551" w:rsidRPr="00F0788D" w:rsidRDefault="00FD4551" w:rsidP="00D91A9A">
            <w:pPr>
              <w:widowControl w:val="0"/>
              <w:jc w:val="center"/>
              <w:rPr>
                <w:sz w:val="24"/>
              </w:rPr>
            </w:pPr>
            <w:r>
              <w:rPr>
                <w:sz w:val="24"/>
              </w:rPr>
              <w:t>3550</w:t>
            </w:r>
          </w:p>
        </w:tc>
        <w:tc>
          <w:tcPr>
            <w:tcW w:w="1195" w:type="dxa"/>
            <w:vAlign w:val="center"/>
          </w:tcPr>
          <w:p w:rsidR="00FD4551" w:rsidRPr="00F0788D" w:rsidRDefault="00FD4551" w:rsidP="00D91A9A">
            <w:pPr>
              <w:widowControl w:val="0"/>
              <w:jc w:val="center"/>
              <w:rPr>
                <w:sz w:val="24"/>
              </w:rPr>
            </w:pPr>
            <w:r>
              <w:rPr>
                <w:sz w:val="24"/>
              </w:rPr>
              <w:t>3635</w:t>
            </w:r>
          </w:p>
        </w:tc>
        <w:tc>
          <w:tcPr>
            <w:tcW w:w="1145" w:type="dxa"/>
            <w:vAlign w:val="center"/>
          </w:tcPr>
          <w:p w:rsidR="00FD4551" w:rsidRPr="00F0788D" w:rsidRDefault="00FD4551" w:rsidP="00D91A9A">
            <w:pPr>
              <w:widowControl w:val="0"/>
              <w:jc w:val="center"/>
              <w:rPr>
                <w:sz w:val="24"/>
              </w:rPr>
            </w:pPr>
            <w:r>
              <w:rPr>
                <w:sz w:val="24"/>
              </w:rPr>
              <w:t>3635</w:t>
            </w:r>
          </w:p>
        </w:tc>
      </w:tr>
      <w:tr w:rsidR="00FD4551" w:rsidRPr="00F0788D" w:rsidTr="00D91A9A">
        <w:trPr>
          <w:trHeight w:val="200"/>
        </w:trPr>
        <w:tc>
          <w:tcPr>
            <w:tcW w:w="6383" w:type="dxa"/>
            <w:vAlign w:val="center"/>
          </w:tcPr>
          <w:p w:rsidR="00FD4551" w:rsidRPr="002B012A" w:rsidRDefault="00FD4551" w:rsidP="00D91A9A">
            <w:pPr>
              <w:widowControl w:val="0"/>
              <w:jc w:val="left"/>
              <w:rPr>
                <w:sz w:val="24"/>
              </w:rPr>
            </w:pPr>
            <w:r w:rsidRPr="002B012A">
              <w:rPr>
                <w:sz w:val="24"/>
              </w:rPr>
              <w:t>Загальна чисельність лікарів, осіб</w:t>
            </w:r>
          </w:p>
        </w:tc>
        <w:tc>
          <w:tcPr>
            <w:tcW w:w="1218" w:type="dxa"/>
            <w:vAlign w:val="center"/>
          </w:tcPr>
          <w:p w:rsidR="00FD4551" w:rsidRPr="00F0788D" w:rsidRDefault="00FD4551" w:rsidP="00D91A9A">
            <w:pPr>
              <w:widowControl w:val="0"/>
              <w:jc w:val="center"/>
              <w:rPr>
                <w:sz w:val="24"/>
              </w:rPr>
            </w:pPr>
            <w:r>
              <w:rPr>
                <w:sz w:val="24"/>
              </w:rPr>
              <w:t>420</w:t>
            </w:r>
          </w:p>
        </w:tc>
        <w:tc>
          <w:tcPr>
            <w:tcW w:w="1195" w:type="dxa"/>
            <w:vAlign w:val="center"/>
          </w:tcPr>
          <w:p w:rsidR="00FD4551" w:rsidRPr="00F0788D" w:rsidRDefault="00FD4551" w:rsidP="00D91A9A">
            <w:pPr>
              <w:widowControl w:val="0"/>
              <w:jc w:val="center"/>
              <w:rPr>
                <w:sz w:val="24"/>
              </w:rPr>
            </w:pPr>
            <w:r>
              <w:rPr>
                <w:sz w:val="24"/>
              </w:rPr>
              <w:t>446</w:t>
            </w:r>
          </w:p>
        </w:tc>
        <w:tc>
          <w:tcPr>
            <w:tcW w:w="1145" w:type="dxa"/>
            <w:vAlign w:val="center"/>
          </w:tcPr>
          <w:p w:rsidR="00FD4551" w:rsidRPr="00F0788D" w:rsidRDefault="00FD4551" w:rsidP="00D91A9A">
            <w:pPr>
              <w:widowControl w:val="0"/>
              <w:jc w:val="center"/>
              <w:rPr>
                <w:sz w:val="24"/>
              </w:rPr>
            </w:pPr>
            <w:r>
              <w:rPr>
                <w:sz w:val="24"/>
              </w:rPr>
              <w:t>446</w:t>
            </w:r>
          </w:p>
        </w:tc>
      </w:tr>
      <w:tr w:rsidR="00FD4551" w:rsidRPr="00F0788D" w:rsidTr="00D91A9A">
        <w:trPr>
          <w:trHeight w:val="203"/>
        </w:trPr>
        <w:tc>
          <w:tcPr>
            <w:tcW w:w="6383" w:type="dxa"/>
            <w:vAlign w:val="center"/>
          </w:tcPr>
          <w:p w:rsidR="00FD4551" w:rsidRPr="002B012A" w:rsidRDefault="00FD4551" w:rsidP="00D91A9A">
            <w:pPr>
              <w:widowControl w:val="0"/>
              <w:jc w:val="left"/>
              <w:rPr>
                <w:sz w:val="24"/>
              </w:rPr>
            </w:pPr>
            <w:r w:rsidRPr="002B012A">
              <w:rPr>
                <w:sz w:val="24"/>
              </w:rPr>
              <w:t xml:space="preserve">Загальна чисельність </w:t>
            </w:r>
            <w:r>
              <w:rPr>
                <w:sz w:val="24"/>
              </w:rPr>
              <w:t>середніх медпрацівників</w:t>
            </w:r>
            <w:r w:rsidRPr="002B012A">
              <w:rPr>
                <w:sz w:val="24"/>
              </w:rPr>
              <w:t>, осіб</w:t>
            </w:r>
          </w:p>
        </w:tc>
        <w:tc>
          <w:tcPr>
            <w:tcW w:w="1218" w:type="dxa"/>
            <w:vAlign w:val="center"/>
          </w:tcPr>
          <w:p w:rsidR="00FD4551" w:rsidRPr="00F0788D" w:rsidRDefault="00FD4551" w:rsidP="00D91A9A">
            <w:pPr>
              <w:widowControl w:val="0"/>
              <w:jc w:val="center"/>
              <w:rPr>
                <w:sz w:val="24"/>
              </w:rPr>
            </w:pPr>
            <w:r>
              <w:rPr>
                <w:sz w:val="24"/>
              </w:rPr>
              <w:t>822</w:t>
            </w:r>
          </w:p>
        </w:tc>
        <w:tc>
          <w:tcPr>
            <w:tcW w:w="1195" w:type="dxa"/>
            <w:vAlign w:val="center"/>
          </w:tcPr>
          <w:p w:rsidR="00FD4551" w:rsidRPr="00F0788D" w:rsidRDefault="00FD4551" w:rsidP="00D91A9A">
            <w:pPr>
              <w:widowControl w:val="0"/>
              <w:jc w:val="center"/>
              <w:rPr>
                <w:sz w:val="24"/>
              </w:rPr>
            </w:pPr>
            <w:r>
              <w:rPr>
                <w:sz w:val="24"/>
              </w:rPr>
              <w:t>865</w:t>
            </w:r>
          </w:p>
        </w:tc>
        <w:tc>
          <w:tcPr>
            <w:tcW w:w="1145" w:type="dxa"/>
            <w:vAlign w:val="center"/>
          </w:tcPr>
          <w:p w:rsidR="00FD4551" w:rsidRPr="00F0788D" w:rsidRDefault="00FD4551" w:rsidP="00D91A9A">
            <w:pPr>
              <w:widowControl w:val="0"/>
              <w:jc w:val="center"/>
              <w:rPr>
                <w:sz w:val="24"/>
              </w:rPr>
            </w:pPr>
            <w:r>
              <w:rPr>
                <w:sz w:val="24"/>
              </w:rPr>
              <w:t>865</w:t>
            </w:r>
          </w:p>
        </w:tc>
      </w:tr>
      <w:tr w:rsidR="00FD4551" w:rsidRPr="00F0788D" w:rsidTr="00D91A9A">
        <w:trPr>
          <w:trHeight w:val="280"/>
        </w:trPr>
        <w:tc>
          <w:tcPr>
            <w:tcW w:w="6383" w:type="dxa"/>
            <w:vAlign w:val="center"/>
          </w:tcPr>
          <w:p w:rsidR="00FD4551" w:rsidRPr="00F0788D" w:rsidRDefault="00FD4551" w:rsidP="00D91A9A">
            <w:pPr>
              <w:widowControl w:val="0"/>
              <w:jc w:val="left"/>
              <w:rPr>
                <w:sz w:val="24"/>
              </w:rPr>
            </w:pPr>
            <w:r w:rsidRPr="00F0788D">
              <w:rPr>
                <w:sz w:val="24"/>
              </w:rPr>
              <w:t>Рівень смертності дітей віком до 1 року життя</w:t>
            </w:r>
            <w:r w:rsidR="00C31380" w:rsidRPr="000E33CD">
              <w:rPr>
                <w:sz w:val="24"/>
              </w:rPr>
              <w:t>, на 1000 народжених живими</w:t>
            </w:r>
          </w:p>
        </w:tc>
        <w:tc>
          <w:tcPr>
            <w:tcW w:w="1218" w:type="dxa"/>
            <w:vAlign w:val="center"/>
          </w:tcPr>
          <w:p w:rsidR="00FD4551" w:rsidRPr="00F0788D" w:rsidRDefault="00FD4551" w:rsidP="00D91A9A">
            <w:pPr>
              <w:widowControl w:val="0"/>
              <w:jc w:val="center"/>
              <w:rPr>
                <w:sz w:val="24"/>
              </w:rPr>
            </w:pPr>
            <w:r>
              <w:rPr>
                <w:sz w:val="24"/>
              </w:rPr>
              <w:t>9,6</w:t>
            </w:r>
          </w:p>
        </w:tc>
        <w:tc>
          <w:tcPr>
            <w:tcW w:w="1195" w:type="dxa"/>
            <w:vAlign w:val="center"/>
          </w:tcPr>
          <w:p w:rsidR="00FD4551" w:rsidRPr="00F0788D" w:rsidRDefault="000D142E" w:rsidP="00D91A9A">
            <w:pPr>
              <w:widowControl w:val="0"/>
              <w:jc w:val="center"/>
              <w:rPr>
                <w:sz w:val="24"/>
              </w:rPr>
            </w:pPr>
            <w:r>
              <w:rPr>
                <w:sz w:val="24"/>
              </w:rPr>
              <w:t>6,6</w:t>
            </w:r>
          </w:p>
        </w:tc>
        <w:tc>
          <w:tcPr>
            <w:tcW w:w="1145" w:type="dxa"/>
            <w:vAlign w:val="center"/>
          </w:tcPr>
          <w:p w:rsidR="00FD4551" w:rsidRPr="00F0788D" w:rsidRDefault="000D142E" w:rsidP="00D91A9A">
            <w:pPr>
              <w:widowControl w:val="0"/>
              <w:jc w:val="center"/>
              <w:rPr>
                <w:sz w:val="24"/>
              </w:rPr>
            </w:pPr>
            <w:r>
              <w:rPr>
                <w:sz w:val="24"/>
              </w:rPr>
              <w:t>7,0</w:t>
            </w:r>
          </w:p>
        </w:tc>
      </w:tr>
    </w:tbl>
    <w:p w:rsidR="00FD4551" w:rsidRPr="00380F83" w:rsidRDefault="00FD4551" w:rsidP="007A3D15">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380F83">
        <w:rPr>
          <w:rFonts w:ascii="Times New Roman" w:hAnsi="Times New Roman" w:cs="Times New Roman"/>
          <w:i w:val="0"/>
          <w:iCs w:val="0"/>
          <w:sz w:val="24"/>
          <w:szCs w:val="24"/>
        </w:rPr>
        <w:t>.2. Освіта</w:t>
      </w:r>
    </w:p>
    <w:p w:rsidR="00DA2BC0" w:rsidRPr="00093659" w:rsidRDefault="00DA2BC0" w:rsidP="00CB0438">
      <w:pPr>
        <w:spacing w:after="40"/>
        <w:ind w:firstLine="709"/>
        <w:rPr>
          <w:sz w:val="24"/>
        </w:rPr>
      </w:pPr>
      <w:r w:rsidRPr="00093659">
        <w:rPr>
          <w:sz w:val="24"/>
        </w:rPr>
        <w:t>Для задоволення освітніх потреб у місті у  2017 році функціонує 21  заклад загальної середньої освіти відділу освіти, серед яких 3 заклади нового типу, 3 навчально-виховних комплекси, де створено умови для здобуття громадянами базової та повної середньої освіти за індивідуальною, екстернатною, дистанційною та заочною формами навчання.</w:t>
      </w:r>
    </w:p>
    <w:p w:rsidR="00DA2BC0" w:rsidRPr="00093659" w:rsidRDefault="00DA2BC0" w:rsidP="00CB0438">
      <w:pPr>
        <w:spacing w:after="40"/>
        <w:ind w:firstLine="709"/>
        <w:rPr>
          <w:sz w:val="24"/>
        </w:rPr>
      </w:pPr>
      <w:r w:rsidRPr="00093659">
        <w:rPr>
          <w:sz w:val="24"/>
        </w:rPr>
        <w:t>У місті Сєвєродонецьку працюють заклади освіти з українською та російською мовами навчання</w:t>
      </w:r>
      <w:r>
        <w:rPr>
          <w:sz w:val="24"/>
        </w:rPr>
        <w:t>: 11</w:t>
      </w:r>
      <w:r w:rsidRPr="00093659">
        <w:rPr>
          <w:sz w:val="24"/>
        </w:rPr>
        <w:t>україномовн</w:t>
      </w:r>
      <w:r>
        <w:rPr>
          <w:sz w:val="24"/>
        </w:rPr>
        <w:t>их</w:t>
      </w:r>
      <w:r w:rsidRPr="00093659">
        <w:rPr>
          <w:sz w:val="24"/>
        </w:rPr>
        <w:t xml:space="preserve"> шк</w:t>
      </w:r>
      <w:r>
        <w:rPr>
          <w:sz w:val="24"/>
        </w:rPr>
        <w:t>і</w:t>
      </w:r>
      <w:r w:rsidRPr="00093659">
        <w:rPr>
          <w:sz w:val="24"/>
        </w:rPr>
        <w:t>л</w:t>
      </w:r>
      <w:r>
        <w:rPr>
          <w:sz w:val="24"/>
        </w:rPr>
        <w:t xml:space="preserve">, 8 </w:t>
      </w:r>
      <w:r w:rsidRPr="00093659">
        <w:rPr>
          <w:sz w:val="24"/>
        </w:rPr>
        <w:t>російськомовн</w:t>
      </w:r>
      <w:r>
        <w:rPr>
          <w:sz w:val="24"/>
        </w:rPr>
        <w:t>их</w:t>
      </w:r>
      <w:r w:rsidRPr="00093659">
        <w:rPr>
          <w:sz w:val="24"/>
        </w:rPr>
        <w:t xml:space="preserve"> шк</w:t>
      </w:r>
      <w:r>
        <w:rPr>
          <w:sz w:val="24"/>
        </w:rPr>
        <w:t>і</w:t>
      </w:r>
      <w:r w:rsidRPr="00093659">
        <w:rPr>
          <w:sz w:val="24"/>
        </w:rPr>
        <w:t>л</w:t>
      </w:r>
      <w:r>
        <w:rPr>
          <w:sz w:val="24"/>
        </w:rPr>
        <w:t xml:space="preserve"> та 2 </w:t>
      </w:r>
      <w:r w:rsidRPr="00093659">
        <w:rPr>
          <w:sz w:val="24"/>
        </w:rPr>
        <w:t>двомовні школи</w:t>
      </w:r>
      <w:r>
        <w:rPr>
          <w:sz w:val="24"/>
        </w:rPr>
        <w:t>.</w:t>
      </w:r>
      <w:r w:rsidRPr="00093659">
        <w:rPr>
          <w:sz w:val="24"/>
        </w:rPr>
        <w:t xml:space="preserve"> </w:t>
      </w:r>
    </w:p>
    <w:p w:rsidR="00DA2BC0" w:rsidRPr="00DA099B" w:rsidRDefault="00DA2BC0" w:rsidP="00CB0438">
      <w:pPr>
        <w:spacing w:after="40"/>
        <w:ind w:firstLine="709"/>
        <w:rPr>
          <w:sz w:val="24"/>
        </w:rPr>
      </w:pPr>
      <w:r w:rsidRPr="00093659">
        <w:rPr>
          <w:sz w:val="24"/>
        </w:rPr>
        <w:t>Усього в закладах загальної середньої освіти навчається 9652 учнів денних шкіл: 4161</w:t>
      </w:r>
      <w:r w:rsidR="0047150D">
        <w:rPr>
          <w:sz w:val="24"/>
        </w:rPr>
        <w:t> </w:t>
      </w:r>
      <w:r w:rsidRPr="00093659">
        <w:rPr>
          <w:sz w:val="24"/>
        </w:rPr>
        <w:t>учнів 1-4 класів, 4406 учнів 5-9 класів, 1085 учнів 10-11 класів. Організовано навчання для дітей з особливими освітніми потребами в інклюзивних, спеціальних кла</w:t>
      </w:r>
      <w:r>
        <w:rPr>
          <w:sz w:val="24"/>
        </w:rPr>
        <w:t xml:space="preserve">сах та за індивідуальною формою та </w:t>
      </w:r>
      <w:r w:rsidRPr="00DA099B">
        <w:rPr>
          <w:sz w:val="24"/>
        </w:rPr>
        <w:t xml:space="preserve"> навчання для 35 учнів у очно-заочних класах.  </w:t>
      </w:r>
    </w:p>
    <w:p w:rsidR="00DA2BC0" w:rsidRPr="00DA099B" w:rsidRDefault="00DA2BC0" w:rsidP="00CB0438">
      <w:pPr>
        <w:spacing w:after="40"/>
        <w:ind w:firstLine="709"/>
        <w:rPr>
          <w:sz w:val="24"/>
        </w:rPr>
      </w:pPr>
      <w:r>
        <w:rPr>
          <w:sz w:val="24"/>
        </w:rPr>
        <w:t>В</w:t>
      </w:r>
      <w:r w:rsidRPr="00DA099B">
        <w:rPr>
          <w:sz w:val="24"/>
        </w:rPr>
        <w:t xml:space="preserve"> закладах загальної середньої освіти міста навчається 1169</w:t>
      </w:r>
      <w:r w:rsidR="0047150D">
        <w:rPr>
          <w:sz w:val="24"/>
        </w:rPr>
        <w:t> </w:t>
      </w:r>
      <w:r w:rsidRPr="00DA099B">
        <w:rPr>
          <w:sz w:val="24"/>
        </w:rPr>
        <w:t>учнів</w:t>
      </w:r>
      <w:r w:rsidR="00D3236B">
        <w:rPr>
          <w:sz w:val="24"/>
        </w:rPr>
        <w:t>-переселенців</w:t>
      </w:r>
      <w:r w:rsidRPr="00DA099B">
        <w:rPr>
          <w:sz w:val="24"/>
        </w:rPr>
        <w:t xml:space="preserve">, з них 515 учнів 1-4 класів. Усі діти забезпечуються підручниками, соціальними педагогами та шкільними психологами  надається психологічна підтримка. </w:t>
      </w:r>
    </w:p>
    <w:p w:rsidR="00DA2BC0" w:rsidRPr="005F3836" w:rsidRDefault="00DA2BC0" w:rsidP="00CB0438">
      <w:pPr>
        <w:spacing w:after="40"/>
        <w:ind w:firstLine="708"/>
        <w:rPr>
          <w:sz w:val="24"/>
        </w:rPr>
      </w:pPr>
      <w:r w:rsidRPr="005F3836">
        <w:rPr>
          <w:sz w:val="24"/>
        </w:rPr>
        <w:lastRenderedPageBreak/>
        <w:t>Станом на 01.0</w:t>
      </w:r>
      <w:r>
        <w:rPr>
          <w:sz w:val="24"/>
        </w:rPr>
        <w:t>1</w:t>
      </w:r>
      <w:r w:rsidRPr="005F3836">
        <w:rPr>
          <w:sz w:val="24"/>
        </w:rPr>
        <w:t>.201</w:t>
      </w:r>
      <w:r>
        <w:rPr>
          <w:sz w:val="24"/>
        </w:rPr>
        <w:t>8</w:t>
      </w:r>
      <w:r w:rsidRPr="005F3836">
        <w:rPr>
          <w:sz w:val="24"/>
        </w:rPr>
        <w:t>р. у місті Сєвєродонецьку працюють за призначенням:</w:t>
      </w:r>
    </w:p>
    <w:p w:rsidR="00DA2BC0" w:rsidRPr="005F3836" w:rsidRDefault="00DA2BC0" w:rsidP="00CB0438">
      <w:pPr>
        <w:spacing w:after="40"/>
        <w:ind w:firstLine="709"/>
        <w:rPr>
          <w:sz w:val="24"/>
        </w:rPr>
      </w:pPr>
      <w:r w:rsidRPr="005F3836">
        <w:rPr>
          <w:sz w:val="24"/>
        </w:rPr>
        <w:t>- 15 комунальних дошкільних навчальних закладів (ясел-садків) комбінованого типу Сєвєродонецької міської ради (надалі – ДНЗ, ясла-садки),</w:t>
      </w:r>
    </w:p>
    <w:p w:rsidR="00DA2BC0" w:rsidRPr="005F3836" w:rsidRDefault="00DA2BC0" w:rsidP="00CB0438">
      <w:pPr>
        <w:spacing w:after="40"/>
        <w:ind w:firstLine="709"/>
        <w:rPr>
          <w:sz w:val="24"/>
        </w:rPr>
      </w:pPr>
      <w:r w:rsidRPr="005F3836">
        <w:rPr>
          <w:sz w:val="24"/>
        </w:rPr>
        <w:t xml:space="preserve"> - 1 комунальний дошкільний навчальний заклад (ясла-садок) загального розвитку Сєвєродонецької міської ради (ДНЗ№45), який розпочав роботу </w:t>
      </w:r>
      <w:r>
        <w:rPr>
          <w:sz w:val="24"/>
        </w:rPr>
        <w:t xml:space="preserve">з </w:t>
      </w:r>
      <w:r w:rsidRPr="005F3836">
        <w:rPr>
          <w:sz w:val="24"/>
        </w:rPr>
        <w:t xml:space="preserve">01.10.2016р. </w:t>
      </w:r>
    </w:p>
    <w:p w:rsidR="00DA2BC0" w:rsidRPr="005F3836" w:rsidRDefault="00DA2BC0" w:rsidP="00CB0438">
      <w:pPr>
        <w:tabs>
          <w:tab w:val="left" w:pos="8460"/>
        </w:tabs>
        <w:spacing w:after="40"/>
        <w:ind w:firstLine="709"/>
        <w:rPr>
          <w:sz w:val="24"/>
        </w:rPr>
      </w:pPr>
      <w:r w:rsidRPr="005F3836">
        <w:rPr>
          <w:sz w:val="24"/>
        </w:rPr>
        <w:t xml:space="preserve"> -  1 приватний дошкільний навчальний заклад,</w:t>
      </w:r>
      <w:r w:rsidR="0047150D">
        <w:rPr>
          <w:sz w:val="24"/>
        </w:rPr>
        <w:tab/>
      </w:r>
    </w:p>
    <w:p w:rsidR="00DA2BC0" w:rsidRPr="005F3836" w:rsidRDefault="00DA2BC0" w:rsidP="00CB0438">
      <w:pPr>
        <w:spacing w:after="40"/>
        <w:ind w:firstLine="709"/>
        <w:rPr>
          <w:sz w:val="24"/>
        </w:rPr>
      </w:pPr>
      <w:r w:rsidRPr="005F3836">
        <w:rPr>
          <w:sz w:val="24"/>
        </w:rPr>
        <w:t xml:space="preserve"> - 4 дошкільні групи у складі Навчально-виховного комплексу «Гармонія» (загальноосвітній навчальний заклад І-ІІ ступенів – дошкільний навчальний заклад (дитячий садок)) міста Сєвєродонецька Луганської області», </w:t>
      </w:r>
    </w:p>
    <w:p w:rsidR="00DA2BC0" w:rsidRDefault="00DA2BC0" w:rsidP="00CB0438">
      <w:pPr>
        <w:spacing w:after="40"/>
        <w:ind w:firstLine="709"/>
        <w:rPr>
          <w:sz w:val="24"/>
        </w:rPr>
      </w:pPr>
      <w:r w:rsidRPr="005F3836">
        <w:rPr>
          <w:sz w:val="24"/>
        </w:rPr>
        <w:t xml:space="preserve">- 2 дошкільні групи у складі Борівського навчально-виховного комплексу (загальноосвітній навчальний заклад І-ІІІ ступенів – дошкільний навчальний заклад (ясла-садок)) міста Сєвєродонецька Луганської області». </w:t>
      </w:r>
    </w:p>
    <w:p w:rsidR="00DA2BC0" w:rsidRDefault="00DA2BC0" w:rsidP="00CB0438">
      <w:pPr>
        <w:spacing w:after="40"/>
        <w:ind w:firstLine="709"/>
        <w:rPr>
          <w:sz w:val="24"/>
        </w:rPr>
      </w:pPr>
      <w:r>
        <w:rPr>
          <w:sz w:val="24"/>
        </w:rPr>
        <w:t xml:space="preserve">Загальна кількість дітей, що відвідують </w:t>
      </w:r>
      <w:r w:rsidRPr="005F3836">
        <w:rPr>
          <w:sz w:val="24"/>
        </w:rPr>
        <w:t>дошкільн</w:t>
      </w:r>
      <w:r>
        <w:rPr>
          <w:sz w:val="24"/>
        </w:rPr>
        <w:t>і</w:t>
      </w:r>
      <w:r w:rsidRPr="005F3836">
        <w:rPr>
          <w:sz w:val="24"/>
        </w:rPr>
        <w:t xml:space="preserve"> навчальн</w:t>
      </w:r>
      <w:r>
        <w:rPr>
          <w:sz w:val="24"/>
        </w:rPr>
        <w:t>і</w:t>
      </w:r>
      <w:r w:rsidRPr="005F3836">
        <w:rPr>
          <w:sz w:val="24"/>
        </w:rPr>
        <w:t xml:space="preserve"> заклад</w:t>
      </w:r>
      <w:r>
        <w:rPr>
          <w:sz w:val="24"/>
        </w:rPr>
        <w:t xml:space="preserve">и складає 3610 осіб. </w:t>
      </w:r>
    </w:p>
    <w:p w:rsidR="00DA2BC0" w:rsidRPr="005F3836" w:rsidRDefault="00DA2BC0" w:rsidP="00CB0438">
      <w:pPr>
        <w:spacing w:after="40"/>
        <w:ind w:firstLine="708"/>
        <w:rPr>
          <w:sz w:val="24"/>
        </w:rPr>
      </w:pPr>
      <w:r w:rsidRPr="0045536B">
        <w:rPr>
          <w:sz w:val="24"/>
        </w:rPr>
        <w:t>На 01.0</w:t>
      </w:r>
      <w:r>
        <w:rPr>
          <w:sz w:val="24"/>
        </w:rPr>
        <w:t>1</w:t>
      </w:r>
      <w:r w:rsidRPr="0045536B">
        <w:rPr>
          <w:sz w:val="24"/>
        </w:rPr>
        <w:t>.201</w:t>
      </w:r>
      <w:r>
        <w:rPr>
          <w:sz w:val="24"/>
        </w:rPr>
        <w:t>8</w:t>
      </w:r>
      <w:r w:rsidRPr="0045536B">
        <w:rPr>
          <w:sz w:val="24"/>
        </w:rPr>
        <w:t xml:space="preserve">р. </w:t>
      </w:r>
      <w:r w:rsidR="00D3236B" w:rsidRPr="0045536B">
        <w:rPr>
          <w:sz w:val="24"/>
        </w:rPr>
        <w:t xml:space="preserve">у закладах дошкільної освіти </w:t>
      </w:r>
      <w:r w:rsidR="00D3236B" w:rsidRPr="005F3836">
        <w:rPr>
          <w:sz w:val="24"/>
        </w:rPr>
        <w:t>налічується 4</w:t>
      </w:r>
      <w:r w:rsidR="00D3236B">
        <w:rPr>
          <w:sz w:val="24"/>
        </w:rPr>
        <w:t>70</w:t>
      </w:r>
      <w:r w:rsidR="00D3236B" w:rsidRPr="005F3836">
        <w:rPr>
          <w:sz w:val="24"/>
        </w:rPr>
        <w:t xml:space="preserve"> дітей</w:t>
      </w:r>
      <w:r w:rsidRPr="0045536B">
        <w:rPr>
          <w:sz w:val="24"/>
        </w:rPr>
        <w:t xml:space="preserve">, </w:t>
      </w:r>
      <w:r w:rsidR="002F0EF0" w:rsidRPr="0045536B">
        <w:rPr>
          <w:sz w:val="24"/>
        </w:rPr>
        <w:t>що мають статус переміщених із зони АТО</w:t>
      </w:r>
      <w:r w:rsidRPr="0045536B">
        <w:rPr>
          <w:sz w:val="24"/>
        </w:rPr>
        <w:t>,</w:t>
      </w:r>
      <w:r w:rsidRPr="005F3836">
        <w:rPr>
          <w:sz w:val="24"/>
        </w:rPr>
        <w:t>.</w:t>
      </w:r>
    </w:p>
    <w:p w:rsidR="00DA2BC0" w:rsidRDefault="00DA2BC0" w:rsidP="00CB0438">
      <w:pPr>
        <w:spacing w:after="40"/>
        <w:ind w:firstLine="708"/>
        <w:rPr>
          <w:sz w:val="24"/>
        </w:rPr>
      </w:pPr>
      <w:r>
        <w:rPr>
          <w:sz w:val="24"/>
        </w:rPr>
        <w:t>Продовжується реконструкція к</w:t>
      </w:r>
      <w:r w:rsidRPr="0045536B">
        <w:rPr>
          <w:sz w:val="24"/>
        </w:rPr>
        <w:t>омунальн</w:t>
      </w:r>
      <w:r>
        <w:rPr>
          <w:sz w:val="24"/>
        </w:rPr>
        <w:t>ого</w:t>
      </w:r>
      <w:r w:rsidRPr="0045536B">
        <w:rPr>
          <w:sz w:val="24"/>
        </w:rPr>
        <w:t xml:space="preserve"> дошкільн</w:t>
      </w:r>
      <w:r>
        <w:rPr>
          <w:sz w:val="24"/>
        </w:rPr>
        <w:t>ого</w:t>
      </w:r>
      <w:r w:rsidRPr="0045536B">
        <w:rPr>
          <w:sz w:val="24"/>
        </w:rPr>
        <w:t xml:space="preserve"> навчальн</w:t>
      </w:r>
      <w:r>
        <w:rPr>
          <w:sz w:val="24"/>
        </w:rPr>
        <w:t>ого</w:t>
      </w:r>
      <w:r w:rsidRPr="0045536B">
        <w:rPr>
          <w:sz w:val="24"/>
        </w:rPr>
        <w:t xml:space="preserve"> заклад</w:t>
      </w:r>
      <w:r>
        <w:rPr>
          <w:sz w:val="24"/>
        </w:rPr>
        <w:t>у</w:t>
      </w:r>
      <w:r w:rsidRPr="0045536B">
        <w:rPr>
          <w:sz w:val="24"/>
        </w:rPr>
        <w:t xml:space="preserve"> (ясла-садок) комбінованого типу №43 «Веселка»</w:t>
      </w:r>
      <w:r>
        <w:rPr>
          <w:sz w:val="24"/>
        </w:rPr>
        <w:t>,</w:t>
      </w:r>
      <w:r w:rsidRPr="0045536B">
        <w:rPr>
          <w:sz w:val="24"/>
        </w:rPr>
        <w:t xml:space="preserve"> розрахований на 14 вікови</w:t>
      </w:r>
      <w:r>
        <w:rPr>
          <w:sz w:val="24"/>
        </w:rPr>
        <w:t xml:space="preserve">х груп, потужність – 350 місць, в якому в </w:t>
      </w:r>
      <w:r w:rsidRPr="005F3836">
        <w:rPr>
          <w:sz w:val="24"/>
        </w:rPr>
        <w:t>2017 ро</w:t>
      </w:r>
      <w:r>
        <w:rPr>
          <w:sz w:val="24"/>
        </w:rPr>
        <w:t xml:space="preserve">ці </w:t>
      </w:r>
      <w:r w:rsidRPr="005F3836">
        <w:rPr>
          <w:sz w:val="24"/>
        </w:rPr>
        <w:t>відкрит</w:t>
      </w:r>
      <w:r>
        <w:rPr>
          <w:sz w:val="24"/>
        </w:rPr>
        <w:t>о 4 групи.</w:t>
      </w:r>
    </w:p>
    <w:p w:rsidR="00FD4551" w:rsidRDefault="00FD4551" w:rsidP="00CB0438">
      <w:pPr>
        <w:tabs>
          <w:tab w:val="num" w:pos="709"/>
        </w:tabs>
        <w:spacing w:after="40"/>
        <w:rPr>
          <w:sz w:val="24"/>
        </w:rPr>
      </w:pPr>
      <w:r>
        <w:rPr>
          <w:sz w:val="24"/>
        </w:rPr>
        <w:tab/>
      </w:r>
      <w:r w:rsidR="00D3236B">
        <w:rPr>
          <w:sz w:val="24"/>
        </w:rPr>
        <w:t>На вирішення існуючих у сфері «Освіта»  проблем націлені</w:t>
      </w:r>
      <w:r>
        <w:rPr>
          <w:sz w:val="24"/>
        </w:rPr>
        <w:t xml:space="preserve"> </w:t>
      </w:r>
      <w:r w:rsidR="004515B5">
        <w:rPr>
          <w:sz w:val="24"/>
        </w:rPr>
        <w:t xml:space="preserve">2 </w:t>
      </w:r>
      <w:r>
        <w:rPr>
          <w:sz w:val="24"/>
        </w:rPr>
        <w:t>міськ</w:t>
      </w:r>
      <w:r w:rsidR="00D3236B">
        <w:rPr>
          <w:sz w:val="24"/>
        </w:rPr>
        <w:t>і</w:t>
      </w:r>
      <w:r>
        <w:rPr>
          <w:sz w:val="24"/>
        </w:rPr>
        <w:t xml:space="preserve"> </w:t>
      </w:r>
      <w:r w:rsidR="00D3236B" w:rsidRPr="00B9268C">
        <w:rPr>
          <w:sz w:val="24"/>
        </w:rPr>
        <w:t>ціль</w:t>
      </w:r>
      <w:r w:rsidR="00D3236B">
        <w:rPr>
          <w:sz w:val="24"/>
        </w:rPr>
        <w:t>о</w:t>
      </w:r>
      <w:r w:rsidR="00D3236B" w:rsidRPr="00B9268C">
        <w:rPr>
          <w:sz w:val="24"/>
        </w:rPr>
        <w:t>в</w:t>
      </w:r>
      <w:r w:rsidR="00D3236B">
        <w:rPr>
          <w:sz w:val="24"/>
        </w:rPr>
        <w:t>і</w:t>
      </w:r>
      <w:r w:rsidR="00D3236B" w:rsidRPr="00B9268C">
        <w:rPr>
          <w:sz w:val="24"/>
        </w:rPr>
        <w:t xml:space="preserve"> </w:t>
      </w:r>
      <w:r w:rsidRPr="00B9268C">
        <w:rPr>
          <w:sz w:val="24"/>
        </w:rPr>
        <w:t>програм</w:t>
      </w:r>
      <w:r w:rsidR="00D3236B">
        <w:rPr>
          <w:sz w:val="24"/>
        </w:rPr>
        <w:t>и</w:t>
      </w:r>
      <w:r>
        <w:rPr>
          <w:sz w:val="24"/>
        </w:rPr>
        <w:t>.</w:t>
      </w:r>
    </w:p>
    <w:p w:rsidR="00FD4551" w:rsidRDefault="00FD4551" w:rsidP="00CB0438">
      <w:pPr>
        <w:tabs>
          <w:tab w:val="num" w:pos="709"/>
        </w:tabs>
        <w:spacing w:after="40"/>
        <w:rPr>
          <w:sz w:val="24"/>
        </w:rPr>
      </w:pPr>
      <w:r>
        <w:rPr>
          <w:sz w:val="24"/>
        </w:rPr>
        <w:tab/>
      </w:r>
      <w:r w:rsidRPr="00E57252">
        <w:rPr>
          <w:sz w:val="24"/>
        </w:rPr>
        <w:t>Міська цільова комплексна програма «Освіта Сєв</w:t>
      </w:r>
      <w:r>
        <w:rPr>
          <w:sz w:val="24"/>
        </w:rPr>
        <w:t>є</w:t>
      </w:r>
      <w:r w:rsidRPr="00E57252">
        <w:rPr>
          <w:sz w:val="24"/>
        </w:rPr>
        <w:t>родонецька</w:t>
      </w:r>
      <w:r>
        <w:rPr>
          <w:sz w:val="24"/>
        </w:rPr>
        <w:t xml:space="preserve"> на 2018-2020 роки</w:t>
      </w:r>
      <w:r w:rsidRPr="00E57252">
        <w:rPr>
          <w:sz w:val="24"/>
        </w:rPr>
        <w:t xml:space="preserve">»  </w:t>
      </w:r>
      <w:r w:rsidR="00422014">
        <w:rPr>
          <w:sz w:val="24"/>
        </w:rPr>
        <w:t>складається з 1</w:t>
      </w:r>
      <w:r w:rsidR="000E7721">
        <w:rPr>
          <w:sz w:val="24"/>
        </w:rPr>
        <w:t>4</w:t>
      </w:r>
      <w:r w:rsidR="00422014">
        <w:rPr>
          <w:sz w:val="24"/>
        </w:rPr>
        <w:t xml:space="preserve"> підпрограм, </w:t>
      </w:r>
      <w:r w:rsidRPr="00E57252">
        <w:rPr>
          <w:sz w:val="24"/>
        </w:rPr>
        <w:t>спрямован</w:t>
      </w:r>
      <w:r w:rsidR="00422014">
        <w:rPr>
          <w:sz w:val="24"/>
        </w:rPr>
        <w:t>их</w:t>
      </w:r>
      <w:r w:rsidRPr="00E57252">
        <w:rPr>
          <w:sz w:val="24"/>
        </w:rPr>
        <w:t xml:space="preserve"> на:</w:t>
      </w:r>
    </w:p>
    <w:p w:rsidR="00FD4551" w:rsidRPr="009306AA"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FD4551"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модернізація системи освіти міста на основі державно-громадської взаємодії з урахуванням сучасних тенденцій розвитку</w:t>
      </w:r>
      <w:r>
        <w:rPr>
          <w:rFonts w:ascii="Times New Roman" w:eastAsia="Times New Roman" w:hAnsi="Times New Roman"/>
          <w:sz w:val="24"/>
          <w:szCs w:val="24"/>
          <w:lang w:eastAsia="ru-RU"/>
        </w:rPr>
        <w:t xml:space="preserve"> галузі та потреб жителів міста;</w:t>
      </w:r>
    </w:p>
    <w:p w:rsidR="00FD4551" w:rsidRPr="009306AA"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9306AA">
        <w:rPr>
          <w:rFonts w:ascii="Times New Roman" w:eastAsia="Times New Roman" w:hAnsi="Times New Roman"/>
          <w:sz w:val="24"/>
          <w:szCs w:val="24"/>
          <w:lang w:eastAsia="ru-RU"/>
        </w:rPr>
        <w:t>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FD4551" w:rsidRPr="009306AA"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06AA">
        <w:rPr>
          <w:rFonts w:ascii="Times New Roman" w:eastAsia="Times New Roman" w:hAnsi="Times New Roman"/>
          <w:sz w:val="24"/>
          <w:szCs w:val="24"/>
          <w:lang w:eastAsia="ru-RU"/>
        </w:rPr>
        <w:t>абезпечення розвитку мережі навчальних закладів з урахуванням потреб споживачів, суспільних запитів і державних вимог;</w:t>
      </w:r>
    </w:p>
    <w:p w:rsidR="00FD4551" w:rsidRPr="009306AA"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здійснення комплексної інформатизації освіти міста через ство</w:t>
      </w:r>
      <w:r w:rsidRPr="009306AA">
        <w:rPr>
          <w:rFonts w:ascii="Times New Roman" w:eastAsia="Times New Roman" w:hAnsi="Times New Roman"/>
          <w:sz w:val="24"/>
          <w:szCs w:val="24"/>
          <w:lang w:eastAsia="ru-RU"/>
        </w:rPr>
        <w:softHyphen/>
        <w:t>рення інформаційно-навчального середовища, запровадження новіт</w:t>
      </w:r>
      <w:r w:rsidRPr="009306AA">
        <w:rPr>
          <w:rFonts w:ascii="Times New Roman" w:eastAsia="Times New Roman" w:hAnsi="Times New Roman"/>
          <w:sz w:val="24"/>
          <w:szCs w:val="24"/>
          <w:lang w:eastAsia="ru-RU"/>
        </w:rPr>
        <w:softHyphen/>
        <w:t>ніх інформаційних технологій у навчальний процес, систему тестового оцінювання знань, автомати</w:t>
      </w:r>
      <w:r w:rsidRPr="009306AA">
        <w:rPr>
          <w:rFonts w:ascii="Times New Roman" w:eastAsia="Times New Roman" w:hAnsi="Times New Roman"/>
          <w:sz w:val="24"/>
          <w:szCs w:val="24"/>
          <w:lang w:eastAsia="ru-RU"/>
        </w:rPr>
        <w:softHyphen/>
        <w:t>зацію управління освітньої галузі;</w:t>
      </w:r>
    </w:p>
    <w:p w:rsidR="00FD4551" w:rsidRPr="009306AA"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FD4551" w:rsidRPr="007366DE"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 xml:space="preserve">забезпечення суттєвого зростання якості освіти всіх рівнів, створення комплексу умов рівного </w:t>
      </w:r>
      <w:r w:rsidRPr="007366DE">
        <w:rPr>
          <w:rFonts w:ascii="Times New Roman" w:eastAsia="Times New Roman" w:hAnsi="Times New Roman"/>
          <w:sz w:val="24"/>
          <w:szCs w:val="24"/>
          <w:lang w:eastAsia="ru-RU"/>
        </w:rPr>
        <w:t>доступу до неї; запровадження моніторингу якості системи освіти міста;</w:t>
      </w:r>
    </w:p>
    <w:p w:rsidR="00FD4551" w:rsidRPr="007366DE"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7366DE">
        <w:rPr>
          <w:rFonts w:ascii="Times New Roman" w:eastAsia="Times New Roman" w:hAnsi="Times New Roman"/>
          <w:sz w:val="24"/>
          <w:szCs w:val="24"/>
          <w:lang w:eastAsia="ru-RU"/>
        </w:rPr>
        <w:t>формування якісного кадрового потенціалу в системі освіти м. 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7366DE">
        <w:rPr>
          <w:rFonts w:ascii="Times New Roman" w:hAnsi="Times New Roman"/>
          <w:sz w:val="24"/>
          <w:szCs w:val="24"/>
        </w:rPr>
        <w:t xml:space="preserve"> незалежне оцінювання;</w:t>
      </w:r>
    </w:p>
    <w:p w:rsidR="00FD4551" w:rsidRPr="007366DE" w:rsidRDefault="00FD4551" w:rsidP="00CB0438">
      <w:pPr>
        <w:pStyle w:val="a4"/>
        <w:numPr>
          <w:ilvl w:val="0"/>
          <w:numId w:val="9"/>
        </w:numPr>
        <w:tabs>
          <w:tab w:val="left" w:pos="0"/>
        </w:tabs>
        <w:autoSpaceDE w:val="0"/>
        <w:autoSpaceDN w:val="0"/>
        <w:spacing w:after="40"/>
        <w:ind w:left="0" w:firstLine="709"/>
        <w:rPr>
          <w:rFonts w:ascii="Times New Roman" w:eastAsia="Times New Roman" w:hAnsi="Times New Roman"/>
          <w:sz w:val="24"/>
          <w:szCs w:val="24"/>
          <w:lang w:eastAsia="ru-RU"/>
        </w:rPr>
      </w:pPr>
      <w:r w:rsidRPr="007366DE">
        <w:rPr>
          <w:rFonts w:ascii="Times New Roman" w:hAnsi="Times New Roman"/>
          <w:sz w:val="24"/>
          <w:szCs w:val="24"/>
        </w:rPr>
        <w:t>подолання невідповідностей між суспільною роллю і соціальним статусом педагога, підвищення престижності професії вчителя;</w:t>
      </w:r>
    </w:p>
    <w:p w:rsidR="00FD4551" w:rsidRPr="007366DE" w:rsidRDefault="00FD4551" w:rsidP="00CB0438">
      <w:pPr>
        <w:numPr>
          <w:ilvl w:val="0"/>
          <w:numId w:val="9"/>
        </w:numPr>
        <w:spacing w:after="40"/>
        <w:ind w:left="0" w:firstLine="709"/>
        <w:rPr>
          <w:sz w:val="24"/>
        </w:rPr>
      </w:pPr>
      <w:r w:rsidRPr="007366DE">
        <w:rPr>
          <w:sz w:val="24"/>
        </w:rPr>
        <w:t>модернізація матеріально</w:t>
      </w:r>
      <w:r w:rsidR="000E7721" w:rsidRPr="007366DE">
        <w:rPr>
          <w:sz w:val="24"/>
        </w:rPr>
        <w:t>-технічної бази закладів освіти;</w:t>
      </w:r>
    </w:p>
    <w:p w:rsidR="000E7721" w:rsidRPr="007366DE" w:rsidRDefault="007366DE" w:rsidP="00CB0438">
      <w:pPr>
        <w:numPr>
          <w:ilvl w:val="0"/>
          <w:numId w:val="9"/>
        </w:numPr>
        <w:spacing w:after="40"/>
        <w:ind w:left="0" w:firstLine="709"/>
        <w:rPr>
          <w:sz w:val="24"/>
        </w:rPr>
      </w:pPr>
      <w:r w:rsidRPr="007366DE">
        <w:rPr>
          <w:sz w:val="24"/>
        </w:rPr>
        <w:t>організація безпечного, регулярного і безоплатного перевезення учнів,  дітей та педагогічних працівників закладів дошкільної і  загальної середньої освіти, які проживають за межею пішохідної доступності до місця навчання,  роботи і додому;</w:t>
      </w:r>
    </w:p>
    <w:p w:rsidR="007366DE" w:rsidRPr="007366DE" w:rsidRDefault="007366DE" w:rsidP="00CB0438">
      <w:pPr>
        <w:numPr>
          <w:ilvl w:val="0"/>
          <w:numId w:val="9"/>
        </w:numPr>
        <w:spacing w:after="40"/>
        <w:ind w:left="0" w:firstLine="709"/>
        <w:rPr>
          <w:sz w:val="24"/>
        </w:rPr>
      </w:pPr>
      <w:r w:rsidRPr="007366DE">
        <w:rPr>
          <w:sz w:val="24"/>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FD4551" w:rsidRPr="00A503CD" w:rsidRDefault="00FD4551" w:rsidP="00FD4551">
      <w:pPr>
        <w:spacing w:after="20"/>
        <w:ind w:firstLine="709"/>
        <w:rPr>
          <w:sz w:val="24"/>
        </w:rPr>
      </w:pPr>
      <w:r>
        <w:rPr>
          <w:sz w:val="24"/>
        </w:rPr>
        <w:lastRenderedPageBreak/>
        <w:t>Міська цільова програма щодо удосконалення роботи з дітьми та підлітками у клубах за місцем проживання СДЮК «Юність»</w:t>
      </w:r>
      <w:r w:rsidRPr="008D2B2E">
        <w:rPr>
          <w:sz w:val="24"/>
        </w:rPr>
        <w:t xml:space="preserve"> на 201</w:t>
      </w:r>
      <w:r>
        <w:rPr>
          <w:sz w:val="24"/>
        </w:rPr>
        <w:t>8</w:t>
      </w:r>
      <w:r w:rsidRPr="008D2B2E">
        <w:rPr>
          <w:sz w:val="24"/>
        </w:rPr>
        <w:t xml:space="preserve"> рік</w:t>
      </w:r>
      <w:r>
        <w:rPr>
          <w:sz w:val="24"/>
        </w:rPr>
        <w:t xml:space="preserve"> </w:t>
      </w:r>
      <w:r w:rsidR="00422014">
        <w:rPr>
          <w:sz w:val="24"/>
        </w:rPr>
        <w:t xml:space="preserve">складається з 7 підпрограм, які </w:t>
      </w:r>
      <w:r>
        <w:rPr>
          <w:sz w:val="24"/>
        </w:rPr>
        <w:t>дозвол</w:t>
      </w:r>
      <w:r w:rsidR="00422014">
        <w:rPr>
          <w:sz w:val="24"/>
        </w:rPr>
        <w:t>я</w:t>
      </w:r>
      <w:r>
        <w:rPr>
          <w:sz w:val="24"/>
        </w:rPr>
        <w:t xml:space="preserve">ть вирішити важливі питання позашкільної освіти – важливої складової всього освітнього процесу. Найголовніше, це поліпшення матеріально-технічної бази закладу, умов навчання та виховання дітей, підвищення кваліфікації педагогічних працівників, а значить якості надання позашкільної освіти. </w:t>
      </w:r>
    </w:p>
    <w:p w:rsidR="00FD4551" w:rsidRDefault="00FD4551" w:rsidP="0047150D">
      <w:pPr>
        <w:widowControl w:val="0"/>
        <w:tabs>
          <w:tab w:val="left" w:pos="1080"/>
        </w:tabs>
        <w:spacing w:before="40" w:after="40"/>
        <w:rPr>
          <w:sz w:val="24"/>
        </w:rPr>
      </w:pPr>
      <w:r>
        <w:rPr>
          <w:b/>
          <w:sz w:val="24"/>
        </w:rPr>
        <w:t>Очікувані результати:</w:t>
      </w: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4"/>
        <w:gridCol w:w="1201"/>
        <w:gridCol w:w="1135"/>
        <w:gridCol w:w="1260"/>
      </w:tblGrid>
      <w:tr w:rsidR="002967D4" w:rsidTr="00D91A9A">
        <w:tc>
          <w:tcPr>
            <w:tcW w:w="6364" w:type="dxa"/>
            <w:vAlign w:val="center"/>
          </w:tcPr>
          <w:p w:rsidR="002967D4" w:rsidRPr="003F0191" w:rsidRDefault="002967D4" w:rsidP="00D91A9A">
            <w:pPr>
              <w:pStyle w:val="21"/>
              <w:spacing w:after="0" w:line="240" w:lineRule="auto"/>
              <w:jc w:val="center"/>
              <w:rPr>
                <w:sz w:val="24"/>
              </w:rPr>
            </w:pPr>
            <w:r w:rsidRPr="003F0191">
              <w:rPr>
                <w:sz w:val="24"/>
              </w:rPr>
              <w:t>Показники</w:t>
            </w:r>
          </w:p>
        </w:tc>
        <w:tc>
          <w:tcPr>
            <w:tcW w:w="1201"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135"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260"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Tr="0047150D">
        <w:trPr>
          <w:trHeight w:val="319"/>
        </w:trPr>
        <w:tc>
          <w:tcPr>
            <w:tcW w:w="6364" w:type="dxa"/>
            <w:vAlign w:val="center"/>
          </w:tcPr>
          <w:p w:rsidR="00FD4551" w:rsidRPr="00590B8F" w:rsidRDefault="00FD4551" w:rsidP="00D91A9A">
            <w:pPr>
              <w:jc w:val="left"/>
              <w:rPr>
                <w:sz w:val="22"/>
                <w:szCs w:val="22"/>
              </w:rPr>
            </w:pPr>
            <w:r w:rsidRPr="00590B8F">
              <w:rPr>
                <w:sz w:val="22"/>
                <w:szCs w:val="22"/>
              </w:rPr>
              <w:t>Кількість дітей у дошкільних навчальних закладах, осіб</w:t>
            </w:r>
          </w:p>
        </w:tc>
        <w:tc>
          <w:tcPr>
            <w:tcW w:w="1201" w:type="dxa"/>
            <w:vAlign w:val="center"/>
          </w:tcPr>
          <w:p w:rsidR="00FD4551" w:rsidRPr="00590B8F" w:rsidRDefault="00FD4551" w:rsidP="00D91A9A">
            <w:pPr>
              <w:jc w:val="center"/>
              <w:rPr>
                <w:sz w:val="22"/>
                <w:szCs w:val="22"/>
              </w:rPr>
            </w:pPr>
            <w:r w:rsidRPr="00590B8F">
              <w:rPr>
                <w:sz w:val="22"/>
                <w:szCs w:val="22"/>
              </w:rPr>
              <w:t>3495</w:t>
            </w:r>
          </w:p>
        </w:tc>
        <w:tc>
          <w:tcPr>
            <w:tcW w:w="1135" w:type="dxa"/>
            <w:vAlign w:val="center"/>
          </w:tcPr>
          <w:p w:rsidR="00FD4551" w:rsidRPr="00590B8F" w:rsidRDefault="00FD4551" w:rsidP="002B3C79">
            <w:pPr>
              <w:jc w:val="center"/>
              <w:rPr>
                <w:sz w:val="22"/>
                <w:szCs w:val="22"/>
                <w:lang w:val="ru-RU"/>
              </w:rPr>
            </w:pPr>
            <w:r w:rsidRPr="00590B8F">
              <w:rPr>
                <w:sz w:val="22"/>
                <w:szCs w:val="22"/>
                <w:lang w:val="ru-RU"/>
              </w:rPr>
              <w:t>3</w:t>
            </w:r>
            <w:r w:rsidR="002B3C79">
              <w:rPr>
                <w:sz w:val="22"/>
                <w:szCs w:val="22"/>
                <w:lang w:val="ru-RU"/>
              </w:rPr>
              <w:t>610</w:t>
            </w:r>
          </w:p>
        </w:tc>
        <w:tc>
          <w:tcPr>
            <w:tcW w:w="1260" w:type="dxa"/>
            <w:vAlign w:val="center"/>
          </w:tcPr>
          <w:p w:rsidR="00FD4551" w:rsidRPr="00590B8F" w:rsidRDefault="00FD4551" w:rsidP="00D91A9A">
            <w:pPr>
              <w:jc w:val="center"/>
              <w:rPr>
                <w:sz w:val="22"/>
                <w:szCs w:val="22"/>
                <w:lang w:val="ru-RU"/>
              </w:rPr>
            </w:pPr>
            <w:r w:rsidRPr="00590B8F">
              <w:rPr>
                <w:sz w:val="22"/>
                <w:szCs w:val="22"/>
                <w:lang w:val="ru-RU"/>
              </w:rPr>
              <w:t>3908</w:t>
            </w:r>
          </w:p>
        </w:tc>
      </w:tr>
      <w:tr w:rsidR="00FD4551" w:rsidTr="0047150D">
        <w:trPr>
          <w:trHeight w:val="281"/>
        </w:trPr>
        <w:tc>
          <w:tcPr>
            <w:tcW w:w="6364" w:type="dxa"/>
            <w:vAlign w:val="center"/>
          </w:tcPr>
          <w:p w:rsidR="00FD4551" w:rsidRPr="00590B8F" w:rsidRDefault="00FD4551" w:rsidP="00D91A9A">
            <w:pPr>
              <w:jc w:val="left"/>
              <w:rPr>
                <w:sz w:val="22"/>
                <w:szCs w:val="22"/>
              </w:rPr>
            </w:pPr>
            <w:r w:rsidRPr="00590B8F">
              <w:rPr>
                <w:sz w:val="22"/>
                <w:szCs w:val="22"/>
              </w:rPr>
              <w:t>Кількість місць у дошкільних закладах</w:t>
            </w:r>
          </w:p>
        </w:tc>
        <w:tc>
          <w:tcPr>
            <w:tcW w:w="1201" w:type="dxa"/>
            <w:vAlign w:val="center"/>
          </w:tcPr>
          <w:p w:rsidR="00FD4551" w:rsidRPr="00590B8F" w:rsidRDefault="00FD4551" w:rsidP="00D91A9A">
            <w:pPr>
              <w:jc w:val="center"/>
              <w:rPr>
                <w:sz w:val="22"/>
                <w:szCs w:val="22"/>
              </w:rPr>
            </w:pPr>
            <w:r w:rsidRPr="00590B8F">
              <w:rPr>
                <w:sz w:val="22"/>
                <w:szCs w:val="22"/>
              </w:rPr>
              <w:t>2682</w:t>
            </w:r>
          </w:p>
        </w:tc>
        <w:tc>
          <w:tcPr>
            <w:tcW w:w="1135" w:type="dxa"/>
            <w:vAlign w:val="center"/>
          </w:tcPr>
          <w:p w:rsidR="00FD4551" w:rsidRPr="00590B8F" w:rsidRDefault="00FD4551" w:rsidP="002B3C79">
            <w:pPr>
              <w:jc w:val="center"/>
              <w:rPr>
                <w:sz w:val="22"/>
                <w:szCs w:val="22"/>
                <w:lang w:val="ru-RU"/>
              </w:rPr>
            </w:pPr>
            <w:r w:rsidRPr="00590B8F">
              <w:rPr>
                <w:sz w:val="22"/>
                <w:szCs w:val="22"/>
                <w:lang w:val="ru-RU"/>
              </w:rPr>
              <w:t>27</w:t>
            </w:r>
            <w:r w:rsidR="002B3C79">
              <w:rPr>
                <w:sz w:val="22"/>
                <w:szCs w:val="22"/>
                <w:lang w:val="ru-RU"/>
              </w:rPr>
              <w:t>04</w:t>
            </w:r>
          </w:p>
        </w:tc>
        <w:tc>
          <w:tcPr>
            <w:tcW w:w="1260" w:type="dxa"/>
            <w:vAlign w:val="center"/>
          </w:tcPr>
          <w:p w:rsidR="00FD4551" w:rsidRPr="00590B8F" w:rsidRDefault="00FD4551" w:rsidP="00D91A9A">
            <w:pPr>
              <w:jc w:val="center"/>
              <w:rPr>
                <w:sz w:val="22"/>
                <w:szCs w:val="22"/>
                <w:lang w:val="ru-RU"/>
              </w:rPr>
            </w:pPr>
            <w:r w:rsidRPr="00590B8F">
              <w:rPr>
                <w:sz w:val="22"/>
                <w:szCs w:val="22"/>
                <w:lang w:val="ru-RU"/>
              </w:rPr>
              <w:t>3092</w:t>
            </w:r>
          </w:p>
        </w:tc>
      </w:tr>
      <w:tr w:rsidR="00FD4551" w:rsidTr="0047150D">
        <w:trPr>
          <w:trHeight w:val="310"/>
        </w:trPr>
        <w:tc>
          <w:tcPr>
            <w:tcW w:w="6364" w:type="dxa"/>
            <w:vAlign w:val="center"/>
          </w:tcPr>
          <w:p w:rsidR="00FD4551" w:rsidRPr="00590B8F" w:rsidRDefault="00FD4551" w:rsidP="00D91A9A">
            <w:pPr>
              <w:jc w:val="left"/>
              <w:rPr>
                <w:sz w:val="22"/>
                <w:szCs w:val="22"/>
              </w:rPr>
            </w:pPr>
            <w:r w:rsidRPr="00590B8F">
              <w:rPr>
                <w:sz w:val="22"/>
                <w:szCs w:val="22"/>
              </w:rPr>
              <w:t>Кількість учнів у загальноосвітніх навчальних закладах, осіб</w:t>
            </w:r>
          </w:p>
        </w:tc>
        <w:tc>
          <w:tcPr>
            <w:tcW w:w="1201" w:type="dxa"/>
            <w:vAlign w:val="center"/>
          </w:tcPr>
          <w:p w:rsidR="00FD4551" w:rsidRPr="00590B8F" w:rsidRDefault="00FD4551" w:rsidP="00D91A9A">
            <w:pPr>
              <w:jc w:val="center"/>
              <w:rPr>
                <w:sz w:val="22"/>
                <w:szCs w:val="22"/>
              </w:rPr>
            </w:pPr>
            <w:r w:rsidRPr="00590B8F">
              <w:rPr>
                <w:sz w:val="22"/>
                <w:szCs w:val="22"/>
              </w:rPr>
              <w:t>9453</w:t>
            </w:r>
          </w:p>
        </w:tc>
        <w:tc>
          <w:tcPr>
            <w:tcW w:w="1135" w:type="dxa"/>
            <w:vAlign w:val="center"/>
          </w:tcPr>
          <w:p w:rsidR="00FD4551" w:rsidRPr="00590B8F" w:rsidRDefault="00FD4551" w:rsidP="00D91A9A">
            <w:pPr>
              <w:jc w:val="center"/>
              <w:rPr>
                <w:sz w:val="22"/>
                <w:szCs w:val="22"/>
                <w:lang w:val="ru-RU"/>
              </w:rPr>
            </w:pPr>
            <w:r w:rsidRPr="00590B8F">
              <w:rPr>
                <w:sz w:val="22"/>
                <w:szCs w:val="22"/>
              </w:rPr>
              <w:t>96</w:t>
            </w:r>
            <w:r w:rsidRPr="00590B8F">
              <w:rPr>
                <w:sz w:val="22"/>
                <w:szCs w:val="22"/>
                <w:lang w:val="ru-RU"/>
              </w:rPr>
              <w:t>87</w:t>
            </w:r>
          </w:p>
        </w:tc>
        <w:tc>
          <w:tcPr>
            <w:tcW w:w="1260" w:type="dxa"/>
            <w:vAlign w:val="center"/>
          </w:tcPr>
          <w:p w:rsidR="00FD4551" w:rsidRPr="00590B8F" w:rsidRDefault="00FD4551" w:rsidP="00D91A9A">
            <w:pPr>
              <w:jc w:val="center"/>
              <w:rPr>
                <w:sz w:val="22"/>
                <w:szCs w:val="22"/>
                <w:lang w:val="ru-RU"/>
              </w:rPr>
            </w:pPr>
            <w:r w:rsidRPr="00590B8F">
              <w:rPr>
                <w:sz w:val="22"/>
                <w:szCs w:val="22"/>
                <w:lang w:val="ru-RU"/>
              </w:rPr>
              <w:t>10085</w:t>
            </w:r>
          </w:p>
        </w:tc>
      </w:tr>
      <w:tr w:rsidR="00FD4551" w:rsidTr="0047150D">
        <w:trPr>
          <w:trHeight w:val="269"/>
        </w:trPr>
        <w:tc>
          <w:tcPr>
            <w:tcW w:w="6364" w:type="dxa"/>
            <w:vAlign w:val="center"/>
          </w:tcPr>
          <w:p w:rsidR="00FD4551" w:rsidRPr="00590B8F" w:rsidRDefault="00FD4551" w:rsidP="00D91A9A">
            <w:pPr>
              <w:jc w:val="left"/>
              <w:rPr>
                <w:sz w:val="22"/>
                <w:szCs w:val="22"/>
              </w:rPr>
            </w:pPr>
            <w:r w:rsidRPr="00590B8F">
              <w:rPr>
                <w:sz w:val="22"/>
                <w:szCs w:val="22"/>
              </w:rPr>
              <w:t>Середня наповнюваність класів, осіб</w:t>
            </w:r>
          </w:p>
        </w:tc>
        <w:tc>
          <w:tcPr>
            <w:tcW w:w="1201" w:type="dxa"/>
            <w:vAlign w:val="center"/>
          </w:tcPr>
          <w:p w:rsidR="00FD4551" w:rsidRPr="00590B8F" w:rsidRDefault="00FD4551" w:rsidP="00D91A9A">
            <w:pPr>
              <w:jc w:val="center"/>
              <w:rPr>
                <w:sz w:val="22"/>
                <w:szCs w:val="22"/>
              </w:rPr>
            </w:pPr>
            <w:r w:rsidRPr="00590B8F">
              <w:rPr>
                <w:sz w:val="22"/>
                <w:szCs w:val="22"/>
              </w:rPr>
              <w:t>24,5</w:t>
            </w:r>
          </w:p>
        </w:tc>
        <w:tc>
          <w:tcPr>
            <w:tcW w:w="1135" w:type="dxa"/>
            <w:vAlign w:val="center"/>
          </w:tcPr>
          <w:p w:rsidR="00FD4551" w:rsidRPr="00590B8F" w:rsidRDefault="00FD4551" w:rsidP="00D91A9A">
            <w:pPr>
              <w:jc w:val="center"/>
              <w:rPr>
                <w:sz w:val="22"/>
                <w:szCs w:val="22"/>
              </w:rPr>
            </w:pPr>
            <w:r w:rsidRPr="00590B8F">
              <w:rPr>
                <w:sz w:val="22"/>
                <w:szCs w:val="22"/>
              </w:rPr>
              <w:t>24,7</w:t>
            </w:r>
          </w:p>
        </w:tc>
        <w:tc>
          <w:tcPr>
            <w:tcW w:w="1260" w:type="dxa"/>
            <w:vAlign w:val="center"/>
          </w:tcPr>
          <w:p w:rsidR="00FD4551" w:rsidRPr="00590B8F" w:rsidRDefault="00FD4551" w:rsidP="00D91A9A">
            <w:pPr>
              <w:ind w:left="-81" w:hanging="81"/>
              <w:jc w:val="center"/>
              <w:rPr>
                <w:sz w:val="22"/>
                <w:szCs w:val="22"/>
              </w:rPr>
            </w:pPr>
            <w:r w:rsidRPr="00590B8F">
              <w:rPr>
                <w:sz w:val="22"/>
                <w:szCs w:val="22"/>
              </w:rPr>
              <w:t>24,8</w:t>
            </w:r>
          </w:p>
        </w:tc>
      </w:tr>
    </w:tbl>
    <w:p w:rsidR="00FD4551" w:rsidRPr="00000470"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273E32">
        <w:rPr>
          <w:rFonts w:ascii="Times New Roman" w:hAnsi="Times New Roman" w:cs="Times New Roman"/>
          <w:i w:val="0"/>
          <w:iCs w:val="0"/>
          <w:sz w:val="24"/>
          <w:szCs w:val="24"/>
        </w:rPr>
        <w:t>.3. Культура</w:t>
      </w:r>
    </w:p>
    <w:p w:rsidR="00FD4551" w:rsidRDefault="00FD4551" w:rsidP="00CB0438">
      <w:pPr>
        <w:pStyle w:val="CharCharCharChar0"/>
        <w:spacing w:after="40"/>
        <w:ind w:firstLine="720"/>
        <w:jc w:val="both"/>
        <w:rPr>
          <w:rFonts w:ascii="Times New Roman" w:hAnsi="Times New Roman" w:cs="Times New Roman"/>
          <w:sz w:val="24"/>
          <w:szCs w:val="24"/>
          <w:lang w:val="uk-UA"/>
        </w:rPr>
      </w:pPr>
      <w:r w:rsidRPr="00000470">
        <w:rPr>
          <w:rFonts w:ascii="Times New Roman" w:hAnsi="Times New Roman" w:cs="Times New Roman"/>
          <w:sz w:val="24"/>
          <w:szCs w:val="24"/>
          <w:lang w:val="uk-UA"/>
        </w:rPr>
        <w:t xml:space="preserve">Політика у сфері культури орієнтована на збереження культурних цінностей, створення економічних механізмів, що забезпечуватимуть ефективний розвиток сфери культури і масових комунікацій в ринкових умовах. </w:t>
      </w:r>
    </w:p>
    <w:p w:rsidR="00FD4551" w:rsidRDefault="00D3236B" w:rsidP="00CB0438">
      <w:pPr>
        <w:tabs>
          <w:tab w:val="num" w:pos="709"/>
        </w:tabs>
        <w:spacing w:after="40"/>
        <w:rPr>
          <w:sz w:val="24"/>
        </w:rPr>
      </w:pPr>
      <w:r>
        <w:rPr>
          <w:sz w:val="24"/>
        </w:rPr>
        <w:tab/>
      </w:r>
      <w:r w:rsidR="00FD4551" w:rsidRPr="0075122D">
        <w:rPr>
          <w:sz w:val="24"/>
        </w:rPr>
        <w:t>В 201</w:t>
      </w:r>
      <w:r w:rsidR="00FD4551">
        <w:rPr>
          <w:sz w:val="24"/>
        </w:rPr>
        <w:t>8</w:t>
      </w:r>
      <w:r w:rsidR="00FD4551" w:rsidRPr="0075122D">
        <w:rPr>
          <w:sz w:val="24"/>
        </w:rPr>
        <w:t xml:space="preserve"> році </w:t>
      </w:r>
      <w:r>
        <w:rPr>
          <w:sz w:val="24"/>
        </w:rPr>
        <w:t>на вирішення існуючих проблем у</w:t>
      </w:r>
      <w:r w:rsidR="00FD4551">
        <w:rPr>
          <w:sz w:val="24"/>
        </w:rPr>
        <w:t xml:space="preserve"> сфері «Культура» </w:t>
      </w:r>
      <w:r>
        <w:rPr>
          <w:sz w:val="24"/>
        </w:rPr>
        <w:t>націлені</w:t>
      </w:r>
      <w:r w:rsidR="00FD4551">
        <w:rPr>
          <w:sz w:val="24"/>
        </w:rPr>
        <w:t xml:space="preserve"> міськ</w:t>
      </w:r>
      <w:r>
        <w:rPr>
          <w:sz w:val="24"/>
        </w:rPr>
        <w:t>і</w:t>
      </w:r>
      <w:r w:rsidR="00FD4551">
        <w:rPr>
          <w:sz w:val="24"/>
        </w:rPr>
        <w:t xml:space="preserve"> </w:t>
      </w:r>
      <w:r w:rsidR="00FD4551" w:rsidRPr="00B9268C">
        <w:rPr>
          <w:sz w:val="24"/>
        </w:rPr>
        <w:t>ціль</w:t>
      </w:r>
      <w:r w:rsidR="00FD4551">
        <w:rPr>
          <w:sz w:val="24"/>
        </w:rPr>
        <w:t>о</w:t>
      </w:r>
      <w:r w:rsidR="00FD4551" w:rsidRPr="00B9268C">
        <w:rPr>
          <w:sz w:val="24"/>
        </w:rPr>
        <w:t>в</w:t>
      </w:r>
      <w:r>
        <w:rPr>
          <w:sz w:val="24"/>
        </w:rPr>
        <w:t>і</w:t>
      </w:r>
      <w:r w:rsidR="00FD4551" w:rsidRPr="00B9268C">
        <w:rPr>
          <w:sz w:val="24"/>
        </w:rPr>
        <w:t xml:space="preserve"> програм</w:t>
      </w:r>
      <w:r>
        <w:rPr>
          <w:sz w:val="24"/>
        </w:rPr>
        <w:t>и</w:t>
      </w:r>
      <w:r w:rsidR="00FD4551" w:rsidRPr="00B9268C">
        <w:rPr>
          <w:sz w:val="24"/>
        </w:rPr>
        <w:t>:</w:t>
      </w:r>
    </w:p>
    <w:p w:rsidR="00FD4551" w:rsidRPr="00A024D6" w:rsidRDefault="00FD4551" w:rsidP="00CB0438">
      <w:pPr>
        <w:tabs>
          <w:tab w:val="num" w:pos="709"/>
        </w:tabs>
        <w:spacing w:after="40"/>
        <w:rPr>
          <w:sz w:val="24"/>
          <w:lang w:eastAsia="uk-UA"/>
        </w:rPr>
      </w:pPr>
      <w:r>
        <w:rPr>
          <w:sz w:val="24"/>
          <w:lang w:eastAsia="uk-UA"/>
        </w:rPr>
        <w:tab/>
      </w:r>
      <w:r w:rsidR="000F3BB2">
        <w:rPr>
          <w:sz w:val="24"/>
          <w:lang w:eastAsia="uk-UA"/>
        </w:rPr>
        <w:t>1.</w:t>
      </w:r>
      <w:r w:rsidR="00CB0438">
        <w:rPr>
          <w:sz w:val="24"/>
          <w:lang w:eastAsia="uk-UA"/>
        </w:rPr>
        <w:t xml:space="preserve"> </w:t>
      </w:r>
      <w:r w:rsidRPr="00A024D6">
        <w:rPr>
          <w:sz w:val="24"/>
          <w:lang w:eastAsia="uk-UA"/>
        </w:rPr>
        <w:t>Міська</w:t>
      </w:r>
      <w:r w:rsidRPr="008A386B">
        <w:rPr>
          <w:sz w:val="24"/>
          <w:lang w:eastAsia="uk-UA"/>
        </w:rPr>
        <w:t xml:space="preserve"> цільов</w:t>
      </w:r>
      <w:r w:rsidRPr="00A024D6">
        <w:rPr>
          <w:sz w:val="24"/>
          <w:lang w:eastAsia="uk-UA"/>
        </w:rPr>
        <w:t>а</w:t>
      </w:r>
      <w:r w:rsidRPr="008A386B">
        <w:rPr>
          <w:sz w:val="24"/>
          <w:lang w:eastAsia="uk-UA"/>
        </w:rPr>
        <w:t xml:space="preserve"> програм</w:t>
      </w:r>
      <w:r w:rsidRPr="00A024D6">
        <w:rPr>
          <w:sz w:val="24"/>
          <w:lang w:eastAsia="uk-UA"/>
        </w:rPr>
        <w:t>а</w:t>
      </w:r>
      <w:r w:rsidRPr="008A386B">
        <w:rPr>
          <w:sz w:val="24"/>
          <w:lang w:eastAsia="uk-UA"/>
        </w:rPr>
        <w:t xml:space="preserve"> </w:t>
      </w:r>
      <w:r>
        <w:rPr>
          <w:sz w:val="24"/>
          <w:lang w:eastAsia="uk-UA"/>
        </w:rPr>
        <w:t>«</w:t>
      </w:r>
      <w:r w:rsidRPr="008A386B">
        <w:rPr>
          <w:sz w:val="24"/>
          <w:lang w:eastAsia="uk-UA"/>
        </w:rPr>
        <w:t>Охорона об'єктів культурної  спадщини м. Сєв</w:t>
      </w:r>
      <w:r>
        <w:rPr>
          <w:sz w:val="24"/>
          <w:lang w:eastAsia="uk-UA"/>
        </w:rPr>
        <w:t>є</w:t>
      </w:r>
      <w:r w:rsidRPr="008A386B">
        <w:rPr>
          <w:sz w:val="24"/>
          <w:lang w:eastAsia="uk-UA"/>
        </w:rPr>
        <w:t>родонецька</w:t>
      </w:r>
      <w:r>
        <w:rPr>
          <w:sz w:val="24"/>
          <w:lang w:eastAsia="uk-UA"/>
        </w:rPr>
        <w:t>»</w:t>
      </w:r>
      <w:r w:rsidRPr="008A386B">
        <w:rPr>
          <w:sz w:val="24"/>
          <w:lang w:eastAsia="uk-UA"/>
        </w:rPr>
        <w:t xml:space="preserve"> на 201</w:t>
      </w:r>
      <w:r>
        <w:rPr>
          <w:sz w:val="24"/>
          <w:lang w:eastAsia="uk-UA"/>
        </w:rPr>
        <w:t>8</w:t>
      </w:r>
      <w:r w:rsidRPr="008A386B">
        <w:rPr>
          <w:sz w:val="24"/>
          <w:lang w:eastAsia="uk-UA"/>
        </w:rPr>
        <w:t xml:space="preserve"> рік</w:t>
      </w:r>
      <w:r w:rsidRPr="00A024D6">
        <w:rPr>
          <w:sz w:val="24"/>
          <w:lang w:eastAsia="uk-UA"/>
        </w:rPr>
        <w:t>.</w:t>
      </w:r>
    </w:p>
    <w:p w:rsidR="00FD4551" w:rsidRPr="00A024D6" w:rsidRDefault="000F3BB2" w:rsidP="00CB0438">
      <w:pPr>
        <w:tabs>
          <w:tab w:val="num" w:pos="1440"/>
        </w:tabs>
        <w:spacing w:after="40"/>
        <w:ind w:left="720"/>
        <w:rPr>
          <w:sz w:val="24"/>
          <w:lang w:eastAsia="uk-UA"/>
        </w:rPr>
      </w:pPr>
      <w:r>
        <w:rPr>
          <w:sz w:val="24"/>
          <w:lang w:eastAsia="uk-UA"/>
        </w:rPr>
        <w:t>2.</w:t>
      </w:r>
      <w:r w:rsidR="00CB0438">
        <w:rPr>
          <w:sz w:val="24"/>
          <w:lang w:eastAsia="uk-UA"/>
        </w:rPr>
        <w:t xml:space="preserve"> </w:t>
      </w:r>
      <w:r w:rsidR="00FD4551" w:rsidRPr="008A386B">
        <w:rPr>
          <w:sz w:val="24"/>
          <w:lang w:eastAsia="uk-UA"/>
        </w:rPr>
        <w:t>Міськ</w:t>
      </w:r>
      <w:r w:rsidR="00FD4551" w:rsidRPr="00A024D6">
        <w:rPr>
          <w:sz w:val="24"/>
          <w:lang w:eastAsia="uk-UA"/>
        </w:rPr>
        <w:t>а</w:t>
      </w:r>
      <w:r w:rsidR="00FD4551" w:rsidRPr="008A386B">
        <w:rPr>
          <w:sz w:val="24"/>
          <w:lang w:eastAsia="uk-UA"/>
        </w:rPr>
        <w:t xml:space="preserve"> цільов</w:t>
      </w:r>
      <w:r w:rsidR="00FD4551" w:rsidRPr="00A024D6">
        <w:rPr>
          <w:sz w:val="24"/>
          <w:lang w:eastAsia="uk-UA"/>
        </w:rPr>
        <w:t>а</w:t>
      </w:r>
      <w:r w:rsidR="00FD4551" w:rsidRPr="008A386B">
        <w:rPr>
          <w:sz w:val="24"/>
          <w:lang w:eastAsia="uk-UA"/>
        </w:rPr>
        <w:t xml:space="preserve"> програм</w:t>
      </w:r>
      <w:r w:rsidR="00FD4551" w:rsidRPr="00A024D6">
        <w:rPr>
          <w:sz w:val="24"/>
          <w:lang w:eastAsia="uk-UA"/>
        </w:rPr>
        <w:t>а</w:t>
      </w:r>
      <w:r w:rsidR="00FD4551" w:rsidRPr="008A386B">
        <w:rPr>
          <w:sz w:val="24"/>
          <w:lang w:eastAsia="uk-UA"/>
        </w:rPr>
        <w:t xml:space="preserve"> </w:t>
      </w:r>
      <w:r w:rsidR="00FD4551">
        <w:rPr>
          <w:sz w:val="24"/>
          <w:lang w:eastAsia="uk-UA"/>
        </w:rPr>
        <w:t>«</w:t>
      </w:r>
      <w:r w:rsidR="00FD4551" w:rsidRPr="008A386B">
        <w:rPr>
          <w:sz w:val="24"/>
          <w:lang w:eastAsia="uk-UA"/>
        </w:rPr>
        <w:t>Мистецька освіта м. Сєв</w:t>
      </w:r>
      <w:r w:rsidR="00FD4551">
        <w:rPr>
          <w:sz w:val="24"/>
          <w:lang w:eastAsia="uk-UA"/>
        </w:rPr>
        <w:t>є</w:t>
      </w:r>
      <w:r w:rsidR="00FD4551" w:rsidRPr="008A386B">
        <w:rPr>
          <w:sz w:val="24"/>
          <w:lang w:eastAsia="uk-UA"/>
        </w:rPr>
        <w:t>родонецька</w:t>
      </w:r>
      <w:r w:rsidR="00FD4551">
        <w:rPr>
          <w:sz w:val="24"/>
          <w:lang w:eastAsia="uk-UA"/>
        </w:rPr>
        <w:t>»</w:t>
      </w:r>
      <w:r w:rsidR="00FD4551" w:rsidRPr="008A386B">
        <w:rPr>
          <w:sz w:val="24"/>
          <w:lang w:eastAsia="uk-UA"/>
        </w:rPr>
        <w:t xml:space="preserve"> на 201</w:t>
      </w:r>
      <w:r w:rsidR="00FD4551">
        <w:rPr>
          <w:sz w:val="24"/>
          <w:lang w:eastAsia="uk-UA"/>
        </w:rPr>
        <w:t>8</w:t>
      </w:r>
      <w:r w:rsidR="00FD4551" w:rsidRPr="008A386B">
        <w:rPr>
          <w:sz w:val="24"/>
          <w:lang w:eastAsia="uk-UA"/>
        </w:rPr>
        <w:t xml:space="preserve"> рік</w:t>
      </w:r>
      <w:r w:rsidR="00FD4551" w:rsidRPr="00A024D6">
        <w:rPr>
          <w:sz w:val="24"/>
          <w:lang w:eastAsia="uk-UA"/>
        </w:rPr>
        <w:t>.</w:t>
      </w:r>
    </w:p>
    <w:p w:rsidR="00FD4551" w:rsidRPr="00A024D6" w:rsidRDefault="000F3BB2" w:rsidP="00CB0438">
      <w:pPr>
        <w:tabs>
          <w:tab w:val="num" w:pos="1440"/>
        </w:tabs>
        <w:spacing w:after="40"/>
        <w:ind w:left="720"/>
        <w:rPr>
          <w:sz w:val="24"/>
          <w:lang w:eastAsia="uk-UA"/>
        </w:rPr>
      </w:pPr>
      <w:r>
        <w:rPr>
          <w:sz w:val="24"/>
          <w:lang w:eastAsia="uk-UA"/>
        </w:rPr>
        <w:t>3.</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8A386B">
        <w:rPr>
          <w:sz w:val="24"/>
          <w:lang w:eastAsia="uk-UA"/>
        </w:rPr>
        <w:t xml:space="preserve"> розвитку комунальних бібліотек м.</w:t>
      </w:r>
      <w:r w:rsidR="00FD4551">
        <w:rPr>
          <w:sz w:val="24"/>
          <w:lang w:eastAsia="uk-UA"/>
        </w:rPr>
        <w:t xml:space="preserve"> </w:t>
      </w:r>
      <w:r w:rsidR="00FD4551" w:rsidRPr="008A386B">
        <w:rPr>
          <w:sz w:val="24"/>
          <w:lang w:eastAsia="uk-UA"/>
        </w:rPr>
        <w:t>Сєв</w:t>
      </w:r>
      <w:r w:rsidR="00FD4551">
        <w:rPr>
          <w:sz w:val="24"/>
          <w:lang w:eastAsia="uk-UA"/>
        </w:rPr>
        <w:t>є</w:t>
      </w:r>
      <w:r w:rsidR="00FD4551" w:rsidRPr="008A386B">
        <w:rPr>
          <w:sz w:val="24"/>
          <w:lang w:eastAsia="uk-UA"/>
        </w:rPr>
        <w:t>родонецька на 201</w:t>
      </w:r>
      <w:r w:rsidR="00FD4551">
        <w:rPr>
          <w:sz w:val="24"/>
          <w:lang w:eastAsia="uk-UA"/>
        </w:rPr>
        <w:t>8</w:t>
      </w:r>
      <w:r w:rsidR="00FD4551" w:rsidRPr="008A386B">
        <w:rPr>
          <w:sz w:val="24"/>
          <w:lang w:eastAsia="uk-UA"/>
        </w:rPr>
        <w:t xml:space="preserve"> рік</w:t>
      </w:r>
      <w:r w:rsidR="00FD4551" w:rsidRPr="00A024D6">
        <w:rPr>
          <w:sz w:val="24"/>
          <w:lang w:eastAsia="uk-UA"/>
        </w:rPr>
        <w:t>.</w:t>
      </w:r>
    </w:p>
    <w:p w:rsidR="00FD4551" w:rsidRPr="00A024D6" w:rsidRDefault="000F3BB2" w:rsidP="00CB0438">
      <w:pPr>
        <w:tabs>
          <w:tab w:val="num" w:pos="1440"/>
        </w:tabs>
        <w:spacing w:after="40"/>
        <w:ind w:firstLine="709"/>
        <w:rPr>
          <w:sz w:val="24"/>
          <w:lang w:eastAsia="uk-UA"/>
        </w:rPr>
      </w:pPr>
      <w:r>
        <w:rPr>
          <w:sz w:val="24"/>
          <w:lang w:eastAsia="uk-UA"/>
        </w:rPr>
        <w:t>4.</w:t>
      </w:r>
      <w:r w:rsidR="00CB0438">
        <w:rPr>
          <w:sz w:val="24"/>
          <w:lang w:eastAsia="uk-UA"/>
        </w:rPr>
        <w:t xml:space="preserve"> </w:t>
      </w:r>
      <w:r w:rsidR="00FD4551" w:rsidRPr="008A386B">
        <w:rPr>
          <w:sz w:val="24"/>
          <w:lang w:eastAsia="uk-UA"/>
        </w:rPr>
        <w:t xml:space="preserve">Міська цільова програма </w:t>
      </w:r>
      <w:r w:rsidR="00FD4551">
        <w:rPr>
          <w:sz w:val="24"/>
          <w:lang w:eastAsia="uk-UA"/>
        </w:rPr>
        <w:t>«</w:t>
      </w:r>
      <w:r w:rsidR="00FD4551" w:rsidRPr="008A386B">
        <w:rPr>
          <w:sz w:val="24"/>
          <w:lang w:eastAsia="uk-UA"/>
        </w:rPr>
        <w:t>Проведення культурних заходів , присвячених урочистим датам та державним святам</w:t>
      </w:r>
      <w:r w:rsidR="00FD4551">
        <w:rPr>
          <w:sz w:val="24"/>
          <w:lang w:eastAsia="uk-UA"/>
        </w:rPr>
        <w:t>»</w:t>
      </w:r>
      <w:r w:rsidR="00FD4551" w:rsidRPr="008A386B">
        <w:rPr>
          <w:sz w:val="24"/>
          <w:lang w:eastAsia="uk-UA"/>
        </w:rPr>
        <w:t xml:space="preserve"> на 201</w:t>
      </w:r>
      <w:r w:rsidR="00FD4551">
        <w:rPr>
          <w:sz w:val="24"/>
          <w:lang w:eastAsia="uk-UA"/>
        </w:rPr>
        <w:t>8</w:t>
      </w:r>
      <w:r w:rsidR="00FD4551" w:rsidRPr="008A386B">
        <w:rPr>
          <w:sz w:val="24"/>
          <w:lang w:eastAsia="uk-UA"/>
        </w:rPr>
        <w:t xml:space="preserve"> рік</w:t>
      </w:r>
      <w:r w:rsidR="00FD4551" w:rsidRPr="00A024D6">
        <w:rPr>
          <w:sz w:val="24"/>
          <w:lang w:eastAsia="uk-UA"/>
        </w:rPr>
        <w:t>.</w:t>
      </w:r>
    </w:p>
    <w:p w:rsidR="00FD4551" w:rsidRDefault="000F3BB2" w:rsidP="00CB0438">
      <w:pPr>
        <w:tabs>
          <w:tab w:val="num" w:pos="1440"/>
        </w:tabs>
        <w:spacing w:after="40"/>
        <w:ind w:firstLine="709"/>
        <w:rPr>
          <w:sz w:val="24"/>
          <w:lang w:eastAsia="uk-UA"/>
        </w:rPr>
      </w:pPr>
      <w:r>
        <w:rPr>
          <w:sz w:val="24"/>
          <w:lang w:eastAsia="uk-UA"/>
        </w:rPr>
        <w:t>5.</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8A386B">
        <w:rPr>
          <w:sz w:val="24"/>
          <w:lang w:eastAsia="uk-UA"/>
        </w:rPr>
        <w:t xml:space="preserve"> </w:t>
      </w:r>
      <w:r w:rsidR="00FD4551">
        <w:rPr>
          <w:sz w:val="24"/>
          <w:lang w:eastAsia="uk-UA"/>
        </w:rPr>
        <w:t>«</w:t>
      </w:r>
      <w:r w:rsidR="00FD4551" w:rsidRPr="008A386B">
        <w:rPr>
          <w:sz w:val="24"/>
          <w:lang w:eastAsia="uk-UA"/>
        </w:rPr>
        <w:t>Творчість. Розвиток. Майстерність</w:t>
      </w:r>
      <w:r w:rsidR="00FD4551">
        <w:rPr>
          <w:sz w:val="24"/>
          <w:lang w:eastAsia="uk-UA"/>
        </w:rPr>
        <w:t>»</w:t>
      </w:r>
      <w:r w:rsidR="00FD4551" w:rsidRPr="008A386B">
        <w:rPr>
          <w:sz w:val="24"/>
          <w:lang w:eastAsia="uk-UA"/>
        </w:rPr>
        <w:t xml:space="preserve"> на 201</w:t>
      </w:r>
      <w:r w:rsidR="00FD4551">
        <w:rPr>
          <w:sz w:val="24"/>
          <w:lang w:eastAsia="uk-UA"/>
        </w:rPr>
        <w:t>8</w:t>
      </w:r>
      <w:r w:rsidR="00FD4551" w:rsidRPr="008A386B">
        <w:rPr>
          <w:sz w:val="24"/>
          <w:lang w:eastAsia="uk-UA"/>
        </w:rPr>
        <w:t xml:space="preserve"> рік</w:t>
      </w:r>
      <w:r w:rsidR="00FD4551">
        <w:rPr>
          <w:sz w:val="24"/>
          <w:lang w:eastAsia="uk-UA"/>
        </w:rPr>
        <w:t>.</w:t>
      </w:r>
    </w:p>
    <w:p w:rsidR="00FD4551" w:rsidRDefault="000F3BB2" w:rsidP="00CB0438">
      <w:pPr>
        <w:tabs>
          <w:tab w:val="num" w:pos="1440"/>
        </w:tabs>
        <w:spacing w:after="40"/>
        <w:ind w:firstLine="709"/>
        <w:rPr>
          <w:color w:val="000000"/>
          <w:sz w:val="24"/>
        </w:rPr>
      </w:pPr>
      <w:r>
        <w:rPr>
          <w:sz w:val="24"/>
          <w:lang w:eastAsia="uk-UA"/>
        </w:rPr>
        <w:t>6.</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6831CE">
        <w:rPr>
          <w:sz w:val="24"/>
        </w:rPr>
        <w:t xml:space="preserve"> </w:t>
      </w:r>
      <w:r w:rsidR="00FD4551">
        <w:rPr>
          <w:sz w:val="24"/>
        </w:rPr>
        <w:t>д</w:t>
      </w:r>
      <w:r w:rsidR="00FD4551" w:rsidRPr="006831CE">
        <w:rPr>
          <w:color w:val="000000"/>
          <w:sz w:val="24"/>
        </w:rPr>
        <w:t xml:space="preserve">іяльності і розвитку </w:t>
      </w:r>
      <w:r w:rsidR="00FD4551">
        <w:rPr>
          <w:color w:val="000000"/>
          <w:sz w:val="24"/>
        </w:rPr>
        <w:t>відділу культури</w:t>
      </w:r>
      <w:r w:rsidR="00FD4551" w:rsidRPr="006831CE">
        <w:rPr>
          <w:color w:val="000000"/>
          <w:sz w:val="24"/>
        </w:rPr>
        <w:t xml:space="preserve"> Сєв</w:t>
      </w:r>
      <w:r w:rsidR="00FD4551">
        <w:rPr>
          <w:color w:val="000000"/>
          <w:sz w:val="24"/>
        </w:rPr>
        <w:t>є</w:t>
      </w:r>
      <w:r w:rsidR="00FD4551" w:rsidRPr="006831CE">
        <w:rPr>
          <w:color w:val="000000"/>
          <w:sz w:val="24"/>
        </w:rPr>
        <w:t>родонецької міської ради на 201</w:t>
      </w:r>
      <w:r w:rsidR="00FD4551">
        <w:rPr>
          <w:color w:val="000000"/>
          <w:sz w:val="24"/>
        </w:rPr>
        <w:t>8</w:t>
      </w:r>
      <w:r w:rsidR="00FD4551" w:rsidRPr="006831CE">
        <w:rPr>
          <w:color w:val="000000"/>
          <w:sz w:val="24"/>
        </w:rPr>
        <w:t xml:space="preserve"> рік</w:t>
      </w:r>
      <w:r w:rsidR="00FD4551">
        <w:rPr>
          <w:color w:val="000000"/>
          <w:sz w:val="24"/>
        </w:rPr>
        <w:t>.</w:t>
      </w:r>
    </w:p>
    <w:p w:rsidR="007733D3" w:rsidRDefault="007733D3" w:rsidP="00FD4551">
      <w:pPr>
        <w:tabs>
          <w:tab w:val="num" w:pos="1440"/>
        </w:tabs>
        <w:spacing w:after="60"/>
        <w:ind w:firstLine="709"/>
        <w:rPr>
          <w:sz w:val="24"/>
        </w:rPr>
      </w:pPr>
      <w:r>
        <w:rPr>
          <w:sz w:val="24"/>
        </w:rPr>
        <w:t>Ці програми спрямовані на с</w:t>
      </w:r>
      <w:r w:rsidRPr="00F06C29">
        <w:rPr>
          <w:sz w:val="24"/>
        </w:rPr>
        <w:t>творення сприятливих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w:t>
      </w:r>
      <w:r>
        <w:rPr>
          <w:sz w:val="24"/>
        </w:rPr>
        <w:t xml:space="preserve">, </w:t>
      </w:r>
      <w:r w:rsidRPr="00F06C29">
        <w:rPr>
          <w:sz w:val="24"/>
        </w:rPr>
        <w:t>забезпечення належного рівня збереження та використання об’єктів  культурної  спадщини  в суспільному житті</w:t>
      </w:r>
      <w:r>
        <w:rPr>
          <w:sz w:val="24"/>
        </w:rPr>
        <w:t xml:space="preserve">, </w:t>
      </w:r>
      <w:r w:rsidRPr="00F06C29">
        <w:rPr>
          <w:sz w:val="24"/>
        </w:rPr>
        <w:t>розвит</w:t>
      </w:r>
      <w:r>
        <w:rPr>
          <w:sz w:val="24"/>
        </w:rPr>
        <w:t>о</w:t>
      </w:r>
      <w:r w:rsidRPr="00F06C29">
        <w:rPr>
          <w:sz w:val="24"/>
        </w:rPr>
        <w:t>к бібліотечної справи</w:t>
      </w:r>
      <w:r>
        <w:rPr>
          <w:sz w:val="24"/>
        </w:rPr>
        <w:t>.</w:t>
      </w:r>
    </w:p>
    <w:p w:rsidR="00FD4551" w:rsidRDefault="00FD4551" w:rsidP="00FD4551">
      <w:pPr>
        <w:tabs>
          <w:tab w:val="left" w:pos="1080"/>
        </w:tabs>
        <w:spacing w:after="60"/>
        <w:rPr>
          <w:b/>
          <w:sz w:val="24"/>
        </w:rPr>
      </w:pPr>
      <w:r w:rsidRPr="00077753">
        <w:rPr>
          <w:b/>
          <w:sz w:val="24"/>
        </w:rPr>
        <w:t>Очікувані результати:</w:t>
      </w:r>
    </w:p>
    <w:tbl>
      <w:tblPr>
        <w:tblW w:w="9932" w:type="dxa"/>
        <w:tblInd w:w="99" w:type="dxa"/>
        <w:tblLayout w:type="fixed"/>
        <w:tblLook w:val="0000"/>
      </w:tblPr>
      <w:tblGrid>
        <w:gridCol w:w="6466"/>
        <w:gridCol w:w="1198"/>
        <w:gridCol w:w="1134"/>
        <w:gridCol w:w="1134"/>
      </w:tblGrid>
      <w:tr w:rsidR="002967D4" w:rsidRPr="00077753" w:rsidTr="00D91A9A">
        <w:tc>
          <w:tcPr>
            <w:tcW w:w="6466" w:type="dxa"/>
            <w:tcBorders>
              <w:top w:val="single" w:sz="4" w:space="0" w:color="000000"/>
              <w:left w:val="single" w:sz="4" w:space="0" w:color="000000"/>
              <w:bottom w:val="single" w:sz="4" w:space="0" w:color="000000"/>
            </w:tcBorders>
            <w:shd w:val="clear" w:color="auto" w:fill="auto"/>
            <w:vAlign w:val="center"/>
          </w:tcPr>
          <w:p w:rsidR="002967D4" w:rsidRPr="00F42822" w:rsidRDefault="002967D4" w:rsidP="00D91A9A">
            <w:pPr>
              <w:pStyle w:val="21"/>
              <w:spacing w:after="0" w:line="240" w:lineRule="auto"/>
              <w:jc w:val="center"/>
              <w:rPr>
                <w:sz w:val="22"/>
                <w:szCs w:val="22"/>
              </w:rPr>
            </w:pPr>
            <w:r w:rsidRPr="00F42822">
              <w:rPr>
                <w:sz w:val="22"/>
                <w:szCs w:val="22"/>
              </w:rPr>
              <w:t>Показники</w:t>
            </w:r>
          </w:p>
        </w:tc>
        <w:tc>
          <w:tcPr>
            <w:tcW w:w="1198" w:type="dxa"/>
            <w:tcBorders>
              <w:top w:val="single" w:sz="4" w:space="0" w:color="000000"/>
              <w:left w:val="single" w:sz="4" w:space="0" w:color="000000"/>
              <w:bottom w:val="single" w:sz="4" w:space="0" w:color="000000"/>
            </w:tcBorders>
            <w:shd w:val="clear" w:color="auto" w:fill="auto"/>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134" w:type="dxa"/>
            <w:tcBorders>
              <w:top w:val="single" w:sz="4" w:space="0" w:color="000000"/>
              <w:left w:val="single" w:sz="4" w:space="0" w:color="000000"/>
              <w:bottom w:val="single" w:sz="4" w:space="0" w:color="000000"/>
            </w:tcBorders>
            <w:shd w:val="clear" w:color="auto" w:fill="auto"/>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077753" w:rsidTr="00CB0438">
        <w:trPr>
          <w:trHeight w:val="436"/>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Клубні заклади, одиниць</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r>
      <w:tr w:rsidR="00FD4551" w:rsidRPr="00077753" w:rsidTr="00CB0438">
        <w:trPr>
          <w:trHeight w:val="435"/>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Музеї (галерея мистецтв), одиниць</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r>
      <w:tr w:rsidR="00FD4551" w:rsidRPr="00077753" w:rsidTr="00CB0438">
        <w:trPr>
          <w:trHeight w:val="477"/>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107" w:firstLine="0"/>
              <w:jc w:val="left"/>
              <w:rPr>
                <w:rFonts w:ascii="Times New Roman" w:hAnsi="Times New Roman"/>
                <w:sz w:val="22"/>
                <w:szCs w:val="22"/>
              </w:rPr>
            </w:pPr>
            <w:r w:rsidRPr="00590B8F">
              <w:rPr>
                <w:rFonts w:ascii="Times New Roman" w:hAnsi="Times New Roman"/>
                <w:sz w:val="22"/>
                <w:szCs w:val="22"/>
              </w:rPr>
              <w:t>Відвідуваність музеїв (галереї мистецтв) населенням, тис. осіб</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16</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17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20</w:t>
            </w:r>
          </w:p>
        </w:tc>
      </w:tr>
      <w:tr w:rsidR="00FD4551" w:rsidRPr="00077753" w:rsidTr="00CB0438">
        <w:trPr>
          <w:trHeight w:val="435"/>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Бібліотеки, одиниць</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r>
      <w:tr w:rsidR="00FD4551" w:rsidRPr="00077753" w:rsidTr="00CB0438">
        <w:trPr>
          <w:trHeight w:val="449"/>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Відвідуваність бібліотек населенням, тис. осіб</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26,6</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27,5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29</w:t>
            </w:r>
          </w:p>
        </w:tc>
      </w:tr>
      <w:tr w:rsidR="00FD4551" w:rsidRPr="00077753" w:rsidTr="00CB0438">
        <w:trPr>
          <w:trHeight w:val="463"/>
        </w:trPr>
        <w:tc>
          <w:tcPr>
            <w:tcW w:w="6466"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Школи естетичного виховання</w:t>
            </w:r>
          </w:p>
        </w:tc>
        <w:tc>
          <w:tcPr>
            <w:tcW w:w="1198"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134" w:type="dxa"/>
            <w:tcBorders>
              <w:top w:val="single" w:sz="4" w:space="0" w:color="000000"/>
              <w:left w:val="single" w:sz="4" w:space="0" w:color="000000"/>
              <w:bottom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D4551" w:rsidRPr="00590B8F" w:rsidRDefault="00FD4551" w:rsidP="00D91A9A">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r>
    </w:tbl>
    <w:p w:rsidR="00FD4551" w:rsidRPr="00E933BE"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9</w:t>
      </w:r>
      <w:r w:rsidRPr="00E933BE">
        <w:rPr>
          <w:rFonts w:ascii="Times New Roman" w:hAnsi="Times New Roman" w:cs="Times New Roman"/>
          <w:i w:val="0"/>
          <w:iCs w:val="0"/>
          <w:sz w:val="24"/>
          <w:szCs w:val="24"/>
        </w:rPr>
        <w:t xml:space="preserve">.4. </w:t>
      </w:r>
      <w:hyperlink w:anchor="_Toc317202451" w:history="1">
        <w:r w:rsidRPr="00E933BE">
          <w:rPr>
            <w:rStyle w:val="af1"/>
            <w:rFonts w:ascii="Times New Roman" w:hAnsi="Times New Roman" w:cs="Times New Roman"/>
            <w:i w:val="0"/>
            <w:iCs w:val="0"/>
            <w:color w:val="000000"/>
            <w:sz w:val="24"/>
            <w:szCs w:val="24"/>
            <w:u w:val="none"/>
          </w:rPr>
          <w:t>Фізична</w:t>
        </w:r>
      </w:hyperlink>
      <w:r w:rsidRPr="00E933BE">
        <w:rPr>
          <w:rStyle w:val="af1"/>
          <w:rFonts w:ascii="Times New Roman" w:hAnsi="Times New Roman" w:cs="Times New Roman"/>
          <w:i w:val="0"/>
          <w:iCs w:val="0"/>
          <w:color w:val="000000"/>
          <w:sz w:val="24"/>
          <w:szCs w:val="24"/>
          <w:u w:val="none"/>
        </w:rPr>
        <w:t xml:space="preserve"> культура і спорт</w:t>
      </w:r>
    </w:p>
    <w:p w:rsidR="00FD4551" w:rsidRDefault="00FD4551" w:rsidP="00CB0438">
      <w:pPr>
        <w:spacing w:after="40"/>
        <w:ind w:firstLine="709"/>
        <w:rPr>
          <w:sz w:val="24"/>
        </w:rPr>
      </w:pPr>
      <w:r w:rsidRPr="00E933BE">
        <w:rPr>
          <w:sz w:val="24"/>
        </w:rPr>
        <w:t xml:space="preserve">В місті повністю збережена спортивна інфраструктура. Жодна зі споруд не перепрофільована та не передана в оренду. </w:t>
      </w:r>
      <w:r w:rsidR="00DA11F6">
        <w:rPr>
          <w:sz w:val="24"/>
        </w:rPr>
        <w:t xml:space="preserve">Працюють три КДЮСШ </w:t>
      </w:r>
      <w:r w:rsidRPr="007B0A8D">
        <w:rPr>
          <w:sz w:val="24"/>
        </w:rPr>
        <w:t xml:space="preserve">і спеціалізована ДЮСТШ ВПС Садко вищої категорії, а також ДЮСШ № 1 відділу освіти. </w:t>
      </w:r>
    </w:p>
    <w:p w:rsidR="00EA3C10" w:rsidRPr="000E33CD" w:rsidRDefault="00EA3C10" w:rsidP="00CB0438">
      <w:pPr>
        <w:spacing w:after="40"/>
        <w:ind w:firstLine="709"/>
        <w:rPr>
          <w:sz w:val="24"/>
        </w:rPr>
      </w:pPr>
      <w:r w:rsidRPr="000E33CD">
        <w:rPr>
          <w:sz w:val="24"/>
        </w:rPr>
        <w:t>Для розвитку спортивної інфраструктури міста в 2018 році з міського бюджету виділено 1000,0 тис. грн. на розробку проектно-кошторисної документації на капітальний ремонт стадіону «Хімік».</w:t>
      </w:r>
    </w:p>
    <w:p w:rsidR="00EA3C10" w:rsidRPr="000E33CD" w:rsidRDefault="00EA3C10" w:rsidP="00CB0438">
      <w:pPr>
        <w:spacing w:after="40"/>
        <w:ind w:firstLine="709"/>
        <w:rPr>
          <w:sz w:val="24"/>
        </w:rPr>
      </w:pPr>
      <w:r w:rsidRPr="000E33CD">
        <w:rPr>
          <w:sz w:val="24"/>
        </w:rPr>
        <w:t>Розроблено проектно-кошторисну документацію створення відкритої, єдиної споруди, що представляє собою стадіон з комплексом спортивних майданчиків, розташованих в  кварталі 49а міста Сєвєродонецька, яка знаходиться на доробці.</w:t>
      </w:r>
    </w:p>
    <w:p w:rsidR="00FD4551" w:rsidRPr="000E33CD" w:rsidRDefault="00FD4551" w:rsidP="00CB0438">
      <w:pPr>
        <w:spacing w:after="40"/>
        <w:ind w:firstLine="709"/>
        <w:rPr>
          <w:sz w:val="24"/>
        </w:rPr>
      </w:pPr>
      <w:r w:rsidRPr="000E33CD">
        <w:rPr>
          <w:sz w:val="24"/>
        </w:rPr>
        <w:t xml:space="preserve">В 2018 році </w:t>
      </w:r>
      <w:r w:rsidR="005D343D" w:rsidRPr="000E33CD">
        <w:rPr>
          <w:sz w:val="24"/>
        </w:rPr>
        <w:t xml:space="preserve">на вирішення існуючих проблемних питань </w:t>
      </w:r>
      <w:r w:rsidRPr="000E33CD">
        <w:rPr>
          <w:sz w:val="24"/>
        </w:rPr>
        <w:t xml:space="preserve">в сфері розвитку фізкультури та спорту </w:t>
      </w:r>
      <w:r w:rsidR="005D343D" w:rsidRPr="000E33CD">
        <w:rPr>
          <w:sz w:val="24"/>
        </w:rPr>
        <w:t>націлені міські</w:t>
      </w:r>
      <w:r w:rsidRPr="000E33CD">
        <w:rPr>
          <w:sz w:val="24"/>
        </w:rPr>
        <w:t xml:space="preserve"> цільо</w:t>
      </w:r>
      <w:r w:rsidR="005D343D" w:rsidRPr="000E33CD">
        <w:rPr>
          <w:sz w:val="24"/>
        </w:rPr>
        <w:t>ві</w:t>
      </w:r>
      <w:r w:rsidRPr="000E33CD">
        <w:rPr>
          <w:sz w:val="24"/>
        </w:rPr>
        <w:t xml:space="preserve"> програм</w:t>
      </w:r>
      <w:r w:rsidR="005D343D" w:rsidRPr="000E33CD">
        <w:rPr>
          <w:sz w:val="24"/>
        </w:rPr>
        <w:t>и:</w:t>
      </w:r>
    </w:p>
    <w:p w:rsidR="00FD4551" w:rsidRPr="000E33CD" w:rsidRDefault="000F3BB2" w:rsidP="00CB0438">
      <w:pPr>
        <w:widowControl w:val="0"/>
        <w:tabs>
          <w:tab w:val="left" w:pos="-1282"/>
        </w:tabs>
        <w:suppressAutoHyphens/>
        <w:spacing w:after="40"/>
        <w:ind w:firstLine="709"/>
        <w:textAlignment w:val="baseline"/>
        <w:rPr>
          <w:sz w:val="24"/>
        </w:rPr>
      </w:pPr>
      <w:r w:rsidRPr="000E33CD">
        <w:rPr>
          <w:sz w:val="24"/>
        </w:rPr>
        <w:t>1.</w:t>
      </w:r>
      <w:r w:rsidR="00FD4551" w:rsidRPr="000E33CD">
        <w:rPr>
          <w:sz w:val="24"/>
        </w:rPr>
        <w:t>Міська цільова комплексна програма «Розвитку фізичної культури та спорту» на 2018 рік.</w:t>
      </w:r>
    </w:p>
    <w:p w:rsidR="00FD4551" w:rsidRPr="000E33CD" w:rsidRDefault="000F3BB2" w:rsidP="00CB0438">
      <w:pPr>
        <w:widowControl w:val="0"/>
        <w:tabs>
          <w:tab w:val="left" w:pos="-1282"/>
        </w:tabs>
        <w:suppressAutoHyphens/>
        <w:spacing w:after="40"/>
        <w:ind w:firstLine="709"/>
        <w:textAlignment w:val="baseline"/>
        <w:rPr>
          <w:sz w:val="24"/>
        </w:rPr>
      </w:pPr>
      <w:r w:rsidRPr="000E33CD">
        <w:rPr>
          <w:sz w:val="24"/>
        </w:rPr>
        <w:t>2.</w:t>
      </w:r>
      <w:r w:rsidR="00FD4551" w:rsidRPr="000E33CD">
        <w:rPr>
          <w:sz w:val="24"/>
        </w:rPr>
        <w:t>Міська цільова комплексна програма «Молодь Сєвєродонецька» на 2018 рік.</w:t>
      </w:r>
    </w:p>
    <w:p w:rsidR="00FD4551" w:rsidRPr="000E33CD" w:rsidRDefault="007932E4" w:rsidP="00CB0438">
      <w:pPr>
        <w:widowControl w:val="0"/>
        <w:tabs>
          <w:tab w:val="left" w:pos="-1282"/>
        </w:tabs>
        <w:suppressAutoHyphens/>
        <w:spacing w:after="40"/>
        <w:ind w:firstLine="709"/>
        <w:textAlignment w:val="baseline"/>
        <w:rPr>
          <w:sz w:val="24"/>
        </w:rPr>
      </w:pPr>
      <w:r w:rsidRPr="000E33CD">
        <w:rPr>
          <w:sz w:val="24"/>
        </w:rPr>
        <w:t>3.</w:t>
      </w:r>
      <w:r w:rsidR="00FD4551" w:rsidRPr="000E33CD">
        <w:rPr>
          <w:sz w:val="24"/>
        </w:rPr>
        <w:t>Міська цільова комплексна програма «Оздоровлення та відпочинок дітей» на 2018 рік.</w:t>
      </w:r>
    </w:p>
    <w:p w:rsidR="00FD4551" w:rsidRPr="000E33CD" w:rsidRDefault="007932E4" w:rsidP="00CB0438">
      <w:pPr>
        <w:widowControl w:val="0"/>
        <w:tabs>
          <w:tab w:val="left" w:pos="-1282"/>
        </w:tabs>
        <w:suppressAutoHyphens/>
        <w:spacing w:after="40"/>
        <w:ind w:firstLine="709"/>
        <w:textAlignment w:val="baseline"/>
      </w:pPr>
      <w:r w:rsidRPr="000E33CD">
        <w:rPr>
          <w:sz w:val="24"/>
        </w:rPr>
        <w:t>4.</w:t>
      </w:r>
      <w:r w:rsidR="00FD4551" w:rsidRPr="000E33CD">
        <w:rPr>
          <w:sz w:val="24"/>
        </w:rPr>
        <w:t>Міська цільова комплексна програма Патріот Сєвєродонецька на 2018 рік</w:t>
      </w:r>
      <w:r w:rsidR="00FD4551" w:rsidRPr="000E33CD">
        <w:rPr>
          <w:color w:val="000000"/>
          <w:sz w:val="24"/>
        </w:rPr>
        <w:t>.</w:t>
      </w:r>
    </w:p>
    <w:p w:rsidR="00FD4551" w:rsidRPr="000E33CD" w:rsidRDefault="007932E4" w:rsidP="00CB0438">
      <w:pPr>
        <w:widowControl w:val="0"/>
        <w:tabs>
          <w:tab w:val="left" w:pos="-1282"/>
        </w:tabs>
        <w:suppressAutoHyphens/>
        <w:spacing w:after="40"/>
        <w:ind w:firstLine="709"/>
        <w:textAlignment w:val="baseline"/>
        <w:rPr>
          <w:sz w:val="24"/>
        </w:rPr>
      </w:pPr>
      <w:r w:rsidRPr="000E33CD">
        <w:rPr>
          <w:sz w:val="24"/>
        </w:rPr>
        <w:t>5.</w:t>
      </w:r>
      <w:r w:rsidR="00FD4551" w:rsidRPr="000E33CD">
        <w:rPr>
          <w:sz w:val="24"/>
        </w:rPr>
        <w:t>Програма створення відкритої, єдиної споруди, що представляє собою стадіон з комплексом спортивних майданчиків, розташованих в  кварталі 49а міста Сєвєродонецька на 2016-2018 роки.</w:t>
      </w:r>
    </w:p>
    <w:p w:rsidR="00FD4551" w:rsidRPr="000E33CD" w:rsidRDefault="007932E4" w:rsidP="00CB0438">
      <w:pPr>
        <w:suppressAutoHyphens/>
        <w:spacing w:after="40"/>
        <w:ind w:left="1" w:firstLine="708"/>
        <w:rPr>
          <w:sz w:val="24"/>
        </w:rPr>
      </w:pPr>
      <w:r w:rsidRPr="000E33CD">
        <w:rPr>
          <w:sz w:val="24"/>
        </w:rPr>
        <w:t>6.</w:t>
      </w:r>
      <w:r w:rsidR="00FD4551" w:rsidRPr="000E33CD">
        <w:rPr>
          <w:sz w:val="24"/>
        </w:rPr>
        <w:t>Міська цільова програма «</w:t>
      </w:r>
      <w:r w:rsidR="00FD4551" w:rsidRPr="000E33CD">
        <w:rPr>
          <w:bCs/>
          <w:sz w:val="24"/>
        </w:rPr>
        <w:t>Ефективне</w:t>
      </w:r>
      <w:r w:rsidR="00FD4551" w:rsidRPr="000E33CD">
        <w:rPr>
          <w:sz w:val="24"/>
        </w:rPr>
        <w:t xml:space="preserve"> </w:t>
      </w:r>
      <w:r w:rsidR="00FD4551" w:rsidRPr="000E33CD">
        <w:rPr>
          <w:bCs/>
          <w:sz w:val="24"/>
        </w:rPr>
        <w:t xml:space="preserve">функціонування </w:t>
      </w:r>
      <w:r w:rsidR="00FD4551" w:rsidRPr="000E33CD">
        <w:rPr>
          <w:sz w:val="24"/>
        </w:rPr>
        <w:t>СДЮСТШ ВВС «САДКО» вищої категорії»  на 2018 рік.</w:t>
      </w:r>
    </w:p>
    <w:p w:rsidR="00FD4551" w:rsidRPr="000E33CD" w:rsidRDefault="007932E4" w:rsidP="00CB0438">
      <w:pPr>
        <w:suppressAutoHyphens/>
        <w:spacing w:after="40"/>
        <w:ind w:left="1" w:firstLine="708"/>
        <w:rPr>
          <w:sz w:val="24"/>
        </w:rPr>
      </w:pPr>
      <w:r w:rsidRPr="000E33CD">
        <w:rPr>
          <w:sz w:val="24"/>
        </w:rPr>
        <w:t>7.</w:t>
      </w:r>
      <w:r w:rsidR="00FD4551" w:rsidRPr="000E33CD">
        <w:rPr>
          <w:sz w:val="24"/>
        </w:rPr>
        <w:t>Програма розвитку міського Центру соціальних служб для сім’ї, дітей та молоді у м.Сєвєродонецьку на 2018 рік.</w:t>
      </w:r>
    </w:p>
    <w:p w:rsidR="00FD4551" w:rsidRPr="000E33CD" w:rsidRDefault="00FD4551" w:rsidP="00CB0438">
      <w:pPr>
        <w:pStyle w:val="Standard"/>
        <w:tabs>
          <w:tab w:val="left" w:pos="-545"/>
        </w:tabs>
        <w:spacing w:after="40"/>
        <w:ind w:firstLine="709"/>
        <w:jc w:val="both"/>
        <w:rPr>
          <w:lang w:val="uk-UA"/>
        </w:rPr>
      </w:pPr>
      <w:r w:rsidRPr="000E33CD">
        <w:rPr>
          <w:lang w:val="uk-UA"/>
        </w:rPr>
        <w:tab/>
        <w:t xml:space="preserve">Програми спрямовані на розвиток фізичної культури та спорту, ефективне функціонування спортивних споруд і майданчиків, створення належних умов для оздоровлення та повноцінного відпочинку дітей, </w:t>
      </w:r>
      <w:r w:rsidRPr="000E33CD">
        <w:rPr>
          <w:color w:val="000000"/>
          <w:lang w:val="uk-UA"/>
        </w:rPr>
        <w:t xml:space="preserve">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 </w:t>
      </w:r>
    </w:p>
    <w:p w:rsidR="00FD4551" w:rsidRPr="000E33CD" w:rsidRDefault="00FD4551" w:rsidP="00CB0438">
      <w:pPr>
        <w:spacing w:after="40"/>
        <w:ind w:firstLine="709"/>
        <w:rPr>
          <w:sz w:val="24"/>
        </w:rPr>
      </w:pPr>
      <w:r w:rsidRPr="000E33CD">
        <w:rPr>
          <w:sz w:val="24"/>
        </w:rPr>
        <w:t>В 2018 році планується:</w:t>
      </w:r>
    </w:p>
    <w:p w:rsidR="00FD4551" w:rsidRPr="000E33CD" w:rsidRDefault="00FD4551" w:rsidP="00CB0438">
      <w:pPr>
        <w:spacing w:after="40"/>
        <w:ind w:firstLine="709"/>
        <w:rPr>
          <w:sz w:val="24"/>
        </w:rPr>
      </w:pPr>
      <w:r w:rsidRPr="000E33CD">
        <w:rPr>
          <w:sz w:val="24"/>
        </w:rPr>
        <w:t xml:space="preserve">Підвищити рівень майстерності спортсменів міста. </w:t>
      </w:r>
    </w:p>
    <w:p w:rsidR="00FD4551" w:rsidRPr="000E33CD" w:rsidRDefault="00FD4551" w:rsidP="00CB0438">
      <w:pPr>
        <w:spacing w:after="40"/>
        <w:ind w:firstLine="709"/>
        <w:rPr>
          <w:sz w:val="24"/>
        </w:rPr>
      </w:pPr>
      <w:r w:rsidRPr="000E33CD">
        <w:rPr>
          <w:sz w:val="24"/>
        </w:rPr>
        <w:t xml:space="preserve">Забезпечити якісне проведення тренувального процесу з новим обладнанням у відремонтованих спортивних залах та майданчиках. </w:t>
      </w:r>
    </w:p>
    <w:p w:rsidR="00FD4551" w:rsidRPr="000E33CD" w:rsidRDefault="00FD4551" w:rsidP="00CB0438">
      <w:pPr>
        <w:spacing w:after="40"/>
        <w:ind w:firstLine="709"/>
        <w:rPr>
          <w:sz w:val="24"/>
        </w:rPr>
      </w:pPr>
      <w:r w:rsidRPr="000E33CD">
        <w:rPr>
          <w:sz w:val="24"/>
        </w:rPr>
        <w:t xml:space="preserve">Побудувати нові спортивні майданчики у місті для населення, яке безперешкодно змогло би займатися фізичною культурою і спортом. </w:t>
      </w:r>
    </w:p>
    <w:p w:rsidR="00FD4551" w:rsidRPr="000E33CD" w:rsidRDefault="00FD4551" w:rsidP="00CB0438">
      <w:pPr>
        <w:spacing w:after="40"/>
        <w:ind w:firstLine="709"/>
        <w:rPr>
          <w:sz w:val="24"/>
        </w:rPr>
      </w:pPr>
      <w:r w:rsidRPr="000E33CD">
        <w:rPr>
          <w:sz w:val="24"/>
        </w:rPr>
        <w:t xml:space="preserve">Збільшити кількість змагань різного рівня. </w:t>
      </w:r>
    </w:p>
    <w:p w:rsidR="00FD4551" w:rsidRPr="000E33CD" w:rsidRDefault="00FD4551" w:rsidP="00CB0438">
      <w:pPr>
        <w:spacing w:after="40"/>
        <w:ind w:firstLine="709"/>
        <w:rPr>
          <w:sz w:val="24"/>
        </w:rPr>
      </w:pPr>
      <w:r w:rsidRPr="000E33CD">
        <w:rPr>
          <w:sz w:val="24"/>
        </w:rPr>
        <w:t xml:space="preserve">Ефективніше вирішувати питання, пов’язані з організацією оздоровлення та відпочинку дітей, формувати навички здорового способу життя, яке б сприяло покращанню стану здоров’я дітей. </w:t>
      </w:r>
    </w:p>
    <w:p w:rsidR="00FD4551" w:rsidRPr="000E33CD" w:rsidRDefault="00FD4551" w:rsidP="00CB0438">
      <w:pPr>
        <w:spacing w:after="40"/>
        <w:ind w:firstLine="709"/>
        <w:rPr>
          <w:sz w:val="24"/>
        </w:rPr>
      </w:pPr>
      <w:r w:rsidRPr="000E33CD">
        <w:rPr>
          <w:color w:val="000000"/>
          <w:sz w:val="24"/>
        </w:rPr>
        <w:t>Створити умови для розвитку соціальної активності молоді.</w:t>
      </w:r>
      <w:r w:rsidR="00DA11F6" w:rsidRPr="000E33CD">
        <w:rPr>
          <w:sz w:val="24"/>
        </w:rPr>
        <w:t xml:space="preserve"> </w:t>
      </w:r>
    </w:p>
    <w:p w:rsidR="00DA11F6" w:rsidRPr="000E33CD" w:rsidRDefault="00DA11F6" w:rsidP="00CB0438">
      <w:pPr>
        <w:spacing w:after="40"/>
        <w:ind w:firstLine="709"/>
        <w:rPr>
          <w:sz w:val="24"/>
        </w:rPr>
      </w:pPr>
      <w:r w:rsidRPr="000E33CD">
        <w:rPr>
          <w:sz w:val="24"/>
        </w:rPr>
        <w:t>Існує проблема по функціонуванню Льодового Палацу спорту.</w:t>
      </w:r>
    </w:p>
    <w:p w:rsidR="00BE759E" w:rsidRPr="000E33CD" w:rsidRDefault="00BE759E" w:rsidP="00CB0438">
      <w:pPr>
        <w:pStyle w:val="a7"/>
        <w:spacing w:before="0" w:beforeAutospacing="0" w:after="40" w:afterAutospacing="0"/>
        <w:ind w:firstLine="709"/>
        <w:rPr>
          <w:sz w:val="24"/>
        </w:rPr>
      </w:pPr>
      <w:r w:rsidRPr="000E33CD">
        <w:rPr>
          <w:sz w:val="24"/>
        </w:rPr>
        <w:t xml:space="preserve">31.08.2005р. між АКБ «ТАС-Комерцбанк» та КП «Сєвєродонецьктеплокомуненерго» укладено кредитний договір за №249-К/30, за умовами якого АКБ «ТАС-Комерцбанк» надає позичальнику грошові кошти у вигляді кредитної лінії на умовах строковості, платності, повернення, забезпеченості та цільового характеру використання з лімітом фінансування 5 000 000 грн. 00 коп. з 08.09.2005 року та 7 000 000 грн. 00 коп. з 01.02.2006 року та кінцевим терміном повернення не пізніше 07.09.2007 року. </w:t>
      </w:r>
    </w:p>
    <w:p w:rsidR="00BE759E" w:rsidRPr="000E33CD" w:rsidRDefault="00BE759E" w:rsidP="00CB0438">
      <w:pPr>
        <w:pStyle w:val="a7"/>
        <w:spacing w:before="0" w:beforeAutospacing="0" w:after="40" w:afterAutospacing="0"/>
        <w:ind w:firstLine="709"/>
        <w:rPr>
          <w:sz w:val="24"/>
        </w:rPr>
      </w:pPr>
      <w:r w:rsidRPr="000E33CD">
        <w:rPr>
          <w:sz w:val="24"/>
        </w:rPr>
        <w:lastRenderedPageBreak/>
        <w:t>В забезпечення зобов'язань за цим кредитним договором, 07.09.2005 року між АКБ «ТАС-Комерцбанк» та Сєвєродонецькою міською радою було укладено іпотечний договір за реєстраційним №4083 на належне на праві власності майно, а саме на будівлю Льодового палацу спорту, розташовану за адресою: м. Сєвєродонецьк вул. Маяковського 28.</w:t>
      </w:r>
    </w:p>
    <w:p w:rsidR="00BE759E" w:rsidRPr="000E33CD" w:rsidRDefault="00BE759E" w:rsidP="00CB0438">
      <w:pPr>
        <w:pStyle w:val="a7"/>
        <w:spacing w:before="0" w:beforeAutospacing="0" w:after="40" w:afterAutospacing="0"/>
        <w:ind w:firstLine="709"/>
        <w:rPr>
          <w:sz w:val="24"/>
          <w:shd w:val="clear" w:color="auto" w:fill="FFFFFF"/>
        </w:rPr>
      </w:pPr>
      <w:r w:rsidRPr="000E33CD">
        <w:rPr>
          <w:sz w:val="24"/>
        </w:rPr>
        <w:t xml:space="preserve">ПАТ «Перехідний банк «РВС Банк» є правонаступником визначених відповідно до плану врегулювання, затвердженого рішенням виконавчої дирекції Фонду гарантування вкладів фізичних осіб від 05.05.2015 року, активів (включаючи права за договорами забезпечення) та обов'язків за вимогами кредиторів (вкладників) за переданими зобов’язаннями попереднього банку. </w:t>
      </w:r>
    </w:p>
    <w:p w:rsidR="00BE759E" w:rsidRPr="000E33CD" w:rsidRDefault="00BE759E" w:rsidP="00CB0438">
      <w:pPr>
        <w:pStyle w:val="a7"/>
        <w:spacing w:before="0" w:beforeAutospacing="0" w:after="40" w:afterAutospacing="0"/>
        <w:ind w:firstLine="709"/>
        <w:rPr>
          <w:sz w:val="24"/>
        </w:rPr>
      </w:pPr>
      <w:r w:rsidRPr="000E33CD">
        <w:rPr>
          <w:sz w:val="24"/>
        </w:rPr>
        <w:t>Судові органи відмовили ПАТ «РВС Банк» у зверненні стягнення на предмет іпотеки, а саме на Льодовий палац спорту м. Сєвєродонецька.</w:t>
      </w:r>
    </w:p>
    <w:p w:rsidR="00BE759E" w:rsidRPr="000E33CD" w:rsidRDefault="00BE759E" w:rsidP="00CB0438">
      <w:pPr>
        <w:spacing w:after="40"/>
        <w:ind w:firstLine="709"/>
        <w:rPr>
          <w:sz w:val="24"/>
        </w:rPr>
      </w:pPr>
      <w:r w:rsidRPr="000E33CD">
        <w:rPr>
          <w:sz w:val="24"/>
        </w:rPr>
        <w:t>Сєвєродонецькою міською радою було встановлено, що 22.11.2017р державний реєстратор Луганської філії КП «Реєстрація нерухомості та бізнесу» Козлов Ю.В., зловживаючи своїми повноваженнями, діючи умисно, всупереч вимогам </w:t>
      </w:r>
      <w:hyperlink r:id="rId14" w:anchor="218" w:tgtFrame="_blank" w:tooltip="Про іпотеку; нормативно-правовий акт № 898-IV від 05.06.2003" w:history="1">
        <w:r w:rsidRPr="000E33CD">
          <w:rPr>
            <w:rStyle w:val="af1"/>
            <w:sz w:val="24"/>
          </w:rPr>
          <w:t>ст. 33 Закону України «Про іпотеку»</w:t>
        </w:r>
      </w:hyperlink>
      <w:r w:rsidRPr="000E33CD">
        <w:rPr>
          <w:sz w:val="24"/>
        </w:rPr>
        <w:t>, без законних правових підстав, діючи протиправно та в інтересах ПАТ «РВС Банк», злочинним шляхом здійснив перереєстрацію права власності на будівлю Льодового палацу спорту м. Сєвєродонецька з комунальної власності територіальної громади м.Сєвєродонецька  на ПАТ «РВС Банк».</w:t>
      </w:r>
    </w:p>
    <w:p w:rsidR="00BE759E" w:rsidRPr="000E33CD" w:rsidRDefault="00BE759E" w:rsidP="00CB0438">
      <w:pPr>
        <w:spacing w:after="40"/>
        <w:ind w:firstLine="709"/>
        <w:rPr>
          <w:color w:val="000000"/>
          <w:sz w:val="24"/>
        </w:rPr>
      </w:pPr>
      <w:r w:rsidRPr="000E33CD">
        <w:rPr>
          <w:sz w:val="24"/>
        </w:rPr>
        <w:t xml:space="preserve">Ухвалою слідчого судді Сєвєродонецького міського суду від 04.12.2017р. </w:t>
      </w:r>
      <w:r w:rsidRPr="000E33CD">
        <w:rPr>
          <w:color w:val="000000"/>
          <w:sz w:val="24"/>
        </w:rPr>
        <w:t>накладено арешт на нерухоме майно, шляхом заборони його відчуження будь-якими особами у будь-який спосіб, а саме будівлю «Льодового палацу спорту», розташовану за адресою: м. Сєвєродонецьк, вул. Маяковського, 28, реєстраційний номер об'єкту нерухомого майна: 1415611244000, загальною площею 11205.7, до скасування у встановленому </w:t>
      </w:r>
      <w:hyperlink r:id="rId15" w:tgtFrame="_blank" w:tooltip="Кримінальний процесуальний кодекс України; нормативно-правовий акт № 4651-VI від 13.04.2012" w:history="1">
        <w:r w:rsidRPr="000E33CD">
          <w:rPr>
            <w:rStyle w:val="af1"/>
            <w:sz w:val="24"/>
          </w:rPr>
          <w:t>КПК України</w:t>
        </w:r>
      </w:hyperlink>
      <w:r w:rsidRPr="000E33CD">
        <w:rPr>
          <w:color w:val="000000"/>
          <w:sz w:val="24"/>
        </w:rPr>
        <w:t> порядку.</w:t>
      </w:r>
    </w:p>
    <w:p w:rsidR="00BE759E" w:rsidRPr="00BE759E" w:rsidRDefault="00BE759E" w:rsidP="00BE759E">
      <w:pPr>
        <w:spacing w:after="40"/>
        <w:ind w:firstLine="709"/>
        <w:rPr>
          <w:sz w:val="24"/>
        </w:rPr>
      </w:pPr>
      <w:r w:rsidRPr="000E33CD">
        <w:rPr>
          <w:sz w:val="24"/>
        </w:rPr>
        <w:t>Тобто ПАТ «РВС Банк» обманним шляхом заволоділо Льодовим палацом спорту, що завдало інтересам територіальної громади міста Сєвєродонецька тяжких наслідків, у зв’язку з чим, на теперішній час Сєвєродонецька міська рада не має можливості утримувати та користуватися спортивною будівлею і спорудою «Льодовий палац спорту», тому у зв’язку з рейдерським захопленням Льодового Палацу спорту тимчасово припинено його функціонування.</w:t>
      </w:r>
      <w:r w:rsidR="00ED0502" w:rsidRPr="000E33CD">
        <w:rPr>
          <w:sz w:val="24"/>
        </w:rPr>
        <w:t xml:space="preserve"> Очікується рішення суду з цього питання.</w:t>
      </w:r>
    </w:p>
    <w:p w:rsidR="00FD4551" w:rsidRPr="00195642" w:rsidRDefault="00FD4551" w:rsidP="00EA3C10">
      <w:pPr>
        <w:pStyle w:val="1d"/>
        <w:spacing w:before="120" w:after="60" w:line="240" w:lineRule="auto"/>
        <w:ind w:left="0"/>
        <w:contextualSpacing w:val="0"/>
        <w:jc w:val="both"/>
        <w:rPr>
          <w:rFonts w:ascii="Times New Roman" w:hAnsi="Times New Roman"/>
          <w:sz w:val="24"/>
          <w:szCs w:val="24"/>
          <w:lang w:val="uk-UA"/>
        </w:rPr>
      </w:pPr>
      <w:r w:rsidRPr="00195642">
        <w:rPr>
          <w:rFonts w:ascii="Times New Roman" w:hAnsi="Times New Roman"/>
          <w:b/>
          <w:sz w:val="24"/>
          <w:szCs w:val="24"/>
          <w:lang w:val="uk-UA"/>
        </w:rPr>
        <w:t>Очікувані результати:</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4"/>
        <w:gridCol w:w="1311"/>
        <w:gridCol w:w="1358"/>
        <w:gridCol w:w="1277"/>
      </w:tblGrid>
      <w:tr w:rsidR="002967D4" w:rsidRPr="00195642" w:rsidTr="002967D4">
        <w:trPr>
          <w:trHeight w:val="449"/>
        </w:trPr>
        <w:tc>
          <w:tcPr>
            <w:tcW w:w="5954" w:type="dxa"/>
            <w:vAlign w:val="center"/>
          </w:tcPr>
          <w:p w:rsidR="002967D4" w:rsidRPr="003F0191" w:rsidRDefault="002967D4" w:rsidP="00D91A9A">
            <w:pPr>
              <w:pStyle w:val="21"/>
              <w:spacing w:after="0" w:line="240" w:lineRule="auto"/>
              <w:jc w:val="center"/>
              <w:rPr>
                <w:sz w:val="24"/>
              </w:rPr>
            </w:pPr>
            <w:r w:rsidRPr="003F0191">
              <w:rPr>
                <w:sz w:val="24"/>
              </w:rPr>
              <w:t>Показники</w:t>
            </w:r>
          </w:p>
        </w:tc>
        <w:tc>
          <w:tcPr>
            <w:tcW w:w="1311"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358"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277" w:type="dxa"/>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195642" w:rsidTr="002967D4">
        <w:trPr>
          <w:trHeight w:val="338"/>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Кількість осіб, що займаються всіма видами фізкультурно-оздоровчої роботи, усього, тис. осіб</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r>
      <w:tr w:rsidR="00FD4551" w:rsidRPr="00195642" w:rsidTr="002967D4">
        <w:trPr>
          <w:trHeight w:val="192"/>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Стадіони,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r>
      <w:tr w:rsidR="00FD4551" w:rsidRPr="00195642" w:rsidTr="002967D4">
        <w:trPr>
          <w:trHeight w:val="295"/>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 xml:space="preserve">Спортзали площею не менше </w:t>
            </w:r>
            <w:smartTag w:uri="urn:schemas-microsoft-com:office:smarttags" w:element="metricconverter">
              <w:smartTagPr>
                <w:attr w:name="ProductID" w:val="162 кв. метрів"/>
              </w:smartTagPr>
              <w:r w:rsidRPr="00BB6CCE">
                <w:rPr>
                  <w:sz w:val="22"/>
                  <w:szCs w:val="22"/>
                </w:rPr>
                <w:t>162 кв. метрів</w:t>
              </w:r>
            </w:smartTag>
            <w:r w:rsidRPr="00BB6CCE">
              <w:rPr>
                <w:sz w:val="22"/>
                <w:szCs w:val="22"/>
              </w:rPr>
              <w:t>,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47</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47</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47</w:t>
            </w:r>
          </w:p>
        </w:tc>
      </w:tr>
      <w:tr w:rsidR="00FD4551" w:rsidRPr="00195642" w:rsidTr="002967D4">
        <w:trPr>
          <w:trHeight w:val="258"/>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Плавальні басейни,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r>
      <w:tr w:rsidR="00FD4551" w:rsidRPr="00195642" w:rsidTr="002967D4">
        <w:trPr>
          <w:trHeight w:val="273"/>
        </w:trPr>
        <w:tc>
          <w:tcPr>
            <w:tcW w:w="5954" w:type="dxa"/>
            <w:vAlign w:val="center"/>
          </w:tcPr>
          <w:p w:rsidR="00FD4551" w:rsidRPr="00BB6CCE" w:rsidRDefault="00FD4551" w:rsidP="00D91A9A">
            <w:pPr>
              <w:widowControl w:val="0"/>
              <w:suppressAutoHyphens/>
              <w:autoSpaceDN w:val="0"/>
              <w:spacing w:after="60"/>
              <w:ind w:right="-187"/>
              <w:jc w:val="left"/>
              <w:textAlignment w:val="baseline"/>
              <w:rPr>
                <w:sz w:val="22"/>
                <w:szCs w:val="22"/>
              </w:rPr>
            </w:pPr>
            <w:r w:rsidRPr="00BB6CCE">
              <w:rPr>
                <w:sz w:val="22"/>
                <w:szCs w:val="22"/>
              </w:rPr>
              <w:t>Кількість дитячо-юнацьких спортивних шкіл (ДЮСШ), од.</w:t>
            </w:r>
          </w:p>
        </w:tc>
        <w:tc>
          <w:tcPr>
            <w:tcW w:w="1311"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c>
          <w:tcPr>
            <w:tcW w:w="1358"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c>
          <w:tcPr>
            <w:tcW w:w="1277"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r>
    </w:tbl>
    <w:p w:rsidR="00FD4551" w:rsidRPr="002317F4" w:rsidRDefault="00FD4551" w:rsidP="00FD4551">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250FAA">
        <w:rPr>
          <w:rFonts w:ascii="Times New Roman" w:hAnsi="Times New Roman" w:cs="Times New Roman"/>
          <w:i w:val="0"/>
          <w:iCs w:val="0"/>
          <w:sz w:val="24"/>
          <w:szCs w:val="24"/>
        </w:rPr>
        <w:t>.5. Створення умов соціалізації сім’ї</w:t>
      </w:r>
      <w:r>
        <w:rPr>
          <w:rFonts w:ascii="Times New Roman" w:hAnsi="Times New Roman" w:cs="Times New Roman"/>
          <w:i w:val="0"/>
          <w:iCs w:val="0"/>
          <w:sz w:val="24"/>
          <w:szCs w:val="24"/>
        </w:rPr>
        <w:t>, молоді</w:t>
      </w:r>
      <w:r w:rsidRPr="00250FAA">
        <w:rPr>
          <w:rFonts w:ascii="Times New Roman" w:hAnsi="Times New Roman" w:cs="Times New Roman"/>
          <w:i w:val="0"/>
          <w:iCs w:val="0"/>
          <w:sz w:val="24"/>
          <w:szCs w:val="24"/>
        </w:rPr>
        <w:t xml:space="preserve"> та </w:t>
      </w:r>
      <w:r>
        <w:rPr>
          <w:rFonts w:ascii="Times New Roman" w:hAnsi="Times New Roman" w:cs="Times New Roman"/>
          <w:i w:val="0"/>
          <w:iCs w:val="0"/>
          <w:sz w:val="24"/>
          <w:szCs w:val="24"/>
        </w:rPr>
        <w:t>дітей</w:t>
      </w:r>
    </w:p>
    <w:p w:rsidR="007733D3" w:rsidRPr="00BC0E48" w:rsidRDefault="007733D3" w:rsidP="00CB0438">
      <w:pPr>
        <w:tabs>
          <w:tab w:val="left" w:pos="3960"/>
        </w:tabs>
        <w:spacing w:after="40"/>
        <w:ind w:firstLine="720"/>
        <w:contextualSpacing/>
        <w:rPr>
          <w:sz w:val="24"/>
        </w:rPr>
      </w:pPr>
      <w:r w:rsidRPr="00BC0E48">
        <w:rPr>
          <w:sz w:val="24"/>
        </w:rPr>
        <w:t xml:space="preserve">На обліку </w:t>
      </w:r>
      <w:r w:rsidRPr="00906669">
        <w:rPr>
          <w:sz w:val="24"/>
        </w:rPr>
        <w:t xml:space="preserve">в </w:t>
      </w:r>
      <w:r w:rsidR="00906669">
        <w:rPr>
          <w:sz w:val="24"/>
        </w:rPr>
        <w:t>С</w:t>
      </w:r>
      <w:r w:rsidRPr="00906669">
        <w:rPr>
          <w:sz w:val="24"/>
        </w:rPr>
        <w:t>лужбі у справах дітей</w:t>
      </w:r>
      <w:r w:rsidRPr="00BC0E48">
        <w:rPr>
          <w:sz w:val="24"/>
        </w:rPr>
        <w:t xml:space="preserve"> </w:t>
      </w:r>
      <w:r w:rsidRPr="00B829EA">
        <w:rPr>
          <w:sz w:val="24"/>
        </w:rPr>
        <w:t>станом на 31.12.2017 року</w:t>
      </w:r>
      <w:r>
        <w:rPr>
          <w:sz w:val="24"/>
        </w:rPr>
        <w:t xml:space="preserve">  перебува</w:t>
      </w:r>
      <w:r w:rsidR="00906669">
        <w:rPr>
          <w:sz w:val="24"/>
        </w:rPr>
        <w:t>ло</w:t>
      </w:r>
      <w:r>
        <w:rPr>
          <w:sz w:val="24"/>
        </w:rPr>
        <w:t xml:space="preserve"> 1</w:t>
      </w:r>
      <w:r w:rsidRPr="0040610C">
        <w:rPr>
          <w:sz w:val="24"/>
        </w:rPr>
        <w:t>69</w:t>
      </w:r>
      <w:r>
        <w:rPr>
          <w:sz w:val="24"/>
        </w:rPr>
        <w:t xml:space="preserve">  дітей</w:t>
      </w:r>
      <w:r w:rsidRPr="00BC0E48">
        <w:rPr>
          <w:sz w:val="24"/>
        </w:rPr>
        <w:t>-сир</w:t>
      </w:r>
      <w:r>
        <w:rPr>
          <w:sz w:val="24"/>
        </w:rPr>
        <w:t>і</w:t>
      </w:r>
      <w:r w:rsidRPr="00BC0E48">
        <w:rPr>
          <w:sz w:val="24"/>
        </w:rPr>
        <w:t>т та дітей, позбавлених батьківського піклування, з них:</w:t>
      </w:r>
    </w:p>
    <w:p w:rsidR="007733D3" w:rsidRPr="003C1EF9" w:rsidRDefault="007733D3" w:rsidP="00CB0438">
      <w:pPr>
        <w:numPr>
          <w:ilvl w:val="0"/>
          <w:numId w:val="17"/>
        </w:numPr>
        <w:spacing w:after="40"/>
        <w:contextualSpacing/>
        <w:jc w:val="left"/>
        <w:rPr>
          <w:sz w:val="24"/>
        </w:rPr>
      </w:pPr>
      <w:r w:rsidRPr="003C1EF9">
        <w:rPr>
          <w:sz w:val="24"/>
        </w:rPr>
        <w:t xml:space="preserve">діти-сироти –  </w:t>
      </w:r>
      <w:r>
        <w:rPr>
          <w:sz w:val="24"/>
          <w:lang w:val="en-US"/>
        </w:rPr>
        <w:t>47</w:t>
      </w:r>
      <w:r w:rsidRPr="003C1EF9">
        <w:rPr>
          <w:sz w:val="24"/>
        </w:rPr>
        <w:t xml:space="preserve"> чол.,</w:t>
      </w:r>
    </w:p>
    <w:p w:rsidR="007733D3" w:rsidRPr="003C1EF9" w:rsidRDefault="007733D3" w:rsidP="00CB0438">
      <w:pPr>
        <w:numPr>
          <w:ilvl w:val="0"/>
          <w:numId w:val="16"/>
        </w:numPr>
        <w:spacing w:after="40"/>
        <w:contextualSpacing/>
        <w:rPr>
          <w:sz w:val="24"/>
        </w:rPr>
      </w:pPr>
      <w:r w:rsidRPr="003C1EF9">
        <w:rPr>
          <w:sz w:val="24"/>
        </w:rPr>
        <w:t>діти, позбавле</w:t>
      </w:r>
      <w:r>
        <w:rPr>
          <w:sz w:val="24"/>
        </w:rPr>
        <w:t>ні батьківського піклування – 122</w:t>
      </w:r>
      <w:r w:rsidRPr="003C1EF9">
        <w:rPr>
          <w:sz w:val="24"/>
        </w:rPr>
        <w:t xml:space="preserve"> чол.,</w:t>
      </w:r>
    </w:p>
    <w:p w:rsidR="007733D3" w:rsidRPr="003C1EF9" w:rsidRDefault="007733D3" w:rsidP="00CB0438">
      <w:pPr>
        <w:numPr>
          <w:ilvl w:val="0"/>
          <w:numId w:val="16"/>
        </w:numPr>
        <w:spacing w:after="40"/>
        <w:contextualSpacing/>
        <w:rPr>
          <w:sz w:val="24"/>
        </w:rPr>
      </w:pPr>
      <w:r>
        <w:rPr>
          <w:sz w:val="24"/>
        </w:rPr>
        <w:t>під опікою, піклуванням - 127 дітей</w:t>
      </w:r>
      <w:r w:rsidRPr="003C1EF9">
        <w:rPr>
          <w:sz w:val="24"/>
        </w:rPr>
        <w:t>;</w:t>
      </w:r>
    </w:p>
    <w:p w:rsidR="007733D3" w:rsidRPr="003C1EF9" w:rsidRDefault="007733D3" w:rsidP="00CB0438">
      <w:pPr>
        <w:numPr>
          <w:ilvl w:val="0"/>
          <w:numId w:val="16"/>
        </w:numPr>
        <w:spacing w:after="40"/>
        <w:contextualSpacing/>
        <w:rPr>
          <w:sz w:val="24"/>
        </w:rPr>
      </w:pPr>
      <w:r>
        <w:rPr>
          <w:sz w:val="24"/>
        </w:rPr>
        <w:t>в прийомних сім’ях та ДБСТ – 20 дітей</w:t>
      </w:r>
      <w:r w:rsidRPr="003C1EF9">
        <w:rPr>
          <w:sz w:val="24"/>
        </w:rPr>
        <w:t>;</w:t>
      </w:r>
    </w:p>
    <w:p w:rsidR="007733D3" w:rsidRPr="003C1EF9" w:rsidRDefault="007733D3" w:rsidP="00CB0438">
      <w:pPr>
        <w:numPr>
          <w:ilvl w:val="0"/>
          <w:numId w:val="16"/>
        </w:numPr>
        <w:spacing w:after="40"/>
        <w:contextualSpacing/>
        <w:rPr>
          <w:sz w:val="24"/>
        </w:rPr>
      </w:pPr>
      <w:r w:rsidRPr="003C1EF9">
        <w:rPr>
          <w:sz w:val="24"/>
        </w:rPr>
        <w:t xml:space="preserve">в інтернатних закладах, дитячих будинках  та ПТНЗ – </w:t>
      </w:r>
      <w:r>
        <w:rPr>
          <w:sz w:val="24"/>
        </w:rPr>
        <w:t>22</w:t>
      </w:r>
      <w:r w:rsidRPr="003C1EF9">
        <w:rPr>
          <w:sz w:val="24"/>
        </w:rPr>
        <w:t xml:space="preserve"> дітей.</w:t>
      </w:r>
    </w:p>
    <w:p w:rsidR="007733D3" w:rsidRDefault="005D343D" w:rsidP="00CB0438">
      <w:pPr>
        <w:spacing w:after="40"/>
        <w:ind w:firstLine="680"/>
        <w:contextualSpacing/>
        <w:rPr>
          <w:sz w:val="24"/>
        </w:rPr>
      </w:pPr>
      <w:r>
        <w:rPr>
          <w:sz w:val="24"/>
        </w:rPr>
        <w:t>У</w:t>
      </w:r>
      <w:r w:rsidR="007733D3" w:rsidRPr="003C1EF9">
        <w:rPr>
          <w:sz w:val="24"/>
        </w:rPr>
        <w:t xml:space="preserve"> м. Сєвєродонецьку проживають сім’ї з дітьми-сиротами та дітьми ПБП, які переміщені з тимчасово окупованої території України або району проведення АТО, з них: </w:t>
      </w:r>
      <w:r w:rsidR="007733D3">
        <w:rPr>
          <w:sz w:val="24"/>
        </w:rPr>
        <w:t>5</w:t>
      </w:r>
      <w:r w:rsidR="007733D3" w:rsidRPr="003C1EF9">
        <w:rPr>
          <w:sz w:val="24"/>
        </w:rPr>
        <w:t xml:space="preserve"> </w:t>
      </w:r>
      <w:r w:rsidR="007733D3">
        <w:rPr>
          <w:sz w:val="24"/>
        </w:rPr>
        <w:t xml:space="preserve">сімей опікунів, </w:t>
      </w:r>
      <w:r w:rsidR="007733D3">
        <w:rPr>
          <w:sz w:val="24"/>
        </w:rPr>
        <w:lastRenderedPageBreak/>
        <w:t>які виховують 9</w:t>
      </w:r>
      <w:r w:rsidR="007733D3" w:rsidRPr="003C1EF9">
        <w:rPr>
          <w:sz w:val="24"/>
        </w:rPr>
        <w:t xml:space="preserve"> дітей. Всі</w:t>
      </w:r>
      <w:r w:rsidR="007733D3">
        <w:rPr>
          <w:sz w:val="24"/>
        </w:rPr>
        <w:t xml:space="preserve"> вони тимчасово зареєстровані у</w:t>
      </w:r>
      <w:r w:rsidR="007932E4">
        <w:rPr>
          <w:sz w:val="24"/>
        </w:rPr>
        <w:t xml:space="preserve"> м. </w:t>
      </w:r>
      <w:r w:rsidR="007733D3" w:rsidRPr="003C1EF9">
        <w:rPr>
          <w:sz w:val="24"/>
        </w:rPr>
        <w:t xml:space="preserve">Сєвєродонецьку, отримують належні їм виплати. </w:t>
      </w:r>
    </w:p>
    <w:p w:rsidR="00CB0438" w:rsidRDefault="007733D3" w:rsidP="00CB0438">
      <w:pPr>
        <w:spacing w:after="40"/>
        <w:ind w:firstLine="708"/>
        <w:contextualSpacing/>
        <w:rPr>
          <w:sz w:val="24"/>
        </w:rPr>
      </w:pPr>
      <w:r w:rsidRPr="003C1EF9">
        <w:rPr>
          <w:sz w:val="24"/>
        </w:rPr>
        <w:t xml:space="preserve">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w:t>
      </w:r>
      <w:r>
        <w:rPr>
          <w:sz w:val="24"/>
        </w:rPr>
        <w:t xml:space="preserve">Ця інформація є конфіденційною і службою забезпечено необхідні умови обмеженого доступу до неї. </w:t>
      </w:r>
    </w:p>
    <w:p w:rsidR="007733D3" w:rsidRDefault="007733D3" w:rsidP="00CB0438">
      <w:pPr>
        <w:spacing w:after="40"/>
        <w:ind w:firstLine="708"/>
        <w:contextualSpacing/>
        <w:rPr>
          <w:sz w:val="24"/>
        </w:rPr>
      </w:pPr>
      <w:r w:rsidRPr="003C1EF9">
        <w:rPr>
          <w:sz w:val="24"/>
        </w:rPr>
        <w:t xml:space="preserve">На </w:t>
      </w:r>
      <w:r>
        <w:rPr>
          <w:sz w:val="24"/>
        </w:rPr>
        <w:t>цьому обліку знаходиться 176 дітей, з яких 7</w:t>
      </w:r>
      <w:r w:rsidRPr="003C1EF9">
        <w:rPr>
          <w:sz w:val="24"/>
        </w:rPr>
        <w:t xml:space="preserve"> дітей на профілактичному обліку. </w:t>
      </w:r>
      <w:r>
        <w:rPr>
          <w:sz w:val="24"/>
        </w:rPr>
        <w:t>З дітьми, які перебувають на профілактичному обліку в ССД,</w:t>
      </w:r>
      <w:r w:rsidRPr="0038005C">
        <w:rPr>
          <w:sz w:val="24"/>
        </w:rPr>
        <w:t xml:space="preserve"> </w:t>
      </w:r>
      <w:r>
        <w:rPr>
          <w:sz w:val="24"/>
        </w:rPr>
        <w:t xml:space="preserve">та їх батьками щомісяця </w:t>
      </w:r>
      <w:r w:rsidRPr="003C1EF9">
        <w:rPr>
          <w:sz w:val="24"/>
        </w:rPr>
        <w:t>п</w:t>
      </w:r>
      <w:r>
        <w:rPr>
          <w:sz w:val="24"/>
        </w:rPr>
        <w:t>роводиться відповідна профілактична робота.</w:t>
      </w:r>
    </w:p>
    <w:p w:rsidR="007733D3" w:rsidRDefault="007733D3" w:rsidP="00CB0438">
      <w:pPr>
        <w:spacing w:after="40"/>
        <w:ind w:firstLine="708"/>
        <w:contextualSpacing/>
        <w:rPr>
          <w:sz w:val="24"/>
        </w:rPr>
      </w:pPr>
      <w:r w:rsidRPr="003C1EF9">
        <w:rPr>
          <w:sz w:val="24"/>
        </w:rPr>
        <w:tab/>
      </w:r>
      <w:r w:rsidRPr="003C1EF9">
        <w:rPr>
          <w:sz w:val="24"/>
        </w:rPr>
        <w:tab/>
        <w:t xml:space="preserve">Станом на </w:t>
      </w:r>
      <w:r>
        <w:rPr>
          <w:sz w:val="24"/>
        </w:rPr>
        <w:t>31.12</w:t>
      </w:r>
      <w:r w:rsidRPr="003C1EF9">
        <w:rPr>
          <w:sz w:val="24"/>
        </w:rPr>
        <w:t xml:space="preserve">.2017 р. </w:t>
      </w:r>
      <w:r>
        <w:rPr>
          <w:sz w:val="24"/>
        </w:rPr>
        <w:t xml:space="preserve">на обліку сімей СЖО в нашому місті </w:t>
      </w:r>
      <w:r w:rsidRPr="003C1EF9">
        <w:rPr>
          <w:sz w:val="24"/>
        </w:rPr>
        <w:t xml:space="preserve">перебуває </w:t>
      </w:r>
      <w:r>
        <w:rPr>
          <w:sz w:val="24"/>
        </w:rPr>
        <w:t>499</w:t>
      </w:r>
      <w:r w:rsidRPr="003C1EF9">
        <w:rPr>
          <w:sz w:val="24"/>
        </w:rPr>
        <w:t xml:space="preserve"> родин, що опинилися у складних життєвих обставинах, в яких виховується </w:t>
      </w:r>
      <w:r>
        <w:rPr>
          <w:sz w:val="24"/>
        </w:rPr>
        <w:t>714</w:t>
      </w:r>
      <w:r w:rsidRPr="003C1EF9">
        <w:rPr>
          <w:sz w:val="24"/>
        </w:rPr>
        <w:t xml:space="preserve"> д</w:t>
      </w:r>
      <w:r>
        <w:rPr>
          <w:sz w:val="24"/>
        </w:rPr>
        <w:t>ітей</w:t>
      </w:r>
      <w:r w:rsidRPr="003C1EF9">
        <w:rPr>
          <w:sz w:val="24"/>
        </w:rPr>
        <w:t xml:space="preserve">. </w:t>
      </w:r>
    </w:p>
    <w:p w:rsidR="00FD4551" w:rsidRPr="00D66400" w:rsidRDefault="007733D3" w:rsidP="00906669">
      <w:pPr>
        <w:spacing w:after="60"/>
        <w:ind w:firstLine="680"/>
        <w:contextualSpacing/>
        <w:rPr>
          <w:sz w:val="24"/>
        </w:rPr>
      </w:pPr>
      <w:r>
        <w:rPr>
          <w:sz w:val="24"/>
        </w:rPr>
        <w:tab/>
      </w:r>
      <w:r w:rsidR="00906669">
        <w:rPr>
          <w:sz w:val="24"/>
        </w:rPr>
        <w:tab/>
      </w:r>
      <w:r w:rsidR="00FD4551">
        <w:rPr>
          <w:sz w:val="24"/>
        </w:rPr>
        <w:t>С</w:t>
      </w:r>
      <w:r w:rsidR="00FD4551" w:rsidRPr="00BC0E48">
        <w:rPr>
          <w:sz w:val="24"/>
        </w:rPr>
        <w:t>лужб</w:t>
      </w:r>
      <w:r w:rsidR="00FD4551">
        <w:rPr>
          <w:sz w:val="24"/>
        </w:rPr>
        <w:t>ою</w:t>
      </w:r>
      <w:r w:rsidR="00FD4551" w:rsidRPr="00BC0E48">
        <w:rPr>
          <w:sz w:val="24"/>
        </w:rPr>
        <w:t xml:space="preserve"> у справах дітей</w:t>
      </w:r>
      <w:r w:rsidR="00FD4551">
        <w:rPr>
          <w:sz w:val="24"/>
        </w:rPr>
        <w:t xml:space="preserve"> </w:t>
      </w:r>
      <w:r w:rsidR="005D343D">
        <w:rPr>
          <w:sz w:val="24"/>
        </w:rPr>
        <w:t>планується реалізація</w:t>
      </w:r>
      <w:r w:rsidR="00FD4551">
        <w:rPr>
          <w:sz w:val="24"/>
        </w:rPr>
        <w:t xml:space="preserve"> </w:t>
      </w:r>
      <w:r w:rsidR="00FD4551" w:rsidRPr="00305F16">
        <w:rPr>
          <w:sz w:val="24"/>
        </w:rPr>
        <w:t>Міськ</w:t>
      </w:r>
      <w:r w:rsidR="00FD4551">
        <w:rPr>
          <w:sz w:val="24"/>
        </w:rPr>
        <w:t>ої</w:t>
      </w:r>
      <w:r w:rsidR="00FD4551" w:rsidRPr="00305F16">
        <w:rPr>
          <w:sz w:val="24"/>
        </w:rPr>
        <w:t xml:space="preserve"> програм</w:t>
      </w:r>
      <w:r w:rsidR="00FD4551">
        <w:rPr>
          <w:sz w:val="24"/>
        </w:rPr>
        <w:t>и</w:t>
      </w:r>
      <w:r w:rsidR="00FD4551" w:rsidRPr="00305F16">
        <w:rPr>
          <w:sz w:val="24"/>
        </w:rPr>
        <w:t xml:space="preserve"> діяльності Служби у справах дітей у сфері захисту прав, свобод та законних інтересів дітей в м. Сєв</w:t>
      </w:r>
      <w:r w:rsidR="00FD4551">
        <w:rPr>
          <w:sz w:val="24"/>
        </w:rPr>
        <w:t>є</w:t>
      </w:r>
      <w:r w:rsidR="00FD4551" w:rsidRPr="00305F16">
        <w:rPr>
          <w:sz w:val="24"/>
        </w:rPr>
        <w:t>родонецьку</w:t>
      </w:r>
      <w:r w:rsidR="00FD4551">
        <w:rPr>
          <w:sz w:val="24"/>
        </w:rPr>
        <w:t xml:space="preserve"> на 2018</w:t>
      </w:r>
      <w:r w:rsidR="00FD4551" w:rsidRPr="00305F16">
        <w:rPr>
          <w:sz w:val="24"/>
        </w:rPr>
        <w:t xml:space="preserve"> рік</w:t>
      </w:r>
      <w:r w:rsidR="00FD4551">
        <w:rPr>
          <w:sz w:val="24"/>
        </w:rPr>
        <w:t>, спрямован</w:t>
      </w:r>
      <w:r w:rsidR="005D343D">
        <w:rPr>
          <w:sz w:val="24"/>
        </w:rPr>
        <w:t>ої</w:t>
      </w:r>
      <w:r w:rsidR="00FD4551">
        <w:rPr>
          <w:sz w:val="24"/>
        </w:rPr>
        <w:t xml:space="preserve"> на </w:t>
      </w:r>
      <w:r w:rsidR="00FD4551" w:rsidRPr="00305F16">
        <w:rPr>
          <w:rFonts w:ascii="Times New Roman CYR" w:hAnsi="Times New Roman CYR" w:cs="Times New Roman CYR"/>
          <w:sz w:val="24"/>
        </w:rPr>
        <w:t>забезпечення всебічного соціально-правового захисту дітей</w:t>
      </w:r>
      <w:r w:rsidR="00FD4551">
        <w:rPr>
          <w:rFonts w:ascii="Times New Roman CYR" w:hAnsi="Times New Roman CYR" w:cs="Times New Roman CYR"/>
          <w:sz w:val="24"/>
        </w:rPr>
        <w:t xml:space="preserve"> </w:t>
      </w:r>
      <w:r w:rsidR="00FD4551" w:rsidRPr="00305F16">
        <w:rPr>
          <w:rFonts w:ascii="Times New Roman CYR" w:hAnsi="Times New Roman CYR" w:cs="Times New Roman CYR"/>
          <w:sz w:val="24"/>
        </w:rPr>
        <w:t>м.</w:t>
      </w:r>
      <w:r w:rsidR="00FD4551">
        <w:rPr>
          <w:rFonts w:ascii="Times New Roman CYR" w:hAnsi="Times New Roman CYR" w:cs="Times New Roman CYR"/>
          <w:sz w:val="24"/>
        </w:rPr>
        <w:t> </w:t>
      </w:r>
      <w:r w:rsidR="00FD4551" w:rsidRPr="00305F16">
        <w:rPr>
          <w:rFonts w:ascii="Times New Roman CYR" w:hAnsi="Times New Roman CYR" w:cs="Times New Roman CYR"/>
          <w:sz w:val="24"/>
        </w:rPr>
        <w:t xml:space="preserve">Сєвєродонецька, </w:t>
      </w:r>
      <w:r w:rsidR="00FD4551" w:rsidRPr="00D66400">
        <w:rPr>
          <w:sz w:val="24"/>
        </w:rPr>
        <w:t xml:space="preserve">яка полягає в </w:t>
      </w:r>
      <w:r w:rsidR="00FD4551" w:rsidRPr="00D66400">
        <w:rPr>
          <w:color w:val="000000"/>
          <w:sz w:val="24"/>
        </w:rPr>
        <w:t xml:space="preserve">організації результативної роботи щодо запобігання соціальному сирітству, реабілітації бездоглядних та безпритульних дітей, розвитку сімейних форм виховання дітей, позбавлених батьківського піклування, усиновлених дітей, </w:t>
      </w:r>
      <w:r w:rsidR="00FD4551" w:rsidRPr="00D66400">
        <w:rPr>
          <w:sz w:val="24"/>
        </w:rPr>
        <w:t>створенні належних умов для всебічного розвитку та виховання дітей в сім’ях та спеціальних закладах, реалізації пріоритетного права кожної дитини на виховання в сім’ї та забезпечення своєчасного втручання в будь-яку проблему дитини та наданні відповідної допомоги.</w:t>
      </w:r>
    </w:p>
    <w:p w:rsidR="00FD4551" w:rsidRPr="00DC086B" w:rsidRDefault="00FD4551" w:rsidP="00906669">
      <w:pPr>
        <w:pStyle w:val="a4"/>
        <w:spacing w:after="60"/>
        <w:ind w:left="0"/>
        <w:rPr>
          <w:rFonts w:ascii="Times New Roman" w:hAnsi="Times New Roman"/>
          <w:b/>
          <w:sz w:val="24"/>
          <w:u w:val="single"/>
        </w:rPr>
      </w:pPr>
      <w:r w:rsidRPr="00DC086B">
        <w:rPr>
          <w:rFonts w:ascii="Times New Roman" w:hAnsi="Times New Roman"/>
          <w:b/>
          <w:sz w:val="24"/>
        </w:rPr>
        <w:t>Очікувані результати:</w:t>
      </w:r>
    </w:p>
    <w:tbl>
      <w:tblPr>
        <w:tblW w:w="98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79"/>
        <w:gridCol w:w="1121"/>
        <w:gridCol w:w="1147"/>
        <w:gridCol w:w="1179"/>
      </w:tblGrid>
      <w:tr w:rsidR="002967D4" w:rsidRPr="00DA038F" w:rsidTr="00D91A9A">
        <w:tc>
          <w:tcPr>
            <w:tcW w:w="6379" w:type="dxa"/>
            <w:tcBorders>
              <w:top w:val="single" w:sz="4" w:space="0" w:color="auto"/>
              <w:left w:val="single" w:sz="4" w:space="0" w:color="auto"/>
              <w:bottom w:val="single" w:sz="4" w:space="0" w:color="auto"/>
              <w:right w:val="single" w:sz="4" w:space="0" w:color="auto"/>
            </w:tcBorders>
            <w:vAlign w:val="center"/>
          </w:tcPr>
          <w:p w:rsidR="002967D4" w:rsidRPr="003F0191" w:rsidRDefault="002967D4" w:rsidP="00D91A9A">
            <w:pPr>
              <w:pStyle w:val="21"/>
              <w:spacing w:after="0" w:line="240" w:lineRule="auto"/>
              <w:jc w:val="center"/>
              <w:rPr>
                <w:sz w:val="24"/>
              </w:rPr>
            </w:pPr>
            <w:r w:rsidRPr="003F0191">
              <w:rPr>
                <w:sz w:val="24"/>
              </w:rPr>
              <w:t>Показники</w:t>
            </w:r>
          </w:p>
        </w:tc>
        <w:tc>
          <w:tcPr>
            <w:tcW w:w="1121"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147"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179"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DA038F" w:rsidTr="007932E4">
        <w:trPr>
          <w:trHeight w:val="419"/>
        </w:trPr>
        <w:tc>
          <w:tcPr>
            <w:tcW w:w="6379" w:type="dxa"/>
            <w:tcBorders>
              <w:top w:val="single" w:sz="4" w:space="0" w:color="auto"/>
              <w:left w:val="single" w:sz="4" w:space="0" w:color="auto"/>
              <w:bottom w:val="single" w:sz="4" w:space="0" w:color="auto"/>
              <w:right w:val="single" w:sz="4" w:space="0" w:color="auto"/>
            </w:tcBorders>
            <w:vAlign w:val="center"/>
          </w:tcPr>
          <w:p w:rsidR="00FD4551" w:rsidRPr="00BB6CCE" w:rsidRDefault="00906669" w:rsidP="00D91A9A">
            <w:pPr>
              <w:widowControl w:val="0"/>
              <w:spacing w:after="60"/>
              <w:jc w:val="left"/>
              <w:rPr>
                <w:sz w:val="22"/>
                <w:szCs w:val="22"/>
              </w:rPr>
            </w:pPr>
            <w:r>
              <w:rPr>
                <w:sz w:val="22"/>
                <w:szCs w:val="22"/>
              </w:rPr>
              <w:t>Чисельність дітей-сиріт, осіб</w:t>
            </w:r>
          </w:p>
        </w:tc>
        <w:tc>
          <w:tcPr>
            <w:tcW w:w="1121" w:type="dxa"/>
            <w:tcBorders>
              <w:top w:val="single" w:sz="4" w:space="0" w:color="auto"/>
              <w:left w:val="single" w:sz="4" w:space="0" w:color="auto"/>
              <w:bottom w:val="single" w:sz="4" w:space="0" w:color="auto"/>
              <w:right w:val="single" w:sz="4" w:space="0" w:color="auto"/>
            </w:tcBorders>
            <w:vAlign w:val="center"/>
          </w:tcPr>
          <w:p w:rsidR="00FD4551" w:rsidRPr="00BB6CCE" w:rsidRDefault="00906669" w:rsidP="00D91A9A">
            <w:pPr>
              <w:widowControl w:val="0"/>
              <w:spacing w:after="60"/>
              <w:jc w:val="center"/>
              <w:rPr>
                <w:sz w:val="22"/>
                <w:szCs w:val="22"/>
              </w:rPr>
            </w:pPr>
            <w:r>
              <w:rPr>
                <w:sz w:val="22"/>
                <w:szCs w:val="22"/>
              </w:rPr>
              <w:t>174</w:t>
            </w:r>
          </w:p>
        </w:tc>
        <w:tc>
          <w:tcPr>
            <w:tcW w:w="1147" w:type="dxa"/>
            <w:tcBorders>
              <w:top w:val="single" w:sz="4" w:space="0" w:color="auto"/>
              <w:left w:val="single" w:sz="4" w:space="0" w:color="auto"/>
              <w:bottom w:val="single" w:sz="4" w:space="0" w:color="auto"/>
              <w:right w:val="single" w:sz="4" w:space="0" w:color="auto"/>
            </w:tcBorders>
            <w:vAlign w:val="center"/>
          </w:tcPr>
          <w:p w:rsidR="00FD4551" w:rsidRPr="00BB6CCE" w:rsidRDefault="00906669" w:rsidP="00D91A9A">
            <w:pPr>
              <w:widowControl w:val="0"/>
              <w:spacing w:after="60"/>
              <w:jc w:val="center"/>
              <w:rPr>
                <w:sz w:val="22"/>
                <w:szCs w:val="22"/>
              </w:rPr>
            </w:pPr>
            <w:r>
              <w:rPr>
                <w:sz w:val="22"/>
                <w:szCs w:val="22"/>
              </w:rPr>
              <w:t>169</w:t>
            </w:r>
          </w:p>
        </w:tc>
        <w:tc>
          <w:tcPr>
            <w:tcW w:w="1179" w:type="dxa"/>
            <w:tcBorders>
              <w:top w:val="single" w:sz="4" w:space="0" w:color="auto"/>
              <w:left w:val="single" w:sz="4" w:space="0" w:color="auto"/>
              <w:bottom w:val="single" w:sz="4" w:space="0" w:color="auto"/>
              <w:right w:val="single" w:sz="4" w:space="0" w:color="auto"/>
            </w:tcBorders>
            <w:vAlign w:val="center"/>
          </w:tcPr>
          <w:p w:rsidR="00FD4551" w:rsidRPr="00BB6CCE" w:rsidRDefault="00906669" w:rsidP="00D91A9A">
            <w:pPr>
              <w:widowControl w:val="0"/>
              <w:spacing w:after="60"/>
              <w:jc w:val="center"/>
              <w:rPr>
                <w:sz w:val="22"/>
                <w:szCs w:val="22"/>
              </w:rPr>
            </w:pPr>
            <w:r>
              <w:rPr>
                <w:sz w:val="22"/>
                <w:szCs w:val="22"/>
              </w:rPr>
              <w:t>169</w:t>
            </w:r>
          </w:p>
        </w:tc>
      </w:tr>
      <w:tr w:rsidR="00906669" w:rsidRPr="00DA038F" w:rsidTr="007932E4">
        <w:trPr>
          <w:trHeight w:val="411"/>
        </w:trPr>
        <w:tc>
          <w:tcPr>
            <w:tcW w:w="6379" w:type="dxa"/>
            <w:tcBorders>
              <w:top w:val="single" w:sz="4" w:space="0" w:color="auto"/>
              <w:left w:val="single" w:sz="4" w:space="0" w:color="auto"/>
              <w:bottom w:val="single" w:sz="4" w:space="0" w:color="auto"/>
              <w:right w:val="single" w:sz="4" w:space="0" w:color="auto"/>
            </w:tcBorders>
            <w:vAlign w:val="center"/>
          </w:tcPr>
          <w:p w:rsidR="00906669" w:rsidRPr="00BB6CCE" w:rsidRDefault="00906669" w:rsidP="00A13E00">
            <w:pPr>
              <w:widowControl w:val="0"/>
              <w:spacing w:after="60"/>
              <w:jc w:val="left"/>
              <w:rPr>
                <w:sz w:val="22"/>
                <w:szCs w:val="22"/>
              </w:rPr>
            </w:pPr>
            <w:r w:rsidRPr="00BB6CCE">
              <w:rPr>
                <w:sz w:val="22"/>
                <w:szCs w:val="22"/>
              </w:rPr>
              <w:t>Кількість дітей у прийомних сім’ях, осіб</w:t>
            </w:r>
          </w:p>
        </w:tc>
        <w:tc>
          <w:tcPr>
            <w:tcW w:w="1121" w:type="dxa"/>
            <w:tcBorders>
              <w:top w:val="single" w:sz="4" w:space="0" w:color="auto"/>
              <w:left w:val="single" w:sz="4" w:space="0" w:color="auto"/>
              <w:bottom w:val="single" w:sz="4" w:space="0" w:color="auto"/>
              <w:right w:val="single" w:sz="4" w:space="0" w:color="auto"/>
            </w:tcBorders>
            <w:vAlign w:val="center"/>
          </w:tcPr>
          <w:p w:rsidR="00906669" w:rsidRPr="00BB6CCE" w:rsidRDefault="00340A3C" w:rsidP="00A13E00">
            <w:pPr>
              <w:widowControl w:val="0"/>
              <w:spacing w:after="60"/>
              <w:jc w:val="center"/>
              <w:rPr>
                <w:sz w:val="22"/>
                <w:szCs w:val="22"/>
              </w:rPr>
            </w:pPr>
            <w:r>
              <w:rPr>
                <w:sz w:val="22"/>
                <w:szCs w:val="22"/>
              </w:rPr>
              <w:t>12</w:t>
            </w:r>
          </w:p>
        </w:tc>
        <w:tc>
          <w:tcPr>
            <w:tcW w:w="1147" w:type="dxa"/>
            <w:tcBorders>
              <w:top w:val="single" w:sz="4" w:space="0" w:color="auto"/>
              <w:left w:val="single" w:sz="4" w:space="0" w:color="auto"/>
              <w:bottom w:val="single" w:sz="4" w:space="0" w:color="auto"/>
              <w:right w:val="single" w:sz="4" w:space="0" w:color="auto"/>
            </w:tcBorders>
            <w:vAlign w:val="center"/>
          </w:tcPr>
          <w:p w:rsidR="00906669" w:rsidRPr="00BB6CCE" w:rsidRDefault="00340A3C" w:rsidP="00A13E00">
            <w:pPr>
              <w:widowControl w:val="0"/>
              <w:spacing w:after="60"/>
              <w:jc w:val="center"/>
              <w:rPr>
                <w:sz w:val="22"/>
                <w:szCs w:val="22"/>
              </w:rPr>
            </w:pPr>
            <w:r>
              <w:rPr>
                <w:sz w:val="22"/>
                <w:szCs w:val="22"/>
              </w:rPr>
              <w:t>9</w:t>
            </w:r>
          </w:p>
        </w:tc>
        <w:tc>
          <w:tcPr>
            <w:tcW w:w="1179" w:type="dxa"/>
            <w:tcBorders>
              <w:top w:val="single" w:sz="4" w:space="0" w:color="auto"/>
              <w:left w:val="single" w:sz="4" w:space="0" w:color="auto"/>
              <w:bottom w:val="single" w:sz="4" w:space="0" w:color="auto"/>
              <w:right w:val="single" w:sz="4" w:space="0" w:color="auto"/>
            </w:tcBorders>
            <w:vAlign w:val="center"/>
          </w:tcPr>
          <w:p w:rsidR="00906669" w:rsidRPr="00BB6CCE" w:rsidRDefault="00340A3C" w:rsidP="00A13E00">
            <w:pPr>
              <w:widowControl w:val="0"/>
              <w:spacing w:after="60"/>
              <w:jc w:val="center"/>
              <w:rPr>
                <w:sz w:val="22"/>
                <w:szCs w:val="22"/>
              </w:rPr>
            </w:pPr>
            <w:r>
              <w:rPr>
                <w:sz w:val="22"/>
                <w:szCs w:val="22"/>
              </w:rPr>
              <w:t>9</w:t>
            </w:r>
          </w:p>
        </w:tc>
      </w:tr>
      <w:tr w:rsidR="00906669" w:rsidRPr="00DA038F" w:rsidTr="007932E4">
        <w:trPr>
          <w:trHeight w:val="417"/>
        </w:trPr>
        <w:tc>
          <w:tcPr>
            <w:tcW w:w="6379" w:type="dxa"/>
            <w:tcBorders>
              <w:top w:val="single" w:sz="4" w:space="0" w:color="auto"/>
              <w:left w:val="single" w:sz="4" w:space="0" w:color="auto"/>
              <w:bottom w:val="single" w:sz="4" w:space="0" w:color="auto"/>
              <w:right w:val="single" w:sz="4" w:space="0" w:color="auto"/>
            </w:tcBorders>
            <w:vAlign w:val="center"/>
          </w:tcPr>
          <w:p w:rsidR="00906669" w:rsidRPr="00BB6CCE" w:rsidRDefault="00906669" w:rsidP="00D91A9A">
            <w:pPr>
              <w:widowControl w:val="0"/>
              <w:spacing w:after="60"/>
              <w:jc w:val="left"/>
              <w:rPr>
                <w:sz w:val="22"/>
                <w:szCs w:val="22"/>
              </w:rPr>
            </w:pPr>
            <w:r w:rsidRPr="00BB6CCE">
              <w:rPr>
                <w:sz w:val="22"/>
                <w:szCs w:val="22"/>
              </w:rPr>
              <w:t>Кількість дітей, влаштованих у притулки для неповнолітніх, осіб</w:t>
            </w:r>
          </w:p>
        </w:tc>
        <w:tc>
          <w:tcPr>
            <w:tcW w:w="1121" w:type="dxa"/>
            <w:tcBorders>
              <w:top w:val="single" w:sz="4" w:space="0" w:color="auto"/>
              <w:left w:val="single" w:sz="4" w:space="0" w:color="auto"/>
              <w:bottom w:val="single" w:sz="4" w:space="0" w:color="auto"/>
              <w:right w:val="single" w:sz="4" w:space="0" w:color="auto"/>
            </w:tcBorders>
            <w:vAlign w:val="center"/>
          </w:tcPr>
          <w:p w:rsidR="00906669" w:rsidRPr="00BB6CCE" w:rsidRDefault="00906669" w:rsidP="00D91A9A">
            <w:pPr>
              <w:widowControl w:val="0"/>
              <w:spacing w:after="60"/>
              <w:jc w:val="center"/>
              <w:rPr>
                <w:sz w:val="22"/>
                <w:szCs w:val="22"/>
              </w:rPr>
            </w:pPr>
            <w:r w:rsidRPr="00BB6CCE">
              <w:rPr>
                <w:sz w:val="22"/>
                <w:szCs w:val="22"/>
              </w:rPr>
              <w:t>7</w:t>
            </w:r>
          </w:p>
        </w:tc>
        <w:tc>
          <w:tcPr>
            <w:tcW w:w="1147" w:type="dxa"/>
            <w:tcBorders>
              <w:top w:val="single" w:sz="4" w:space="0" w:color="auto"/>
              <w:left w:val="single" w:sz="4" w:space="0" w:color="auto"/>
              <w:bottom w:val="single" w:sz="4" w:space="0" w:color="auto"/>
              <w:right w:val="single" w:sz="4" w:space="0" w:color="auto"/>
            </w:tcBorders>
            <w:vAlign w:val="center"/>
          </w:tcPr>
          <w:p w:rsidR="00906669" w:rsidRPr="00BB6CCE" w:rsidRDefault="00906669" w:rsidP="00D91A9A">
            <w:pPr>
              <w:widowControl w:val="0"/>
              <w:spacing w:after="60"/>
              <w:jc w:val="center"/>
              <w:rPr>
                <w:sz w:val="22"/>
                <w:szCs w:val="22"/>
              </w:rPr>
            </w:pPr>
            <w:r>
              <w:rPr>
                <w:sz w:val="22"/>
                <w:szCs w:val="22"/>
              </w:rPr>
              <w:t>8</w:t>
            </w:r>
          </w:p>
        </w:tc>
        <w:tc>
          <w:tcPr>
            <w:tcW w:w="1179" w:type="dxa"/>
            <w:tcBorders>
              <w:top w:val="single" w:sz="4" w:space="0" w:color="auto"/>
              <w:left w:val="single" w:sz="4" w:space="0" w:color="auto"/>
              <w:bottom w:val="single" w:sz="4" w:space="0" w:color="auto"/>
              <w:right w:val="single" w:sz="4" w:space="0" w:color="auto"/>
            </w:tcBorders>
            <w:vAlign w:val="center"/>
          </w:tcPr>
          <w:p w:rsidR="00906669" w:rsidRPr="00BB6CCE" w:rsidRDefault="00906669" w:rsidP="00D91A9A">
            <w:pPr>
              <w:widowControl w:val="0"/>
              <w:spacing w:after="60"/>
              <w:jc w:val="center"/>
              <w:rPr>
                <w:sz w:val="22"/>
                <w:szCs w:val="22"/>
              </w:rPr>
            </w:pPr>
            <w:r>
              <w:rPr>
                <w:sz w:val="22"/>
                <w:szCs w:val="22"/>
              </w:rPr>
              <w:t>8</w:t>
            </w:r>
          </w:p>
        </w:tc>
      </w:tr>
    </w:tbl>
    <w:p w:rsidR="00FD4551" w:rsidRPr="00CF248E" w:rsidRDefault="00FD4551" w:rsidP="00FD4551">
      <w:pPr>
        <w:pStyle w:val="1"/>
        <w:spacing w:before="0" w:after="240"/>
        <w:jc w:val="center"/>
        <w:rPr>
          <w:rFonts w:ascii="Times New Roman" w:hAnsi="Times New Roman" w:cs="Times New Roman"/>
          <w:sz w:val="28"/>
          <w:szCs w:val="28"/>
        </w:rPr>
      </w:pPr>
      <w:r w:rsidRPr="00DA038F">
        <w:rPr>
          <w:rFonts w:ascii="Times New Roman" w:hAnsi="Times New Roman" w:cs="Times New Roman"/>
          <w:sz w:val="24"/>
          <w:szCs w:val="24"/>
          <w:highlight w:val="yellow"/>
        </w:rPr>
        <w:br w:type="page"/>
      </w:r>
      <w:r w:rsidRPr="00BB6CCE">
        <w:rPr>
          <w:rFonts w:ascii="Times New Roman" w:hAnsi="Times New Roman" w:cs="Times New Roman"/>
          <w:sz w:val="28"/>
          <w:szCs w:val="28"/>
        </w:rPr>
        <w:lastRenderedPageBreak/>
        <w:t>10. ПРИРОДОКОРИСТУВАННЯ</w:t>
      </w:r>
      <w:r w:rsidRPr="00CF248E">
        <w:rPr>
          <w:rFonts w:ascii="Times New Roman" w:hAnsi="Times New Roman" w:cs="Times New Roman"/>
          <w:sz w:val="28"/>
          <w:szCs w:val="28"/>
        </w:rPr>
        <w:t xml:space="preserve"> ТА БЕЗПЕКА ЖИТТЄДІЯЛЬНОСТІ ЛЮДИНИ</w:t>
      </w:r>
    </w:p>
    <w:p w:rsidR="00FD4551" w:rsidRPr="00DA038F" w:rsidRDefault="00FD4551" w:rsidP="00D55C7F">
      <w:pPr>
        <w:pStyle w:val="2"/>
        <w:spacing w:before="0" w:after="120"/>
        <w:jc w:val="center"/>
        <w:rPr>
          <w:rFonts w:ascii="Times New Roman" w:hAnsi="Times New Roman" w:cs="Times New Roman"/>
          <w:i w:val="0"/>
          <w:iCs w:val="0"/>
          <w:sz w:val="24"/>
          <w:szCs w:val="24"/>
        </w:rPr>
      </w:pPr>
      <w:r w:rsidRPr="00DA038F">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DA038F">
        <w:rPr>
          <w:rFonts w:ascii="Times New Roman" w:hAnsi="Times New Roman" w:cs="Times New Roman"/>
          <w:i w:val="0"/>
          <w:iCs w:val="0"/>
          <w:sz w:val="24"/>
          <w:szCs w:val="24"/>
        </w:rPr>
        <w:t>.1. Охорона навколишнього природного середовища</w:t>
      </w:r>
    </w:p>
    <w:p w:rsidR="00FD4551" w:rsidRPr="00A009DA" w:rsidRDefault="00FD4551" w:rsidP="00D55C7F">
      <w:pPr>
        <w:spacing w:after="120"/>
        <w:ind w:firstLine="709"/>
        <w:rPr>
          <w:b/>
          <w:sz w:val="24"/>
        </w:rPr>
      </w:pPr>
      <w:r w:rsidRPr="00DA038F">
        <w:rPr>
          <w:sz w:val="24"/>
        </w:rPr>
        <w:tab/>
      </w:r>
      <w:r w:rsidRPr="00DA038F">
        <w:rPr>
          <w:sz w:val="24"/>
        </w:rPr>
        <w:tab/>
      </w:r>
      <w:r w:rsidRPr="00A009DA">
        <w:rPr>
          <w:b/>
          <w:sz w:val="24"/>
        </w:rPr>
        <w:t>Атмосферне повітря</w:t>
      </w:r>
    </w:p>
    <w:p w:rsidR="00D55C7F" w:rsidRDefault="00D55C7F" w:rsidP="00474732">
      <w:pPr>
        <w:spacing w:after="40"/>
        <w:ind w:firstLine="697"/>
        <w:rPr>
          <w:bCs/>
          <w:color w:val="000000"/>
          <w:sz w:val="24"/>
        </w:rPr>
      </w:pPr>
      <w:r>
        <w:rPr>
          <w:bCs/>
          <w:color w:val="000000"/>
          <w:sz w:val="24"/>
        </w:rPr>
        <w:t xml:space="preserve">Обсяг викидів забруднюючих речовин у атмосферне повітря від стаціонарних джерел забруднення в 2017 році складає 634,3 тонни, що на 10,9% менше обсягу 2016 року. </w:t>
      </w:r>
    </w:p>
    <w:p w:rsidR="00D55C7F" w:rsidRPr="00D55C7F" w:rsidRDefault="00D55C7F" w:rsidP="00474732">
      <w:pPr>
        <w:spacing w:after="40"/>
        <w:ind w:firstLine="697"/>
        <w:rPr>
          <w:bCs/>
          <w:color w:val="000000"/>
          <w:sz w:val="24"/>
        </w:rPr>
      </w:pPr>
      <w:r>
        <w:rPr>
          <w:bCs/>
          <w:color w:val="000000"/>
          <w:sz w:val="24"/>
        </w:rPr>
        <w:t>Щільність викидів у розрахунку на 1 км</w:t>
      </w:r>
      <w:r>
        <w:rPr>
          <w:bCs/>
          <w:color w:val="000000"/>
          <w:sz w:val="24"/>
          <w:vertAlign w:val="superscript"/>
        </w:rPr>
        <w:t>2</w:t>
      </w:r>
      <w:r>
        <w:rPr>
          <w:bCs/>
          <w:color w:val="000000"/>
          <w:sz w:val="24"/>
        </w:rPr>
        <w:t xml:space="preserve"> складає 10935,9 кг, обсяг викидів у розрахунку на 1 особу складає 5,5 кг.</w:t>
      </w:r>
    </w:p>
    <w:p w:rsidR="006B75BD" w:rsidRPr="006413BC" w:rsidRDefault="006B75BD" w:rsidP="00474732">
      <w:pPr>
        <w:spacing w:after="40"/>
        <w:ind w:firstLine="697"/>
        <w:rPr>
          <w:bCs/>
          <w:color w:val="000000"/>
          <w:sz w:val="24"/>
        </w:rPr>
      </w:pPr>
      <w:r w:rsidRPr="006413BC">
        <w:rPr>
          <w:bCs/>
          <w:color w:val="000000"/>
          <w:sz w:val="24"/>
        </w:rPr>
        <w:t>Лабораторний контроль за якістю атмосферного повітря на сельбищній території міста</w:t>
      </w:r>
      <w:r w:rsidRPr="006413BC">
        <w:rPr>
          <w:sz w:val="24"/>
        </w:rPr>
        <w:t xml:space="preserve"> </w:t>
      </w:r>
      <w:r w:rsidRPr="006413BC">
        <w:rPr>
          <w:bCs/>
          <w:color w:val="000000"/>
          <w:sz w:val="24"/>
        </w:rPr>
        <w:t xml:space="preserve">здійснюють </w:t>
      </w:r>
      <w:r w:rsidRPr="00D55C7F">
        <w:rPr>
          <w:bCs/>
          <w:sz w:val="24"/>
        </w:rPr>
        <w:t>Д</w:t>
      </w:r>
      <w:r w:rsidRPr="006413BC">
        <w:rPr>
          <w:bCs/>
          <w:sz w:val="24"/>
          <w:lang w:val="ru-RU"/>
        </w:rPr>
        <w:t xml:space="preserve">У « Луганський </w:t>
      </w:r>
      <w:r w:rsidRPr="006413BC">
        <w:rPr>
          <w:bCs/>
          <w:sz w:val="24"/>
        </w:rPr>
        <w:t>обласний лабораторний  центр МОЗУ»</w:t>
      </w:r>
      <w:r w:rsidRPr="006413BC">
        <w:rPr>
          <w:bCs/>
          <w:color w:val="000000"/>
          <w:sz w:val="24"/>
        </w:rPr>
        <w:t xml:space="preserve"> та </w:t>
      </w:r>
      <w:r w:rsidRPr="006413BC">
        <w:rPr>
          <w:sz w:val="24"/>
        </w:rPr>
        <w:t xml:space="preserve">Комплексна лабораторія спостережень за забрудненням навколишнього середовища Луганського обласного центру гідрометеорології Міністерства надзвичайних ситуацій України. </w:t>
      </w:r>
    </w:p>
    <w:p w:rsidR="00D55C7F" w:rsidRDefault="006B75BD" w:rsidP="00474732">
      <w:pPr>
        <w:spacing w:after="40"/>
        <w:ind w:firstLine="567"/>
        <w:rPr>
          <w:bCs/>
          <w:color w:val="000000"/>
          <w:sz w:val="24"/>
        </w:rPr>
      </w:pPr>
      <w:r w:rsidRPr="006413BC">
        <w:rPr>
          <w:bCs/>
          <w:color w:val="000000"/>
          <w:sz w:val="24"/>
        </w:rPr>
        <w:t xml:space="preserve">За результатами лабораторних досліджень </w:t>
      </w:r>
      <w:r w:rsidR="0023769C">
        <w:rPr>
          <w:bCs/>
          <w:color w:val="000000"/>
          <w:sz w:val="24"/>
        </w:rPr>
        <w:t xml:space="preserve">за 2017 рік </w:t>
      </w:r>
      <w:r w:rsidRPr="006413BC">
        <w:rPr>
          <w:bCs/>
          <w:color w:val="000000"/>
          <w:sz w:val="24"/>
        </w:rPr>
        <w:t xml:space="preserve">відхилення від нормативів ДСП 201-97 </w:t>
      </w:r>
      <w:r>
        <w:rPr>
          <w:bCs/>
          <w:color w:val="000000"/>
          <w:sz w:val="24"/>
        </w:rPr>
        <w:t>«</w:t>
      </w:r>
      <w:r w:rsidRPr="006413BC">
        <w:rPr>
          <w:bCs/>
          <w:color w:val="000000"/>
          <w:sz w:val="24"/>
        </w:rPr>
        <w:t>Державні санітарні правил охорони атмосферного повітря населених місць</w:t>
      </w:r>
      <w:r>
        <w:rPr>
          <w:bCs/>
          <w:color w:val="000000"/>
          <w:sz w:val="24"/>
        </w:rPr>
        <w:t>»</w:t>
      </w:r>
      <w:r w:rsidRPr="006413BC">
        <w:rPr>
          <w:bCs/>
          <w:color w:val="000000"/>
          <w:sz w:val="24"/>
        </w:rPr>
        <w:t xml:space="preserve"> реєструвались в 67 (3,7%) середньодобових проб, питома вага перевищень граничнодопустимих концентрацій (ГДК) склала: за вмістом сірчистого газу – 18,9%, за вмістом формальдегіду – 7,78%, за вмістом водню хлористого – 6,1%, за вмістом пилу - 3,9%, за вмістом діоксиду азоту</w:t>
      </w:r>
      <w:r>
        <w:rPr>
          <w:bCs/>
          <w:color w:val="000000"/>
          <w:sz w:val="24"/>
        </w:rPr>
        <w:t xml:space="preserve"> </w:t>
      </w:r>
      <w:r w:rsidRPr="006413BC">
        <w:rPr>
          <w:bCs/>
          <w:color w:val="000000"/>
          <w:sz w:val="24"/>
        </w:rPr>
        <w:t xml:space="preserve">- 0,58%. </w:t>
      </w:r>
    </w:p>
    <w:p w:rsidR="006B75BD" w:rsidRPr="006413BC" w:rsidRDefault="006B75BD" w:rsidP="00474732">
      <w:pPr>
        <w:spacing w:after="40"/>
        <w:ind w:firstLine="709"/>
        <w:rPr>
          <w:sz w:val="24"/>
        </w:rPr>
      </w:pPr>
      <w:r w:rsidRPr="006413BC">
        <w:rPr>
          <w:sz w:val="24"/>
        </w:rPr>
        <w:t>За даними Комплексної лабораторії спостережень за забрудненням навколишнього середовища Луганського обласного центру гідрометеорології Міністерства надзвичайних ситуацій України</w:t>
      </w:r>
      <w:r w:rsidRPr="006413BC">
        <w:rPr>
          <w:b/>
          <w:bCs/>
          <w:sz w:val="24"/>
        </w:rPr>
        <w:t xml:space="preserve"> </w:t>
      </w:r>
      <w:r w:rsidRPr="006413BC">
        <w:rPr>
          <w:bCs/>
          <w:sz w:val="24"/>
        </w:rPr>
        <w:t>індекс забруднення повітря за 2017</w:t>
      </w:r>
      <w:r>
        <w:rPr>
          <w:bCs/>
          <w:sz w:val="24"/>
        </w:rPr>
        <w:t xml:space="preserve"> </w:t>
      </w:r>
      <w:r w:rsidRPr="006413BC">
        <w:rPr>
          <w:bCs/>
          <w:sz w:val="24"/>
        </w:rPr>
        <w:t>р</w:t>
      </w:r>
      <w:r>
        <w:rPr>
          <w:bCs/>
          <w:sz w:val="24"/>
        </w:rPr>
        <w:t>ік</w:t>
      </w:r>
      <w:r w:rsidRPr="006413BC">
        <w:rPr>
          <w:bCs/>
          <w:sz w:val="24"/>
        </w:rPr>
        <w:t xml:space="preserve"> у м.</w:t>
      </w:r>
      <w:r>
        <w:rPr>
          <w:bCs/>
          <w:sz w:val="24"/>
        </w:rPr>
        <w:t xml:space="preserve"> </w:t>
      </w:r>
      <w:r w:rsidRPr="006413BC">
        <w:rPr>
          <w:bCs/>
          <w:sz w:val="24"/>
        </w:rPr>
        <w:t>Сєвєродонецьк</w:t>
      </w:r>
      <w:r w:rsidR="00D55C7F">
        <w:rPr>
          <w:bCs/>
          <w:sz w:val="24"/>
        </w:rPr>
        <w:t>у</w:t>
      </w:r>
      <w:r w:rsidRPr="006413BC">
        <w:rPr>
          <w:bCs/>
          <w:sz w:val="24"/>
        </w:rPr>
        <w:t xml:space="preserve"> склав 6,2. Максимальні концентрації за рік</w:t>
      </w:r>
      <w:r w:rsidRPr="006413BC">
        <w:rPr>
          <w:sz w:val="24"/>
        </w:rPr>
        <w:t xml:space="preserve"> по забруднюючим домішкам не перевищували меж ГДК.</w:t>
      </w:r>
    </w:p>
    <w:p w:rsidR="006B75BD" w:rsidRPr="006413BC" w:rsidRDefault="006B75BD" w:rsidP="00474732">
      <w:pPr>
        <w:spacing w:after="40"/>
        <w:ind w:firstLine="709"/>
        <w:rPr>
          <w:color w:val="000000"/>
          <w:sz w:val="24"/>
        </w:rPr>
      </w:pPr>
      <w:r w:rsidRPr="006413BC">
        <w:rPr>
          <w:bCs/>
          <w:sz w:val="24"/>
        </w:rPr>
        <w:t>В повітрі м.</w:t>
      </w:r>
      <w:r>
        <w:rPr>
          <w:bCs/>
          <w:sz w:val="24"/>
        </w:rPr>
        <w:t xml:space="preserve"> </w:t>
      </w:r>
      <w:r w:rsidRPr="006413BC">
        <w:rPr>
          <w:bCs/>
          <w:sz w:val="24"/>
        </w:rPr>
        <w:t>Сєвєродонецька в 2017</w:t>
      </w:r>
      <w:r>
        <w:rPr>
          <w:bCs/>
          <w:sz w:val="24"/>
        </w:rPr>
        <w:t xml:space="preserve"> </w:t>
      </w:r>
      <w:r w:rsidRPr="006413BC">
        <w:rPr>
          <w:bCs/>
          <w:sz w:val="24"/>
        </w:rPr>
        <w:t>р</w:t>
      </w:r>
      <w:r>
        <w:rPr>
          <w:bCs/>
          <w:sz w:val="24"/>
        </w:rPr>
        <w:t>оці</w:t>
      </w:r>
      <w:r w:rsidRPr="006413BC">
        <w:rPr>
          <w:bCs/>
          <w:sz w:val="24"/>
        </w:rPr>
        <w:t xml:space="preserve"> спостерігався підвищений середньорічний вміст </w:t>
      </w:r>
      <w:r w:rsidRPr="006413BC">
        <w:rPr>
          <w:color w:val="000000"/>
          <w:sz w:val="24"/>
        </w:rPr>
        <w:t>формальдегіду 3,0ГДК (найбільший вміст 3,7ГДК зафіксовано у серпні).</w:t>
      </w:r>
      <w:r>
        <w:rPr>
          <w:color w:val="000000"/>
          <w:sz w:val="24"/>
        </w:rPr>
        <w:t xml:space="preserve"> </w:t>
      </w:r>
      <w:r w:rsidRPr="006413BC">
        <w:rPr>
          <w:color w:val="000000"/>
          <w:sz w:val="24"/>
        </w:rPr>
        <w:t>Середньорічні концентрації решти забруднюючих домішок не перевищували рівня ГДК.</w:t>
      </w:r>
    </w:p>
    <w:p w:rsidR="006B75BD" w:rsidRPr="006413BC" w:rsidRDefault="006B75BD" w:rsidP="00474732">
      <w:pPr>
        <w:spacing w:after="40"/>
        <w:ind w:firstLine="529"/>
        <w:rPr>
          <w:sz w:val="24"/>
        </w:rPr>
      </w:pPr>
      <w:r w:rsidRPr="006413BC">
        <w:rPr>
          <w:bCs/>
          <w:sz w:val="24"/>
        </w:rPr>
        <w:t xml:space="preserve">Аналіз тенденції зміни середнього рівня забруднення атмосферного повітря </w:t>
      </w:r>
      <w:r w:rsidRPr="006413BC">
        <w:rPr>
          <w:sz w:val="24"/>
        </w:rPr>
        <w:t>м.</w:t>
      </w:r>
      <w:r>
        <w:rPr>
          <w:sz w:val="24"/>
        </w:rPr>
        <w:t> </w:t>
      </w:r>
      <w:r w:rsidRPr="006413BC">
        <w:rPr>
          <w:sz w:val="24"/>
        </w:rPr>
        <w:t>Сєвєродонецьк показав, що за останні 5 років спостерігається:</w:t>
      </w:r>
    </w:p>
    <w:p w:rsidR="006B75BD" w:rsidRPr="006413BC" w:rsidRDefault="006B75BD" w:rsidP="00474732">
      <w:pPr>
        <w:spacing w:after="40"/>
        <w:ind w:firstLine="709"/>
        <w:rPr>
          <w:sz w:val="24"/>
        </w:rPr>
      </w:pPr>
      <w:r w:rsidRPr="006413BC">
        <w:rPr>
          <w:bCs/>
          <w:sz w:val="24"/>
        </w:rPr>
        <w:t>- збільшення вмісту хлористого водню;</w:t>
      </w:r>
    </w:p>
    <w:p w:rsidR="006B75BD" w:rsidRPr="006413BC" w:rsidRDefault="006B75BD" w:rsidP="00474732">
      <w:pPr>
        <w:spacing w:after="40"/>
        <w:ind w:firstLine="709"/>
        <w:rPr>
          <w:sz w:val="24"/>
        </w:rPr>
      </w:pPr>
      <w:r w:rsidRPr="006413BC">
        <w:rPr>
          <w:sz w:val="24"/>
        </w:rPr>
        <w:t>- зменшення вмісту: діоксиду сірки, діоксид азоту та формальдегіду;</w:t>
      </w:r>
    </w:p>
    <w:p w:rsidR="006B75BD" w:rsidRPr="006413BC" w:rsidRDefault="006B75BD" w:rsidP="00474732">
      <w:pPr>
        <w:spacing w:after="40"/>
        <w:ind w:firstLine="709"/>
        <w:rPr>
          <w:sz w:val="24"/>
        </w:rPr>
      </w:pPr>
      <w:r w:rsidRPr="006413BC">
        <w:rPr>
          <w:sz w:val="24"/>
        </w:rPr>
        <w:t>- стабільність: аміаку.</w:t>
      </w:r>
    </w:p>
    <w:p w:rsidR="006B75BD" w:rsidRPr="006413BC" w:rsidRDefault="006B75BD" w:rsidP="00474732">
      <w:pPr>
        <w:spacing w:after="40"/>
        <w:ind w:firstLine="529"/>
        <w:rPr>
          <w:bCs/>
          <w:sz w:val="24"/>
        </w:rPr>
      </w:pPr>
      <w:r w:rsidRPr="006413BC">
        <w:rPr>
          <w:bCs/>
          <w:sz w:val="24"/>
        </w:rPr>
        <w:t>Аналізуючи тенденцію зміни середнього рівня забруднення атмосферного повітря за оста</w:t>
      </w:r>
      <w:r>
        <w:rPr>
          <w:bCs/>
          <w:sz w:val="24"/>
        </w:rPr>
        <w:t>н</w:t>
      </w:r>
      <w:r w:rsidRPr="006413BC">
        <w:rPr>
          <w:bCs/>
          <w:sz w:val="24"/>
        </w:rPr>
        <w:t>ні 5 років важкими металами</w:t>
      </w:r>
      <w:r w:rsidRPr="006413BC">
        <w:rPr>
          <w:bCs/>
          <w:i/>
          <w:sz w:val="24"/>
        </w:rPr>
        <w:t xml:space="preserve"> </w:t>
      </w:r>
      <w:r w:rsidRPr="006413BC">
        <w:rPr>
          <w:bCs/>
          <w:sz w:val="24"/>
        </w:rPr>
        <w:t>треба відмітити:</w:t>
      </w:r>
    </w:p>
    <w:p w:rsidR="006B75BD" w:rsidRPr="006413BC" w:rsidRDefault="006B75BD" w:rsidP="00474732">
      <w:pPr>
        <w:spacing w:after="40"/>
        <w:ind w:firstLine="709"/>
        <w:rPr>
          <w:bCs/>
          <w:sz w:val="24"/>
        </w:rPr>
      </w:pPr>
      <w:r w:rsidRPr="006413BC">
        <w:rPr>
          <w:bCs/>
          <w:sz w:val="24"/>
        </w:rPr>
        <w:t>- збільшення вмісту цинку;</w:t>
      </w:r>
    </w:p>
    <w:p w:rsidR="006B75BD" w:rsidRPr="006413BC" w:rsidRDefault="006B75BD" w:rsidP="00474732">
      <w:pPr>
        <w:spacing w:after="40"/>
        <w:ind w:firstLine="709"/>
        <w:rPr>
          <w:sz w:val="24"/>
        </w:rPr>
      </w:pPr>
      <w:r w:rsidRPr="006413BC">
        <w:rPr>
          <w:bCs/>
          <w:sz w:val="24"/>
        </w:rPr>
        <w:t>- зменшення вмісту: заліза, марганцю, нікелю, свинцю та хрому;</w:t>
      </w:r>
    </w:p>
    <w:p w:rsidR="006B75BD" w:rsidRPr="00386487" w:rsidRDefault="006B75BD" w:rsidP="006B75BD">
      <w:pPr>
        <w:spacing w:after="40"/>
        <w:ind w:firstLine="700"/>
        <w:rPr>
          <w:sz w:val="24"/>
        </w:rPr>
      </w:pPr>
      <w:r w:rsidRPr="003A5EB0">
        <w:rPr>
          <w:sz w:val="24"/>
        </w:rPr>
        <w:t xml:space="preserve">- стабільність: кадмію, </w:t>
      </w:r>
      <w:r w:rsidRPr="003A5EB0">
        <w:rPr>
          <w:bCs/>
          <w:sz w:val="24"/>
        </w:rPr>
        <w:t>міді.</w:t>
      </w:r>
    </w:p>
    <w:p w:rsidR="00FD4551" w:rsidRPr="00A009DA" w:rsidRDefault="00FD4551" w:rsidP="00627842">
      <w:pPr>
        <w:spacing w:before="120" w:after="60"/>
        <w:ind w:firstLine="709"/>
        <w:rPr>
          <w:b/>
          <w:color w:val="000000"/>
          <w:sz w:val="24"/>
        </w:rPr>
      </w:pPr>
      <w:r w:rsidRPr="00A009DA">
        <w:rPr>
          <w:b/>
          <w:color w:val="000000"/>
          <w:sz w:val="24"/>
        </w:rPr>
        <w:t>Охорона водних ресурсів</w:t>
      </w:r>
    </w:p>
    <w:p w:rsidR="00FD4551" w:rsidRPr="00A009DA" w:rsidRDefault="00FD4551" w:rsidP="00474732">
      <w:pPr>
        <w:spacing w:after="40"/>
        <w:ind w:firstLine="709"/>
        <w:rPr>
          <w:sz w:val="24"/>
        </w:rPr>
      </w:pPr>
      <w:r w:rsidRPr="00A009DA">
        <w:rPr>
          <w:color w:val="000000"/>
          <w:sz w:val="24"/>
        </w:rPr>
        <w:t xml:space="preserve">Господарсько-питне водопостачання здійснюється трьома водозаборами з підземних артезіанських свердловин, </w:t>
      </w:r>
      <w:r w:rsidRPr="00A009DA">
        <w:rPr>
          <w:sz w:val="24"/>
        </w:rPr>
        <w:t xml:space="preserve">сумарна фактична продуктивність </w:t>
      </w:r>
      <w:r w:rsidRPr="00A009DA">
        <w:rPr>
          <w:color w:val="000000"/>
          <w:sz w:val="24"/>
        </w:rPr>
        <w:t xml:space="preserve">господарсько-питних </w:t>
      </w:r>
      <w:r w:rsidRPr="00A009DA">
        <w:rPr>
          <w:sz w:val="24"/>
        </w:rPr>
        <w:t xml:space="preserve">водозаборів </w:t>
      </w:r>
      <w:r w:rsidRPr="00A009DA">
        <w:rPr>
          <w:color w:val="000000"/>
          <w:sz w:val="24"/>
        </w:rPr>
        <w:t>становить</w:t>
      </w:r>
      <w:r w:rsidRPr="00A009DA">
        <w:rPr>
          <w:sz w:val="24"/>
        </w:rPr>
        <w:t xml:space="preserve"> 56,1% від дозволеного ліміту </w:t>
      </w:r>
      <w:r w:rsidRPr="00A009DA">
        <w:rPr>
          <w:color w:val="000000"/>
          <w:sz w:val="24"/>
        </w:rPr>
        <w:t>водовідбору</w:t>
      </w:r>
      <w:r w:rsidRPr="00A009DA">
        <w:rPr>
          <w:sz w:val="24"/>
        </w:rPr>
        <w:t xml:space="preserve">. </w:t>
      </w:r>
    </w:p>
    <w:p w:rsidR="00FD4551" w:rsidRPr="00A009DA" w:rsidRDefault="00FD4551" w:rsidP="00474732">
      <w:pPr>
        <w:spacing w:after="40"/>
        <w:ind w:firstLine="709"/>
        <w:rPr>
          <w:sz w:val="24"/>
        </w:rPr>
      </w:pPr>
      <w:r w:rsidRPr="00A009DA">
        <w:rPr>
          <w:sz w:val="24"/>
        </w:rPr>
        <w:t xml:space="preserve">Населення міста і 5 приміських селищ (крім селищ </w:t>
      </w:r>
      <w:r w:rsidRPr="00A009DA">
        <w:rPr>
          <w:color w:val="000000"/>
          <w:sz w:val="24"/>
        </w:rPr>
        <w:t>Метьолкіне, Воєводівка, Борівське</w:t>
      </w:r>
      <w:r w:rsidRPr="00A009DA">
        <w:rPr>
          <w:sz w:val="24"/>
        </w:rPr>
        <w:t xml:space="preserve">), </w:t>
      </w:r>
      <w:r w:rsidRPr="00A009DA">
        <w:rPr>
          <w:color w:val="000000"/>
          <w:sz w:val="24"/>
        </w:rPr>
        <w:t>охоплене</w:t>
      </w:r>
      <w:r w:rsidRPr="00A009DA">
        <w:rPr>
          <w:sz w:val="24"/>
        </w:rPr>
        <w:t xml:space="preserve"> централізованим питним водопостачанням. Питоме середнє водоспоживання на 1</w:t>
      </w:r>
      <w:r>
        <w:rPr>
          <w:sz w:val="24"/>
        </w:rPr>
        <w:t> </w:t>
      </w:r>
      <w:r w:rsidRPr="00A009DA">
        <w:rPr>
          <w:sz w:val="24"/>
        </w:rPr>
        <w:t xml:space="preserve">мешканця склало </w:t>
      </w:r>
      <w:smartTag w:uri="urn:schemas-microsoft-com:office:smarttags" w:element="metricconverter">
        <w:smartTagPr>
          <w:attr w:name="ProductID" w:val="178 л"/>
        </w:smartTagPr>
        <w:r w:rsidRPr="00A009DA">
          <w:rPr>
            <w:sz w:val="24"/>
          </w:rPr>
          <w:t>178 л</w:t>
        </w:r>
      </w:smartTag>
      <w:r w:rsidRPr="00A009DA">
        <w:rPr>
          <w:sz w:val="24"/>
        </w:rPr>
        <w:t xml:space="preserve"> на добу при нормі 230-350 літрів. Населення міста безперебійно забезпечується питною водою гарантованої якості.</w:t>
      </w:r>
    </w:p>
    <w:p w:rsidR="00FD4551" w:rsidRPr="00A009DA" w:rsidRDefault="00FD4551" w:rsidP="00474732">
      <w:pPr>
        <w:spacing w:after="40"/>
        <w:ind w:firstLine="708"/>
        <w:rPr>
          <w:rFonts w:eastAsia="Calibri"/>
          <w:sz w:val="24"/>
        </w:rPr>
      </w:pPr>
      <w:r w:rsidRPr="00A009DA">
        <w:rPr>
          <w:sz w:val="24"/>
        </w:rPr>
        <w:t>Сєв</w:t>
      </w:r>
      <w:r>
        <w:rPr>
          <w:sz w:val="24"/>
        </w:rPr>
        <w:t>є</w:t>
      </w:r>
      <w:r w:rsidRPr="00A009DA">
        <w:rPr>
          <w:sz w:val="24"/>
        </w:rPr>
        <w:t>родонецька міськрайонна філія ДУ «Луганський обласний лабораторний центр Держсанепідслужби України»</w:t>
      </w:r>
      <w:r w:rsidRPr="00A009DA">
        <w:rPr>
          <w:color w:val="000000"/>
          <w:sz w:val="24"/>
        </w:rPr>
        <w:t xml:space="preserve"> </w:t>
      </w:r>
      <w:r w:rsidRPr="00A009DA">
        <w:rPr>
          <w:sz w:val="24"/>
        </w:rPr>
        <w:t xml:space="preserve">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w:t>
      </w:r>
      <w:r w:rsidRPr="00A009DA">
        <w:rPr>
          <w:sz w:val="24"/>
        </w:rPr>
        <w:lastRenderedPageBreak/>
        <w:t xml:space="preserve">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p>
    <w:p w:rsidR="00FD4551" w:rsidRPr="00A009DA" w:rsidRDefault="00FD4551" w:rsidP="00474732">
      <w:pPr>
        <w:spacing w:after="40"/>
        <w:ind w:firstLine="709"/>
        <w:rPr>
          <w:sz w:val="24"/>
        </w:rPr>
      </w:pPr>
      <w:r w:rsidRPr="00A009DA">
        <w:rPr>
          <w:sz w:val="24"/>
        </w:rPr>
        <w:t>Господарсько-побутові та промислові стічні води проходять повну біохімочистку на очисних спорудах ПрАТ «Сєв</w:t>
      </w:r>
      <w:r>
        <w:rPr>
          <w:sz w:val="24"/>
        </w:rPr>
        <w:t>є</w:t>
      </w:r>
      <w:r w:rsidRPr="00A009DA">
        <w:rPr>
          <w:sz w:val="24"/>
        </w:rPr>
        <w:t>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w:t>
      </w:r>
      <w:r>
        <w:rPr>
          <w:sz w:val="24"/>
        </w:rPr>
        <w:t>є</w:t>
      </w:r>
      <w:r w:rsidRPr="00A009DA">
        <w:rPr>
          <w:sz w:val="24"/>
        </w:rPr>
        <w:t>родонецьке об’єднання Азот» ефективність біохімічної очистки задовільна.</w:t>
      </w:r>
    </w:p>
    <w:p w:rsidR="00F872D5" w:rsidRDefault="00FD4551" w:rsidP="00474732">
      <w:pPr>
        <w:spacing w:after="40"/>
        <w:ind w:firstLine="720"/>
        <w:rPr>
          <w:sz w:val="24"/>
        </w:rPr>
      </w:pPr>
      <w:r w:rsidRPr="00A009DA">
        <w:rPr>
          <w:sz w:val="24"/>
        </w:rPr>
        <w:t>На території Сєв</w:t>
      </w:r>
      <w:r>
        <w:rPr>
          <w:sz w:val="24"/>
        </w:rPr>
        <w:t>є</w:t>
      </w:r>
      <w:r w:rsidRPr="00A009DA">
        <w:rPr>
          <w:sz w:val="24"/>
        </w:rPr>
        <w:t>родонецької міської ради знаходиться ділянка р. Борова довжиною 1,7</w:t>
      </w:r>
      <w:r>
        <w:rPr>
          <w:sz w:val="24"/>
        </w:rPr>
        <w:t> </w:t>
      </w:r>
      <w:r w:rsidRPr="00A009DA">
        <w:rPr>
          <w:sz w:val="24"/>
        </w:rPr>
        <w:t xml:space="preserve">км та 4 озера: Чисте, Молочне, Паркове і Велике глибоке та частина озера Боброве. Озера Чисте та Паркове є штучними і потребують постійної підкачки води. </w:t>
      </w:r>
    </w:p>
    <w:p w:rsidR="00FD4551" w:rsidRPr="00A009DA" w:rsidRDefault="00FD4551" w:rsidP="00474732">
      <w:pPr>
        <w:spacing w:after="40"/>
        <w:ind w:firstLine="720"/>
        <w:rPr>
          <w:sz w:val="24"/>
        </w:rPr>
      </w:pPr>
      <w:r w:rsidRPr="00A009DA">
        <w:rPr>
          <w:sz w:val="24"/>
        </w:rPr>
        <w:t>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F872D5" w:rsidRDefault="008568A8" w:rsidP="00474732">
      <w:pPr>
        <w:spacing w:after="40"/>
        <w:ind w:firstLine="720"/>
        <w:rPr>
          <w:sz w:val="24"/>
        </w:rPr>
      </w:pPr>
      <w:r>
        <w:rPr>
          <w:color w:val="000000"/>
          <w:sz w:val="24"/>
        </w:rPr>
        <w:t>Р</w:t>
      </w:r>
      <w:r w:rsidRPr="00A009DA">
        <w:rPr>
          <w:color w:val="000000"/>
          <w:sz w:val="24"/>
        </w:rPr>
        <w:t>оботи, пов'язані з поліпшенням технічного стану та благоустрою водойм</w:t>
      </w:r>
      <w:r>
        <w:rPr>
          <w:color w:val="000000"/>
          <w:sz w:val="24"/>
        </w:rPr>
        <w:t>ів</w:t>
      </w:r>
      <w:r w:rsidRPr="00A009DA">
        <w:rPr>
          <w:color w:val="000000"/>
          <w:sz w:val="24"/>
        </w:rPr>
        <w:t>, а саме на підкачку води в озера Чисте та Паркове фінансуються за рахунок міського бюджету</w:t>
      </w:r>
      <w:r w:rsidRPr="00A009DA">
        <w:rPr>
          <w:sz w:val="24"/>
        </w:rPr>
        <w:t>.</w:t>
      </w:r>
      <w:r w:rsidRPr="00A009DA">
        <w:rPr>
          <w:b/>
          <w:sz w:val="24"/>
        </w:rPr>
        <w:t xml:space="preserve"> </w:t>
      </w:r>
      <w:r w:rsidR="00FD4551" w:rsidRPr="00A009DA">
        <w:rPr>
          <w:sz w:val="24"/>
        </w:rPr>
        <w:t xml:space="preserve">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w:t>
      </w:r>
    </w:p>
    <w:p w:rsidR="00FD4551" w:rsidRPr="00A009DA" w:rsidRDefault="00FD4551" w:rsidP="00627842">
      <w:pPr>
        <w:spacing w:after="60"/>
        <w:ind w:firstLine="708"/>
        <w:rPr>
          <w:sz w:val="24"/>
        </w:rPr>
      </w:pPr>
      <w:r w:rsidRPr="00A009DA">
        <w:rPr>
          <w:sz w:val="24"/>
        </w:rPr>
        <w:t>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FD4551" w:rsidRPr="00A009DA" w:rsidRDefault="00FD4551" w:rsidP="00627842">
      <w:pPr>
        <w:spacing w:before="120" w:after="60"/>
        <w:ind w:firstLine="709"/>
        <w:rPr>
          <w:b/>
          <w:sz w:val="24"/>
        </w:rPr>
      </w:pPr>
      <w:r w:rsidRPr="00A009DA">
        <w:rPr>
          <w:b/>
          <w:sz w:val="24"/>
        </w:rPr>
        <w:t>Поводження з відходами</w:t>
      </w:r>
    </w:p>
    <w:p w:rsidR="00FD4551" w:rsidRPr="00A009DA" w:rsidRDefault="00FD4551" w:rsidP="00D55C7F">
      <w:pPr>
        <w:spacing w:after="40"/>
        <w:ind w:firstLine="720"/>
        <w:rPr>
          <w:sz w:val="24"/>
        </w:rPr>
      </w:pPr>
      <w:r w:rsidRPr="00A009DA">
        <w:rPr>
          <w:sz w:val="24"/>
        </w:rPr>
        <w:t xml:space="preserve">Збір та вивіз твердих </w:t>
      </w:r>
      <w:r w:rsidRPr="00A009DA">
        <w:rPr>
          <w:color w:val="000000"/>
          <w:sz w:val="24"/>
        </w:rPr>
        <w:t>побутових</w:t>
      </w:r>
      <w:r w:rsidRPr="00A009DA">
        <w:rPr>
          <w:sz w:val="24"/>
        </w:rPr>
        <w:t xml:space="preserve"> відходів (далі ТПВ) </w:t>
      </w:r>
      <w:r w:rsidRPr="00A009DA">
        <w:rPr>
          <w:color w:val="000000"/>
          <w:sz w:val="24"/>
        </w:rPr>
        <w:t xml:space="preserve">спеціалізованим автотранспортом </w:t>
      </w:r>
      <w:r w:rsidRPr="00A009DA">
        <w:rPr>
          <w:sz w:val="24"/>
        </w:rPr>
        <w:t xml:space="preserve">з території міської ради здійснює </w:t>
      </w:r>
      <w:r w:rsidRPr="00A009DA">
        <w:rPr>
          <w:color w:val="000000"/>
          <w:sz w:val="24"/>
        </w:rPr>
        <w:t>КП</w:t>
      </w:r>
      <w:r w:rsidRPr="00A009DA">
        <w:rPr>
          <w:sz w:val="24"/>
        </w:rPr>
        <w:t xml:space="preserve"> «</w:t>
      </w:r>
      <w:r w:rsidRPr="00A009DA">
        <w:rPr>
          <w:color w:val="000000"/>
          <w:sz w:val="24"/>
        </w:rPr>
        <w:t>Сєвєродонецьккомунсервис».</w:t>
      </w:r>
    </w:p>
    <w:p w:rsidR="00FD4551" w:rsidRPr="00A009DA" w:rsidRDefault="00FD4551" w:rsidP="00474732">
      <w:pPr>
        <w:spacing w:after="40"/>
        <w:ind w:firstLine="720"/>
        <w:rPr>
          <w:b/>
          <w:sz w:val="24"/>
        </w:rPr>
      </w:pPr>
      <w:r w:rsidRPr="00A009DA">
        <w:rPr>
          <w:sz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A009DA">
        <w:rPr>
          <w:b/>
          <w:sz w:val="24"/>
        </w:rPr>
        <w:t xml:space="preserve"> </w:t>
      </w:r>
    </w:p>
    <w:p w:rsidR="00F872D5" w:rsidRDefault="00FD4551" w:rsidP="00474732">
      <w:pPr>
        <w:spacing w:after="40"/>
        <w:ind w:firstLine="720"/>
        <w:rPr>
          <w:color w:val="000000"/>
          <w:sz w:val="24"/>
        </w:rPr>
      </w:pPr>
      <w:r w:rsidRPr="00A009DA">
        <w:rPr>
          <w:bCs/>
          <w:sz w:val="24"/>
        </w:rPr>
        <w:t xml:space="preserve">Для більш ефективної роботи та недопущення забруднення грунтів є потреба в закупівлі сучасних контейнерів для збирання твердих побутових відходів та в оновленні застарілого </w:t>
      </w:r>
      <w:r w:rsidRPr="00A009DA">
        <w:rPr>
          <w:color w:val="000000"/>
          <w:sz w:val="24"/>
        </w:rPr>
        <w:t>спеціалізованого автотранспорту КП</w:t>
      </w:r>
      <w:r w:rsidRPr="00A009DA">
        <w:rPr>
          <w:sz w:val="24"/>
        </w:rPr>
        <w:t xml:space="preserve"> «</w:t>
      </w:r>
      <w:r w:rsidRPr="00A009DA">
        <w:rPr>
          <w:color w:val="000000"/>
          <w:sz w:val="24"/>
        </w:rPr>
        <w:t xml:space="preserve">Сєвєродонецьккомунсервис». </w:t>
      </w:r>
    </w:p>
    <w:p w:rsidR="00FD4551" w:rsidRPr="00A009DA" w:rsidRDefault="00FD4551" w:rsidP="00474732">
      <w:pPr>
        <w:spacing w:after="40"/>
        <w:ind w:firstLine="720"/>
        <w:rPr>
          <w:color w:val="000000"/>
          <w:sz w:val="24"/>
        </w:rPr>
      </w:pPr>
      <w:r w:rsidRPr="00A009DA">
        <w:rPr>
          <w:color w:val="000000"/>
          <w:sz w:val="24"/>
        </w:rPr>
        <w:t>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FD4551" w:rsidRPr="00A009DA" w:rsidRDefault="00FD4551" w:rsidP="00474732">
      <w:pPr>
        <w:autoSpaceDE w:val="0"/>
        <w:autoSpaceDN w:val="0"/>
        <w:adjustRightInd w:val="0"/>
        <w:spacing w:after="40"/>
        <w:ind w:firstLine="708"/>
        <w:rPr>
          <w:sz w:val="24"/>
          <w:lang w:eastAsia="uk-UA"/>
        </w:rPr>
      </w:pPr>
      <w:r>
        <w:rPr>
          <w:color w:val="000000"/>
          <w:sz w:val="24"/>
        </w:rPr>
        <w:t>В 2018</w:t>
      </w:r>
      <w:r w:rsidR="008568A8">
        <w:rPr>
          <w:color w:val="000000"/>
          <w:sz w:val="24"/>
        </w:rPr>
        <w:t xml:space="preserve"> </w:t>
      </w:r>
      <w:r w:rsidRPr="00A009DA">
        <w:rPr>
          <w:color w:val="000000"/>
          <w:sz w:val="24"/>
        </w:rPr>
        <w:t>р</w:t>
      </w:r>
      <w:r w:rsidR="008568A8">
        <w:rPr>
          <w:color w:val="000000"/>
          <w:sz w:val="24"/>
        </w:rPr>
        <w:t>оці</w:t>
      </w:r>
      <w:r w:rsidRPr="00A009DA">
        <w:rPr>
          <w:color w:val="000000"/>
          <w:sz w:val="24"/>
        </w:rPr>
        <w:t xml:space="preserve"> </w:t>
      </w:r>
      <w:r w:rsidR="0023769C">
        <w:rPr>
          <w:color w:val="000000"/>
          <w:sz w:val="24"/>
        </w:rPr>
        <w:t xml:space="preserve">для вирішення існуючих проблем у сфері </w:t>
      </w:r>
      <w:r w:rsidR="0023769C" w:rsidRPr="00A009DA">
        <w:rPr>
          <w:snapToGrid w:val="0"/>
          <w:sz w:val="24"/>
        </w:rPr>
        <w:t xml:space="preserve">охорони навколишнього природного середовища </w:t>
      </w:r>
      <w:r w:rsidRPr="00A009DA">
        <w:rPr>
          <w:color w:val="000000"/>
          <w:sz w:val="24"/>
        </w:rPr>
        <w:t xml:space="preserve">планується реалізація </w:t>
      </w:r>
      <w:r w:rsidR="0023769C">
        <w:rPr>
          <w:color w:val="000000"/>
          <w:sz w:val="24"/>
        </w:rPr>
        <w:t>М</w:t>
      </w:r>
      <w:r w:rsidRPr="00A009DA">
        <w:rPr>
          <w:color w:val="000000"/>
          <w:sz w:val="24"/>
        </w:rPr>
        <w:t xml:space="preserve">іської цільової природоохоронної програми </w:t>
      </w:r>
      <w:r w:rsidRPr="00A009DA">
        <w:rPr>
          <w:snapToGrid w:val="0"/>
          <w:sz w:val="24"/>
        </w:rPr>
        <w:t xml:space="preserve">заходів з охорони навколишнього природного середовища </w:t>
      </w:r>
      <w:r w:rsidRPr="00A009DA">
        <w:rPr>
          <w:sz w:val="24"/>
        </w:rPr>
        <w:t>м.</w:t>
      </w:r>
      <w:r>
        <w:rPr>
          <w:sz w:val="24"/>
        </w:rPr>
        <w:t xml:space="preserve"> </w:t>
      </w:r>
      <w:r w:rsidRPr="00A009DA">
        <w:rPr>
          <w:sz w:val="24"/>
        </w:rPr>
        <w:t>Сєв</w:t>
      </w:r>
      <w:r>
        <w:rPr>
          <w:sz w:val="24"/>
        </w:rPr>
        <w:t>є</w:t>
      </w:r>
      <w:r w:rsidRPr="00A009DA">
        <w:rPr>
          <w:sz w:val="24"/>
        </w:rPr>
        <w:t xml:space="preserve">родонецька  та селищ міської ради </w:t>
      </w:r>
      <w:r w:rsidR="008568A8" w:rsidRPr="008568A8">
        <w:rPr>
          <w:sz w:val="24"/>
        </w:rPr>
        <w:t>на 2018 рік</w:t>
      </w:r>
      <w:r w:rsidR="008568A8">
        <w:rPr>
          <w:sz w:val="24"/>
          <w:lang w:eastAsia="uk-UA"/>
        </w:rPr>
        <w:t>.</w:t>
      </w:r>
      <w:r w:rsidR="008568A8" w:rsidRPr="00A009DA">
        <w:rPr>
          <w:sz w:val="24"/>
          <w:lang w:eastAsia="uk-UA"/>
        </w:rPr>
        <w:t xml:space="preserve"> </w:t>
      </w:r>
      <w:r w:rsidRPr="00A009DA">
        <w:rPr>
          <w:sz w:val="24"/>
          <w:lang w:eastAsia="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Реалізація передбачених Програмою природоохоронних заходів забезпечить:</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lastRenderedPageBreak/>
        <w:t>3. Зменшення викидів шкідливих речовин в атмосферне повітря.</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4. Поліпшення якості поверхневих  і підземних вод.</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5. Зменшення кількості захоронення промислових і твердих побутових відходів внаслідок запровадження новітніх технологій, системи роздільного збору відходів, посилення контролю за експлуатацією полігону твердих побутових відходів.</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6. Оздоровлення екосистеми шляхом озеленення, попередження забруднення ґрунтів, відтворення озер.</w:t>
      </w:r>
    </w:p>
    <w:p w:rsidR="00FD4551" w:rsidRPr="00A009DA" w:rsidRDefault="00FD4551" w:rsidP="00474732">
      <w:pPr>
        <w:autoSpaceDE w:val="0"/>
        <w:autoSpaceDN w:val="0"/>
        <w:adjustRightInd w:val="0"/>
        <w:spacing w:after="40"/>
        <w:ind w:firstLine="708"/>
        <w:rPr>
          <w:sz w:val="24"/>
          <w:lang w:eastAsia="uk-UA"/>
        </w:rPr>
      </w:pPr>
      <w:r w:rsidRPr="00A009DA">
        <w:rPr>
          <w:sz w:val="24"/>
          <w:lang w:eastAsia="uk-UA"/>
        </w:rPr>
        <w:t>7. Створення ефективної системи екологічної освіти та інформування населення з питань охорони навколишнього природного середовища.</w:t>
      </w:r>
    </w:p>
    <w:p w:rsidR="00FD4551" w:rsidRPr="00A009DA" w:rsidRDefault="00FD4551" w:rsidP="00627842">
      <w:pPr>
        <w:autoSpaceDE w:val="0"/>
        <w:autoSpaceDN w:val="0"/>
        <w:adjustRightInd w:val="0"/>
        <w:spacing w:after="60"/>
        <w:ind w:firstLine="708"/>
        <w:rPr>
          <w:sz w:val="24"/>
          <w:lang w:eastAsia="uk-UA"/>
        </w:rPr>
      </w:pPr>
      <w:r w:rsidRPr="00A009DA">
        <w:rPr>
          <w:sz w:val="24"/>
          <w:lang w:eastAsia="uk-UA"/>
        </w:rPr>
        <w:t>8. Удосконалення системи моніторингу навколишнього природного середовища.</w:t>
      </w:r>
    </w:p>
    <w:p w:rsidR="00FD4551" w:rsidRPr="00D66400" w:rsidRDefault="00FD4551" w:rsidP="00627842">
      <w:pPr>
        <w:spacing w:after="60"/>
        <w:rPr>
          <w:rStyle w:val="FontStyle12"/>
          <w:b/>
          <w:bCs/>
          <w:sz w:val="24"/>
          <w:lang w:eastAsia="uk-UA"/>
        </w:rPr>
      </w:pPr>
      <w:r w:rsidRPr="00D66400">
        <w:rPr>
          <w:b/>
          <w:sz w:val="24"/>
        </w:rPr>
        <w:t>Очікувані результати:</w:t>
      </w:r>
    </w:p>
    <w:p w:rsidR="00FD4551" w:rsidRPr="00A009DA" w:rsidRDefault="00FD4551" w:rsidP="00474732">
      <w:pPr>
        <w:numPr>
          <w:ilvl w:val="0"/>
          <w:numId w:val="2"/>
        </w:numPr>
        <w:tabs>
          <w:tab w:val="clear" w:pos="1323"/>
          <w:tab w:val="num" w:pos="993"/>
          <w:tab w:val="num" w:pos="1134"/>
          <w:tab w:val="left" w:pos="1276"/>
        </w:tabs>
        <w:spacing w:after="40"/>
        <w:ind w:left="0" w:firstLine="709"/>
        <w:rPr>
          <w:sz w:val="24"/>
        </w:rPr>
      </w:pPr>
      <w:r w:rsidRPr="00A009DA">
        <w:rPr>
          <w:sz w:val="24"/>
        </w:rPr>
        <w:t>доведення рівнів санітарно-гігієнічних нормативів до екологічно безпечних;</w:t>
      </w:r>
    </w:p>
    <w:p w:rsidR="00FD4551" w:rsidRPr="00A009DA" w:rsidRDefault="00FD4551" w:rsidP="00474732">
      <w:pPr>
        <w:numPr>
          <w:ilvl w:val="0"/>
          <w:numId w:val="2"/>
        </w:numPr>
        <w:tabs>
          <w:tab w:val="clear" w:pos="1323"/>
          <w:tab w:val="num" w:pos="993"/>
          <w:tab w:val="num" w:pos="1134"/>
          <w:tab w:val="left" w:pos="1276"/>
        </w:tabs>
        <w:spacing w:after="40"/>
        <w:ind w:left="0" w:firstLine="709"/>
        <w:rPr>
          <w:color w:val="000000"/>
          <w:sz w:val="24"/>
        </w:rPr>
      </w:pPr>
      <w:r w:rsidRPr="00A009DA">
        <w:rPr>
          <w:color w:val="000000"/>
          <w:sz w:val="24"/>
        </w:rPr>
        <w:t>попередження забруднення поверхневих вод, зниження забруднення підземних вод;</w:t>
      </w:r>
    </w:p>
    <w:p w:rsidR="00FD4551" w:rsidRPr="00A009DA" w:rsidRDefault="00FD4551" w:rsidP="00474732">
      <w:pPr>
        <w:numPr>
          <w:ilvl w:val="0"/>
          <w:numId w:val="2"/>
        </w:numPr>
        <w:tabs>
          <w:tab w:val="clear" w:pos="1323"/>
          <w:tab w:val="num" w:pos="993"/>
          <w:tab w:val="num" w:pos="1134"/>
          <w:tab w:val="left" w:pos="1276"/>
        </w:tabs>
        <w:spacing w:after="40"/>
        <w:ind w:left="0" w:firstLine="709"/>
        <w:rPr>
          <w:sz w:val="24"/>
        </w:rPr>
      </w:pPr>
      <w:r w:rsidRPr="00A009DA">
        <w:rPr>
          <w:sz w:val="24"/>
        </w:rPr>
        <w:t>ліквідація несанкціонованих мікрозвалищ на загальноміських територіях;</w:t>
      </w:r>
    </w:p>
    <w:p w:rsidR="00FD4551" w:rsidRPr="00A009DA" w:rsidRDefault="00FD4551" w:rsidP="00A52CC5">
      <w:pPr>
        <w:numPr>
          <w:ilvl w:val="0"/>
          <w:numId w:val="2"/>
        </w:numPr>
        <w:tabs>
          <w:tab w:val="clear" w:pos="1323"/>
          <w:tab w:val="num" w:pos="993"/>
          <w:tab w:val="num" w:pos="1134"/>
          <w:tab w:val="left" w:pos="1276"/>
        </w:tabs>
        <w:spacing w:after="60"/>
        <w:ind w:left="0" w:firstLine="709"/>
        <w:rPr>
          <w:sz w:val="24"/>
        </w:rPr>
      </w:pPr>
      <w:r w:rsidRPr="00A009DA">
        <w:rPr>
          <w:sz w:val="24"/>
        </w:rPr>
        <w:t>збереження зелених зон в місті.</w:t>
      </w:r>
    </w:p>
    <w:p w:rsidR="00FD4551" w:rsidRPr="00A009DA" w:rsidRDefault="00FD4551" w:rsidP="00FD4551">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.2. Техногенна безпека</w:t>
      </w:r>
    </w:p>
    <w:p w:rsidR="00FD4551" w:rsidRPr="00DF1F7F" w:rsidRDefault="00FD4551" w:rsidP="00474732">
      <w:pPr>
        <w:spacing w:after="40"/>
        <w:ind w:firstLine="720"/>
        <w:rPr>
          <w:color w:val="000000"/>
          <w:spacing w:val="-1"/>
          <w:sz w:val="24"/>
        </w:rPr>
      </w:pPr>
      <w:r w:rsidRPr="00DF1F7F">
        <w:rPr>
          <w:spacing w:val="-1"/>
          <w:sz w:val="24"/>
        </w:rPr>
        <w:t>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Pr="00DF1F7F">
        <w:rPr>
          <w:color w:val="000000"/>
          <w:spacing w:val="-1"/>
          <w:sz w:val="24"/>
        </w:rPr>
        <w:t xml:space="preserve">, з них </w:t>
      </w:r>
      <w:r w:rsidRPr="00DF1F7F">
        <w:rPr>
          <w:spacing w:val="-1"/>
          <w:sz w:val="24"/>
        </w:rPr>
        <w:t>17</w:t>
      </w:r>
      <w:r w:rsidRPr="00DF1F7F">
        <w:rPr>
          <w:color w:val="000000"/>
          <w:spacing w:val="-1"/>
          <w:sz w:val="24"/>
        </w:rPr>
        <w:t xml:space="preserve"> - підвищеної небезпеки. </w:t>
      </w:r>
    </w:p>
    <w:p w:rsidR="00FD4551" w:rsidRPr="00DF1F7F" w:rsidRDefault="00FD4551" w:rsidP="00474732">
      <w:pPr>
        <w:spacing w:after="40"/>
        <w:ind w:firstLine="720"/>
        <w:rPr>
          <w:sz w:val="24"/>
        </w:rPr>
      </w:pPr>
      <w:r w:rsidRPr="00DF1F7F">
        <w:rPr>
          <w:sz w:val="24"/>
        </w:rPr>
        <w:t xml:space="preserve">На 7 хімічно небезпечних об’єктах зберігається або використовується у виробничій діяльності </w:t>
      </w:r>
      <w:r w:rsidRPr="00DF1F7F">
        <w:rPr>
          <w:color w:val="000000"/>
          <w:sz w:val="24"/>
        </w:rPr>
        <w:t>небезпечні хімічні речовини.</w:t>
      </w:r>
      <w:r w:rsidRPr="00DF1F7F">
        <w:rPr>
          <w:sz w:val="24"/>
        </w:rPr>
        <w:t xml:space="preserve"> Ці об’єкти розподілені за ступенями хімічної небезпеки: I ступінь – 2 об’єкти; IV ступінь – 5 об’єктів.</w:t>
      </w:r>
    </w:p>
    <w:p w:rsidR="006C6F34" w:rsidRPr="00DF1F7F" w:rsidRDefault="006C6F34" w:rsidP="00474732">
      <w:pPr>
        <w:spacing w:after="40"/>
        <w:ind w:firstLine="720"/>
        <w:rPr>
          <w:sz w:val="24"/>
        </w:rPr>
      </w:pPr>
      <w:r w:rsidRPr="00DF1F7F">
        <w:rPr>
          <w:sz w:val="24"/>
        </w:rPr>
        <w:t>З метою фінансового та матеріального забезпечення робіт з ліквідації надзвичайних ситуацій та їх наслідків в 201</w:t>
      </w:r>
      <w:r>
        <w:rPr>
          <w:sz w:val="24"/>
        </w:rPr>
        <w:t xml:space="preserve">7 </w:t>
      </w:r>
      <w:r w:rsidRPr="00DF1F7F">
        <w:rPr>
          <w:sz w:val="24"/>
        </w:rPr>
        <w:t>р</w:t>
      </w:r>
      <w:r>
        <w:rPr>
          <w:sz w:val="24"/>
        </w:rPr>
        <w:t>оці</w:t>
      </w:r>
      <w:r w:rsidRPr="00DF1F7F">
        <w:rPr>
          <w:sz w:val="24"/>
        </w:rPr>
        <w:t xml:space="preserve"> створено міський матеріальний резерв шляхом укладання договорів з підприємствами міста на суму 275,5</w:t>
      </w:r>
      <w:r>
        <w:rPr>
          <w:sz w:val="24"/>
        </w:rPr>
        <w:t xml:space="preserve"> </w:t>
      </w:r>
      <w:r w:rsidRPr="00DF1F7F">
        <w:rPr>
          <w:sz w:val="24"/>
        </w:rPr>
        <w:t>тис.</w:t>
      </w:r>
      <w:r>
        <w:rPr>
          <w:sz w:val="24"/>
        </w:rPr>
        <w:t xml:space="preserve"> грн. </w:t>
      </w:r>
    </w:p>
    <w:p w:rsidR="00FD4551" w:rsidRPr="00DF1F7F" w:rsidRDefault="00FD4551" w:rsidP="00474732">
      <w:pPr>
        <w:spacing w:after="40"/>
        <w:ind w:firstLine="720"/>
        <w:rPr>
          <w:sz w:val="24"/>
          <w:lang w:val="ru-RU"/>
        </w:rPr>
      </w:pPr>
      <w:r w:rsidRPr="00DF1F7F">
        <w:rPr>
          <w:sz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FD4551" w:rsidRPr="00DF1F7F" w:rsidRDefault="00FD4551" w:rsidP="00474732">
      <w:pPr>
        <w:spacing w:after="40"/>
        <w:ind w:firstLine="720"/>
        <w:rPr>
          <w:sz w:val="24"/>
        </w:rPr>
      </w:pPr>
      <w:r w:rsidRPr="00DF1F7F">
        <w:rPr>
          <w:sz w:val="24"/>
        </w:rPr>
        <w:t xml:space="preserve">Для колективного захисту населення міста використовуються захисні споруди цивільного захисту. На даний час </w:t>
      </w:r>
      <w:r>
        <w:rPr>
          <w:sz w:val="24"/>
        </w:rPr>
        <w:t>40</w:t>
      </w:r>
      <w:r w:rsidRPr="00DF1F7F">
        <w:rPr>
          <w:sz w:val="24"/>
        </w:rPr>
        <w:t xml:space="preserve">% захисних споруд цивільного захисту потребують капітального ремонту та </w:t>
      </w:r>
      <w:r>
        <w:rPr>
          <w:sz w:val="24"/>
        </w:rPr>
        <w:t>20</w:t>
      </w:r>
      <w:r w:rsidRPr="00DF1F7F">
        <w:rPr>
          <w:sz w:val="24"/>
        </w:rPr>
        <w:t xml:space="preserve">% захисних споруд цивільного захисту потребують поточного ремонту. Станом на </w:t>
      </w:r>
      <w:r w:rsidR="001F668A">
        <w:rPr>
          <w:sz w:val="24"/>
        </w:rPr>
        <w:t>31</w:t>
      </w:r>
      <w:r>
        <w:rPr>
          <w:sz w:val="24"/>
        </w:rPr>
        <w:t>.</w:t>
      </w:r>
      <w:r w:rsidR="001F668A">
        <w:rPr>
          <w:sz w:val="24"/>
        </w:rPr>
        <w:t>12</w:t>
      </w:r>
      <w:r>
        <w:rPr>
          <w:sz w:val="24"/>
        </w:rPr>
        <w:t>.201</w:t>
      </w:r>
      <w:r w:rsidR="001F668A">
        <w:rPr>
          <w:sz w:val="24"/>
        </w:rPr>
        <w:t>7</w:t>
      </w:r>
      <w:r w:rsidRPr="00DF1F7F">
        <w:rPr>
          <w:sz w:val="24"/>
        </w:rPr>
        <w:t>р. пров</w:t>
      </w:r>
      <w:r>
        <w:rPr>
          <w:sz w:val="24"/>
        </w:rPr>
        <w:t>едена технічна інвентаризація 21</w:t>
      </w:r>
      <w:r w:rsidRPr="00DF1F7F">
        <w:rPr>
          <w:sz w:val="24"/>
        </w:rPr>
        <w:t xml:space="preserve"> захисних споруд ЦЗ.</w:t>
      </w:r>
    </w:p>
    <w:p w:rsidR="00FD4551" w:rsidRPr="00DF1F7F" w:rsidRDefault="00FD4551" w:rsidP="00474732">
      <w:pPr>
        <w:spacing w:after="40"/>
        <w:ind w:firstLine="720"/>
        <w:rPr>
          <w:sz w:val="24"/>
        </w:rPr>
      </w:pPr>
      <w:r w:rsidRPr="00DF1F7F">
        <w:rPr>
          <w:sz w:val="24"/>
        </w:rPr>
        <w:t>Для виявлення загрози виникнення надзвичайних ситуацій і оповіщення населення, яке мешкає у зонах можливого ураження, на об'єктах підвищеної небезпеки повинні впроваджуватися системи раннього виявлення надзвичайних ситуацій та оповіщення людей у разі їх виникнення</w:t>
      </w:r>
      <w:r w:rsidRPr="00DF1F7F">
        <w:rPr>
          <w:b/>
          <w:sz w:val="24"/>
        </w:rPr>
        <w:t xml:space="preserve">. </w:t>
      </w:r>
      <w:r w:rsidRPr="00DF1F7F">
        <w:rPr>
          <w:sz w:val="24"/>
        </w:rPr>
        <w:t xml:space="preserve">Станом на </w:t>
      </w:r>
      <w:r w:rsidR="001F668A">
        <w:rPr>
          <w:sz w:val="24"/>
        </w:rPr>
        <w:t>31</w:t>
      </w:r>
      <w:r w:rsidRPr="00DF1F7F">
        <w:rPr>
          <w:sz w:val="24"/>
        </w:rPr>
        <w:t>.</w:t>
      </w:r>
      <w:r w:rsidR="001F668A">
        <w:rPr>
          <w:sz w:val="24"/>
        </w:rPr>
        <w:t>12</w:t>
      </w:r>
      <w:r w:rsidRPr="00DF1F7F">
        <w:rPr>
          <w:sz w:val="24"/>
        </w:rPr>
        <w:t>.201</w:t>
      </w:r>
      <w:r w:rsidR="001F668A">
        <w:rPr>
          <w:sz w:val="24"/>
        </w:rPr>
        <w:t>7</w:t>
      </w:r>
      <w:r w:rsidRPr="00DF1F7F">
        <w:rPr>
          <w:sz w:val="24"/>
        </w:rPr>
        <w:t xml:space="preserve">р. на 15-ти об’єктах міста розроблена робоча документація для встановлення систем раннього виявлення надзвичайних ситуацій та оповіщення людей у разі їх виникнення. </w:t>
      </w:r>
    </w:p>
    <w:p w:rsidR="006B75BD" w:rsidRPr="00DF1F7F" w:rsidRDefault="0023769C" w:rsidP="006B75BD">
      <w:pPr>
        <w:spacing w:after="60"/>
        <w:ind w:firstLine="720"/>
        <w:rPr>
          <w:sz w:val="24"/>
        </w:rPr>
      </w:pPr>
      <w:r>
        <w:rPr>
          <w:sz w:val="24"/>
        </w:rPr>
        <w:t>На</w:t>
      </w:r>
      <w:r w:rsidR="006B75BD" w:rsidRPr="00DF1F7F">
        <w:rPr>
          <w:sz w:val="24"/>
        </w:rPr>
        <w:t xml:space="preserve"> зниження ризику виникнення надзвичайних ситуацій техногенного та природного характеру, створення умов безпечної життєдіяльності населення міста, підвищення рівня його захищеності від впливу шкідливих техногенних і природних факторів, своєчасного реагування на аварійні ситуації, зниження кількості постраждалих і матеріальних збитків </w:t>
      </w:r>
      <w:r>
        <w:rPr>
          <w:sz w:val="24"/>
        </w:rPr>
        <w:t>спрямована</w:t>
      </w:r>
      <w:r w:rsidR="006B75BD" w:rsidRPr="00DF1F7F">
        <w:rPr>
          <w:sz w:val="24"/>
        </w:rPr>
        <w:t xml:space="preserve"> Цільов</w:t>
      </w:r>
      <w:r>
        <w:rPr>
          <w:sz w:val="24"/>
        </w:rPr>
        <w:t>а</w:t>
      </w:r>
      <w:r w:rsidR="006B75BD" w:rsidRPr="00DF1F7F">
        <w:rPr>
          <w:sz w:val="24"/>
        </w:rPr>
        <w:t xml:space="preserve"> соціальн</w:t>
      </w:r>
      <w:r>
        <w:rPr>
          <w:sz w:val="24"/>
        </w:rPr>
        <w:t>а</w:t>
      </w:r>
      <w:r w:rsidR="006B75BD" w:rsidRPr="00DF1F7F">
        <w:rPr>
          <w:sz w:val="24"/>
        </w:rPr>
        <w:t xml:space="preserve"> програм</w:t>
      </w:r>
      <w:r>
        <w:rPr>
          <w:sz w:val="24"/>
        </w:rPr>
        <w:t>а</w:t>
      </w:r>
      <w:r w:rsidR="006B75BD" w:rsidRPr="00DF1F7F">
        <w:rPr>
          <w:sz w:val="24"/>
        </w:rPr>
        <w:t xml:space="preserve"> захисту населення і територій Сєвєродонецької міської ради від надзвичайних ситуацій техногенного та п</w:t>
      </w:r>
      <w:r w:rsidR="006B75BD">
        <w:rPr>
          <w:sz w:val="24"/>
        </w:rPr>
        <w:t>риродного характеру на 2018 рік</w:t>
      </w:r>
      <w:r w:rsidR="006B75BD" w:rsidRPr="00DF1F7F">
        <w:rPr>
          <w:sz w:val="24"/>
        </w:rPr>
        <w:t xml:space="preserve">. </w:t>
      </w:r>
    </w:p>
    <w:p w:rsidR="00FD4551" w:rsidRPr="00A009DA" w:rsidRDefault="00FD4551" w:rsidP="008568A8">
      <w:pPr>
        <w:pStyle w:val="Style5"/>
        <w:widowControl/>
        <w:spacing w:after="40" w:line="240" w:lineRule="auto"/>
        <w:ind w:firstLine="0"/>
        <w:contextualSpacing/>
        <w:rPr>
          <w:rStyle w:val="FontStyle12"/>
          <w:b/>
          <w:bCs/>
          <w:lang w:val="uk-UA" w:eastAsia="uk-UA"/>
        </w:rPr>
      </w:pPr>
      <w:r w:rsidRPr="00A009DA">
        <w:rPr>
          <w:b/>
          <w:lang w:val="uk-UA"/>
        </w:rPr>
        <w:t>Очікувані результати:</w:t>
      </w:r>
    </w:p>
    <w:p w:rsidR="00FD4551" w:rsidRPr="00A009DA" w:rsidRDefault="00FD4551" w:rsidP="00A52CC5">
      <w:pPr>
        <w:numPr>
          <w:ilvl w:val="0"/>
          <w:numId w:val="2"/>
        </w:numPr>
        <w:tabs>
          <w:tab w:val="clear" w:pos="1323"/>
          <w:tab w:val="num" w:pos="993"/>
        </w:tabs>
        <w:spacing w:after="120"/>
        <w:ind w:left="0" w:firstLine="709"/>
        <w:contextualSpacing/>
        <w:rPr>
          <w:bCs/>
          <w:sz w:val="24"/>
        </w:rPr>
      </w:pPr>
      <w:r w:rsidRPr="00A009DA">
        <w:rPr>
          <w:sz w:val="24"/>
        </w:rPr>
        <w:t xml:space="preserve">зниження ризику виникнення надзвичайних ситуацій техногенного та природного характеру, створення умов безпечної життєдіяльності населення міста, підвищення рівня його </w:t>
      </w:r>
      <w:r w:rsidRPr="00A009DA">
        <w:rPr>
          <w:sz w:val="24"/>
        </w:rPr>
        <w:lastRenderedPageBreak/>
        <w:t>захищеності від впливу шкідливих техногенних і природних факторів, своєчасного реагування на аварійні ситуації, зниження кількості постраждалих і матеріальних збитків.</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0"/>
        <w:gridCol w:w="1121"/>
        <w:gridCol w:w="1188"/>
        <w:gridCol w:w="1242"/>
      </w:tblGrid>
      <w:tr w:rsidR="002967D4" w:rsidRPr="00A009DA" w:rsidTr="00D91A9A">
        <w:tc>
          <w:tcPr>
            <w:tcW w:w="6480" w:type="dxa"/>
            <w:tcBorders>
              <w:top w:val="single" w:sz="4" w:space="0" w:color="auto"/>
              <w:left w:val="single" w:sz="4" w:space="0" w:color="auto"/>
              <w:bottom w:val="single" w:sz="4" w:space="0" w:color="auto"/>
              <w:right w:val="single" w:sz="4" w:space="0" w:color="auto"/>
            </w:tcBorders>
            <w:vAlign w:val="center"/>
          </w:tcPr>
          <w:p w:rsidR="002967D4" w:rsidRPr="003F0191" w:rsidRDefault="002967D4" w:rsidP="00D91A9A">
            <w:pPr>
              <w:pStyle w:val="21"/>
              <w:spacing w:after="0" w:line="240" w:lineRule="auto"/>
              <w:jc w:val="center"/>
              <w:rPr>
                <w:sz w:val="24"/>
              </w:rPr>
            </w:pPr>
            <w:r w:rsidRPr="003F0191">
              <w:rPr>
                <w:sz w:val="24"/>
              </w:rPr>
              <w:t>Показники</w:t>
            </w:r>
          </w:p>
        </w:tc>
        <w:tc>
          <w:tcPr>
            <w:tcW w:w="1121"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2016р. </w:t>
            </w:r>
          </w:p>
          <w:p w:rsidR="002967D4" w:rsidRPr="00D71F0D" w:rsidRDefault="002967D4" w:rsidP="00A13E00">
            <w:pPr>
              <w:pStyle w:val="a3"/>
              <w:jc w:val="center"/>
              <w:rPr>
                <w:rFonts w:ascii="Times New Roman" w:hAnsi="Times New Roman"/>
                <w:szCs w:val="22"/>
              </w:rPr>
            </w:pPr>
            <w:r w:rsidRPr="00D71F0D">
              <w:rPr>
                <w:rFonts w:ascii="Times New Roman" w:hAnsi="Times New Roman"/>
                <w:bCs/>
                <w:szCs w:val="22"/>
              </w:rPr>
              <w:t>факт</w:t>
            </w:r>
          </w:p>
        </w:tc>
        <w:tc>
          <w:tcPr>
            <w:tcW w:w="1188"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2017р.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факт</w:t>
            </w:r>
          </w:p>
        </w:tc>
        <w:tc>
          <w:tcPr>
            <w:tcW w:w="1242" w:type="dxa"/>
            <w:tcBorders>
              <w:top w:val="single" w:sz="4" w:space="0" w:color="auto"/>
              <w:left w:val="single" w:sz="4" w:space="0" w:color="auto"/>
              <w:bottom w:val="single" w:sz="4" w:space="0" w:color="auto"/>
              <w:right w:val="single" w:sz="4" w:space="0" w:color="auto"/>
            </w:tcBorders>
            <w:vAlign w:val="center"/>
          </w:tcPr>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 xml:space="preserve">2018р. </w:t>
            </w:r>
          </w:p>
          <w:p w:rsidR="002967D4" w:rsidRPr="00D71F0D" w:rsidRDefault="002967D4" w:rsidP="00A13E00">
            <w:pPr>
              <w:pStyle w:val="a3"/>
              <w:jc w:val="center"/>
              <w:rPr>
                <w:rFonts w:ascii="Times New Roman" w:hAnsi="Times New Roman"/>
                <w:bCs/>
                <w:szCs w:val="22"/>
              </w:rPr>
            </w:pPr>
            <w:r w:rsidRPr="00D71F0D">
              <w:rPr>
                <w:rFonts w:ascii="Times New Roman" w:hAnsi="Times New Roman"/>
                <w:bCs/>
                <w:szCs w:val="22"/>
              </w:rPr>
              <w:t>план</w:t>
            </w:r>
          </w:p>
        </w:tc>
      </w:tr>
      <w:tr w:rsidR="00FD4551" w:rsidRPr="00A009DA" w:rsidTr="00AF6506">
        <w:trPr>
          <w:trHeight w:val="502"/>
        </w:trPr>
        <w:tc>
          <w:tcPr>
            <w:tcW w:w="6480"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E55520">
            <w:pPr>
              <w:spacing w:after="60"/>
              <w:ind w:right="-149"/>
              <w:contextualSpacing/>
              <w:jc w:val="left"/>
              <w:rPr>
                <w:bCs/>
                <w:sz w:val="24"/>
              </w:rPr>
            </w:pPr>
            <w:r w:rsidRPr="00A009DA">
              <w:rPr>
                <w:bCs/>
                <w:sz w:val="24"/>
              </w:rPr>
              <w:t>Забезпечення населення засобами індивідуального захисту</w:t>
            </w:r>
            <w:r>
              <w:rPr>
                <w:bCs/>
                <w:sz w:val="24"/>
              </w:rPr>
              <w:t xml:space="preserve">, </w:t>
            </w:r>
            <w:r w:rsidRPr="00A009DA">
              <w:rPr>
                <w:bCs/>
                <w:sz w:val="24"/>
              </w:rPr>
              <w:t>%</w:t>
            </w:r>
          </w:p>
        </w:tc>
        <w:tc>
          <w:tcPr>
            <w:tcW w:w="1121"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widowControl w:val="0"/>
              <w:spacing w:after="60"/>
              <w:contextualSpacing/>
              <w:jc w:val="center"/>
              <w:rPr>
                <w:sz w:val="24"/>
              </w:rPr>
            </w:pPr>
            <w:r w:rsidRPr="00A009DA">
              <w:rPr>
                <w:sz w:val="24"/>
              </w:rPr>
              <w:t>1,2</w:t>
            </w:r>
          </w:p>
        </w:tc>
        <w:tc>
          <w:tcPr>
            <w:tcW w:w="1188"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spacing w:after="60"/>
              <w:contextualSpacing/>
              <w:jc w:val="center"/>
              <w:rPr>
                <w:bCs/>
                <w:sz w:val="24"/>
              </w:rPr>
            </w:pPr>
            <w:r>
              <w:rPr>
                <w:bCs/>
                <w:sz w:val="24"/>
              </w:rPr>
              <w:t>5</w:t>
            </w:r>
            <w:r w:rsidRPr="00A009DA">
              <w:rPr>
                <w:bCs/>
                <w:sz w:val="24"/>
              </w:rPr>
              <w:t>,</w:t>
            </w:r>
            <w:r>
              <w:rPr>
                <w:bCs/>
                <w:sz w:val="24"/>
              </w:rPr>
              <w:t>0</w:t>
            </w:r>
          </w:p>
        </w:tc>
        <w:tc>
          <w:tcPr>
            <w:tcW w:w="1242"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spacing w:after="60"/>
              <w:contextualSpacing/>
              <w:jc w:val="center"/>
              <w:rPr>
                <w:bCs/>
                <w:sz w:val="24"/>
              </w:rPr>
            </w:pPr>
            <w:r w:rsidRPr="00A009DA">
              <w:rPr>
                <w:bCs/>
                <w:sz w:val="24"/>
              </w:rPr>
              <w:t>5,0</w:t>
            </w:r>
          </w:p>
        </w:tc>
      </w:tr>
      <w:tr w:rsidR="00FD4551" w:rsidRPr="00A009DA" w:rsidTr="00587E5F">
        <w:trPr>
          <w:trHeight w:val="268"/>
        </w:trPr>
        <w:tc>
          <w:tcPr>
            <w:tcW w:w="6480"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E55520">
            <w:pPr>
              <w:spacing w:after="60"/>
              <w:contextualSpacing/>
              <w:jc w:val="left"/>
              <w:rPr>
                <w:bCs/>
                <w:sz w:val="24"/>
              </w:rPr>
            </w:pPr>
            <w:r w:rsidRPr="00A009DA">
              <w:rPr>
                <w:bCs/>
                <w:sz w:val="24"/>
              </w:rPr>
              <w:t>Кількість захисних споруд, що пройшли технічну інвентаризацію</w:t>
            </w:r>
            <w:r>
              <w:rPr>
                <w:bCs/>
                <w:sz w:val="24"/>
              </w:rPr>
              <w:t>, од</w:t>
            </w:r>
            <w:r w:rsidRPr="00A009DA">
              <w:rPr>
                <w:bCs/>
                <w:sz w:val="24"/>
              </w:rPr>
              <w:t>.</w:t>
            </w:r>
          </w:p>
        </w:tc>
        <w:tc>
          <w:tcPr>
            <w:tcW w:w="1121"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widowControl w:val="0"/>
              <w:spacing w:after="60"/>
              <w:contextualSpacing/>
              <w:jc w:val="center"/>
              <w:rPr>
                <w:sz w:val="24"/>
              </w:rPr>
            </w:pPr>
            <w:r w:rsidRPr="00A009DA">
              <w:rPr>
                <w:sz w:val="24"/>
              </w:rPr>
              <w:t>2</w:t>
            </w:r>
            <w:r>
              <w:rPr>
                <w:sz w:val="24"/>
              </w:rPr>
              <w:t>1</w:t>
            </w:r>
          </w:p>
        </w:tc>
        <w:tc>
          <w:tcPr>
            <w:tcW w:w="1188"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spacing w:after="60"/>
              <w:contextualSpacing/>
              <w:jc w:val="center"/>
              <w:rPr>
                <w:bCs/>
                <w:sz w:val="24"/>
              </w:rPr>
            </w:pPr>
            <w:r w:rsidRPr="00A009DA">
              <w:rPr>
                <w:bCs/>
                <w:sz w:val="24"/>
              </w:rPr>
              <w:t>2</w:t>
            </w:r>
            <w:r>
              <w:rPr>
                <w:bCs/>
                <w:sz w:val="24"/>
              </w:rPr>
              <w:t>1</w:t>
            </w:r>
          </w:p>
        </w:tc>
        <w:tc>
          <w:tcPr>
            <w:tcW w:w="1242" w:type="dxa"/>
            <w:tcBorders>
              <w:top w:val="single" w:sz="4" w:space="0" w:color="auto"/>
              <w:left w:val="single" w:sz="4" w:space="0" w:color="auto"/>
              <w:bottom w:val="single" w:sz="4" w:space="0" w:color="auto"/>
              <w:right w:val="single" w:sz="4" w:space="0" w:color="auto"/>
            </w:tcBorders>
            <w:vAlign w:val="center"/>
          </w:tcPr>
          <w:p w:rsidR="00FD4551" w:rsidRPr="00A009DA" w:rsidRDefault="00FD4551" w:rsidP="00D91A9A">
            <w:pPr>
              <w:spacing w:after="60"/>
              <w:contextualSpacing/>
              <w:jc w:val="center"/>
              <w:rPr>
                <w:bCs/>
                <w:sz w:val="24"/>
              </w:rPr>
            </w:pPr>
            <w:r>
              <w:rPr>
                <w:bCs/>
                <w:sz w:val="24"/>
              </w:rPr>
              <w:t>43</w:t>
            </w:r>
          </w:p>
        </w:tc>
      </w:tr>
    </w:tbl>
    <w:p w:rsidR="00FD4551" w:rsidRPr="00A009DA" w:rsidRDefault="00FD4551" w:rsidP="00FD4551">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.3. Охорона праці</w:t>
      </w:r>
    </w:p>
    <w:p w:rsidR="001F668A" w:rsidRPr="00DF1F7F" w:rsidRDefault="001F668A" w:rsidP="00474732">
      <w:pPr>
        <w:tabs>
          <w:tab w:val="left" w:pos="720"/>
        </w:tabs>
        <w:autoSpaceDE w:val="0"/>
        <w:autoSpaceDN w:val="0"/>
        <w:adjustRightInd w:val="0"/>
        <w:spacing w:after="40"/>
        <w:rPr>
          <w:sz w:val="24"/>
        </w:rPr>
      </w:pPr>
      <w:r>
        <w:rPr>
          <w:sz w:val="24"/>
        </w:rPr>
        <w:tab/>
      </w:r>
      <w:r w:rsidRPr="00DF1F7F">
        <w:rPr>
          <w:sz w:val="24"/>
        </w:rPr>
        <w:t xml:space="preserve">З метою </w:t>
      </w:r>
      <w:r w:rsidR="0023769C">
        <w:rPr>
          <w:sz w:val="24"/>
        </w:rPr>
        <w:t xml:space="preserve">запобігання </w:t>
      </w:r>
      <w:r w:rsidRPr="00DF1F7F">
        <w:rPr>
          <w:sz w:val="24"/>
        </w:rPr>
        <w:t>виробничого та невиробничого травматизму в м.</w:t>
      </w:r>
      <w:r>
        <w:rPr>
          <w:sz w:val="24"/>
        </w:rPr>
        <w:t> </w:t>
      </w:r>
      <w:r w:rsidRPr="00DF1F7F">
        <w:rPr>
          <w:sz w:val="24"/>
        </w:rPr>
        <w:t>Сєвєродонецьку провод</w:t>
      </w:r>
      <w:r w:rsidR="0023769C">
        <w:rPr>
          <w:sz w:val="24"/>
        </w:rPr>
        <w:t>яться профілактичні</w:t>
      </w:r>
      <w:r w:rsidRPr="00DF1F7F">
        <w:rPr>
          <w:sz w:val="24"/>
        </w:rPr>
        <w:t xml:space="preserve"> заходи: </w:t>
      </w:r>
    </w:p>
    <w:p w:rsidR="001F668A" w:rsidRPr="00B823DF" w:rsidRDefault="001F668A" w:rsidP="00474732">
      <w:pPr>
        <w:widowControl w:val="0"/>
        <w:numPr>
          <w:ilvl w:val="0"/>
          <w:numId w:val="34"/>
        </w:numPr>
        <w:tabs>
          <w:tab w:val="left" w:pos="0"/>
          <w:tab w:val="left" w:pos="720"/>
          <w:tab w:val="left" w:pos="1134"/>
        </w:tabs>
        <w:autoSpaceDE w:val="0"/>
        <w:autoSpaceDN w:val="0"/>
        <w:adjustRightInd w:val="0"/>
        <w:spacing w:after="40"/>
        <w:ind w:left="0" w:firstLine="658"/>
        <w:rPr>
          <w:color w:val="000000"/>
          <w:sz w:val="24"/>
        </w:rPr>
      </w:pPr>
      <w:r w:rsidRPr="00B823DF">
        <w:rPr>
          <w:sz w:val="24"/>
        </w:rPr>
        <w:t xml:space="preserve">щотижневий моніторинг стану травматизму виробничого та невиробничого характеру та щоквартальний </w:t>
      </w:r>
      <w:r w:rsidRPr="00B823DF">
        <w:rPr>
          <w:color w:val="000000"/>
          <w:sz w:val="24"/>
        </w:rPr>
        <w:t>аналіз стану і причин травматизму  невиробничого характеру, його соціально-економічні наслідки;</w:t>
      </w:r>
    </w:p>
    <w:p w:rsidR="001F668A" w:rsidRPr="00DF1F7F" w:rsidRDefault="001F668A" w:rsidP="00474732">
      <w:pPr>
        <w:widowControl w:val="0"/>
        <w:numPr>
          <w:ilvl w:val="0"/>
          <w:numId w:val="34"/>
        </w:numPr>
        <w:tabs>
          <w:tab w:val="left" w:pos="0"/>
          <w:tab w:val="left" w:pos="1078"/>
        </w:tabs>
        <w:autoSpaceDE w:val="0"/>
        <w:autoSpaceDN w:val="0"/>
        <w:adjustRightInd w:val="0"/>
        <w:spacing w:after="40"/>
        <w:ind w:left="0" w:firstLine="658"/>
        <w:rPr>
          <w:color w:val="000000"/>
          <w:sz w:val="24"/>
        </w:rPr>
      </w:pPr>
      <w:r w:rsidRPr="00DF1F7F">
        <w:rPr>
          <w:color w:val="000000"/>
          <w:sz w:val="24"/>
        </w:rPr>
        <w:t xml:space="preserve">постійний контроль за додержанням вимог законодавства з охорони праці в колективних договорах підприємств та організацій міста усіх форм власності. </w:t>
      </w:r>
      <w:r w:rsidRPr="00DF1F7F">
        <w:rPr>
          <w:sz w:val="24"/>
        </w:rPr>
        <w:t xml:space="preserve">Прийнято участь в опрацюванні </w:t>
      </w:r>
      <w:r>
        <w:rPr>
          <w:sz w:val="24"/>
        </w:rPr>
        <w:t>57</w:t>
      </w:r>
      <w:r w:rsidRPr="00DF1F7F">
        <w:rPr>
          <w:sz w:val="24"/>
        </w:rPr>
        <w:t xml:space="preserve"> колективних договорів щодо розділу «Умови та охорона праці»;</w:t>
      </w:r>
    </w:p>
    <w:p w:rsidR="001F668A" w:rsidRPr="00DF1F7F" w:rsidRDefault="001F668A" w:rsidP="00474732">
      <w:pPr>
        <w:widowControl w:val="0"/>
        <w:numPr>
          <w:ilvl w:val="0"/>
          <w:numId w:val="34"/>
        </w:numPr>
        <w:tabs>
          <w:tab w:val="left" w:pos="0"/>
          <w:tab w:val="left" w:pos="1078"/>
        </w:tabs>
        <w:autoSpaceDE w:val="0"/>
        <w:autoSpaceDN w:val="0"/>
        <w:adjustRightInd w:val="0"/>
        <w:spacing w:after="40"/>
        <w:ind w:left="0" w:firstLine="658"/>
        <w:rPr>
          <w:color w:val="000000"/>
          <w:sz w:val="24"/>
        </w:rPr>
      </w:pPr>
      <w:r w:rsidRPr="00DF1F7F">
        <w:rPr>
          <w:color w:val="000000"/>
          <w:sz w:val="24"/>
        </w:rPr>
        <w:t>постійне інформування відділу освіти міської ради про нещасні випадки, які сталися з дітьми в навчальних та виховних закладах міста;</w:t>
      </w:r>
    </w:p>
    <w:p w:rsidR="001F668A" w:rsidRDefault="001F668A" w:rsidP="00474732">
      <w:pPr>
        <w:numPr>
          <w:ilvl w:val="0"/>
          <w:numId w:val="34"/>
        </w:numPr>
        <w:tabs>
          <w:tab w:val="left" w:pos="0"/>
          <w:tab w:val="left" w:pos="142"/>
          <w:tab w:val="left" w:pos="709"/>
          <w:tab w:val="left" w:pos="994"/>
        </w:tabs>
        <w:spacing w:after="40"/>
        <w:ind w:left="0" w:firstLine="658"/>
        <w:rPr>
          <w:sz w:val="24"/>
        </w:rPr>
      </w:pPr>
      <w:r w:rsidRPr="005237A7">
        <w:rPr>
          <w:color w:val="000000"/>
          <w:sz w:val="24"/>
        </w:rPr>
        <w:t xml:space="preserve">висвітлення </w:t>
      </w:r>
      <w:r w:rsidR="0023769C">
        <w:rPr>
          <w:color w:val="000000"/>
          <w:sz w:val="24"/>
        </w:rPr>
        <w:t xml:space="preserve">інформації </w:t>
      </w:r>
      <w:r w:rsidRPr="005237A7">
        <w:rPr>
          <w:color w:val="000000"/>
          <w:sz w:val="24"/>
        </w:rPr>
        <w:t>у засобах масової інформації</w:t>
      </w:r>
      <w:r w:rsidR="0023769C">
        <w:rPr>
          <w:color w:val="000000"/>
          <w:sz w:val="24"/>
        </w:rPr>
        <w:t xml:space="preserve"> щодо</w:t>
      </w:r>
      <w:r w:rsidRPr="005237A7">
        <w:rPr>
          <w:color w:val="000000"/>
          <w:sz w:val="24"/>
        </w:rPr>
        <w:t xml:space="preserve"> попередження загибелі людей на водних об’єктах, загибелі дітей на воді, дії населення за сигналом «Увага всім», </w:t>
      </w:r>
      <w:r w:rsidRPr="005237A7">
        <w:rPr>
          <w:sz w:val="24"/>
        </w:rPr>
        <w:t>дотримання вимог безпеки під час виконання земляних робіт, правила поведінки та дотримання вимог безпеки дітей при користуванні залізничним транспортом</w:t>
      </w:r>
      <w:r w:rsidR="0023769C">
        <w:rPr>
          <w:sz w:val="24"/>
        </w:rPr>
        <w:t xml:space="preserve"> та інше</w:t>
      </w:r>
      <w:r>
        <w:rPr>
          <w:sz w:val="24"/>
        </w:rPr>
        <w:t>.</w:t>
      </w:r>
    </w:p>
    <w:p w:rsidR="006D3B23" w:rsidRDefault="001F668A" w:rsidP="0023769C">
      <w:pPr>
        <w:tabs>
          <w:tab w:val="left" w:pos="0"/>
          <w:tab w:val="left" w:pos="142"/>
          <w:tab w:val="left" w:pos="709"/>
        </w:tabs>
        <w:spacing w:after="20"/>
        <w:rPr>
          <w:sz w:val="24"/>
        </w:rPr>
      </w:pPr>
      <w:r>
        <w:rPr>
          <w:sz w:val="24"/>
        </w:rPr>
        <w:tab/>
      </w:r>
      <w:r>
        <w:rPr>
          <w:sz w:val="24"/>
        </w:rPr>
        <w:tab/>
      </w:r>
      <w:r w:rsidR="006D3B23">
        <w:rPr>
          <w:sz w:val="24"/>
        </w:rPr>
        <w:t>Домінуючими причинами формування несприятливих умов праці залишаються недосконалі технології, машини і механізми, їх несправність, невикористання засобів захисту, порушення техніки безпеки та санітарних норм, режимів праці і відпочинку.</w:t>
      </w:r>
    </w:p>
    <w:p w:rsidR="00FD4551" w:rsidRPr="00A10205" w:rsidRDefault="00FD4551" w:rsidP="00474732">
      <w:pPr>
        <w:pStyle w:val="Style5"/>
        <w:widowControl/>
        <w:spacing w:before="120" w:after="120" w:line="240" w:lineRule="auto"/>
        <w:ind w:firstLine="709"/>
        <w:rPr>
          <w:rStyle w:val="FontStyle12"/>
          <w:b/>
          <w:bCs/>
          <w:lang w:val="uk-UA" w:eastAsia="uk-UA"/>
        </w:rPr>
      </w:pPr>
      <w:r w:rsidRPr="00A10205">
        <w:rPr>
          <w:b/>
          <w:lang w:val="uk-UA"/>
        </w:rPr>
        <w:t>Очікувані результати на 201</w:t>
      </w:r>
      <w:r>
        <w:rPr>
          <w:b/>
          <w:lang w:val="uk-UA"/>
        </w:rPr>
        <w:t>8</w:t>
      </w:r>
      <w:r w:rsidRPr="00A10205">
        <w:rPr>
          <w:b/>
          <w:lang w:val="uk-UA"/>
        </w:rPr>
        <w:t xml:space="preserve"> рік:</w:t>
      </w:r>
    </w:p>
    <w:p w:rsidR="00FD4551" w:rsidRPr="00A10205" w:rsidRDefault="00FD4551" w:rsidP="00A52CC5">
      <w:pPr>
        <w:pStyle w:val="21"/>
        <w:widowControl w:val="0"/>
        <w:numPr>
          <w:ilvl w:val="0"/>
          <w:numId w:val="3"/>
        </w:numPr>
        <w:tabs>
          <w:tab w:val="clear" w:pos="1323"/>
          <w:tab w:val="left" w:pos="720"/>
          <w:tab w:val="num" w:pos="1134"/>
        </w:tabs>
        <w:autoSpaceDE w:val="0"/>
        <w:autoSpaceDN w:val="0"/>
        <w:adjustRightInd w:val="0"/>
        <w:spacing w:after="60" w:line="240" w:lineRule="auto"/>
        <w:ind w:left="0" w:firstLine="709"/>
        <w:rPr>
          <w:sz w:val="24"/>
        </w:rPr>
      </w:pPr>
      <w:r w:rsidRPr="00A10205">
        <w:rPr>
          <w:sz w:val="24"/>
        </w:rPr>
        <w:t>зменшення кількості випадків виробничого травматизму, смертельних випадків, забезпечення працівників належними умовами праці.</w:t>
      </w:r>
    </w:p>
    <w:p w:rsidR="00FD4551" w:rsidRPr="00DA038F" w:rsidRDefault="00FD4551" w:rsidP="00FD4551">
      <w:pPr>
        <w:pStyle w:val="1"/>
        <w:spacing w:before="0" w:after="240"/>
        <w:jc w:val="center"/>
        <w:rPr>
          <w:rFonts w:ascii="Times New Roman" w:hAnsi="Times New Roman" w:cs="Times New Roman"/>
          <w:sz w:val="24"/>
          <w:szCs w:val="24"/>
        </w:rPr>
      </w:pPr>
      <w:r>
        <w:rPr>
          <w:rFonts w:ascii="Times New Roman" w:hAnsi="Times New Roman" w:cs="Times New Roman"/>
          <w:sz w:val="28"/>
          <w:szCs w:val="28"/>
        </w:rPr>
        <w:br w:type="page"/>
      </w:r>
      <w:r w:rsidRPr="00610C78">
        <w:rPr>
          <w:rFonts w:ascii="Times New Roman" w:hAnsi="Times New Roman" w:cs="Times New Roman"/>
          <w:sz w:val="28"/>
          <w:szCs w:val="28"/>
        </w:rPr>
        <w:lastRenderedPageBreak/>
        <w:t>11.</w:t>
      </w:r>
      <w:r w:rsidRPr="00610C78">
        <w:rPr>
          <w:rFonts w:ascii="Times New Roman" w:hAnsi="Times New Roman" w:cs="Times New Roman"/>
          <w:sz w:val="24"/>
          <w:szCs w:val="24"/>
        </w:rPr>
        <w:t xml:space="preserve"> </w:t>
      </w:r>
      <w:r w:rsidRPr="00610C78">
        <w:rPr>
          <w:rFonts w:ascii="Times New Roman" w:hAnsi="Times New Roman"/>
          <w:sz w:val="28"/>
          <w:szCs w:val="28"/>
        </w:rPr>
        <w:t>РЕЗУЛЬТАТИ ВИКОНАННЯ ПРОГРАМИ</w:t>
      </w:r>
    </w:p>
    <w:p w:rsidR="00FD4551" w:rsidRPr="009C0FF7" w:rsidRDefault="00FD4551" w:rsidP="00E36140">
      <w:pPr>
        <w:pStyle w:val="6"/>
        <w:tabs>
          <w:tab w:val="left" w:pos="993"/>
        </w:tabs>
        <w:spacing w:before="0" w:after="40"/>
        <w:ind w:firstLine="709"/>
        <w:jc w:val="both"/>
        <w:rPr>
          <w:rStyle w:val="hps"/>
          <w:b w:val="0"/>
          <w:sz w:val="24"/>
          <w:szCs w:val="24"/>
        </w:rPr>
      </w:pPr>
      <w:r w:rsidRPr="009C0FF7">
        <w:rPr>
          <w:rStyle w:val="hps"/>
          <w:b w:val="0"/>
          <w:sz w:val="24"/>
          <w:szCs w:val="24"/>
        </w:rPr>
        <w:t>Плануючи</w:t>
      </w:r>
      <w:r w:rsidRPr="009C0FF7">
        <w:rPr>
          <w:b w:val="0"/>
          <w:sz w:val="24"/>
          <w:szCs w:val="24"/>
        </w:rPr>
        <w:t xml:space="preserve"> </w:t>
      </w:r>
      <w:r w:rsidRPr="009C0FF7">
        <w:rPr>
          <w:rStyle w:val="hps"/>
          <w:b w:val="0"/>
          <w:sz w:val="24"/>
          <w:szCs w:val="24"/>
        </w:rPr>
        <w:t>основні</w:t>
      </w:r>
      <w:r w:rsidRPr="009C0FF7">
        <w:rPr>
          <w:b w:val="0"/>
          <w:sz w:val="24"/>
          <w:szCs w:val="24"/>
        </w:rPr>
        <w:t xml:space="preserve"> </w:t>
      </w:r>
      <w:r w:rsidRPr="009C0FF7">
        <w:rPr>
          <w:rStyle w:val="hps"/>
          <w:b w:val="0"/>
          <w:sz w:val="24"/>
          <w:szCs w:val="24"/>
        </w:rPr>
        <w:t>показники</w:t>
      </w:r>
      <w:r w:rsidRPr="009C0FF7">
        <w:rPr>
          <w:b w:val="0"/>
          <w:sz w:val="24"/>
          <w:szCs w:val="24"/>
        </w:rPr>
        <w:t xml:space="preserve"> </w:t>
      </w:r>
      <w:r w:rsidRPr="009C0FF7">
        <w:rPr>
          <w:rStyle w:val="hps"/>
          <w:b w:val="0"/>
          <w:sz w:val="24"/>
          <w:szCs w:val="24"/>
        </w:rPr>
        <w:t>соціально-економічного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w:t>
      </w:r>
      <w:r w:rsidRPr="009C0FF7">
        <w:rPr>
          <w:b w:val="0"/>
          <w:sz w:val="24"/>
          <w:szCs w:val="24"/>
        </w:rPr>
        <w:t xml:space="preserve"> </w:t>
      </w:r>
      <w:r w:rsidRPr="009C0FF7">
        <w:rPr>
          <w:rStyle w:val="hps"/>
          <w:b w:val="0"/>
          <w:sz w:val="24"/>
          <w:szCs w:val="24"/>
        </w:rPr>
        <w:t>2018 рік,</w:t>
      </w:r>
      <w:r w:rsidRPr="009C0FF7">
        <w:rPr>
          <w:b w:val="0"/>
          <w:sz w:val="24"/>
          <w:szCs w:val="24"/>
        </w:rPr>
        <w:t xml:space="preserve"> </w:t>
      </w:r>
      <w:r w:rsidRPr="009C0FF7">
        <w:rPr>
          <w:rStyle w:val="hps"/>
          <w:b w:val="0"/>
          <w:sz w:val="24"/>
          <w:szCs w:val="24"/>
        </w:rPr>
        <w:t>були визначені головні</w:t>
      </w:r>
      <w:r w:rsidRPr="009C0FF7">
        <w:rPr>
          <w:b w:val="0"/>
          <w:sz w:val="24"/>
          <w:szCs w:val="24"/>
        </w:rPr>
        <w:t xml:space="preserve"> </w:t>
      </w:r>
      <w:r w:rsidRPr="009C0FF7">
        <w:rPr>
          <w:rStyle w:val="hps"/>
          <w:b w:val="0"/>
          <w:sz w:val="24"/>
          <w:szCs w:val="24"/>
        </w:rPr>
        <w:t>проблеми</w:t>
      </w:r>
      <w:r w:rsidRPr="009C0FF7">
        <w:rPr>
          <w:b w:val="0"/>
          <w:sz w:val="24"/>
          <w:szCs w:val="24"/>
        </w:rPr>
        <w:t xml:space="preserve"> </w:t>
      </w:r>
      <w:r w:rsidRPr="009C0FF7">
        <w:rPr>
          <w:rStyle w:val="hps"/>
          <w:b w:val="0"/>
          <w:sz w:val="24"/>
          <w:szCs w:val="24"/>
        </w:rPr>
        <w:t>розвитку</w:t>
      </w:r>
      <w:r w:rsidRPr="009C0FF7">
        <w:rPr>
          <w:b w:val="0"/>
          <w:sz w:val="24"/>
          <w:szCs w:val="24"/>
        </w:rPr>
        <w:t xml:space="preserve"> </w:t>
      </w:r>
      <w:r w:rsidRPr="009C0FF7">
        <w:rPr>
          <w:rStyle w:val="hps"/>
          <w:b w:val="0"/>
          <w:sz w:val="24"/>
          <w:szCs w:val="24"/>
        </w:rPr>
        <w:t>соціальної і економічної сфери</w:t>
      </w:r>
      <w:r w:rsidRPr="009C0FF7">
        <w:rPr>
          <w:b w:val="0"/>
          <w:sz w:val="24"/>
          <w:szCs w:val="24"/>
        </w:rPr>
        <w:t xml:space="preserve"> </w:t>
      </w:r>
      <w:r w:rsidRPr="009C0FF7">
        <w:rPr>
          <w:rStyle w:val="hps"/>
          <w:b w:val="0"/>
          <w:sz w:val="24"/>
          <w:szCs w:val="24"/>
        </w:rPr>
        <w:t>та</w:t>
      </w:r>
      <w:r w:rsidRPr="009C0FF7">
        <w:rPr>
          <w:b w:val="0"/>
          <w:sz w:val="24"/>
          <w:szCs w:val="24"/>
        </w:rPr>
        <w:t xml:space="preserve"> </w:t>
      </w:r>
      <w:r w:rsidRPr="009C0FF7">
        <w:rPr>
          <w:rStyle w:val="hps"/>
          <w:b w:val="0"/>
          <w:sz w:val="24"/>
          <w:szCs w:val="24"/>
        </w:rPr>
        <w:t>намічені</w:t>
      </w:r>
      <w:r w:rsidRPr="009C0FF7">
        <w:rPr>
          <w:b w:val="0"/>
          <w:sz w:val="24"/>
          <w:szCs w:val="24"/>
        </w:rPr>
        <w:t xml:space="preserve"> </w:t>
      </w:r>
      <w:r w:rsidRPr="009C0FF7">
        <w:rPr>
          <w:rStyle w:val="hps"/>
          <w:b w:val="0"/>
          <w:sz w:val="24"/>
          <w:szCs w:val="24"/>
        </w:rPr>
        <w:t>цілі та пріоритети</w:t>
      </w:r>
      <w:r w:rsidRPr="009C0FF7">
        <w:rPr>
          <w:b w:val="0"/>
          <w:sz w:val="24"/>
          <w:szCs w:val="24"/>
        </w:rPr>
        <w:t xml:space="preserve"> </w:t>
      </w:r>
      <w:r w:rsidRPr="009C0FF7">
        <w:rPr>
          <w:rStyle w:val="hps"/>
          <w:b w:val="0"/>
          <w:sz w:val="24"/>
          <w:szCs w:val="24"/>
        </w:rPr>
        <w:t>соціального та 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 2018 рік.</w:t>
      </w:r>
    </w:p>
    <w:p w:rsidR="00D80B93" w:rsidRDefault="00FD4551" w:rsidP="00E36140">
      <w:pPr>
        <w:pStyle w:val="6"/>
        <w:tabs>
          <w:tab w:val="left" w:pos="993"/>
        </w:tabs>
        <w:spacing w:before="0" w:after="40"/>
        <w:ind w:left="2" w:firstLine="707"/>
        <w:jc w:val="both"/>
        <w:rPr>
          <w:b w:val="0"/>
          <w:sz w:val="24"/>
          <w:szCs w:val="24"/>
        </w:rPr>
      </w:pPr>
      <w:r w:rsidRPr="009C0FF7">
        <w:rPr>
          <w:b w:val="0"/>
          <w:sz w:val="24"/>
          <w:szCs w:val="24"/>
        </w:rPr>
        <w:t xml:space="preserve">Реалізація намічених цілей та завдань </w:t>
      </w:r>
      <w:r w:rsidR="000F495A">
        <w:rPr>
          <w:b w:val="0"/>
          <w:bCs w:val="0"/>
          <w:sz w:val="24"/>
          <w:szCs w:val="24"/>
          <w:lang w:eastAsia="uk-UA"/>
        </w:rPr>
        <w:t xml:space="preserve">Програми </w:t>
      </w:r>
      <w:r w:rsidR="000F495A" w:rsidRPr="00D80B93">
        <w:rPr>
          <w:b w:val="0"/>
          <w:sz w:val="24"/>
          <w:szCs w:val="24"/>
        </w:rPr>
        <w:t>соціально</w:t>
      </w:r>
      <w:r w:rsidR="000F495A" w:rsidRPr="000F495A">
        <w:rPr>
          <w:b w:val="0"/>
          <w:sz w:val="24"/>
          <w:szCs w:val="24"/>
        </w:rPr>
        <w:t xml:space="preserve"> </w:t>
      </w:r>
      <w:r w:rsidR="000F495A" w:rsidRPr="00D80B93">
        <w:rPr>
          <w:b w:val="0"/>
          <w:sz w:val="24"/>
          <w:szCs w:val="24"/>
        </w:rPr>
        <w:t>-</w:t>
      </w:r>
      <w:r w:rsidR="000F495A" w:rsidRPr="000F495A">
        <w:rPr>
          <w:b w:val="0"/>
          <w:sz w:val="24"/>
          <w:szCs w:val="24"/>
        </w:rPr>
        <w:t xml:space="preserve"> </w:t>
      </w:r>
      <w:r w:rsidR="000F495A" w:rsidRPr="00D80B93">
        <w:rPr>
          <w:b w:val="0"/>
          <w:sz w:val="24"/>
          <w:szCs w:val="24"/>
        </w:rPr>
        <w:t>економічного</w:t>
      </w:r>
      <w:r w:rsidR="000F495A" w:rsidRPr="00D80B93">
        <w:rPr>
          <w:b w:val="0"/>
          <w:sz w:val="24"/>
        </w:rPr>
        <w:t xml:space="preserve"> і культурного розвитку м. Сєвєродонецьк</w:t>
      </w:r>
      <w:r w:rsidR="000F495A">
        <w:rPr>
          <w:b w:val="0"/>
          <w:sz w:val="24"/>
        </w:rPr>
        <w:t>а</w:t>
      </w:r>
      <w:r w:rsidR="000F495A" w:rsidRPr="009C0FF7">
        <w:rPr>
          <w:rStyle w:val="hps"/>
          <w:b w:val="0"/>
          <w:sz w:val="24"/>
          <w:szCs w:val="24"/>
        </w:rPr>
        <w:t xml:space="preserve"> </w:t>
      </w:r>
      <w:r w:rsidR="000F495A">
        <w:rPr>
          <w:b w:val="0"/>
          <w:sz w:val="24"/>
        </w:rPr>
        <w:t xml:space="preserve">(далі Програма) </w:t>
      </w:r>
      <w:r w:rsidRPr="009C0FF7">
        <w:rPr>
          <w:rStyle w:val="hps"/>
          <w:b w:val="0"/>
          <w:sz w:val="24"/>
          <w:szCs w:val="24"/>
        </w:rPr>
        <w:t>дозволить</w:t>
      </w:r>
      <w:r w:rsidRPr="009C0FF7">
        <w:rPr>
          <w:b w:val="0"/>
          <w:sz w:val="24"/>
          <w:szCs w:val="24"/>
        </w:rPr>
        <w:t xml:space="preserve"> Сєвєродонецькій міській раді у</w:t>
      </w:r>
      <w:r w:rsidRPr="009C0FF7">
        <w:rPr>
          <w:rStyle w:val="hps"/>
          <w:b w:val="0"/>
          <w:sz w:val="24"/>
          <w:szCs w:val="24"/>
        </w:rPr>
        <w:t xml:space="preserve"> 2018 році в</w:t>
      </w:r>
      <w:r w:rsidRPr="009C0FF7">
        <w:rPr>
          <w:b w:val="0"/>
          <w:sz w:val="24"/>
          <w:szCs w:val="24"/>
        </w:rPr>
        <w:t>ирішити ряд соціальних проблем мешканців міста та внутрішньо переміщених осіб, в першу чергу, це реалізація проектів та програм, розпочатих в 2017 році, які продовжують виконуватися і в 2018 році та перспективних проектів та програм, запланованих на 2018 рік.</w:t>
      </w:r>
    </w:p>
    <w:p w:rsidR="00D80B93" w:rsidRPr="00D80B93" w:rsidRDefault="00D80B93" w:rsidP="00E36140">
      <w:pPr>
        <w:pStyle w:val="6"/>
        <w:tabs>
          <w:tab w:val="left" w:pos="993"/>
        </w:tabs>
        <w:spacing w:before="0" w:after="40"/>
        <w:ind w:left="2" w:firstLine="707"/>
        <w:jc w:val="both"/>
        <w:rPr>
          <w:b w:val="0"/>
          <w:sz w:val="24"/>
          <w:szCs w:val="24"/>
        </w:rPr>
      </w:pPr>
      <w:r w:rsidRPr="00D80B93">
        <w:rPr>
          <w:b w:val="0"/>
          <w:bCs w:val="0"/>
          <w:sz w:val="24"/>
          <w:szCs w:val="24"/>
          <w:lang w:eastAsia="uk-UA"/>
        </w:rPr>
        <w:t>Основні показники економічного і соціального розвитку міста Сєвєродонецька на 2018</w:t>
      </w:r>
      <w:r w:rsidR="00B81061">
        <w:rPr>
          <w:b w:val="0"/>
          <w:bCs w:val="0"/>
          <w:sz w:val="24"/>
          <w:szCs w:val="24"/>
          <w:lang w:eastAsia="uk-UA"/>
        </w:rPr>
        <w:t> </w:t>
      </w:r>
      <w:r w:rsidRPr="00D80B93">
        <w:rPr>
          <w:b w:val="0"/>
          <w:bCs w:val="0"/>
          <w:sz w:val="24"/>
          <w:szCs w:val="24"/>
          <w:lang w:eastAsia="uk-UA"/>
        </w:rPr>
        <w:t>рік</w:t>
      </w:r>
      <w:r>
        <w:rPr>
          <w:b w:val="0"/>
          <w:bCs w:val="0"/>
          <w:sz w:val="24"/>
          <w:szCs w:val="24"/>
          <w:lang w:eastAsia="uk-UA"/>
        </w:rPr>
        <w:t xml:space="preserve"> представлені в додатку 1 до Програми</w:t>
      </w:r>
      <w:r w:rsidR="000F495A">
        <w:rPr>
          <w:b w:val="0"/>
          <w:sz w:val="24"/>
        </w:rPr>
        <w:t>.</w:t>
      </w:r>
    </w:p>
    <w:p w:rsidR="00FD4551" w:rsidRPr="00B81061" w:rsidRDefault="00FD4551" w:rsidP="00E36140">
      <w:pPr>
        <w:spacing w:after="40"/>
        <w:ind w:firstLine="708"/>
        <w:rPr>
          <w:sz w:val="24"/>
        </w:rPr>
      </w:pPr>
      <w:r w:rsidRPr="00B81061">
        <w:rPr>
          <w:sz w:val="24"/>
        </w:rPr>
        <w:t xml:space="preserve">В додатку 2 до Програми представлені </w:t>
      </w:r>
      <w:r w:rsidR="00B81061" w:rsidRPr="00B81061">
        <w:rPr>
          <w:sz w:val="24"/>
        </w:rPr>
        <w:t xml:space="preserve">паспорта </w:t>
      </w:r>
      <w:r w:rsidR="00B81061" w:rsidRPr="00B81061">
        <w:rPr>
          <w:bCs/>
          <w:sz w:val="24"/>
        </w:rPr>
        <w:t xml:space="preserve">програм розвитку структурних підрозділів </w:t>
      </w:r>
      <w:r w:rsidR="00B81061">
        <w:rPr>
          <w:bCs/>
          <w:sz w:val="24"/>
        </w:rPr>
        <w:t>С</w:t>
      </w:r>
      <w:r w:rsidR="00B81061" w:rsidRPr="00B81061">
        <w:rPr>
          <w:bCs/>
          <w:sz w:val="24"/>
        </w:rPr>
        <w:t xml:space="preserve">євєродонецької міської ради </w:t>
      </w:r>
      <w:r w:rsidR="00B81061">
        <w:rPr>
          <w:bCs/>
          <w:sz w:val="24"/>
        </w:rPr>
        <w:t>на</w:t>
      </w:r>
      <w:r w:rsidR="00B81061" w:rsidRPr="00B81061">
        <w:rPr>
          <w:bCs/>
          <w:sz w:val="24"/>
        </w:rPr>
        <w:t xml:space="preserve"> 2018 </w:t>
      </w:r>
      <w:r w:rsidR="00320730" w:rsidRPr="00B81061">
        <w:rPr>
          <w:bCs/>
          <w:sz w:val="24"/>
        </w:rPr>
        <w:t xml:space="preserve">рік </w:t>
      </w:r>
      <w:r w:rsidR="0025312E">
        <w:rPr>
          <w:bCs/>
          <w:sz w:val="24"/>
        </w:rPr>
        <w:t xml:space="preserve">та необхідні обсяги фінансування </w:t>
      </w:r>
      <w:r w:rsidRPr="00B81061">
        <w:rPr>
          <w:bCs/>
          <w:sz w:val="24"/>
        </w:rPr>
        <w:t>(</w:t>
      </w:r>
      <w:r w:rsidR="00D80B93" w:rsidRPr="00B81061">
        <w:rPr>
          <w:bCs/>
          <w:sz w:val="24"/>
        </w:rPr>
        <w:t xml:space="preserve">окремо </w:t>
      </w:r>
      <w:r w:rsidRPr="00B81061">
        <w:rPr>
          <w:bCs/>
          <w:sz w:val="24"/>
        </w:rPr>
        <w:t xml:space="preserve">по кожному </w:t>
      </w:r>
      <w:r w:rsidRPr="00B81061">
        <w:rPr>
          <w:sz w:val="24"/>
        </w:rPr>
        <w:t>розпоряднику бюджетних коштів</w:t>
      </w:r>
      <w:r w:rsidRPr="00B81061">
        <w:rPr>
          <w:bCs/>
          <w:sz w:val="24"/>
        </w:rPr>
        <w:t xml:space="preserve">). </w:t>
      </w:r>
    </w:p>
    <w:p w:rsidR="00B81061" w:rsidRDefault="00B81061" w:rsidP="00E36140">
      <w:pPr>
        <w:spacing w:after="40"/>
        <w:ind w:firstLine="708"/>
        <w:rPr>
          <w:rStyle w:val="FontStyle12"/>
          <w:sz w:val="24"/>
          <w:szCs w:val="24"/>
        </w:rPr>
      </w:pPr>
      <w:r w:rsidRPr="00D80B93">
        <w:rPr>
          <w:rStyle w:val="FontStyle12"/>
          <w:sz w:val="24"/>
          <w:szCs w:val="24"/>
        </w:rPr>
        <w:t xml:space="preserve">Програма </w:t>
      </w:r>
      <w:r w:rsidRPr="00D80B93">
        <w:rPr>
          <w:sz w:val="24"/>
        </w:rPr>
        <w:t>соціально</w:t>
      </w:r>
      <w:r w:rsidRPr="000F495A">
        <w:rPr>
          <w:sz w:val="24"/>
        </w:rPr>
        <w:t xml:space="preserve"> </w:t>
      </w:r>
      <w:r w:rsidRPr="00D80B93">
        <w:rPr>
          <w:sz w:val="24"/>
        </w:rPr>
        <w:t>-</w:t>
      </w:r>
      <w:r w:rsidRPr="000F495A">
        <w:rPr>
          <w:sz w:val="24"/>
        </w:rPr>
        <w:t xml:space="preserve"> </w:t>
      </w:r>
      <w:r w:rsidRPr="00D80B93">
        <w:rPr>
          <w:sz w:val="24"/>
        </w:rPr>
        <w:t>економічного</w:t>
      </w:r>
      <w:r w:rsidRPr="009C0FF7">
        <w:rPr>
          <w:sz w:val="24"/>
        </w:rPr>
        <w:t xml:space="preserve"> і культурного розвитку м. Сєвєродонецька </w:t>
      </w:r>
      <w:r w:rsidRPr="009C0FF7">
        <w:rPr>
          <w:rStyle w:val="FontStyle12"/>
          <w:sz w:val="24"/>
          <w:szCs w:val="24"/>
        </w:rPr>
        <w:t>на 2018</w:t>
      </w:r>
      <w:r>
        <w:rPr>
          <w:rStyle w:val="FontStyle12"/>
          <w:sz w:val="24"/>
          <w:szCs w:val="24"/>
        </w:rPr>
        <w:t> </w:t>
      </w:r>
      <w:r w:rsidRPr="009C0FF7">
        <w:rPr>
          <w:rStyle w:val="FontStyle12"/>
          <w:sz w:val="24"/>
          <w:szCs w:val="24"/>
        </w:rPr>
        <w:t xml:space="preserve">рік врахувала цілі та показники </w:t>
      </w:r>
      <w:r>
        <w:rPr>
          <w:rStyle w:val="FontStyle12"/>
          <w:sz w:val="24"/>
          <w:szCs w:val="24"/>
        </w:rPr>
        <w:t>9</w:t>
      </w:r>
      <w:r w:rsidR="0025312E">
        <w:rPr>
          <w:rStyle w:val="FontStyle12"/>
          <w:sz w:val="24"/>
          <w:szCs w:val="24"/>
        </w:rPr>
        <w:t>5</w:t>
      </w:r>
      <w:r w:rsidRPr="009C0FF7">
        <w:rPr>
          <w:rStyle w:val="FontStyle12"/>
          <w:sz w:val="24"/>
          <w:szCs w:val="24"/>
        </w:rPr>
        <w:t xml:space="preserve"> </w:t>
      </w:r>
      <w:r>
        <w:rPr>
          <w:rStyle w:val="FontStyle12"/>
          <w:sz w:val="24"/>
          <w:szCs w:val="24"/>
        </w:rPr>
        <w:t xml:space="preserve">– </w:t>
      </w:r>
      <w:r w:rsidR="0025312E">
        <w:rPr>
          <w:rStyle w:val="FontStyle12"/>
          <w:sz w:val="24"/>
          <w:szCs w:val="24"/>
        </w:rPr>
        <w:t>т</w:t>
      </w:r>
      <w:r>
        <w:rPr>
          <w:rStyle w:val="FontStyle12"/>
          <w:sz w:val="24"/>
          <w:szCs w:val="24"/>
        </w:rPr>
        <w:t xml:space="preserve">и міських цільових </w:t>
      </w:r>
      <w:r w:rsidRPr="009C0FF7">
        <w:rPr>
          <w:rStyle w:val="FontStyle12"/>
          <w:sz w:val="24"/>
          <w:szCs w:val="24"/>
        </w:rPr>
        <w:t>програм розпорядників бюджетних коштів</w:t>
      </w:r>
      <w:r>
        <w:rPr>
          <w:rStyle w:val="FontStyle12"/>
          <w:sz w:val="24"/>
          <w:szCs w:val="24"/>
        </w:rPr>
        <w:t xml:space="preserve">, перелік яких представлений в додатку 3 до Програми. </w:t>
      </w:r>
    </w:p>
    <w:p w:rsidR="00FD4551" w:rsidRPr="009C0FF7" w:rsidRDefault="00FD4551" w:rsidP="00E36140">
      <w:pPr>
        <w:tabs>
          <w:tab w:val="left" w:pos="993"/>
        </w:tabs>
        <w:spacing w:after="40"/>
        <w:ind w:firstLine="709"/>
        <w:rPr>
          <w:sz w:val="24"/>
        </w:rPr>
      </w:pPr>
      <w:r w:rsidRPr="009C0FF7">
        <w:rPr>
          <w:sz w:val="24"/>
        </w:rPr>
        <w:t xml:space="preserve">У сфері «Охорона здоров’я»  планується реалізація </w:t>
      </w:r>
      <w:r w:rsidR="005062CE">
        <w:rPr>
          <w:sz w:val="24"/>
        </w:rPr>
        <w:t>7-м</w:t>
      </w:r>
      <w:r>
        <w:rPr>
          <w:sz w:val="24"/>
        </w:rPr>
        <w:t>и</w:t>
      </w:r>
      <w:r w:rsidRPr="009C0FF7">
        <w:rPr>
          <w:sz w:val="24"/>
        </w:rPr>
        <w:t xml:space="preserve"> міських цільових програм, якими передбачено збереження наявної мережі лікувальних закладів і лікувальних ліжок та впровадження в практику ряду стандартів, клінічних протоколів і постанов, що стосуються профілактики, діагностики і лікування, медичної освіти. На реалізацію цих програм необхідне фінансування </w:t>
      </w:r>
      <w:r w:rsidR="00320730" w:rsidRPr="009C0FF7">
        <w:rPr>
          <w:sz w:val="24"/>
        </w:rPr>
        <w:t xml:space="preserve">в сумі </w:t>
      </w:r>
      <w:r w:rsidR="00320730">
        <w:rPr>
          <w:sz w:val="24"/>
        </w:rPr>
        <w:t xml:space="preserve">356810,0 тис. грн., в тому числі </w:t>
      </w:r>
      <w:r w:rsidRPr="009C0FF7">
        <w:rPr>
          <w:sz w:val="24"/>
        </w:rPr>
        <w:t xml:space="preserve">з міського бюджету </w:t>
      </w:r>
      <w:r w:rsidR="00320730">
        <w:rPr>
          <w:sz w:val="24"/>
          <w:lang w:val="ru-RU"/>
        </w:rPr>
        <w:t>– 255234,3</w:t>
      </w:r>
      <w:r w:rsidRPr="009C0FF7">
        <w:rPr>
          <w:sz w:val="24"/>
          <w:lang w:val="ru-RU"/>
        </w:rPr>
        <w:t xml:space="preserve"> тис. грн.</w:t>
      </w:r>
    </w:p>
    <w:p w:rsidR="00FD4551" w:rsidRPr="009C0FF7" w:rsidRDefault="00FD4551" w:rsidP="00E36140">
      <w:pPr>
        <w:tabs>
          <w:tab w:val="left" w:pos="993"/>
        </w:tabs>
        <w:spacing w:after="40"/>
        <w:ind w:firstLine="709"/>
        <w:rPr>
          <w:sz w:val="24"/>
        </w:rPr>
      </w:pPr>
      <w:r w:rsidRPr="009C0FF7">
        <w:rPr>
          <w:sz w:val="24"/>
        </w:rPr>
        <w:t xml:space="preserve">У сфері «Освіта» планується реалізація 2-х міських цільових програм, які спрямовані на модернізацію системи освіти міста, на запровадження новітніх інформаційних технологій у навчальний процес, систему тестового оцінювання знань, автоматизацію управління освітньої галузі. На реалізацію яких необхідне фінансування в сумі </w:t>
      </w:r>
      <w:r w:rsidR="00212E9F" w:rsidRPr="000E33CD">
        <w:rPr>
          <w:bCs/>
          <w:sz w:val="24"/>
        </w:rPr>
        <w:t>343812,7</w:t>
      </w:r>
      <w:r w:rsidRPr="000E33CD">
        <w:rPr>
          <w:bCs/>
          <w:sz w:val="24"/>
        </w:rPr>
        <w:t xml:space="preserve"> тис. грн., в</w:t>
      </w:r>
      <w:r w:rsidRPr="009C0FF7">
        <w:rPr>
          <w:bCs/>
          <w:sz w:val="24"/>
        </w:rPr>
        <w:t xml:space="preserve"> т.ч. з </w:t>
      </w:r>
      <w:r w:rsidRPr="009C0FF7">
        <w:rPr>
          <w:sz w:val="24"/>
        </w:rPr>
        <w:t xml:space="preserve">міського бюджету </w:t>
      </w:r>
      <w:r>
        <w:rPr>
          <w:sz w:val="24"/>
        </w:rPr>
        <w:t>–</w:t>
      </w:r>
      <w:r w:rsidRPr="009C0FF7">
        <w:rPr>
          <w:sz w:val="24"/>
        </w:rPr>
        <w:t xml:space="preserve"> </w:t>
      </w:r>
      <w:r w:rsidR="00320730">
        <w:rPr>
          <w:sz w:val="24"/>
        </w:rPr>
        <w:t>243328,6</w:t>
      </w:r>
      <w:r w:rsidRPr="009C0FF7">
        <w:rPr>
          <w:sz w:val="24"/>
        </w:rPr>
        <w:t> тис. грн.</w:t>
      </w:r>
    </w:p>
    <w:p w:rsidR="00FD4551" w:rsidRPr="009C0FF7" w:rsidRDefault="00FD4551" w:rsidP="00E36140">
      <w:pPr>
        <w:tabs>
          <w:tab w:val="num" w:pos="709"/>
          <w:tab w:val="left" w:pos="993"/>
        </w:tabs>
        <w:spacing w:after="40"/>
        <w:rPr>
          <w:sz w:val="24"/>
        </w:rPr>
      </w:pPr>
      <w:r w:rsidRPr="009C0FF7">
        <w:rPr>
          <w:sz w:val="24"/>
        </w:rPr>
        <w:tab/>
        <w:t xml:space="preserve">В сфері «Культура» планується реалізація 6-ти міських цільових програм, спрямованих на збереження культурних цінностей, створення економічних механізмів, що забезпечують ефективний розвиток сфери культури і масових комунікацій. На реалізацію цих програм необхідне фінансування з міського бюджету в сумі </w:t>
      </w:r>
      <w:r w:rsidR="007719FA">
        <w:rPr>
          <w:sz w:val="24"/>
          <w:lang w:val="ru-RU"/>
        </w:rPr>
        <w:t>532</w:t>
      </w:r>
      <w:r w:rsidR="0025312E">
        <w:rPr>
          <w:sz w:val="24"/>
          <w:lang w:val="ru-RU"/>
        </w:rPr>
        <w:t>88</w:t>
      </w:r>
      <w:r w:rsidR="007719FA">
        <w:rPr>
          <w:sz w:val="24"/>
          <w:lang w:val="ru-RU"/>
        </w:rPr>
        <w:t>,</w:t>
      </w:r>
      <w:r w:rsidR="0025312E">
        <w:rPr>
          <w:sz w:val="24"/>
          <w:lang w:val="ru-RU"/>
        </w:rPr>
        <w:t>7</w:t>
      </w:r>
      <w:r w:rsidRPr="009C0FF7">
        <w:rPr>
          <w:sz w:val="24"/>
          <w:lang w:val="ru-RU"/>
        </w:rPr>
        <w:t xml:space="preserve"> тис. грн.</w:t>
      </w:r>
    </w:p>
    <w:p w:rsidR="00FD4551" w:rsidRPr="009C0FF7" w:rsidRDefault="00FD4551" w:rsidP="00E36140">
      <w:pPr>
        <w:tabs>
          <w:tab w:val="num" w:pos="709"/>
          <w:tab w:val="left" w:pos="993"/>
        </w:tabs>
        <w:spacing w:after="40"/>
        <w:rPr>
          <w:sz w:val="24"/>
        </w:rPr>
      </w:pPr>
      <w:r w:rsidRPr="009C0FF7">
        <w:rPr>
          <w:sz w:val="24"/>
          <w:lang w:eastAsia="uk-UA"/>
        </w:rPr>
        <w:tab/>
      </w:r>
      <w:r w:rsidRPr="009C0FF7">
        <w:rPr>
          <w:sz w:val="24"/>
        </w:rPr>
        <w:t xml:space="preserve">У сфері розвитку спорту, сім’ї та молоді планується реалізація </w:t>
      </w:r>
      <w:r w:rsidR="007719FA">
        <w:rPr>
          <w:sz w:val="24"/>
        </w:rPr>
        <w:t>7</w:t>
      </w:r>
      <w:r w:rsidRPr="009C0FF7">
        <w:rPr>
          <w:sz w:val="24"/>
        </w:rPr>
        <w:t>-</w:t>
      </w:r>
      <w:r w:rsidR="007719FA">
        <w:rPr>
          <w:sz w:val="24"/>
        </w:rPr>
        <w:t>м</w:t>
      </w:r>
      <w:r w:rsidRPr="009C0FF7">
        <w:rPr>
          <w:sz w:val="24"/>
        </w:rPr>
        <w:t xml:space="preserve">и цільових програм: спрямованих на розвиток фізичної культури та спорту, ефективне функціонування спортивних споруд і майданчиків, створення належних умов для оздоровлення та повноцінного відпочинку дітей, </w:t>
      </w:r>
      <w:r w:rsidRPr="009C0FF7">
        <w:rPr>
          <w:color w:val="000000"/>
          <w:sz w:val="24"/>
        </w:rPr>
        <w:t xml:space="preserve">створення системи всебічної підтримки громадянської активності молоді, спрямованої на самовизначення та самореалізацію. </w:t>
      </w:r>
      <w:r w:rsidRPr="009C0FF7">
        <w:rPr>
          <w:sz w:val="24"/>
        </w:rPr>
        <w:t xml:space="preserve">На реалізацію цих програм необхідне фінансування </w:t>
      </w:r>
      <w:r w:rsidR="007719FA" w:rsidRPr="009C0FF7">
        <w:rPr>
          <w:sz w:val="24"/>
        </w:rPr>
        <w:t xml:space="preserve">в сумі </w:t>
      </w:r>
      <w:r w:rsidR="0025312E">
        <w:rPr>
          <w:sz w:val="24"/>
        </w:rPr>
        <w:t>51810,7</w:t>
      </w:r>
      <w:r w:rsidR="007719FA">
        <w:rPr>
          <w:sz w:val="24"/>
        </w:rPr>
        <w:t xml:space="preserve"> тис. грн., в тому числі </w:t>
      </w:r>
      <w:r w:rsidRPr="009C0FF7">
        <w:rPr>
          <w:sz w:val="24"/>
        </w:rPr>
        <w:t xml:space="preserve">з міського бюджету </w:t>
      </w:r>
      <w:r w:rsidR="0025312E">
        <w:rPr>
          <w:bCs/>
          <w:sz w:val="24"/>
        </w:rPr>
        <w:t>47067,2</w:t>
      </w:r>
      <w:r w:rsidRPr="009C0FF7">
        <w:rPr>
          <w:bCs/>
          <w:sz w:val="24"/>
        </w:rPr>
        <w:t xml:space="preserve"> </w:t>
      </w:r>
      <w:r w:rsidRPr="009C0FF7">
        <w:rPr>
          <w:sz w:val="24"/>
          <w:lang w:val="ru-RU"/>
        </w:rPr>
        <w:t>тис. грн.</w:t>
      </w:r>
    </w:p>
    <w:p w:rsidR="00FD4551" w:rsidRPr="009C0FF7" w:rsidRDefault="00FD4551" w:rsidP="00E36140">
      <w:pPr>
        <w:tabs>
          <w:tab w:val="left" w:pos="993"/>
        </w:tabs>
        <w:spacing w:after="40"/>
        <w:ind w:firstLine="709"/>
        <w:rPr>
          <w:sz w:val="24"/>
        </w:rPr>
      </w:pPr>
      <w:r w:rsidRPr="009C0FF7">
        <w:rPr>
          <w:sz w:val="24"/>
        </w:rPr>
        <w:t xml:space="preserve">В сфері соціального захисту населення та праці планується реалізація </w:t>
      </w:r>
      <w:r w:rsidR="0025312E">
        <w:rPr>
          <w:sz w:val="24"/>
        </w:rPr>
        <w:t>9</w:t>
      </w:r>
      <w:r w:rsidR="007719FA">
        <w:rPr>
          <w:sz w:val="24"/>
        </w:rPr>
        <w:t>-</w:t>
      </w:r>
      <w:r w:rsidR="0025312E">
        <w:rPr>
          <w:sz w:val="24"/>
        </w:rPr>
        <w:t>т</w:t>
      </w:r>
      <w:r w:rsidR="007719FA">
        <w:rPr>
          <w:sz w:val="24"/>
        </w:rPr>
        <w:t>и</w:t>
      </w:r>
      <w:r w:rsidRPr="009C0FF7">
        <w:rPr>
          <w:sz w:val="24"/>
        </w:rPr>
        <w:t xml:space="preserve"> міських цільових програм, спрямованих на підтримку мешканців міста, вирішення питань організаційно-правового та інформаційного забезпечення, медичного та соціального обслуговування. На реалізацію цих програм необхідне фінансування в сумі </w:t>
      </w:r>
      <w:r w:rsidR="0025312E">
        <w:rPr>
          <w:bCs/>
          <w:sz w:val="24"/>
        </w:rPr>
        <w:t>607552,4</w:t>
      </w:r>
      <w:r w:rsidRPr="009C0FF7">
        <w:rPr>
          <w:bCs/>
          <w:sz w:val="24"/>
        </w:rPr>
        <w:t xml:space="preserve"> тис. грн., в т.ч. </w:t>
      </w:r>
      <w:r w:rsidRPr="009C0FF7">
        <w:rPr>
          <w:sz w:val="24"/>
        </w:rPr>
        <w:t xml:space="preserve">з міського бюджету – </w:t>
      </w:r>
      <w:r w:rsidR="0025312E">
        <w:rPr>
          <w:sz w:val="24"/>
        </w:rPr>
        <w:t>54914,8</w:t>
      </w:r>
      <w:r w:rsidRPr="009C0FF7">
        <w:rPr>
          <w:sz w:val="24"/>
        </w:rPr>
        <w:t xml:space="preserve"> тис. грн.</w:t>
      </w:r>
    </w:p>
    <w:p w:rsidR="00FD4551" w:rsidRPr="009C0FF7" w:rsidRDefault="00FD4551" w:rsidP="00E36140">
      <w:pPr>
        <w:tabs>
          <w:tab w:val="num" w:pos="709"/>
          <w:tab w:val="left" w:pos="993"/>
        </w:tabs>
        <w:spacing w:after="40"/>
        <w:rPr>
          <w:sz w:val="24"/>
        </w:rPr>
      </w:pPr>
      <w:r w:rsidRPr="009C0FF7">
        <w:rPr>
          <w:sz w:val="24"/>
        </w:rPr>
        <w:tab/>
      </w:r>
      <w:r w:rsidRPr="009C0FF7">
        <w:rPr>
          <w:color w:val="000000"/>
          <w:sz w:val="24"/>
        </w:rPr>
        <w:t xml:space="preserve">Службою у справах дітей </w:t>
      </w:r>
      <w:r w:rsidRPr="009C0FF7">
        <w:rPr>
          <w:sz w:val="24"/>
        </w:rPr>
        <w:t xml:space="preserve">планується реалізація міської програми </w:t>
      </w:r>
      <w:r w:rsidRPr="009C0FF7">
        <w:rPr>
          <w:color w:val="000000"/>
          <w:sz w:val="24"/>
        </w:rPr>
        <w:t xml:space="preserve">діяльності Служби у справах дітей у сфері захисту прав, свобод та законних інтересів дітей в м. Сєвєродонецьку на 2018 рік, на яку </w:t>
      </w:r>
      <w:r w:rsidRPr="009C0FF7">
        <w:rPr>
          <w:sz w:val="24"/>
        </w:rPr>
        <w:t xml:space="preserve">необхідне фінансування з міського бюджету в сумі </w:t>
      </w:r>
      <w:r w:rsidR="007719FA">
        <w:rPr>
          <w:sz w:val="24"/>
        </w:rPr>
        <w:t>1226,3</w:t>
      </w:r>
      <w:r w:rsidRPr="007719FA">
        <w:rPr>
          <w:sz w:val="24"/>
        </w:rPr>
        <w:t xml:space="preserve"> тис. грн.</w:t>
      </w:r>
    </w:p>
    <w:p w:rsidR="00FD4551" w:rsidRPr="009C0FF7" w:rsidRDefault="00FD4551" w:rsidP="00E36140">
      <w:pPr>
        <w:tabs>
          <w:tab w:val="num" w:pos="709"/>
          <w:tab w:val="left" w:pos="993"/>
        </w:tabs>
        <w:spacing w:after="40"/>
        <w:rPr>
          <w:rStyle w:val="FontStyle12"/>
          <w:sz w:val="24"/>
          <w:szCs w:val="24"/>
          <w:lang w:eastAsia="uk-UA"/>
        </w:rPr>
      </w:pPr>
      <w:r w:rsidRPr="009C0FF7">
        <w:rPr>
          <w:rStyle w:val="FontStyle12"/>
          <w:sz w:val="24"/>
          <w:szCs w:val="24"/>
          <w:lang w:eastAsia="uk-UA"/>
        </w:rPr>
        <w:tab/>
        <w:t>В сфері житлово-комунального господарства планується реалізація 2</w:t>
      </w:r>
      <w:r w:rsidR="00ED0502">
        <w:rPr>
          <w:rStyle w:val="FontStyle12"/>
          <w:sz w:val="24"/>
          <w:szCs w:val="24"/>
          <w:lang w:eastAsia="uk-UA"/>
        </w:rPr>
        <w:t>3</w:t>
      </w:r>
      <w:r>
        <w:rPr>
          <w:rStyle w:val="FontStyle12"/>
          <w:sz w:val="24"/>
          <w:szCs w:val="24"/>
          <w:lang w:eastAsia="uk-UA"/>
        </w:rPr>
        <w:t>-</w:t>
      </w:r>
      <w:r w:rsidR="005062CE">
        <w:rPr>
          <w:rStyle w:val="FontStyle12"/>
          <w:sz w:val="24"/>
          <w:szCs w:val="24"/>
          <w:lang w:eastAsia="uk-UA"/>
        </w:rPr>
        <w:t>х</w:t>
      </w:r>
      <w:r w:rsidRPr="009C0FF7">
        <w:rPr>
          <w:rStyle w:val="FontStyle12"/>
          <w:sz w:val="24"/>
          <w:szCs w:val="24"/>
          <w:lang w:eastAsia="uk-UA"/>
        </w:rPr>
        <w:t xml:space="preserve"> міських цільових програм, якими охоплено окремо майже кожний напрямок діяльності підприємств жи</w:t>
      </w:r>
      <w:r w:rsidR="007719FA">
        <w:rPr>
          <w:rStyle w:val="FontStyle12"/>
          <w:sz w:val="24"/>
          <w:szCs w:val="24"/>
          <w:lang w:eastAsia="uk-UA"/>
        </w:rPr>
        <w:t>тлово-комунального господарства.</w:t>
      </w:r>
    </w:p>
    <w:p w:rsidR="00FD4551" w:rsidRPr="00E06184" w:rsidRDefault="00FD4551" w:rsidP="00E36140">
      <w:pPr>
        <w:tabs>
          <w:tab w:val="num" w:pos="709"/>
          <w:tab w:val="left" w:pos="993"/>
        </w:tabs>
        <w:spacing w:after="40"/>
        <w:rPr>
          <w:sz w:val="24"/>
          <w:lang w:val="ru-RU"/>
        </w:rPr>
      </w:pPr>
      <w:r w:rsidRPr="009C0FF7">
        <w:rPr>
          <w:rStyle w:val="FontStyle12"/>
          <w:sz w:val="24"/>
          <w:szCs w:val="24"/>
          <w:lang w:eastAsia="uk-UA"/>
        </w:rPr>
        <w:lastRenderedPageBreak/>
        <w:tab/>
      </w:r>
      <w:r w:rsidRPr="009C0FF7">
        <w:rPr>
          <w:rStyle w:val="FontStyle11"/>
          <w:b w:val="0"/>
          <w:sz w:val="24"/>
          <w:szCs w:val="24"/>
          <w:lang w:eastAsia="uk-UA"/>
        </w:rPr>
        <w:t>Кожна з цих програм своєю назвою визначає на що націлена програма. Адже всі програми спрямовані на с</w:t>
      </w:r>
      <w:r w:rsidRPr="009C0FF7">
        <w:rPr>
          <w:bCs/>
          <w:sz w:val="24"/>
        </w:rPr>
        <w:t xml:space="preserve">творення безпечних та комфортних умов для жителів м. Сєвєродонецька у сфері </w:t>
      </w:r>
      <w:r w:rsidRPr="009C0FF7">
        <w:rPr>
          <w:rStyle w:val="FontStyle12"/>
          <w:sz w:val="24"/>
          <w:szCs w:val="24"/>
          <w:lang w:eastAsia="uk-UA"/>
        </w:rPr>
        <w:t>житлово-комунального господарства</w:t>
      </w:r>
      <w:r w:rsidRPr="009C0FF7">
        <w:rPr>
          <w:bCs/>
          <w:sz w:val="24"/>
        </w:rPr>
        <w:t xml:space="preserve">. </w:t>
      </w:r>
      <w:r w:rsidRPr="009C0FF7">
        <w:rPr>
          <w:sz w:val="24"/>
        </w:rPr>
        <w:t xml:space="preserve">На реалізацію цих програм необхідне фінансування </w:t>
      </w:r>
      <w:r w:rsidR="007719FA" w:rsidRPr="009C0FF7">
        <w:rPr>
          <w:sz w:val="24"/>
        </w:rPr>
        <w:t xml:space="preserve">в сумі </w:t>
      </w:r>
      <w:r w:rsidR="008A5A90">
        <w:rPr>
          <w:sz w:val="24"/>
        </w:rPr>
        <w:t xml:space="preserve">306385,8 </w:t>
      </w:r>
      <w:r w:rsidR="007719FA">
        <w:rPr>
          <w:sz w:val="24"/>
        </w:rPr>
        <w:t xml:space="preserve">тис. грн., у тому числі </w:t>
      </w:r>
      <w:r w:rsidRPr="009C0FF7">
        <w:rPr>
          <w:sz w:val="24"/>
        </w:rPr>
        <w:t xml:space="preserve">з міського бюджету </w:t>
      </w:r>
      <w:r w:rsidR="008A5A90">
        <w:rPr>
          <w:sz w:val="24"/>
          <w:lang w:val="ru-RU"/>
        </w:rPr>
        <w:t>270405,8</w:t>
      </w:r>
      <w:r w:rsidR="007719FA">
        <w:rPr>
          <w:sz w:val="24"/>
          <w:lang w:val="ru-RU"/>
        </w:rPr>
        <w:t> </w:t>
      </w:r>
      <w:r w:rsidRPr="009C0FF7">
        <w:rPr>
          <w:sz w:val="24"/>
          <w:lang w:val="ru-RU"/>
        </w:rPr>
        <w:t>тис. грн</w:t>
      </w:r>
      <w:r w:rsidRPr="00E06184">
        <w:rPr>
          <w:sz w:val="24"/>
        </w:rPr>
        <w:t>.</w:t>
      </w:r>
    </w:p>
    <w:p w:rsidR="00FD4551" w:rsidRPr="009C0FF7" w:rsidRDefault="00FD4551" w:rsidP="00E36140">
      <w:pPr>
        <w:tabs>
          <w:tab w:val="num" w:pos="709"/>
          <w:tab w:val="left" w:pos="993"/>
        </w:tabs>
        <w:spacing w:after="40"/>
        <w:rPr>
          <w:rStyle w:val="FontStyle12"/>
          <w:sz w:val="24"/>
          <w:szCs w:val="24"/>
          <w:lang w:eastAsia="uk-UA"/>
        </w:rPr>
      </w:pPr>
      <w:r w:rsidRPr="009C0FF7">
        <w:rPr>
          <w:sz w:val="24"/>
          <w:lang w:val="ru-RU"/>
        </w:rPr>
        <w:tab/>
      </w:r>
      <w:r w:rsidRPr="009C0FF7">
        <w:rPr>
          <w:sz w:val="24"/>
        </w:rPr>
        <w:t>Відділами</w:t>
      </w:r>
      <w:r w:rsidRPr="009C0FF7">
        <w:rPr>
          <w:sz w:val="24"/>
          <w:lang w:val="ru-RU"/>
        </w:rPr>
        <w:t xml:space="preserve"> </w:t>
      </w:r>
      <w:r w:rsidRPr="009C0FF7">
        <w:rPr>
          <w:bCs/>
          <w:sz w:val="24"/>
        </w:rPr>
        <w:t xml:space="preserve">Сєвєродонецької міської ради </w:t>
      </w:r>
      <w:r w:rsidRPr="009C0FF7">
        <w:rPr>
          <w:rStyle w:val="FontStyle12"/>
          <w:sz w:val="24"/>
          <w:szCs w:val="24"/>
          <w:lang w:eastAsia="uk-UA"/>
        </w:rPr>
        <w:t>планується реалізація 1</w:t>
      </w:r>
      <w:r w:rsidR="0025312E">
        <w:rPr>
          <w:rStyle w:val="FontStyle12"/>
          <w:sz w:val="24"/>
          <w:szCs w:val="24"/>
          <w:lang w:eastAsia="uk-UA"/>
        </w:rPr>
        <w:t>8</w:t>
      </w:r>
      <w:r w:rsidRPr="009C0FF7">
        <w:rPr>
          <w:rStyle w:val="FontStyle12"/>
          <w:sz w:val="24"/>
          <w:szCs w:val="24"/>
          <w:lang w:eastAsia="uk-UA"/>
        </w:rPr>
        <w:t>-ти міських цільових програм, основні з них:</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розвиток ринку земель;</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створення реєстру вільних земельних ділянок;</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розробка містобудівної документації;</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участь міста в міжнародних інвестиційних програмах;</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безпека дорожнього руху;</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надання шефської допомоги воїнським частинам;</w:t>
      </w:r>
    </w:p>
    <w:p w:rsidR="00FD4551" w:rsidRPr="009C0FF7" w:rsidRDefault="00FD4551" w:rsidP="00E36140">
      <w:pPr>
        <w:pStyle w:val="a4"/>
        <w:numPr>
          <w:ilvl w:val="0"/>
          <w:numId w:val="9"/>
        </w:numPr>
        <w:tabs>
          <w:tab w:val="num" w:pos="709"/>
          <w:tab w:val="left" w:pos="993"/>
        </w:tabs>
        <w:spacing w:after="40"/>
        <w:rPr>
          <w:rStyle w:val="FontStyle12"/>
          <w:sz w:val="24"/>
          <w:szCs w:val="24"/>
          <w:lang w:eastAsia="uk-UA"/>
        </w:rPr>
      </w:pPr>
      <w:r w:rsidRPr="009C0FF7">
        <w:rPr>
          <w:rStyle w:val="FontStyle12"/>
          <w:sz w:val="24"/>
          <w:szCs w:val="24"/>
          <w:lang w:eastAsia="uk-UA"/>
        </w:rPr>
        <w:t>інші.</w:t>
      </w:r>
    </w:p>
    <w:p w:rsidR="00FD4551" w:rsidRPr="009C0FF7" w:rsidRDefault="00FD4551" w:rsidP="00E36140">
      <w:pPr>
        <w:tabs>
          <w:tab w:val="num" w:pos="709"/>
          <w:tab w:val="left" w:pos="993"/>
        </w:tabs>
        <w:spacing w:after="40"/>
        <w:rPr>
          <w:sz w:val="24"/>
        </w:rPr>
      </w:pPr>
      <w:r w:rsidRPr="009C0FF7">
        <w:rPr>
          <w:color w:val="000000"/>
          <w:sz w:val="24"/>
        </w:rPr>
        <w:tab/>
        <w:t xml:space="preserve">На реалізацію цих програм </w:t>
      </w:r>
      <w:r w:rsidRPr="009C0FF7">
        <w:rPr>
          <w:sz w:val="24"/>
        </w:rPr>
        <w:t xml:space="preserve">необхідне фінансування з міського бюджету в сумі </w:t>
      </w:r>
      <w:r w:rsidR="0025312E">
        <w:rPr>
          <w:sz w:val="24"/>
        </w:rPr>
        <w:t>34127,7</w:t>
      </w:r>
      <w:r>
        <w:rPr>
          <w:sz w:val="24"/>
        </w:rPr>
        <w:t> </w:t>
      </w:r>
      <w:r w:rsidRPr="009C0FF7">
        <w:rPr>
          <w:sz w:val="24"/>
          <w:lang w:val="ru-RU"/>
        </w:rPr>
        <w:t>тис. грн.</w:t>
      </w:r>
    </w:p>
    <w:p w:rsidR="00FD4551" w:rsidRPr="009C0FF7" w:rsidRDefault="00FD4551" w:rsidP="00E36140">
      <w:pPr>
        <w:tabs>
          <w:tab w:val="left" w:pos="993"/>
        </w:tabs>
        <w:spacing w:after="40"/>
        <w:ind w:firstLine="709"/>
        <w:rPr>
          <w:sz w:val="24"/>
        </w:rPr>
      </w:pPr>
      <w:r w:rsidRPr="009C0FF7">
        <w:rPr>
          <w:sz w:val="24"/>
        </w:rPr>
        <w:t xml:space="preserve">Відділом капітального будівництва планується реалізація програми </w:t>
      </w:r>
      <w:r w:rsidRPr="009C0FF7">
        <w:rPr>
          <w:bCs/>
          <w:iCs/>
          <w:sz w:val="24"/>
        </w:rPr>
        <w:t xml:space="preserve">капітального будівництва, реконструкції та капітального ремонту об’єктів інфраструктури міста Сєвєродонецька на 2018 рік, на яку </w:t>
      </w:r>
      <w:r w:rsidRPr="009C0FF7">
        <w:rPr>
          <w:sz w:val="24"/>
        </w:rPr>
        <w:t xml:space="preserve">необхідне фінансування в сумі </w:t>
      </w:r>
      <w:r w:rsidR="00AB4B59">
        <w:rPr>
          <w:bCs/>
          <w:sz w:val="24"/>
        </w:rPr>
        <w:t>196416,5</w:t>
      </w:r>
      <w:r w:rsidRPr="009C0FF7">
        <w:rPr>
          <w:bCs/>
          <w:sz w:val="24"/>
        </w:rPr>
        <w:t xml:space="preserve"> тис. грн., в т.ч. </w:t>
      </w:r>
      <w:r w:rsidRPr="009C0FF7">
        <w:rPr>
          <w:sz w:val="24"/>
        </w:rPr>
        <w:t xml:space="preserve">з міського бюджету – </w:t>
      </w:r>
      <w:r w:rsidR="00AB4B59">
        <w:rPr>
          <w:bCs/>
          <w:sz w:val="24"/>
        </w:rPr>
        <w:t>91506,8</w:t>
      </w:r>
      <w:r w:rsidRPr="009C0FF7">
        <w:rPr>
          <w:sz w:val="24"/>
        </w:rPr>
        <w:t xml:space="preserve"> тис. грн.</w:t>
      </w:r>
    </w:p>
    <w:p w:rsidR="00FD4551" w:rsidRPr="009C0FF7" w:rsidRDefault="00FD4551" w:rsidP="00E36140">
      <w:pPr>
        <w:tabs>
          <w:tab w:val="left" w:pos="993"/>
        </w:tabs>
        <w:spacing w:after="40"/>
        <w:ind w:firstLine="709"/>
        <w:rPr>
          <w:sz w:val="24"/>
        </w:rPr>
      </w:pPr>
      <w:r w:rsidRPr="009C0FF7">
        <w:rPr>
          <w:sz w:val="24"/>
        </w:rPr>
        <w:t xml:space="preserve">Фондом комунального майна планується реалізація </w:t>
      </w:r>
      <w:r w:rsidR="007719FA">
        <w:rPr>
          <w:sz w:val="24"/>
        </w:rPr>
        <w:t>4-х</w:t>
      </w:r>
      <w:r w:rsidRPr="009C0FF7">
        <w:rPr>
          <w:sz w:val="24"/>
        </w:rPr>
        <w:t xml:space="preserve"> міських програм, спрямованих на підвищення ефективності використання майна територіальної громади м. Сєвєродонецька, забезпечення реалізації права на оренду, підвищення конкурентоспроможності комунального сектору на ринку оренди у м. Сєвєродонецьку, створення сприятливих умов для розвитку підприємництва у м. Сєвєродонецьку,</w:t>
      </w:r>
      <w:r w:rsidRPr="009C0FF7">
        <w:rPr>
          <w:iCs/>
          <w:sz w:val="24"/>
        </w:rPr>
        <w:t xml:space="preserve"> забезпечення надходжень  від орендної плати до міського бюджету, задоволення потреб територіальної громади. </w:t>
      </w:r>
      <w:r w:rsidRPr="009C0FF7">
        <w:rPr>
          <w:sz w:val="24"/>
        </w:rPr>
        <w:t xml:space="preserve">На реалізацію цих програм необхідне фінансування в сумі </w:t>
      </w:r>
      <w:r w:rsidR="0025312E">
        <w:rPr>
          <w:sz w:val="24"/>
        </w:rPr>
        <w:t>2411,5</w:t>
      </w:r>
      <w:r w:rsidRPr="009C0FF7">
        <w:rPr>
          <w:bCs/>
          <w:sz w:val="24"/>
        </w:rPr>
        <w:t xml:space="preserve"> тис. грн., в т.ч. </w:t>
      </w:r>
      <w:r w:rsidRPr="009C0FF7">
        <w:rPr>
          <w:sz w:val="24"/>
        </w:rPr>
        <w:t xml:space="preserve">з міського бюджету – </w:t>
      </w:r>
      <w:r w:rsidR="0025312E">
        <w:rPr>
          <w:sz w:val="24"/>
        </w:rPr>
        <w:t>2373,3</w:t>
      </w:r>
      <w:r w:rsidRPr="009C0FF7">
        <w:rPr>
          <w:sz w:val="24"/>
        </w:rPr>
        <w:t xml:space="preserve"> тис. грн.</w:t>
      </w:r>
    </w:p>
    <w:p w:rsidR="00FD4551" w:rsidRPr="009C0FF7" w:rsidRDefault="00FD4551" w:rsidP="00E36140">
      <w:pPr>
        <w:tabs>
          <w:tab w:val="num" w:pos="709"/>
          <w:tab w:val="left" w:pos="993"/>
        </w:tabs>
        <w:spacing w:after="40"/>
        <w:rPr>
          <w:sz w:val="24"/>
        </w:rPr>
      </w:pPr>
      <w:r w:rsidRPr="009C0FF7">
        <w:rPr>
          <w:sz w:val="24"/>
        </w:rPr>
        <w:tab/>
        <w:t>Фінансовим управлінням Сєвєродонецької міської ради планується реалізація програми</w:t>
      </w:r>
      <w:r w:rsidRPr="009C0FF7">
        <w:rPr>
          <w:color w:val="000000"/>
          <w:sz w:val="24"/>
        </w:rPr>
        <w:t xml:space="preserve"> забезпечення керівництва та управління у сфері бюджету та фінансів  фінансового управління Сєвєродонецької міської ради на 2018 рік</w:t>
      </w:r>
      <w:r w:rsidR="005062CE">
        <w:rPr>
          <w:color w:val="000000"/>
          <w:sz w:val="24"/>
        </w:rPr>
        <w:t xml:space="preserve"> та </w:t>
      </w:r>
      <w:r w:rsidR="00171A8C">
        <w:rPr>
          <w:color w:val="000000"/>
          <w:sz w:val="24"/>
        </w:rPr>
        <w:t>міської</w:t>
      </w:r>
      <w:r w:rsidR="005062CE" w:rsidRPr="005062CE">
        <w:rPr>
          <w:color w:val="000000"/>
          <w:sz w:val="24"/>
        </w:rPr>
        <w:t xml:space="preserve"> цільов</w:t>
      </w:r>
      <w:r w:rsidR="00171A8C">
        <w:rPr>
          <w:color w:val="000000"/>
          <w:sz w:val="24"/>
        </w:rPr>
        <w:t>ої</w:t>
      </w:r>
      <w:r w:rsidR="005062CE" w:rsidRPr="005062CE">
        <w:rPr>
          <w:color w:val="000000"/>
          <w:sz w:val="24"/>
        </w:rPr>
        <w:t xml:space="preserve"> програм</w:t>
      </w:r>
      <w:r w:rsidR="00171A8C">
        <w:rPr>
          <w:color w:val="000000"/>
          <w:sz w:val="24"/>
        </w:rPr>
        <w:t>и</w:t>
      </w:r>
      <w:r w:rsidR="005062CE" w:rsidRPr="005062CE">
        <w:rPr>
          <w:color w:val="000000"/>
          <w:sz w:val="24"/>
        </w:rPr>
        <w:t xml:space="preserve"> </w:t>
      </w:r>
      <w:r w:rsidR="00171A8C">
        <w:rPr>
          <w:color w:val="000000"/>
          <w:sz w:val="24"/>
        </w:rPr>
        <w:t>«</w:t>
      </w:r>
      <w:r w:rsidR="005062CE" w:rsidRPr="005062CE">
        <w:rPr>
          <w:color w:val="000000"/>
          <w:sz w:val="24"/>
        </w:rPr>
        <w:t>Громадський бюджет у місті Сєвєродонецьку на 2017 – 2019 роки</w:t>
      </w:r>
      <w:r w:rsidR="00171A8C">
        <w:rPr>
          <w:color w:val="000000"/>
          <w:sz w:val="24"/>
        </w:rPr>
        <w:t>»</w:t>
      </w:r>
      <w:r w:rsidRPr="009C0FF7">
        <w:rPr>
          <w:color w:val="000000"/>
          <w:sz w:val="24"/>
        </w:rPr>
        <w:t xml:space="preserve">, на </w:t>
      </w:r>
      <w:r w:rsidR="005062CE">
        <w:rPr>
          <w:color w:val="000000"/>
          <w:sz w:val="24"/>
        </w:rPr>
        <w:t>реалізацію яких</w:t>
      </w:r>
      <w:r w:rsidRPr="009C0FF7">
        <w:rPr>
          <w:color w:val="000000"/>
          <w:sz w:val="24"/>
        </w:rPr>
        <w:t xml:space="preserve"> </w:t>
      </w:r>
      <w:r w:rsidRPr="009C0FF7">
        <w:rPr>
          <w:sz w:val="24"/>
        </w:rPr>
        <w:t xml:space="preserve">необхідне фінансування з міського бюджету в сумі </w:t>
      </w:r>
      <w:r w:rsidR="00171A8C">
        <w:rPr>
          <w:sz w:val="24"/>
        </w:rPr>
        <w:t>8029,2</w:t>
      </w:r>
      <w:r w:rsidRPr="009C0FF7">
        <w:rPr>
          <w:sz w:val="24"/>
        </w:rPr>
        <w:t xml:space="preserve"> тис. грн.</w:t>
      </w:r>
    </w:p>
    <w:p w:rsidR="00FD4551" w:rsidRPr="000E33CD" w:rsidRDefault="00FD4551" w:rsidP="00E36140">
      <w:pPr>
        <w:tabs>
          <w:tab w:val="left" w:pos="993"/>
        </w:tabs>
        <w:spacing w:after="40"/>
        <w:ind w:firstLine="709"/>
        <w:rPr>
          <w:sz w:val="24"/>
        </w:rPr>
      </w:pPr>
      <w:r w:rsidRPr="000E33CD">
        <w:rPr>
          <w:sz w:val="24"/>
        </w:rPr>
        <w:t xml:space="preserve">Всього в 2018 році, на </w:t>
      </w:r>
      <w:r w:rsidR="004957B7" w:rsidRPr="000E33CD">
        <w:rPr>
          <w:sz w:val="24"/>
        </w:rPr>
        <w:t>реалізацію міських цільових</w:t>
      </w:r>
      <w:r w:rsidRPr="000E33CD">
        <w:rPr>
          <w:sz w:val="24"/>
        </w:rPr>
        <w:t xml:space="preserve"> програм необхідне фінансування в сумі </w:t>
      </w:r>
      <w:r w:rsidR="005830AA" w:rsidRPr="000E33CD">
        <w:rPr>
          <w:bCs/>
          <w:sz w:val="24"/>
        </w:rPr>
        <w:t>1963,9</w:t>
      </w:r>
      <w:r w:rsidRPr="000E33CD">
        <w:rPr>
          <w:bCs/>
          <w:sz w:val="24"/>
        </w:rPr>
        <w:t xml:space="preserve"> млн. грн., в т.ч. </w:t>
      </w:r>
      <w:r w:rsidRPr="000E33CD">
        <w:rPr>
          <w:sz w:val="24"/>
        </w:rPr>
        <w:t xml:space="preserve">з міського бюджету – </w:t>
      </w:r>
      <w:r w:rsidR="00B52B69" w:rsidRPr="000E33CD">
        <w:rPr>
          <w:sz w:val="24"/>
        </w:rPr>
        <w:t>106</w:t>
      </w:r>
      <w:r w:rsidR="00066CEB" w:rsidRPr="000E33CD">
        <w:rPr>
          <w:sz w:val="24"/>
        </w:rPr>
        <w:t>3</w:t>
      </w:r>
      <w:r w:rsidR="00B52B69" w:rsidRPr="000E33CD">
        <w:rPr>
          <w:sz w:val="24"/>
        </w:rPr>
        <w:t>,5</w:t>
      </w:r>
      <w:r w:rsidRPr="000E33CD">
        <w:rPr>
          <w:sz w:val="24"/>
        </w:rPr>
        <w:t xml:space="preserve"> млн. грн., з державного – </w:t>
      </w:r>
      <w:r w:rsidR="005830AA" w:rsidRPr="000E33CD">
        <w:rPr>
          <w:sz w:val="24"/>
        </w:rPr>
        <w:t>857,3</w:t>
      </w:r>
      <w:r w:rsidRPr="000E33CD">
        <w:rPr>
          <w:sz w:val="24"/>
        </w:rPr>
        <w:t xml:space="preserve"> млн. грн., з обласного – </w:t>
      </w:r>
      <w:r w:rsidR="00171A8C" w:rsidRPr="000E33CD">
        <w:rPr>
          <w:sz w:val="24"/>
        </w:rPr>
        <w:t>38,</w:t>
      </w:r>
      <w:r w:rsidR="0025312E" w:rsidRPr="000E33CD">
        <w:rPr>
          <w:sz w:val="24"/>
        </w:rPr>
        <w:t>0</w:t>
      </w:r>
      <w:r w:rsidRPr="000E33CD">
        <w:rPr>
          <w:sz w:val="24"/>
        </w:rPr>
        <w:t xml:space="preserve"> млн. грн., інші кошти – </w:t>
      </w:r>
      <w:r w:rsidR="0025312E" w:rsidRPr="000E33CD">
        <w:rPr>
          <w:sz w:val="24"/>
        </w:rPr>
        <w:t>5</w:t>
      </w:r>
      <w:r w:rsidR="00171A8C" w:rsidRPr="000E33CD">
        <w:rPr>
          <w:sz w:val="24"/>
        </w:rPr>
        <w:t>,</w:t>
      </w:r>
      <w:r w:rsidR="0025312E" w:rsidRPr="000E33CD">
        <w:rPr>
          <w:sz w:val="24"/>
        </w:rPr>
        <w:t>1</w:t>
      </w:r>
      <w:r w:rsidRPr="000E33CD">
        <w:rPr>
          <w:sz w:val="24"/>
        </w:rPr>
        <w:t> млн. грн.</w:t>
      </w:r>
    </w:p>
    <w:p w:rsidR="002449A3" w:rsidRPr="000E33CD" w:rsidRDefault="00B73B08" w:rsidP="00E36140">
      <w:pPr>
        <w:tabs>
          <w:tab w:val="left" w:pos="993"/>
        </w:tabs>
        <w:spacing w:after="40"/>
        <w:ind w:firstLine="709"/>
        <w:rPr>
          <w:sz w:val="24"/>
        </w:rPr>
      </w:pPr>
      <w:r w:rsidRPr="000E33CD">
        <w:rPr>
          <w:sz w:val="24"/>
        </w:rPr>
        <w:t xml:space="preserve">Доходи міського бюджету з урахуванням трансфертів на 2018 рік складають 1 221,4 млн. грн., </w:t>
      </w:r>
      <w:r w:rsidR="002449A3" w:rsidRPr="000E33CD">
        <w:rPr>
          <w:sz w:val="24"/>
        </w:rPr>
        <w:t>тобто, на впровадження заходів, що передбачені у міських цільових програмах, у 2018 році не вистач</w:t>
      </w:r>
      <w:r w:rsidR="002D701D" w:rsidRPr="000E33CD">
        <w:rPr>
          <w:sz w:val="24"/>
        </w:rPr>
        <w:t>ає</w:t>
      </w:r>
      <w:r w:rsidR="002449A3" w:rsidRPr="000E33CD">
        <w:rPr>
          <w:sz w:val="24"/>
        </w:rPr>
        <w:t xml:space="preserve"> коштів </w:t>
      </w:r>
      <w:r w:rsidR="00435590" w:rsidRPr="000E33CD">
        <w:rPr>
          <w:sz w:val="24"/>
        </w:rPr>
        <w:t xml:space="preserve">міського бюджету </w:t>
      </w:r>
      <w:r w:rsidR="002449A3" w:rsidRPr="000E33CD">
        <w:rPr>
          <w:sz w:val="24"/>
        </w:rPr>
        <w:t xml:space="preserve">в сумі 679,4 млн. грн. </w:t>
      </w:r>
    </w:p>
    <w:p w:rsidR="00FD4551" w:rsidRPr="000E33CD" w:rsidRDefault="00435590" w:rsidP="00E36140">
      <w:pPr>
        <w:tabs>
          <w:tab w:val="left" w:pos="993"/>
        </w:tabs>
        <w:spacing w:after="40"/>
        <w:ind w:left="2" w:firstLine="707"/>
        <w:rPr>
          <w:sz w:val="24"/>
        </w:rPr>
      </w:pPr>
      <w:r w:rsidRPr="000E33CD">
        <w:rPr>
          <w:sz w:val="24"/>
        </w:rPr>
        <w:t>Також в</w:t>
      </w:r>
      <w:r w:rsidR="00FD4551" w:rsidRPr="000E33CD">
        <w:rPr>
          <w:sz w:val="24"/>
        </w:rPr>
        <w:t xml:space="preserve"> 2018 році на реалізацію пріоритетних інвестиційних проектів соціальн</w:t>
      </w:r>
      <w:r w:rsidRPr="000E33CD">
        <w:rPr>
          <w:sz w:val="24"/>
        </w:rPr>
        <w:t>ої</w:t>
      </w:r>
      <w:r w:rsidR="00FD4551" w:rsidRPr="000E33CD">
        <w:rPr>
          <w:sz w:val="24"/>
        </w:rPr>
        <w:t xml:space="preserve"> сфери та інфраструктури міста </w:t>
      </w:r>
      <w:r w:rsidRPr="000E33CD">
        <w:rPr>
          <w:sz w:val="24"/>
        </w:rPr>
        <w:t xml:space="preserve">планується залучення коштів міжнародних організацій і донорів </w:t>
      </w:r>
      <w:r w:rsidR="00FD4551" w:rsidRPr="000E33CD">
        <w:rPr>
          <w:sz w:val="24"/>
        </w:rPr>
        <w:t xml:space="preserve">(Додаток </w:t>
      </w:r>
      <w:r w:rsidR="00B81061" w:rsidRPr="000E33CD">
        <w:rPr>
          <w:sz w:val="24"/>
        </w:rPr>
        <w:t>4</w:t>
      </w:r>
      <w:r w:rsidR="00FD4551" w:rsidRPr="000E33CD">
        <w:rPr>
          <w:sz w:val="24"/>
        </w:rPr>
        <w:t>):</w:t>
      </w:r>
    </w:p>
    <w:p w:rsidR="00FD4551" w:rsidRPr="000E33CD" w:rsidRDefault="00FD4551" w:rsidP="00E36140">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Державного Фонду </w:t>
      </w:r>
      <w:r w:rsidR="00B94387" w:rsidRPr="000E33CD">
        <w:rPr>
          <w:rFonts w:ascii="Times New Roman" w:hAnsi="Times New Roman"/>
          <w:sz w:val="24"/>
          <w:szCs w:val="24"/>
        </w:rPr>
        <w:t>р</w:t>
      </w:r>
      <w:r w:rsidRPr="000E33CD">
        <w:rPr>
          <w:rFonts w:ascii="Times New Roman" w:hAnsi="Times New Roman"/>
          <w:sz w:val="24"/>
          <w:szCs w:val="24"/>
        </w:rPr>
        <w:t xml:space="preserve">егіонального </w:t>
      </w:r>
      <w:r w:rsidR="00B94387" w:rsidRPr="000E33CD">
        <w:rPr>
          <w:rFonts w:ascii="Times New Roman" w:hAnsi="Times New Roman"/>
          <w:sz w:val="24"/>
          <w:szCs w:val="24"/>
        </w:rPr>
        <w:t>р</w:t>
      </w:r>
      <w:r w:rsidRPr="000E33CD">
        <w:rPr>
          <w:rFonts w:ascii="Times New Roman" w:hAnsi="Times New Roman"/>
          <w:sz w:val="24"/>
          <w:szCs w:val="24"/>
        </w:rPr>
        <w:t xml:space="preserve">озвитку – </w:t>
      </w:r>
      <w:r w:rsidR="000939A0" w:rsidRPr="000E33CD">
        <w:rPr>
          <w:rFonts w:ascii="Times New Roman" w:hAnsi="Times New Roman"/>
          <w:sz w:val="24"/>
          <w:szCs w:val="24"/>
        </w:rPr>
        <w:t>86,8</w:t>
      </w:r>
      <w:r w:rsidRPr="000E33CD">
        <w:rPr>
          <w:rFonts w:ascii="Times New Roman" w:hAnsi="Times New Roman"/>
          <w:sz w:val="24"/>
          <w:szCs w:val="24"/>
        </w:rPr>
        <w:t xml:space="preserve"> млн. грн.</w:t>
      </w:r>
    </w:p>
    <w:p w:rsidR="00FD4551" w:rsidRPr="000E33CD" w:rsidRDefault="00FD4551" w:rsidP="00E36140">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кошти Європейського інвестиційного банку – 2</w:t>
      </w:r>
      <w:r w:rsidR="00E36140" w:rsidRPr="000E33CD">
        <w:rPr>
          <w:rFonts w:ascii="Times New Roman" w:hAnsi="Times New Roman"/>
          <w:sz w:val="24"/>
          <w:szCs w:val="24"/>
        </w:rPr>
        <w:t>9</w:t>
      </w:r>
      <w:r w:rsidRPr="000E33CD">
        <w:rPr>
          <w:rFonts w:ascii="Times New Roman" w:hAnsi="Times New Roman"/>
          <w:sz w:val="24"/>
          <w:szCs w:val="24"/>
        </w:rPr>
        <w:t>,4 млн. грн.</w:t>
      </w:r>
    </w:p>
    <w:p w:rsidR="00FD4551" w:rsidRPr="000E33CD" w:rsidRDefault="00435590" w:rsidP="00E36140">
      <w:pPr>
        <w:pStyle w:val="a4"/>
        <w:tabs>
          <w:tab w:val="left" w:pos="709"/>
        </w:tabs>
        <w:spacing w:after="40"/>
        <w:ind w:left="0"/>
        <w:rPr>
          <w:rFonts w:ascii="Times New Roman" w:hAnsi="Times New Roman"/>
          <w:sz w:val="24"/>
          <w:szCs w:val="24"/>
        </w:rPr>
      </w:pPr>
      <w:r w:rsidRPr="000E33CD">
        <w:rPr>
          <w:rFonts w:ascii="Times New Roman" w:hAnsi="Times New Roman"/>
          <w:sz w:val="24"/>
          <w:szCs w:val="24"/>
        </w:rPr>
        <w:tab/>
        <w:t xml:space="preserve">Деякі з цих проектів увійшли до міських цільових програм, тому реально можна розраховувати на </w:t>
      </w:r>
      <w:r w:rsidR="00610C78" w:rsidRPr="000E33CD">
        <w:rPr>
          <w:rFonts w:ascii="Times New Roman" w:hAnsi="Times New Roman"/>
          <w:sz w:val="24"/>
          <w:szCs w:val="24"/>
        </w:rPr>
        <w:t xml:space="preserve">їх фінансування за рахунок </w:t>
      </w:r>
      <w:r w:rsidRPr="000E33CD">
        <w:rPr>
          <w:rFonts w:ascii="Times New Roman" w:hAnsi="Times New Roman"/>
          <w:sz w:val="24"/>
          <w:szCs w:val="24"/>
        </w:rPr>
        <w:t>кошт</w:t>
      </w:r>
      <w:r w:rsidR="00610C78" w:rsidRPr="000E33CD">
        <w:rPr>
          <w:rFonts w:ascii="Times New Roman" w:hAnsi="Times New Roman"/>
          <w:sz w:val="24"/>
          <w:szCs w:val="24"/>
        </w:rPr>
        <w:t>ів</w:t>
      </w:r>
      <w:r w:rsidRPr="000E33CD">
        <w:rPr>
          <w:rFonts w:ascii="Times New Roman" w:hAnsi="Times New Roman"/>
          <w:sz w:val="24"/>
          <w:szCs w:val="24"/>
        </w:rPr>
        <w:t xml:space="preserve"> Державного Фонду регіонального розвитку </w:t>
      </w:r>
      <w:r w:rsidR="00084F57" w:rsidRPr="000E33CD">
        <w:rPr>
          <w:rFonts w:ascii="Times New Roman" w:hAnsi="Times New Roman"/>
          <w:sz w:val="24"/>
          <w:szCs w:val="24"/>
        </w:rPr>
        <w:t>в сумі 51,0</w:t>
      </w:r>
      <w:r w:rsidR="002D1B47" w:rsidRPr="000E33CD">
        <w:rPr>
          <w:rFonts w:ascii="Times New Roman" w:hAnsi="Times New Roman"/>
          <w:sz w:val="24"/>
          <w:szCs w:val="24"/>
        </w:rPr>
        <w:t xml:space="preserve"> млн. грн. </w:t>
      </w:r>
      <w:r w:rsidRPr="000E33CD">
        <w:rPr>
          <w:rFonts w:ascii="Times New Roman" w:hAnsi="Times New Roman"/>
          <w:sz w:val="24"/>
          <w:szCs w:val="24"/>
        </w:rPr>
        <w:t xml:space="preserve">та </w:t>
      </w:r>
      <w:r w:rsidR="002D1B47" w:rsidRPr="000E33CD">
        <w:rPr>
          <w:rFonts w:ascii="Times New Roman" w:hAnsi="Times New Roman"/>
          <w:sz w:val="24"/>
          <w:szCs w:val="24"/>
        </w:rPr>
        <w:t xml:space="preserve">коштів </w:t>
      </w:r>
      <w:r w:rsidRPr="000E33CD">
        <w:rPr>
          <w:rFonts w:ascii="Times New Roman" w:hAnsi="Times New Roman"/>
          <w:sz w:val="24"/>
          <w:szCs w:val="24"/>
        </w:rPr>
        <w:t>Європейського інвестиційного банку</w:t>
      </w:r>
      <w:r w:rsidR="00610C78" w:rsidRPr="000E33CD">
        <w:rPr>
          <w:rFonts w:ascii="Times New Roman" w:hAnsi="Times New Roman"/>
          <w:sz w:val="24"/>
          <w:szCs w:val="24"/>
        </w:rPr>
        <w:t xml:space="preserve"> – </w:t>
      </w:r>
      <w:r w:rsidR="00084F57" w:rsidRPr="000E33CD">
        <w:rPr>
          <w:rFonts w:ascii="Times New Roman" w:hAnsi="Times New Roman"/>
          <w:sz w:val="24"/>
          <w:szCs w:val="24"/>
        </w:rPr>
        <w:t>29,4</w:t>
      </w:r>
      <w:r w:rsidR="00610C78" w:rsidRPr="000E33CD">
        <w:rPr>
          <w:rFonts w:ascii="Times New Roman" w:hAnsi="Times New Roman"/>
          <w:sz w:val="24"/>
          <w:szCs w:val="24"/>
        </w:rPr>
        <w:t xml:space="preserve"> млн. грн. відповідно до поданих проектних пропозицій.</w:t>
      </w:r>
    </w:p>
    <w:p w:rsidR="00084F57" w:rsidRPr="000E33CD" w:rsidRDefault="00084F57" w:rsidP="00E36140">
      <w:pPr>
        <w:pStyle w:val="a4"/>
        <w:tabs>
          <w:tab w:val="left" w:pos="709"/>
        </w:tabs>
        <w:spacing w:after="40"/>
        <w:ind w:left="0"/>
        <w:rPr>
          <w:rFonts w:ascii="Times New Roman" w:hAnsi="Times New Roman"/>
          <w:sz w:val="24"/>
          <w:szCs w:val="24"/>
        </w:rPr>
      </w:pPr>
      <w:r w:rsidRPr="000E33CD">
        <w:rPr>
          <w:rFonts w:ascii="Times New Roman" w:hAnsi="Times New Roman"/>
          <w:sz w:val="24"/>
          <w:szCs w:val="24"/>
        </w:rPr>
        <w:tab/>
        <w:t>З Державного Фонду регіонального розвитку буде профінансовано 3 проекти – переможця Конкурсу</w:t>
      </w:r>
      <w:r w:rsidR="00301660" w:rsidRPr="000E33CD">
        <w:rPr>
          <w:rFonts w:ascii="Times New Roman" w:hAnsi="Times New Roman"/>
          <w:sz w:val="24"/>
          <w:szCs w:val="24"/>
        </w:rPr>
        <w:t xml:space="preserve"> проектів</w:t>
      </w:r>
      <w:r w:rsidRPr="000E33CD">
        <w:rPr>
          <w:rFonts w:ascii="Times New Roman" w:hAnsi="Times New Roman"/>
          <w:sz w:val="24"/>
          <w:szCs w:val="24"/>
        </w:rPr>
        <w:t>, загальна вартість проектів 26</w:t>
      </w:r>
      <w:r w:rsidR="003E1B44" w:rsidRPr="000E33CD">
        <w:rPr>
          <w:rFonts w:ascii="Times New Roman" w:hAnsi="Times New Roman"/>
          <w:sz w:val="24"/>
          <w:szCs w:val="24"/>
        </w:rPr>
        <w:t>,</w:t>
      </w:r>
      <w:r w:rsidRPr="000E33CD">
        <w:rPr>
          <w:rFonts w:ascii="Times New Roman" w:hAnsi="Times New Roman"/>
          <w:sz w:val="24"/>
          <w:szCs w:val="24"/>
        </w:rPr>
        <w:t xml:space="preserve">6 </w:t>
      </w:r>
      <w:r w:rsidR="003E1B44" w:rsidRPr="000E33CD">
        <w:rPr>
          <w:rFonts w:ascii="Times New Roman" w:hAnsi="Times New Roman"/>
          <w:sz w:val="24"/>
          <w:szCs w:val="24"/>
        </w:rPr>
        <w:t>млн</w:t>
      </w:r>
      <w:r w:rsidRPr="000E33CD">
        <w:rPr>
          <w:rFonts w:ascii="Times New Roman" w:hAnsi="Times New Roman"/>
          <w:sz w:val="24"/>
          <w:szCs w:val="24"/>
        </w:rPr>
        <w:t>. грн., в т.ч. кошти ДФРР – 23</w:t>
      </w:r>
      <w:r w:rsidR="003E1B44" w:rsidRPr="000E33CD">
        <w:rPr>
          <w:rFonts w:ascii="Times New Roman" w:hAnsi="Times New Roman"/>
          <w:sz w:val="24"/>
          <w:szCs w:val="24"/>
        </w:rPr>
        <w:t>,</w:t>
      </w:r>
      <w:r w:rsidRPr="000E33CD">
        <w:rPr>
          <w:rFonts w:ascii="Times New Roman" w:hAnsi="Times New Roman"/>
          <w:sz w:val="24"/>
          <w:szCs w:val="24"/>
        </w:rPr>
        <w:t>9</w:t>
      </w:r>
      <w:r w:rsidR="003E1B44" w:rsidRPr="000E33CD">
        <w:rPr>
          <w:rFonts w:ascii="Times New Roman" w:hAnsi="Times New Roman"/>
          <w:sz w:val="24"/>
          <w:szCs w:val="24"/>
        </w:rPr>
        <w:t>4</w:t>
      </w:r>
      <w:r w:rsidRPr="000E33CD">
        <w:rPr>
          <w:rFonts w:ascii="Times New Roman" w:hAnsi="Times New Roman"/>
          <w:sz w:val="24"/>
          <w:szCs w:val="24"/>
        </w:rPr>
        <w:t xml:space="preserve"> </w:t>
      </w:r>
      <w:r w:rsidR="003E1B44" w:rsidRPr="000E33CD">
        <w:rPr>
          <w:rFonts w:ascii="Times New Roman" w:hAnsi="Times New Roman"/>
          <w:sz w:val="24"/>
          <w:szCs w:val="24"/>
        </w:rPr>
        <w:t>млн</w:t>
      </w:r>
      <w:r w:rsidRPr="000E33CD">
        <w:rPr>
          <w:rFonts w:ascii="Times New Roman" w:hAnsi="Times New Roman"/>
          <w:sz w:val="24"/>
          <w:szCs w:val="24"/>
        </w:rPr>
        <w:t>. грн., спів фінансування з міського бюджету</w:t>
      </w:r>
      <w:r w:rsidR="00151FEB" w:rsidRPr="000E33CD">
        <w:rPr>
          <w:rFonts w:ascii="Times New Roman" w:hAnsi="Times New Roman"/>
          <w:sz w:val="24"/>
          <w:szCs w:val="24"/>
        </w:rPr>
        <w:t xml:space="preserve"> </w:t>
      </w:r>
      <w:r w:rsidR="00301660" w:rsidRPr="000E33CD">
        <w:rPr>
          <w:rFonts w:ascii="Times New Roman" w:hAnsi="Times New Roman"/>
          <w:sz w:val="24"/>
          <w:szCs w:val="24"/>
        </w:rPr>
        <w:t>2</w:t>
      </w:r>
      <w:r w:rsidR="003E1B44" w:rsidRPr="000E33CD">
        <w:rPr>
          <w:rFonts w:ascii="Times New Roman" w:hAnsi="Times New Roman"/>
          <w:sz w:val="24"/>
          <w:szCs w:val="24"/>
        </w:rPr>
        <w:t>,</w:t>
      </w:r>
      <w:r w:rsidR="00301660" w:rsidRPr="000E33CD">
        <w:rPr>
          <w:rFonts w:ascii="Times New Roman" w:hAnsi="Times New Roman"/>
          <w:sz w:val="24"/>
          <w:szCs w:val="24"/>
        </w:rPr>
        <w:t xml:space="preserve">66 </w:t>
      </w:r>
      <w:r w:rsidR="003E1B44" w:rsidRPr="000E33CD">
        <w:rPr>
          <w:rFonts w:ascii="Times New Roman" w:hAnsi="Times New Roman"/>
          <w:sz w:val="24"/>
          <w:szCs w:val="24"/>
        </w:rPr>
        <w:t>млн</w:t>
      </w:r>
      <w:r w:rsidR="00301660" w:rsidRPr="000E33CD">
        <w:rPr>
          <w:rFonts w:ascii="Times New Roman" w:hAnsi="Times New Roman"/>
          <w:sz w:val="24"/>
          <w:szCs w:val="24"/>
        </w:rPr>
        <w:t>. грн.:</w:t>
      </w:r>
    </w:p>
    <w:p w:rsidR="00301660" w:rsidRPr="000E33CD" w:rsidRDefault="00301660" w:rsidP="00E36140">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lastRenderedPageBreak/>
        <w:t>капітальний ремонт ДНЗ №</w:t>
      </w:r>
      <w:r w:rsidR="00151FEB" w:rsidRPr="000E33CD">
        <w:rPr>
          <w:rFonts w:ascii="Times New Roman" w:hAnsi="Times New Roman"/>
          <w:sz w:val="24"/>
          <w:szCs w:val="24"/>
        </w:rPr>
        <w:t xml:space="preserve"> </w:t>
      </w:r>
      <w:r w:rsidRPr="000E33CD">
        <w:rPr>
          <w:rFonts w:ascii="Times New Roman" w:hAnsi="Times New Roman"/>
          <w:sz w:val="24"/>
          <w:szCs w:val="24"/>
        </w:rPr>
        <w:t>43;</w:t>
      </w:r>
    </w:p>
    <w:p w:rsidR="00301660" w:rsidRPr="000E33CD" w:rsidRDefault="00301660" w:rsidP="00E36140">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капітальний ремонт тенісних кортів КДЮСШ №</w:t>
      </w:r>
      <w:r w:rsidR="00151FEB" w:rsidRPr="000E33CD">
        <w:rPr>
          <w:rFonts w:ascii="Times New Roman" w:hAnsi="Times New Roman"/>
          <w:sz w:val="24"/>
          <w:szCs w:val="24"/>
        </w:rPr>
        <w:t xml:space="preserve"> </w:t>
      </w:r>
      <w:r w:rsidRPr="000E33CD">
        <w:rPr>
          <w:rFonts w:ascii="Times New Roman" w:hAnsi="Times New Roman"/>
          <w:sz w:val="24"/>
          <w:szCs w:val="24"/>
        </w:rPr>
        <w:t>1;</w:t>
      </w:r>
    </w:p>
    <w:p w:rsidR="00301660" w:rsidRPr="000E33CD" w:rsidRDefault="00301660" w:rsidP="00E36140">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реконструкція заплавного мосту №</w:t>
      </w:r>
      <w:r w:rsidR="00151FEB" w:rsidRPr="000E33CD">
        <w:rPr>
          <w:rFonts w:ascii="Times New Roman" w:hAnsi="Times New Roman"/>
          <w:sz w:val="24"/>
          <w:szCs w:val="24"/>
        </w:rPr>
        <w:t xml:space="preserve"> </w:t>
      </w:r>
      <w:r w:rsidRPr="000E33CD">
        <w:rPr>
          <w:rFonts w:ascii="Times New Roman" w:hAnsi="Times New Roman"/>
          <w:sz w:val="24"/>
          <w:szCs w:val="24"/>
        </w:rPr>
        <w:t>2 м.</w:t>
      </w:r>
      <w:r w:rsidR="00151FEB" w:rsidRPr="000E33CD">
        <w:rPr>
          <w:rFonts w:ascii="Times New Roman" w:hAnsi="Times New Roman"/>
          <w:sz w:val="24"/>
          <w:szCs w:val="24"/>
        </w:rPr>
        <w:t xml:space="preserve"> </w:t>
      </w:r>
      <w:r w:rsidRPr="000E33CD">
        <w:rPr>
          <w:rFonts w:ascii="Times New Roman" w:hAnsi="Times New Roman"/>
          <w:sz w:val="24"/>
          <w:szCs w:val="24"/>
        </w:rPr>
        <w:t>Сєвєродонецьк.</w:t>
      </w:r>
    </w:p>
    <w:p w:rsidR="00ED0502" w:rsidRPr="000E33CD" w:rsidRDefault="00301660" w:rsidP="00E36140">
      <w:pPr>
        <w:pStyle w:val="a4"/>
        <w:tabs>
          <w:tab w:val="left" w:pos="709"/>
        </w:tabs>
        <w:spacing w:after="40"/>
        <w:ind w:left="0"/>
        <w:rPr>
          <w:rFonts w:ascii="Times New Roman" w:hAnsi="Times New Roman"/>
          <w:sz w:val="24"/>
          <w:szCs w:val="24"/>
        </w:rPr>
      </w:pPr>
      <w:r w:rsidRPr="000E33CD">
        <w:rPr>
          <w:rFonts w:ascii="Times New Roman" w:hAnsi="Times New Roman"/>
          <w:sz w:val="24"/>
          <w:szCs w:val="24"/>
        </w:rPr>
        <w:tab/>
        <w:t xml:space="preserve">Додатково за рахунок коштів Державного Фонду регіонального розвитку очікується фінансування ще </w:t>
      </w:r>
      <w:r w:rsidR="00ED0502" w:rsidRPr="000E33CD">
        <w:rPr>
          <w:rFonts w:ascii="Times New Roman" w:hAnsi="Times New Roman"/>
          <w:sz w:val="24"/>
          <w:szCs w:val="24"/>
        </w:rPr>
        <w:t>двох</w:t>
      </w:r>
      <w:r w:rsidRPr="000E33CD">
        <w:rPr>
          <w:rFonts w:ascii="Times New Roman" w:hAnsi="Times New Roman"/>
          <w:sz w:val="24"/>
          <w:szCs w:val="24"/>
        </w:rPr>
        <w:t xml:space="preserve"> проект</w:t>
      </w:r>
      <w:r w:rsidR="00ED0502" w:rsidRPr="000E33CD">
        <w:rPr>
          <w:rFonts w:ascii="Times New Roman" w:hAnsi="Times New Roman"/>
          <w:sz w:val="24"/>
          <w:szCs w:val="24"/>
        </w:rPr>
        <w:t>ів, які подано на Конкурс проектів:</w:t>
      </w:r>
    </w:p>
    <w:p w:rsidR="00301660" w:rsidRPr="000E33CD" w:rsidRDefault="00151FEB" w:rsidP="009A47C6">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Р</w:t>
      </w:r>
      <w:r w:rsidR="00301660" w:rsidRPr="000E33CD">
        <w:rPr>
          <w:rFonts w:ascii="Times New Roman" w:hAnsi="Times New Roman"/>
          <w:sz w:val="24"/>
          <w:szCs w:val="24"/>
        </w:rPr>
        <w:t>еконструкція заплавного мосту №</w:t>
      </w:r>
      <w:r w:rsidRPr="000E33CD">
        <w:rPr>
          <w:rFonts w:ascii="Times New Roman" w:hAnsi="Times New Roman"/>
          <w:sz w:val="24"/>
          <w:szCs w:val="24"/>
        </w:rPr>
        <w:t xml:space="preserve"> </w:t>
      </w:r>
      <w:r w:rsidR="00301660" w:rsidRPr="000E33CD">
        <w:rPr>
          <w:rFonts w:ascii="Times New Roman" w:hAnsi="Times New Roman"/>
          <w:sz w:val="24"/>
          <w:szCs w:val="24"/>
        </w:rPr>
        <w:t>1 м.</w:t>
      </w:r>
      <w:r w:rsidRPr="000E33CD">
        <w:rPr>
          <w:rFonts w:ascii="Times New Roman" w:hAnsi="Times New Roman"/>
          <w:sz w:val="24"/>
          <w:szCs w:val="24"/>
        </w:rPr>
        <w:t xml:space="preserve"> </w:t>
      </w:r>
      <w:r w:rsidR="00301660" w:rsidRPr="000E33CD">
        <w:rPr>
          <w:rFonts w:ascii="Times New Roman" w:hAnsi="Times New Roman"/>
          <w:sz w:val="24"/>
          <w:szCs w:val="24"/>
        </w:rPr>
        <w:t xml:space="preserve">Сєвєродонецьк, загальна вартість проекту </w:t>
      </w:r>
      <w:r w:rsidR="00ED0502" w:rsidRPr="000E33CD">
        <w:rPr>
          <w:rFonts w:ascii="Times New Roman" w:hAnsi="Times New Roman"/>
          <w:sz w:val="24"/>
          <w:szCs w:val="24"/>
        </w:rPr>
        <w:t xml:space="preserve">- </w:t>
      </w:r>
      <w:r w:rsidR="00301660" w:rsidRPr="000E33CD">
        <w:rPr>
          <w:rFonts w:ascii="Times New Roman" w:hAnsi="Times New Roman"/>
          <w:sz w:val="24"/>
          <w:szCs w:val="24"/>
        </w:rPr>
        <w:t>30</w:t>
      </w:r>
      <w:r w:rsidR="003E1B44" w:rsidRPr="000E33CD">
        <w:rPr>
          <w:rFonts w:ascii="Times New Roman" w:hAnsi="Times New Roman"/>
          <w:sz w:val="24"/>
          <w:szCs w:val="24"/>
        </w:rPr>
        <w:t>,</w:t>
      </w:r>
      <w:r w:rsidR="00301660" w:rsidRPr="000E33CD">
        <w:rPr>
          <w:rFonts w:ascii="Times New Roman" w:hAnsi="Times New Roman"/>
          <w:sz w:val="24"/>
          <w:szCs w:val="24"/>
        </w:rPr>
        <w:t>1</w:t>
      </w:r>
      <w:r w:rsidR="00ED0502" w:rsidRPr="000E33CD">
        <w:rPr>
          <w:rFonts w:ascii="Times New Roman" w:hAnsi="Times New Roman"/>
          <w:sz w:val="24"/>
          <w:szCs w:val="24"/>
        </w:rPr>
        <w:t> </w:t>
      </w:r>
      <w:r w:rsidR="003E1B44" w:rsidRPr="000E33CD">
        <w:rPr>
          <w:rFonts w:ascii="Times New Roman" w:hAnsi="Times New Roman"/>
          <w:sz w:val="24"/>
          <w:szCs w:val="24"/>
        </w:rPr>
        <w:t>млн</w:t>
      </w:r>
      <w:r w:rsidR="00301660" w:rsidRPr="000E33CD">
        <w:rPr>
          <w:rFonts w:ascii="Times New Roman" w:hAnsi="Times New Roman"/>
          <w:sz w:val="24"/>
          <w:szCs w:val="24"/>
        </w:rPr>
        <w:t>. грн., в т.ч. кошти ДФРР – 27</w:t>
      </w:r>
      <w:r w:rsidR="003E1B44" w:rsidRPr="000E33CD">
        <w:rPr>
          <w:rFonts w:ascii="Times New Roman" w:hAnsi="Times New Roman"/>
          <w:sz w:val="24"/>
          <w:szCs w:val="24"/>
        </w:rPr>
        <w:t>,</w:t>
      </w:r>
      <w:r w:rsidR="00301660" w:rsidRPr="000E33CD">
        <w:rPr>
          <w:rFonts w:ascii="Times New Roman" w:hAnsi="Times New Roman"/>
          <w:sz w:val="24"/>
          <w:szCs w:val="24"/>
        </w:rPr>
        <w:t xml:space="preserve">1 </w:t>
      </w:r>
      <w:r w:rsidR="003E1B44" w:rsidRPr="000E33CD">
        <w:rPr>
          <w:rFonts w:ascii="Times New Roman" w:hAnsi="Times New Roman"/>
          <w:sz w:val="24"/>
          <w:szCs w:val="24"/>
        </w:rPr>
        <w:t>млн</w:t>
      </w:r>
      <w:r w:rsidR="00301660" w:rsidRPr="000E33CD">
        <w:rPr>
          <w:rFonts w:ascii="Times New Roman" w:hAnsi="Times New Roman"/>
          <w:sz w:val="24"/>
          <w:szCs w:val="24"/>
        </w:rPr>
        <w:t xml:space="preserve">. грн., спів фінансування з міського бюджету </w:t>
      </w:r>
      <w:r w:rsidR="003E1B44" w:rsidRPr="000E33CD">
        <w:rPr>
          <w:rFonts w:ascii="Times New Roman" w:hAnsi="Times New Roman"/>
          <w:sz w:val="24"/>
          <w:szCs w:val="24"/>
        </w:rPr>
        <w:t>–</w:t>
      </w:r>
      <w:r w:rsidR="00301660" w:rsidRPr="000E33CD">
        <w:rPr>
          <w:rFonts w:ascii="Times New Roman" w:hAnsi="Times New Roman"/>
          <w:sz w:val="24"/>
          <w:szCs w:val="24"/>
        </w:rPr>
        <w:t xml:space="preserve"> 3</w:t>
      </w:r>
      <w:r w:rsidR="003E1B44" w:rsidRPr="000E33CD">
        <w:rPr>
          <w:rFonts w:ascii="Times New Roman" w:hAnsi="Times New Roman"/>
          <w:sz w:val="24"/>
          <w:szCs w:val="24"/>
        </w:rPr>
        <w:t>,</w:t>
      </w:r>
      <w:r w:rsidR="00301660" w:rsidRPr="000E33CD">
        <w:rPr>
          <w:rFonts w:ascii="Times New Roman" w:hAnsi="Times New Roman"/>
          <w:sz w:val="24"/>
          <w:szCs w:val="24"/>
        </w:rPr>
        <w:t>0</w:t>
      </w:r>
      <w:r w:rsidR="00ED0502" w:rsidRPr="000E33CD">
        <w:rPr>
          <w:rFonts w:ascii="Times New Roman" w:hAnsi="Times New Roman"/>
          <w:sz w:val="24"/>
          <w:szCs w:val="24"/>
        </w:rPr>
        <w:t> </w:t>
      </w:r>
      <w:r w:rsidR="003E1B44" w:rsidRPr="000E33CD">
        <w:rPr>
          <w:rFonts w:ascii="Times New Roman" w:hAnsi="Times New Roman"/>
          <w:sz w:val="24"/>
          <w:szCs w:val="24"/>
        </w:rPr>
        <w:t>млн</w:t>
      </w:r>
      <w:r w:rsidR="00301660" w:rsidRPr="000E33CD">
        <w:rPr>
          <w:rFonts w:ascii="Times New Roman" w:hAnsi="Times New Roman"/>
          <w:sz w:val="24"/>
          <w:szCs w:val="24"/>
        </w:rPr>
        <w:t>. грн.</w:t>
      </w:r>
    </w:p>
    <w:p w:rsidR="00ED0502" w:rsidRPr="000E33CD" w:rsidRDefault="00ED0502" w:rsidP="009A47C6">
      <w:pPr>
        <w:pStyle w:val="a4"/>
        <w:numPr>
          <w:ilvl w:val="0"/>
          <w:numId w:val="9"/>
        </w:numPr>
        <w:tabs>
          <w:tab w:val="left" w:pos="709"/>
        </w:tabs>
        <w:spacing w:after="40"/>
        <w:rPr>
          <w:rFonts w:ascii="Times New Roman" w:hAnsi="Times New Roman"/>
          <w:sz w:val="24"/>
          <w:szCs w:val="24"/>
        </w:rPr>
      </w:pPr>
      <w:r w:rsidRPr="000E33CD">
        <w:rPr>
          <w:rStyle w:val="hps"/>
          <w:rFonts w:ascii="Times New Roman" w:hAnsi="Times New Roman"/>
          <w:sz w:val="24"/>
          <w:szCs w:val="24"/>
        </w:rPr>
        <w:t>Будівництво мереж зовнішнього електропостачання сел. Боброво</w:t>
      </w:r>
      <w:r w:rsidRPr="000E33CD">
        <w:rPr>
          <w:rFonts w:ascii="Times New Roman" w:hAnsi="Times New Roman"/>
          <w:sz w:val="24"/>
          <w:szCs w:val="24"/>
        </w:rPr>
        <w:t>, загальна вартість проекту – 17,6 млн. грн., в т.ч. кошти ДФРР – 13,9 млн. грн., спів фінансування з міського бюджету – 3,7 млн. грн.</w:t>
      </w:r>
    </w:p>
    <w:p w:rsidR="009A47C6" w:rsidRPr="000E33CD" w:rsidRDefault="009A47C6" w:rsidP="00ED0502">
      <w:pPr>
        <w:pStyle w:val="a4"/>
        <w:tabs>
          <w:tab w:val="left" w:pos="709"/>
        </w:tabs>
        <w:spacing w:after="40"/>
        <w:ind w:left="0"/>
        <w:rPr>
          <w:rFonts w:ascii="Times New Roman" w:hAnsi="Times New Roman"/>
          <w:sz w:val="24"/>
          <w:szCs w:val="24"/>
        </w:rPr>
      </w:pPr>
      <w:r w:rsidRPr="000E33CD">
        <w:rPr>
          <w:rFonts w:ascii="Times New Roman" w:hAnsi="Times New Roman"/>
          <w:sz w:val="24"/>
          <w:szCs w:val="24"/>
        </w:rPr>
        <w:tab/>
        <w:t>Обласною Луганською держадміністрацією подано на конкурс ДФРР ще 3 проекти по термомодернізації навчальних закладів м. Сєвєродонецька:</w:t>
      </w:r>
    </w:p>
    <w:p w:rsidR="009A47C6" w:rsidRPr="000E33CD" w:rsidRDefault="009A47C6" w:rsidP="009A47C6">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Реконструкція (термомодернізація) будівлі СЗШ І-ІІІ ступенів №10, загальна вартість проекту – 6,158 млн. грн., в т.ч. кошти ДФРР – 5,542 млн. грн., спів фінансування з міського бюджету – 0,616 млн. грн.</w:t>
      </w:r>
    </w:p>
    <w:p w:rsidR="009A47C6" w:rsidRPr="000E33CD" w:rsidRDefault="009A47C6" w:rsidP="009A47C6">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Реконструкція (термомодернізація) будівлі СЗШ І-ІІІ ступенів №13, загальна вартість проекту – 8,592 млн. грн., в т.ч. кошти ДФРР – 7,733 млн. грн., спів фінансування з міського бюджету – 0,859 млн. грн.</w:t>
      </w:r>
    </w:p>
    <w:p w:rsidR="000B21F8" w:rsidRPr="000E33CD" w:rsidRDefault="000B21F8" w:rsidP="000B21F8">
      <w:pPr>
        <w:pStyle w:val="a4"/>
        <w:numPr>
          <w:ilvl w:val="0"/>
          <w:numId w:val="9"/>
        </w:numPr>
        <w:tabs>
          <w:tab w:val="left" w:pos="709"/>
        </w:tabs>
        <w:spacing w:after="40"/>
        <w:rPr>
          <w:rFonts w:ascii="Times New Roman" w:hAnsi="Times New Roman"/>
          <w:sz w:val="24"/>
          <w:szCs w:val="24"/>
        </w:rPr>
      </w:pPr>
      <w:r w:rsidRPr="000E33CD">
        <w:rPr>
          <w:rFonts w:ascii="Times New Roman" w:hAnsi="Times New Roman"/>
          <w:sz w:val="24"/>
          <w:szCs w:val="24"/>
        </w:rPr>
        <w:t>Реконструкція (термомодернізація) будівлі СЗШ І-ІІІ ступенів №5, загальна вартість проекту – 9,583 млн. грн., в т.ч. кошти ДФРР – 8,625 млн. грн., спів фінансування з міського бюджету – 0,958 млн. грн.</w:t>
      </w:r>
    </w:p>
    <w:p w:rsidR="003E1B44" w:rsidRPr="000E33CD" w:rsidRDefault="003E1B44" w:rsidP="00E36140">
      <w:pPr>
        <w:pStyle w:val="a4"/>
        <w:tabs>
          <w:tab w:val="left" w:pos="709"/>
        </w:tabs>
        <w:spacing w:after="40"/>
        <w:ind w:left="0"/>
        <w:rPr>
          <w:rFonts w:ascii="Times New Roman" w:hAnsi="Times New Roman"/>
          <w:sz w:val="24"/>
          <w:szCs w:val="24"/>
        </w:rPr>
      </w:pPr>
      <w:r w:rsidRPr="000E33CD">
        <w:rPr>
          <w:rFonts w:ascii="Times New Roman" w:hAnsi="Times New Roman"/>
          <w:sz w:val="24"/>
          <w:szCs w:val="24"/>
        </w:rPr>
        <w:tab/>
        <w:t xml:space="preserve">Тобто в 2018 році очікується реалізація </w:t>
      </w:r>
      <w:r w:rsidR="000B21F8" w:rsidRPr="000E33CD">
        <w:rPr>
          <w:rFonts w:ascii="Times New Roman" w:hAnsi="Times New Roman"/>
          <w:sz w:val="24"/>
          <w:szCs w:val="24"/>
        </w:rPr>
        <w:t>8</w:t>
      </w:r>
      <w:r w:rsidR="00ED0502" w:rsidRPr="000E33CD">
        <w:rPr>
          <w:rFonts w:ascii="Times New Roman" w:hAnsi="Times New Roman"/>
          <w:sz w:val="24"/>
          <w:szCs w:val="24"/>
        </w:rPr>
        <w:t>-ти</w:t>
      </w:r>
      <w:r w:rsidRPr="000E33CD">
        <w:rPr>
          <w:rFonts w:ascii="Times New Roman" w:hAnsi="Times New Roman"/>
          <w:sz w:val="24"/>
          <w:szCs w:val="24"/>
        </w:rPr>
        <w:t xml:space="preserve"> проектів за рахунок коштів Державного Фонду регіонального розвитку на загальну суму </w:t>
      </w:r>
      <w:r w:rsidR="000B21F8" w:rsidRPr="000E33CD">
        <w:rPr>
          <w:rFonts w:ascii="Times New Roman" w:hAnsi="Times New Roman"/>
          <w:sz w:val="24"/>
          <w:szCs w:val="24"/>
        </w:rPr>
        <w:t>8</w:t>
      </w:r>
      <w:r w:rsidR="00ED0502" w:rsidRPr="000E33CD">
        <w:rPr>
          <w:rFonts w:ascii="Times New Roman" w:hAnsi="Times New Roman"/>
          <w:sz w:val="24"/>
          <w:szCs w:val="24"/>
        </w:rPr>
        <w:t>6,</w:t>
      </w:r>
      <w:r w:rsidR="000B21F8" w:rsidRPr="000E33CD">
        <w:rPr>
          <w:rFonts w:ascii="Times New Roman" w:hAnsi="Times New Roman"/>
          <w:sz w:val="24"/>
          <w:szCs w:val="24"/>
        </w:rPr>
        <w:t>8</w:t>
      </w:r>
      <w:r w:rsidRPr="000E33CD">
        <w:rPr>
          <w:rFonts w:ascii="Times New Roman" w:hAnsi="Times New Roman"/>
          <w:sz w:val="24"/>
          <w:szCs w:val="24"/>
        </w:rPr>
        <w:t xml:space="preserve"> </w:t>
      </w:r>
      <w:r w:rsidR="00E36140" w:rsidRPr="000E33CD">
        <w:rPr>
          <w:rFonts w:ascii="Times New Roman" w:hAnsi="Times New Roman"/>
          <w:sz w:val="24"/>
          <w:szCs w:val="24"/>
        </w:rPr>
        <w:t>млн</w:t>
      </w:r>
      <w:r w:rsidRPr="000E33CD">
        <w:rPr>
          <w:rFonts w:ascii="Times New Roman" w:hAnsi="Times New Roman"/>
          <w:sz w:val="24"/>
          <w:szCs w:val="24"/>
        </w:rPr>
        <w:t>. грн. та 10-ти проектів за рахунок коштів Європейського інвестиційного банку на загальну суму 29,4 млн. грн.</w:t>
      </w:r>
    </w:p>
    <w:p w:rsidR="00E36140" w:rsidRPr="000E33CD" w:rsidRDefault="00435590" w:rsidP="00B43EE4">
      <w:pPr>
        <w:tabs>
          <w:tab w:val="left" w:pos="709"/>
        </w:tabs>
        <w:spacing w:after="40"/>
        <w:rPr>
          <w:sz w:val="24"/>
        </w:rPr>
      </w:pPr>
      <w:r w:rsidRPr="000E33CD">
        <w:rPr>
          <w:sz w:val="24"/>
        </w:rPr>
        <w:tab/>
        <w:t xml:space="preserve">Згідно затверджених індикативних прогнозних показників міського бюджету на 2019 рік доходи міського бюджету з урахуванням трансфертів очікуються у сумі 1 300,8 млн. грн. </w:t>
      </w:r>
      <w:r w:rsidR="00610C78" w:rsidRPr="000E33CD">
        <w:rPr>
          <w:sz w:val="24"/>
        </w:rPr>
        <w:t xml:space="preserve">Тому </w:t>
      </w:r>
      <w:r w:rsidR="002D701D" w:rsidRPr="000E33CD">
        <w:rPr>
          <w:sz w:val="24"/>
        </w:rPr>
        <w:t>реалізацію</w:t>
      </w:r>
      <w:r w:rsidR="00610C78" w:rsidRPr="000E33CD">
        <w:rPr>
          <w:sz w:val="24"/>
        </w:rPr>
        <w:t xml:space="preserve"> заходів, на які не вистачить коштів міського бюджету та міжнародних організацій і донорів, буде продовжено в 2019 році.</w:t>
      </w:r>
    </w:p>
    <w:p w:rsidR="00DA72BF" w:rsidRPr="000E33CD" w:rsidRDefault="00B43EE4" w:rsidP="00DA72BF">
      <w:pPr>
        <w:tabs>
          <w:tab w:val="left" w:pos="709"/>
        </w:tabs>
        <w:spacing w:after="40"/>
        <w:rPr>
          <w:sz w:val="24"/>
        </w:rPr>
      </w:pPr>
      <w:r w:rsidRPr="000E33CD">
        <w:rPr>
          <w:sz w:val="24"/>
        </w:rPr>
        <w:tab/>
      </w:r>
      <w:r w:rsidR="00DA72BF" w:rsidRPr="000E33CD">
        <w:rPr>
          <w:sz w:val="24"/>
        </w:rPr>
        <w:t xml:space="preserve">Але потрібно звернути увагу на те, що за підсумком 2017 року витрати міського бюджету перевищили доходи міського бюджету на 68,6 млн. грн. </w:t>
      </w:r>
    </w:p>
    <w:p w:rsidR="00DA72BF" w:rsidRPr="000E33CD" w:rsidRDefault="00DA72BF" w:rsidP="00DA72BF">
      <w:pPr>
        <w:tabs>
          <w:tab w:val="left" w:pos="709"/>
        </w:tabs>
        <w:spacing w:after="40"/>
        <w:rPr>
          <w:sz w:val="24"/>
        </w:rPr>
      </w:pPr>
      <w:r w:rsidRPr="000E33CD">
        <w:rPr>
          <w:sz w:val="24"/>
        </w:rPr>
        <w:tab/>
        <w:t xml:space="preserve">Станом на 22.05.2018 року в бюджеті міста заплановані витрати перевищують заплановані доходи більше чим на 100 млн. грн. і ця цифра буде збільшена (фінансування дефіциту бюджету здійснюється за рахунок вільного залишку коштів, що утворився на початок року). </w:t>
      </w:r>
    </w:p>
    <w:p w:rsidR="00DA72BF" w:rsidRPr="000E33CD" w:rsidRDefault="00DA72BF" w:rsidP="00DA72BF">
      <w:pPr>
        <w:tabs>
          <w:tab w:val="left" w:pos="709"/>
        </w:tabs>
        <w:spacing w:after="40"/>
        <w:rPr>
          <w:sz w:val="24"/>
        </w:rPr>
      </w:pPr>
      <w:r w:rsidRPr="000E33CD">
        <w:rPr>
          <w:sz w:val="24"/>
        </w:rPr>
        <w:tab/>
        <w:t xml:space="preserve">Перевиконання дохідної частини бюджету за підсумками І кварталу 2018 року на 18,15 млн. грн. не змінює докорінно фактичний дефіцит бюджету міста.  </w:t>
      </w:r>
    </w:p>
    <w:p w:rsidR="00DA72BF" w:rsidRPr="000E33CD" w:rsidRDefault="00DA72BF" w:rsidP="00DA72BF">
      <w:pPr>
        <w:tabs>
          <w:tab w:val="left" w:pos="709"/>
        </w:tabs>
        <w:spacing w:after="40"/>
        <w:rPr>
          <w:sz w:val="24"/>
        </w:rPr>
      </w:pPr>
      <w:r w:rsidRPr="000E33CD">
        <w:rPr>
          <w:sz w:val="24"/>
        </w:rPr>
        <w:tab/>
        <w:t xml:space="preserve">Враховуючи ризики зменшення дохідної частини бюджету у 2019 році та зростання витратної частини бюджету через зростання тарифів на комунальні послуги, зростання заробітних плат до кінця 2018 року, потрібно провести масштабну роботу у першу чергу по оптимізації витрат бюджету, наповнення його доходної частини. </w:t>
      </w:r>
      <w:r w:rsidRPr="000E33CD">
        <w:rPr>
          <w:sz w:val="24"/>
        </w:rPr>
        <w:tab/>
      </w:r>
    </w:p>
    <w:p w:rsidR="00DA72BF" w:rsidRPr="0069222E" w:rsidRDefault="00DA72BF" w:rsidP="00DA72BF">
      <w:pPr>
        <w:tabs>
          <w:tab w:val="left" w:pos="709"/>
        </w:tabs>
        <w:spacing w:after="40"/>
        <w:rPr>
          <w:sz w:val="24"/>
        </w:rPr>
      </w:pPr>
      <w:r w:rsidRPr="000E33CD">
        <w:rPr>
          <w:sz w:val="24"/>
        </w:rPr>
        <w:tab/>
        <w:t>Непопулярні рішення, пов'язані зі зростанням доходів бюджету, оптимізацією витрат, переглядом функцій і штату працівників бюджетної сфери, тарифною та ціновою політикою комунальних підприємств, соціальним транспортом, тощо стають неминучими.</w:t>
      </w:r>
    </w:p>
    <w:p w:rsidR="00E36140" w:rsidRPr="00AB4B59" w:rsidRDefault="00E36140" w:rsidP="00DA72BF">
      <w:pPr>
        <w:tabs>
          <w:tab w:val="left" w:pos="709"/>
        </w:tabs>
        <w:spacing w:after="40"/>
        <w:rPr>
          <w:sz w:val="24"/>
        </w:rPr>
      </w:pPr>
    </w:p>
    <w:p w:rsidR="00E36140" w:rsidRPr="009C0FF7" w:rsidRDefault="00E36140" w:rsidP="00610C78">
      <w:pPr>
        <w:tabs>
          <w:tab w:val="left" w:pos="709"/>
        </w:tabs>
        <w:spacing w:after="240"/>
        <w:rPr>
          <w:sz w:val="24"/>
        </w:rPr>
      </w:pPr>
    </w:p>
    <w:p w:rsidR="006D4B44" w:rsidRPr="006D4B44" w:rsidRDefault="006D4B44" w:rsidP="00DA2BC0">
      <w:pPr>
        <w:tabs>
          <w:tab w:val="left" w:pos="6840"/>
        </w:tabs>
        <w:spacing w:line="360" w:lineRule="auto"/>
        <w:jc w:val="center"/>
        <w:rPr>
          <w:b/>
          <w:sz w:val="24"/>
        </w:rPr>
      </w:pPr>
      <w:r w:rsidRPr="006D4B44">
        <w:rPr>
          <w:b/>
          <w:sz w:val="24"/>
        </w:rPr>
        <w:t>Секретар ради</w:t>
      </w:r>
      <w:r w:rsidRPr="006D4B44">
        <w:rPr>
          <w:b/>
          <w:sz w:val="24"/>
        </w:rPr>
        <w:tab/>
        <w:t>Е.Ю.Марініч</w:t>
      </w:r>
    </w:p>
    <w:p w:rsidR="00FD4551" w:rsidRDefault="00FD4551" w:rsidP="006D4B44">
      <w:pPr>
        <w:tabs>
          <w:tab w:val="num" w:pos="720"/>
          <w:tab w:val="left" w:pos="7513"/>
        </w:tabs>
        <w:spacing w:before="120" w:after="60"/>
        <w:ind w:firstLine="709"/>
        <w:jc w:val="center"/>
        <w:rPr>
          <w:b/>
          <w:sz w:val="24"/>
        </w:rPr>
        <w:sectPr w:rsidR="00FD4551" w:rsidSect="002B4DD0">
          <w:headerReference w:type="even" r:id="rId16"/>
          <w:footerReference w:type="even" r:id="rId17"/>
          <w:footerReference w:type="default" r:id="rId18"/>
          <w:pgSz w:w="11906" w:h="16838"/>
          <w:pgMar w:top="1134" w:right="567" w:bottom="567" w:left="1418" w:header="709" w:footer="709" w:gutter="0"/>
          <w:cols w:space="708"/>
          <w:titlePg/>
          <w:docGrid w:linePitch="360"/>
        </w:sectPr>
      </w:pPr>
    </w:p>
    <w:tbl>
      <w:tblPr>
        <w:tblW w:w="15632" w:type="dxa"/>
        <w:tblInd w:w="108" w:type="dxa"/>
        <w:tblLook w:val="04A0"/>
      </w:tblPr>
      <w:tblGrid>
        <w:gridCol w:w="656"/>
        <w:gridCol w:w="5680"/>
        <w:gridCol w:w="1540"/>
        <w:gridCol w:w="1560"/>
        <w:gridCol w:w="1460"/>
        <w:gridCol w:w="1660"/>
        <w:gridCol w:w="1582"/>
        <w:gridCol w:w="1494"/>
      </w:tblGrid>
      <w:tr w:rsidR="00FD4551" w:rsidRPr="0090092E" w:rsidTr="00BE4EA0">
        <w:trPr>
          <w:trHeight w:val="375"/>
        </w:trPr>
        <w:tc>
          <w:tcPr>
            <w:tcW w:w="656" w:type="dxa"/>
            <w:tcBorders>
              <w:top w:val="nil"/>
              <w:left w:val="nil"/>
              <w:bottom w:val="nil"/>
              <w:right w:val="nil"/>
            </w:tcBorders>
            <w:shd w:val="clear" w:color="auto" w:fill="auto"/>
            <w:noWrap/>
            <w:vAlign w:val="bottom"/>
            <w:hideMark/>
          </w:tcPr>
          <w:p w:rsidR="00FD4551" w:rsidRPr="0090092E" w:rsidRDefault="00FD4551" w:rsidP="00D91A9A">
            <w:pPr>
              <w:jc w:val="center"/>
              <w:rPr>
                <w:rFonts w:ascii="Arial" w:hAnsi="Arial"/>
                <w:b/>
                <w:bCs/>
                <w:sz w:val="20"/>
                <w:szCs w:val="20"/>
                <w:lang w:eastAsia="uk-UA"/>
              </w:rPr>
            </w:pPr>
          </w:p>
        </w:tc>
        <w:tc>
          <w:tcPr>
            <w:tcW w:w="5680" w:type="dxa"/>
            <w:tcBorders>
              <w:top w:val="nil"/>
              <w:left w:val="nil"/>
              <w:bottom w:val="nil"/>
              <w:right w:val="nil"/>
            </w:tcBorders>
            <w:shd w:val="clear" w:color="auto" w:fill="auto"/>
            <w:noWrap/>
            <w:hideMark/>
          </w:tcPr>
          <w:p w:rsidR="00FD4551" w:rsidRPr="0090092E" w:rsidRDefault="00FD4551" w:rsidP="00D91A9A">
            <w:pPr>
              <w:jc w:val="left"/>
              <w:rPr>
                <w:rFonts w:ascii="Arial" w:hAnsi="Arial"/>
                <w:sz w:val="20"/>
                <w:szCs w:val="20"/>
                <w:lang w:eastAsia="uk-UA"/>
              </w:rPr>
            </w:pPr>
          </w:p>
        </w:tc>
        <w:tc>
          <w:tcPr>
            <w:tcW w:w="154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5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4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6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3076" w:type="dxa"/>
            <w:gridSpan w:val="2"/>
            <w:tcBorders>
              <w:top w:val="nil"/>
              <w:left w:val="nil"/>
              <w:bottom w:val="nil"/>
              <w:right w:val="nil"/>
            </w:tcBorders>
            <w:shd w:val="clear" w:color="auto" w:fill="auto"/>
            <w:noWrap/>
            <w:hideMark/>
          </w:tcPr>
          <w:p w:rsidR="00FD4551" w:rsidRPr="0090092E" w:rsidRDefault="00FD4551" w:rsidP="00D91A9A">
            <w:pPr>
              <w:jc w:val="right"/>
              <w:rPr>
                <w:b/>
                <w:bCs/>
                <w:sz w:val="28"/>
                <w:szCs w:val="28"/>
                <w:lang w:eastAsia="uk-UA"/>
              </w:rPr>
            </w:pPr>
            <w:r w:rsidRPr="0090092E">
              <w:rPr>
                <w:b/>
                <w:bCs/>
                <w:sz w:val="28"/>
                <w:szCs w:val="28"/>
                <w:lang w:eastAsia="uk-UA"/>
              </w:rPr>
              <w:t>Додаток 1</w:t>
            </w:r>
          </w:p>
        </w:tc>
      </w:tr>
      <w:tr w:rsidR="00FD4551" w:rsidRPr="0090092E" w:rsidTr="00BE4EA0">
        <w:trPr>
          <w:trHeight w:val="495"/>
        </w:trPr>
        <w:tc>
          <w:tcPr>
            <w:tcW w:w="15632" w:type="dxa"/>
            <w:gridSpan w:val="8"/>
            <w:tcBorders>
              <w:top w:val="nil"/>
              <w:left w:val="nil"/>
              <w:bottom w:val="single" w:sz="4" w:space="0" w:color="auto"/>
              <w:right w:val="nil"/>
            </w:tcBorders>
            <w:shd w:val="clear" w:color="auto" w:fill="auto"/>
            <w:vAlign w:val="center"/>
            <w:hideMark/>
          </w:tcPr>
          <w:p w:rsidR="00FD4551" w:rsidRDefault="00FD4551" w:rsidP="00D91A9A">
            <w:pPr>
              <w:jc w:val="center"/>
              <w:rPr>
                <w:b/>
                <w:bCs/>
                <w:sz w:val="28"/>
                <w:szCs w:val="28"/>
                <w:lang w:eastAsia="uk-UA"/>
              </w:rPr>
            </w:pPr>
            <w:r w:rsidRPr="0090092E">
              <w:rPr>
                <w:b/>
                <w:bCs/>
                <w:sz w:val="28"/>
                <w:szCs w:val="28"/>
                <w:lang w:eastAsia="uk-UA"/>
              </w:rPr>
              <w:t>Основні показники економічного і соціального розвитку міста Сєвєродонецька на 2018 рік</w:t>
            </w:r>
          </w:p>
          <w:p w:rsidR="00FD4551" w:rsidRPr="0090092E" w:rsidRDefault="00FD4551" w:rsidP="00D91A9A">
            <w:pPr>
              <w:jc w:val="center"/>
              <w:rPr>
                <w:b/>
                <w:bCs/>
                <w:sz w:val="28"/>
                <w:szCs w:val="28"/>
                <w:lang w:eastAsia="uk-UA"/>
              </w:rPr>
            </w:pPr>
          </w:p>
        </w:tc>
      </w:tr>
      <w:tr w:rsidR="00FD4551" w:rsidRPr="0090092E" w:rsidTr="00BE4EA0">
        <w:trPr>
          <w:trHeight w:val="130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0"/>
                <w:szCs w:val="20"/>
                <w:lang w:eastAsia="uk-UA"/>
              </w:rPr>
            </w:pPr>
            <w:r w:rsidRPr="0090092E">
              <w:rPr>
                <w:b/>
                <w:bCs/>
                <w:sz w:val="20"/>
                <w:szCs w:val="20"/>
                <w:lang w:eastAsia="uk-UA"/>
              </w:rPr>
              <w:t>№ з/п</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8"/>
                <w:szCs w:val="28"/>
                <w:lang w:eastAsia="uk-UA"/>
              </w:rPr>
            </w:pPr>
            <w:r w:rsidRPr="0090092E">
              <w:rPr>
                <w:b/>
                <w:bCs/>
                <w:sz w:val="28"/>
                <w:szCs w:val="28"/>
                <w:lang w:eastAsia="uk-U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0"/>
                <w:szCs w:val="20"/>
                <w:lang w:eastAsia="uk-UA"/>
              </w:rPr>
            </w:pPr>
            <w:r w:rsidRPr="0090092E">
              <w:rPr>
                <w:b/>
                <w:bCs/>
                <w:sz w:val="20"/>
                <w:szCs w:val="20"/>
                <w:lang w:eastAsia="uk-UA"/>
              </w:rPr>
              <w:t>Од. виміру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783354">
            <w:pPr>
              <w:jc w:val="center"/>
              <w:rPr>
                <w:b/>
                <w:bCs/>
                <w:sz w:val="20"/>
                <w:szCs w:val="20"/>
                <w:lang w:eastAsia="uk-UA"/>
              </w:rPr>
            </w:pPr>
            <w:r w:rsidRPr="0090092E">
              <w:rPr>
                <w:b/>
                <w:bCs/>
                <w:sz w:val="20"/>
                <w:szCs w:val="20"/>
                <w:lang w:eastAsia="uk-UA"/>
              </w:rPr>
              <w:t>2016 рік (факт)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 xml:space="preserve">Темп росту (зниження) 2017 рік до 2016 року, </w:t>
            </w:r>
          </w:p>
          <w:p w:rsidR="00FD4551" w:rsidRPr="0090092E" w:rsidRDefault="00FD4551" w:rsidP="00783354">
            <w:pPr>
              <w:jc w:val="center"/>
              <w:rPr>
                <w:b/>
                <w:bCs/>
                <w:sz w:val="20"/>
                <w:szCs w:val="20"/>
                <w:lang w:eastAsia="uk-UA"/>
              </w:rPr>
            </w:pPr>
            <w:r w:rsidRPr="0090092E">
              <w:rPr>
                <w:b/>
                <w:bCs/>
                <w:sz w:val="20"/>
                <w:szCs w:val="20"/>
                <w:lang w:eastAsia="uk-UA"/>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2017 рік</w:t>
            </w:r>
          </w:p>
          <w:p w:rsidR="00FD4551" w:rsidRPr="0090092E" w:rsidRDefault="00FD4551" w:rsidP="00783354">
            <w:pPr>
              <w:jc w:val="center"/>
              <w:rPr>
                <w:b/>
                <w:bCs/>
                <w:sz w:val="20"/>
                <w:szCs w:val="20"/>
                <w:lang w:eastAsia="uk-UA"/>
              </w:rPr>
            </w:pPr>
            <w:r w:rsidRPr="0090092E">
              <w:rPr>
                <w:b/>
                <w:bCs/>
                <w:sz w:val="20"/>
                <w:szCs w:val="20"/>
                <w:lang w:eastAsia="uk-UA"/>
              </w:rPr>
              <w:t>(</w:t>
            </w:r>
            <w:r w:rsidR="000F403C">
              <w:rPr>
                <w:b/>
                <w:bCs/>
                <w:sz w:val="20"/>
                <w:szCs w:val="20"/>
                <w:lang w:eastAsia="uk-UA"/>
              </w:rPr>
              <w:t>факт</w:t>
            </w:r>
            <w:r w:rsidRPr="0090092E">
              <w:rPr>
                <w:b/>
                <w:bCs/>
                <w:sz w:val="20"/>
                <w:szCs w:val="20"/>
                <w:lang w:eastAsia="uk-UA"/>
              </w:rPr>
              <w:t>)</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2018 рік</w:t>
            </w:r>
          </w:p>
          <w:p w:rsidR="00FD4551" w:rsidRPr="0090092E" w:rsidRDefault="00FD4551" w:rsidP="00783354">
            <w:pPr>
              <w:jc w:val="center"/>
              <w:rPr>
                <w:b/>
                <w:bCs/>
                <w:sz w:val="20"/>
                <w:szCs w:val="20"/>
                <w:lang w:eastAsia="uk-UA"/>
              </w:rPr>
            </w:pPr>
            <w:r w:rsidRPr="0090092E">
              <w:rPr>
                <w:b/>
                <w:bCs/>
                <w:sz w:val="20"/>
                <w:szCs w:val="20"/>
                <w:lang w:eastAsia="uk-UA"/>
              </w:rPr>
              <w:t>(</w:t>
            </w:r>
            <w:r w:rsidR="000F403C">
              <w:rPr>
                <w:b/>
                <w:bCs/>
                <w:sz w:val="20"/>
                <w:szCs w:val="20"/>
                <w:lang w:eastAsia="uk-UA"/>
              </w:rPr>
              <w:t>план</w:t>
            </w:r>
            <w:r w:rsidRPr="0090092E">
              <w:rPr>
                <w:b/>
                <w:bCs/>
                <w:sz w:val="20"/>
                <w:szCs w:val="20"/>
                <w:lang w:eastAsia="uk-UA"/>
              </w:rPr>
              <w: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 xml:space="preserve">Темп росту (зниження) 2018 рік до 2017 року, </w:t>
            </w:r>
          </w:p>
          <w:p w:rsidR="00FD4551" w:rsidRPr="0090092E" w:rsidRDefault="00FD4551" w:rsidP="00783354">
            <w:pPr>
              <w:jc w:val="center"/>
              <w:rPr>
                <w:b/>
                <w:bCs/>
                <w:sz w:val="20"/>
                <w:szCs w:val="20"/>
                <w:lang w:eastAsia="uk-UA"/>
              </w:rPr>
            </w:pPr>
            <w:r w:rsidRPr="0090092E">
              <w:rPr>
                <w:b/>
                <w:bCs/>
                <w:sz w:val="20"/>
                <w:szCs w:val="20"/>
                <w:lang w:eastAsia="uk-UA"/>
              </w:rPr>
              <w:t>%</w:t>
            </w:r>
          </w:p>
        </w:tc>
      </w:tr>
      <w:tr w:rsidR="00FD4551" w:rsidRPr="0090092E" w:rsidTr="00BE4EA0">
        <w:trPr>
          <w:trHeight w:val="2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90092E" w:rsidRDefault="00FD4551" w:rsidP="00D91A9A">
            <w:pPr>
              <w:jc w:val="center"/>
              <w:rPr>
                <w:b/>
                <w:bCs/>
                <w:i/>
                <w:iCs/>
                <w:sz w:val="20"/>
                <w:szCs w:val="20"/>
                <w:lang w:eastAsia="uk-UA"/>
              </w:rPr>
            </w:pPr>
            <w:r w:rsidRPr="0090092E">
              <w:rPr>
                <w:b/>
                <w:bCs/>
                <w:i/>
                <w:iCs/>
                <w:sz w:val="20"/>
                <w:szCs w:val="20"/>
                <w:lang w:eastAsia="uk-UA"/>
              </w:rPr>
              <w:t>1</w:t>
            </w:r>
          </w:p>
        </w:tc>
        <w:tc>
          <w:tcPr>
            <w:tcW w:w="568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2</w:t>
            </w:r>
          </w:p>
        </w:tc>
        <w:tc>
          <w:tcPr>
            <w:tcW w:w="154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8</w:t>
            </w:r>
          </w:p>
        </w:tc>
      </w:tr>
      <w:tr w:rsidR="00FD4551" w:rsidRPr="0090092E" w:rsidTr="00BE4EA0">
        <w:trPr>
          <w:trHeight w:val="44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ФІНАНСОВІ РЕСУРСИ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2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1.1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Ресурси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C1224E">
            <w:pPr>
              <w:jc w:val="center"/>
              <w:rPr>
                <w:sz w:val="22"/>
                <w:szCs w:val="22"/>
                <w:lang w:eastAsia="uk-UA"/>
              </w:rPr>
            </w:pPr>
            <w:r w:rsidRPr="00D33C75">
              <w:rPr>
                <w:sz w:val="22"/>
                <w:szCs w:val="22"/>
                <w:lang w:eastAsia="uk-UA"/>
              </w:rPr>
              <w:t>1013,0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2C2F9F">
            <w:pPr>
              <w:jc w:val="center"/>
              <w:rPr>
                <w:sz w:val="22"/>
                <w:szCs w:val="22"/>
                <w:lang w:eastAsia="uk-UA"/>
              </w:rPr>
            </w:pPr>
            <w:r w:rsidRPr="00D33C75">
              <w:rPr>
                <w:sz w:val="22"/>
                <w:szCs w:val="22"/>
                <w:lang w:eastAsia="uk-UA"/>
              </w:rPr>
              <w:t>11</w:t>
            </w:r>
            <w:r w:rsidR="002C2F9F">
              <w:rPr>
                <w:sz w:val="22"/>
                <w:szCs w:val="22"/>
                <w:lang w:eastAsia="uk-UA"/>
              </w:rPr>
              <w:t>9,7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2C2F9F" w:rsidP="00D91A9A">
            <w:pPr>
              <w:jc w:val="center"/>
              <w:rPr>
                <w:sz w:val="22"/>
                <w:szCs w:val="22"/>
                <w:lang w:eastAsia="uk-UA"/>
              </w:rPr>
            </w:pPr>
            <w:r>
              <w:rPr>
                <w:sz w:val="22"/>
                <w:szCs w:val="22"/>
                <w:lang w:eastAsia="uk-UA"/>
              </w:rPr>
              <w:t>1212,7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1221,4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2C2F9F" w:rsidP="00D91A9A">
            <w:pPr>
              <w:jc w:val="center"/>
              <w:rPr>
                <w:sz w:val="22"/>
                <w:szCs w:val="22"/>
                <w:lang w:eastAsia="uk-UA"/>
              </w:rPr>
            </w:pPr>
            <w:r>
              <w:rPr>
                <w:sz w:val="22"/>
                <w:szCs w:val="22"/>
                <w:lang w:eastAsia="uk-UA"/>
              </w:rPr>
              <w:t>100,7</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Податкові надходження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443,6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212,1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537,4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33C75">
            <w:pPr>
              <w:jc w:val="center"/>
              <w:rPr>
                <w:sz w:val="22"/>
                <w:szCs w:val="22"/>
                <w:lang w:eastAsia="uk-UA"/>
              </w:rPr>
            </w:pPr>
            <w:r w:rsidRPr="00D33C75">
              <w:rPr>
                <w:sz w:val="22"/>
                <w:szCs w:val="22"/>
                <w:lang w:eastAsia="uk-UA"/>
              </w:rPr>
              <w:t>569,</w:t>
            </w:r>
            <w:r w:rsidR="00D33C75">
              <w:rPr>
                <w:sz w:val="22"/>
                <w:szCs w:val="22"/>
                <w:lang w:eastAsia="uk-UA"/>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106,0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Доходи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499,4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117,3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586,0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600,8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102,5</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452,8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121,3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335BC">
            <w:pPr>
              <w:jc w:val="center"/>
              <w:rPr>
                <w:sz w:val="22"/>
                <w:szCs w:val="22"/>
                <w:lang w:eastAsia="uk-UA"/>
              </w:rPr>
            </w:pPr>
            <w:r>
              <w:rPr>
                <w:sz w:val="22"/>
                <w:szCs w:val="22"/>
                <w:lang w:eastAsia="uk-UA"/>
              </w:rPr>
              <w:t>549,</w:t>
            </w:r>
            <w:r w:rsidR="00D335BC">
              <w:rPr>
                <w:sz w:val="22"/>
                <w:szCs w:val="22"/>
                <w:lang w:eastAsia="uk-UA"/>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578,5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105,3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46,6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78,3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36</w:t>
            </w:r>
            <w:r w:rsidR="00FD4551" w:rsidRPr="00D33C75">
              <w:rPr>
                <w:sz w:val="22"/>
                <w:szCs w:val="22"/>
                <w:lang w:eastAsia="uk-UA"/>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22,3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B137E1" w:rsidP="00D91A9A">
            <w:pPr>
              <w:jc w:val="center"/>
              <w:rPr>
                <w:sz w:val="22"/>
                <w:szCs w:val="22"/>
                <w:lang w:eastAsia="uk-UA"/>
              </w:rPr>
            </w:pPr>
            <w:r>
              <w:rPr>
                <w:sz w:val="22"/>
                <w:szCs w:val="22"/>
                <w:lang w:eastAsia="uk-UA"/>
              </w:rPr>
              <w:t>61,1</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Трансферти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513,6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122,0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D33C75" w:rsidP="00D91A9A">
            <w:pPr>
              <w:jc w:val="center"/>
              <w:rPr>
                <w:sz w:val="22"/>
                <w:szCs w:val="22"/>
                <w:lang w:eastAsia="uk-UA"/>
              </w:rPr>
            </w:pPr>
            <w:r>
              <w:rPr>
                <w:sz w:val="22"/>
                <w:szCs w:val="22"/>
                <w:lang w:eastAsia="uk-UA"/>
              </w:rPr>
              <w:t>626,7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FD4551" w:rsidP="00D91A9A">
            <w:pPr>
              <w:jc w:val="center"/>
              <w:rPr>
                <w:sz w:val="22"/>
                <w:szCs w:val="22"/>
                <w:lang w:eastAsia="uk-UA"/>
              </w:rPr>
            </w:pPr>
            <w:r w:rsidRPr="00D33C75">
              <w:rPr>
                <w:sz w:val="22"/>
                <w:szCs w:val="22"/>
                <w:lang w:eastAsia="uk-UA"/>
              </w:rPr>
              <w:t>620,6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D33C75" w:rsidRDefault="00B137E1" w:rsidP="00D91A9A">
            <w:pPr>
              <w:jc w:val="center"/>
              <w:rPr>
                <w:sz w:val="22"/>
                <w:szCs w:val="22"/>
                <w:lang w:eastAsia="uk-UA"/>
              </w:rPr>
            </w:pPr>
            <w:r>
              <w:rPr>
                <w:sz w:val="22"/>
                <w:szCs w:val="22"/>
                <w:lang w:eastAsia="uk-UA"/>
              </w:rPr>
              <w:t>99,0</w:t>
            </w:r>
          </w:p>
        </w:tc>
      </w:tr>
      <w:tr w:rsidR="00FD4551" w:rsidRPr="0090092E" w:rsidTr="00BE4EA0">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1.2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Фінансування заходів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Видатки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955,6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135,0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1290,0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1221,1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94,6</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790,4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154,8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1223,2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1199,2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106,8</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165,2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101,0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166,8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C3D0F" w:rsidP="00D91A9A">
            <w:pPr>
              <w:jc w:val="center"/>
              <w:rPr>
                <w:sz w:val="22"/>
                <w:szCs w:val="22"/>
                <w:lang w:eastAsia="uk-UA"/>
              </w:rPr>
            </w:pPr>
            <w:r>
              <w:rPr>
                <w:sz w:val="22"/>
                <w:szCs w:val="22"/>
                <w:lang w:eastAsia="uk-UA"/>
              </w:rPr>
              <w:t>13,1</w:t>
            </w:r>
          </w:p>
        </w:tc>
      </w:tr>
      <w:tr w:rsidR="00FD4551" w:rsidRPr="0090092E" w:rsidTr="00BE4EA0">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1.3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Фінанси суб'єктів господарювання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Прибуток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1180,9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348,3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A056D1" w:rsidP="00D91A9A">
            <w:pPr>
              <w:jc w:val="center"/>
              <w:rPr>
                <w:sz w:val="22"/>
                <w:szCs w:val="22"/>
                <w:lang w:eastAsia="uk-UA"/>
              </w:rPr>
            </w:pPr>
            <w:r>
              <w:rPr>
                <w:sz w:val="22"/>
                <w:szCs w:val="22"/>
                <w:lang w:eastAsia="uk-UA"/>
              </w:rPr>
              <w:t>2512,5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A056D1" w:rsidP="00D91A9A">
            <w:pPr>
              <w:jc w:val="center"/>
              <w:rPr>
                <w:sz w:val="22"/>
                <w:szCs w:val="22"/>
                <w:lang w:eastAsia="uk-UA"/>
              </w:rPr>
            </w:pPr>
            <w:r>
              <w:rPr>
                <w:sz w:val="22"/>
                <w:szCs w:val="22"/>
                <w:lang w:eastAsia="uk-UA"/>
              </w:rPr>
              <w:t>2763,7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A056D1" w:rsidP="00D91A9A">
            <w:pPr>
              <w:jc w:val="center"/>
              <w:rPr>
                <w:sz w:val="22"/>
                <w:szCs w:val="22"/>
                <w:lang w:eastAsia="uk-UA"/>
              </w:rPr>
            </w:pPr>
            <w:r>
              <w:rPr>
                <w:sz w:val="22"/>
                <w:szCs w:val="22"/>
                <w:lang w:eastAsia="uk-UA"/>
              </w:rPr>
              <w:t>110,0</w:t>
            </w:r>
          </w:p>
        </w:tc>
      </w:tr>
      <w:tr w:rsidR="00FD4551" w:rsidRPr="0090092E" w:rsidTr="00BE4EA0">
        <w:trPr>
          <w:trHeight w:val="4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Питома вага прибуткових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A056D1">
            <w:pPr>
              <w:jc w:val="center"/>
              <w:rPr>
                <w:sz w:val="22"/>
                <w:szCs w:val="22"/>
                <w:lang w:eastAsia="uk-UA"/>
              </w:rPr>
            </w:pPr>
            <w:r w:rsidRPr="00CB464D">
              <w:rPr>
                <w:sz w:val="22"/>
                <w:szCs w:val="22"/>
                <w:lang w:eastAsia="uk-UA"/>
              </w:rPr>
              <w:t>6</w:t>
            </w:r>
            <w:r w:rsidR="00A056D1">
              <w:rPr>
                <w:sz w:val="22"/>
                <w:szCs w:val="22"/>
                <w:lang w:eastAsia="uk-UA"/>
              </w:rPr>
              <w:t>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A056D1">
            <w:pPr>
              <w:jc w:val="center"/>
              <w:rPr>
                <w:sz w:val="22"/>
                <w:szCs w:val="22"/>
                <w:lang w:eastAsia="uk-UA"/>
              </w:rPr>
            </w:pPr>
            <w:r w:rsidRPr="00CB464D">
              <w:rPr>
                <w:sz w:val="22"/>
                <w:szCs w:val="22"/>
                <w:lang w:eastAsia="uk-UA"/>
              </w:rPr>
              <w:t>6</w:t>
            </w:r>
            <w:r w:rsidR="00A056D1">
              <w:rPr>
                <w:sz w:val="22"/>
                <w:szCs w:val="22"/>
                <w:lang w:eastAsia="uk-UA"/>
              </w:rPr>
              <w:t>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3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Збитки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22508,7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69,6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A056D1">
            <w:pPr>
              <w:jc w:val="center"/>
              <w:rPr>
                <w:sz w:val="22"/>
                <w:szCs w:val="22"/>
                <w:lang w:eastAsia="uk-UA"/>
              </w:rPr>
            </w:pPr>
            <w:r w:rsidRPr="00CB464D">
              <w:rPr>
                <w:sz w:val="22"/>
                <w:szCs w:val="22"/>
                <w:lang w:eastAsia="uk-UA"/>
              </w:rPr>
              <w:t>1</w:t>
            </w:r>
            <w:r w:rsidR="00A056D1">
              <w:rPr>
                <w:sz w:val="22"/>
                <w:szCs w:val="22"/>
                <w:lang w:eastAsia="uk-UA"/>
              </w:rPr>
              <w:t>4</w:t>
            </w:r>
            <w:r w:rsidRPr="00CB464D">
              <w:rPr>
                <w:sz w:val="22"/>
                <w:szCs w:val="22"/>
                <w:lang w:eastAsia="uk-UA"/>
              </w:rPr>
              <w:t>661,2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A056D1" w:rsidP="00D91A9A">
            <w:pPr>
              <w:jc w:val="center"/>
              <w:rPr>
                <w:sz w:val="22"/>
                <w:szCs w:val="22"/>
                <w:lang w:eastAsia="uk-UA"/>
              </w:rPr>
            </w:pPr>
            <w:r>
              <w:rPr>
                <w:sz w:val="22"/>
                <w:szCs w:val="22"/>
                <w:lang w:eastAsia="uk-UA"/>
              </w:rPr>
              <w:t>13913,4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94,9</w:t>
            </w:r>
          </w:p>
        </w:tc>
      </w:tr>
      <w:tr w:rsidR="00FD4551" w:rsidRPr="0090092E" w:rsidTr="00BE4EA0">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Питома вага збиткових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A056D1">
            <w:pPr>
              <w:jc w:val="center"/>
              <w:rPr>
                <w:sz w:val="22"/>
                <w:szCs w:val="22"/>
                <w:lang w:eastAsia="uk-UA"/>
              </w:rPr>
            </w:pPr>
            <w:r w:rsidRPr="00CB464D">
              <w:rPr>
                <w:sz w:val="22"/>
                <w:szCs w:val="22"/>
                <w:lang w:eastAsia="uk-UA"/>
              </w:rPr>
              <w:t>3</w:t>
            </w:r>
            <w:r w:rsidR="00A056D1">
              <w:rPr>
                <w:sz w:val="22"/>
                <w:szCs w:val="22"/>
                <w:lang w:eastAsia="uk-UA"/>
              </w:rPr>
              <w:t>9,4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A056D1">
            <w:pPr>
              <w:jc w:val="center"/>
              <w:rPr>
                <w:sz w:val="22"/>
                <w:szCs w:val="22"/>
                <w:lang w:eastAsia="uk-UA"/>
              </w:rPr>
            </w:pPr>
            <w:r w:rsidRPr="00CB464D">
              <w:rPr>
                <w:sz w:val="22"/>
                <w:szCs w:val="22"/>
                <w:lang w:eastAsia="uk-UA"/>
              </w:rPr>
              <w:t>3</w:t>
            </w:r>
            <w:r w:rsidR="00A056D1">
              <w:rPr>
                <w:sz w:val="22"/>
                <w:szCs w:val="22"/>
                <w:lang w:eastAsia="uk-UA"/>
              </w:rPr>
              <w:t>8</w:t>
            </w:r>
            <w:r w:rsidRPr="00CB464D">
              <w:rPr>
                <w:sz w:val="22"/>
                <w:szCs w:val="22"/>
                <w:lang w:eastAsia="uk-UA"/>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Сальдо фінансових результатів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-21327,8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54,1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A056D1">
            <w:pPr>
              <w:jc w:val="center"/>
              <w:rPr>
                <w:sz w:val="22"/>
                <w:szCs w:val="22"/>
                <w:lang w:eastAsia="uk-UA"/>
              </w:rPr>
            </w:pPr>
            <w:r w:rsidRPr="00CB464D">
              <w:rPr>
                <w:sz w:val="22"/>
                <w:szCs w:val="22"/>
                <w:lang w:eastAsia="uk-UA"/>
              </w:rPr>
              <w:t>-1</w:t>
            </w:r>
            <w:r w:rsidR="00A056D1">
              <w:rPr>
                <w:sz w:val="22"/>
                <w:szCs w:val="22"/>
                <w:lang w:eastAsia="uk-UA"/>
              </w:rPr>
              <w:t>21</w:t>
            </w:r>
            <w:r w:rsidRPr="00CB464D">
              <w:rPr>
                <w:sz w:val="22"/>
                <w:szCs w:val="22"/>
                <w:lang w:eastAsia="uk-UA"/>
              </w:rPr>
              <w:t>48,</w:t>
            </w:r>
            <w:r w:rsidR="00A056D1">
              <w:rPr>
                <w:sz w:val="22"/>
                <w:szCs w:val="22"/>
                <w:lang w:eastAsia="uk-UA"/>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AD27E1">
            <w:pPr>
              <w:jc w:val="center"/>
              <w:rPr>
                <w:sz w:val="22"/>
                <w:szCs w:val="22"/>
                <w:lang w:eastAsia="uk-UA"/>
              </w:rPr>
            </w:pPr>
            <w:r w:rsidRPr="00CB464D">
              <w:rPr>
                <w:sz w:val="22"/>
                <w:szCs w:val="22"/>
                <w:lang w:eastAsia="uk-UA"/>
              </w:rPr>
              <w:t>-1</w:t>
            </w:r>
            <w:r w:rsidR="00AD27E1">
              <w:rPr>
                <w:sz w:val="22"/>
                <w:szCs w:val="22"/>
                <w:lang w:eastAsia="uk-UA"/>
              </w:rPr>
              <w:t>1149</w:t>
            </w:r>
            <w:r w:rsidRPr="00CB464D">
              <w:rPr>
                <w:sz w:val="22"/>
                <w:szCs w:val="22"/>
                <w:lang w:eastAsia="uk-UA"/>
              </w:rPr>
              <w:t>,</w:t>
            </w:r>
            <w:r w:rsidR="00AD27E1">
              <w:rPr>
                <w:sz w:val="22"/>
                <w:szCs w:val="22"/>
                <w:lang w:eastAsia="uk-UA"/>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AD27E1" w:rsidP="00D91A9A">
            <w:pPr>
              <w:jc w:val="center"/>
              <w:rPr>
                <w:sz w:val="22"/>
                <w:szCs w:val="22"/>
                <w:lang w:eastAsia="uk-UA"/>
              </w:rPr>
            </w:pPr>
            <w:r>
              <w:rPr>
                <w:sz w:val="22"/>
                <w:szCs w:val="22"/>
                <w:lang w:eastAsia="uk-UA"/>
              </w:rPr>
              <w:t>91,8</w:t>
            </w:r>
          </w:p>
        </w:tc>
      </w:tr>
      <w:tr w:rsidR="00FD4551" w:rsidRPr="0090092E" w:rsidTr="00BE4EA0">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РИНКОВІ ПЕРЕТВОРЕННЯ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Розвиток малого і середнього бізнесу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 xml:space="preserve">Кількість діючих малих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869</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D91A9A">
            <w:pPr>
              <w:jc w:val="center"/>
              <w:rPr>
                <w:sz w:val="22"/>
                <w:szCs w:val="22"/>
                <w:lang w:eastAsia="uk-UA"/>
              </w:rPr>
            </w:pPr>
            <w:r>
              <w:rPr>
                <w:sz w:val="22"/>
                <w:szCs w:val="22"/>
                <w:lang w:eastAsia="uk-UA"/>
              </w:rPr>
              <w:t>126,0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D91A9A">
            <w:pPr>
              <w:jc w:val="center"/>
              <w:rPr>
                <w:sz w:val="22"/>
                <w:szCs w:val="22"/>
                <w:lang w:eastAsia="uk-UA"/>
              </w:rPr>
            </w:pPr>
            <w:r>
              <w:rPr>
                <w:sz w:val="22"/>
                <w:szCs w:val="22"/>
                <w:lang w:eastAsia="uk-UA"/>
              </w:rPr>
              <w:t>1095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922883">
            <w:pPr>
              <w:jc w:val="center"/>
              <w:rPr>
                <w:sz w:val="22"/>
                <w:szCs w:val="22"/>
                <w:lang w:eastAsia="uk-UA"/>
              </w:rPr>
            </w:pPr>
            <w:r>
              <w:rPr>
                <w:sz w:val="22"/>
                <w:szCs w:val="22"/>
                <w:lang w:eastAsia="uk-UA"/>
              </w:rPr>
              <w:t>11</w:t>
            </w:r>
            <w:r w:rsidR="00922883">
              <w:rPr>
                <w:sz w:val="22"/>
                <w:szCs w:val="22"/>
                <w:lang w:eastAsia="uk-UA"/>
              </w:rPr>
              <w:t>07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922883">
            <w:pPr>
              <w:jc w:val="center"/>
              <w:rPr>
                <w:sz w:val="22"/>
                <w:szCs w:val="22"/>
                <w:lang w:eastAsia="uk-UA"/>
              </w:rPr>
            </w:pPr>
            <w:r>
              <w:rPr>
                <w:sz w:val="22"/>
                <w:szCs w:val="22"/>
                <w:lang w:eastAsia="uk-UA"/>
              </w:rPr>
              <w:t>101,</w:t>
            </w:r>
            <w:r w:rsidR="00922883">
              <w:rPr>
                <w:sz w:val="22"/>
                <w:szCs w:val="22"/>
                <w:lang w:eastAsia="uk-UA"/>
              </w:rPr>
              <w:t>1</w:t>
            </w:r>
          </w:p>
        </w:tc>
      </w:tr>
      <w:tr w:rsidR="00FD4551" w:rsidRPr="0090092E" w:rsidTr="00BE4EA0">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малих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75</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D91A9A">
            <w:pPr>
              <w:jc w:val="center"/>
              <w:rPr>
                <w:sz w:val="22"/>
                <w:szCs w:val="22"/>
                <w:lang w:eastAsia="uk-UA"/>
              </w:rPr>
            </w:pPr>
            <w:r>
              <w:rPr>
                <w:sz w:val="22"/>
                <w:szCs w:val="22"/>
                <w:lang w:eastAsia="uk-UA"/>
              </w:rPr>
              <w:t>126,7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D91A9A">
            <w:pPr>
              <w:jc w:val="center"/>
              <w:rPr>
                <w:sz w:val="22"/>
                <w:szCs w:val="22"/>
                <w:lang w:eastAsia="uk-UA"/>
              </w:rPr>
            </w:pPr>
            <w:r>
              <w:rPr>
                <w:sz w:val="22"/>
                <w:szCs w:val="22"/>
                <w:lang w:eastAsia="uk-UA"/>
              </w:rPr>
              <w:t>95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9D5F02" w:rsidP="00922883">
            <w:pPr>
              <w:jc w:val="center"/>
              <w:rPr>
                <w:sz w:val="22"/>
                <w:szCs w:val="22"/>
                <w:lang w:eastAsia="uk-UA"/>
              </w:rPr>
            </w:pPr>
            <w:r>
              <w:rPr>
                <w:sz w:val="22"/>
                <w:szCs w:val="22"/>
                <w:lang w:eastAsia="uk-UA"/>
              </w:rPr>
              <w:t>9</w:t>
            </w:r>
            <w:r w:rsidR="00922883">
              <w:rPr>
                <w:sz w:val="22"/>
                <w:szCs w:val="22"/>
                <w:lang w:eastAsia="uk-UA"/>
              </w:rPr>
              <w:t>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10</w:t>
            </w:r>
            <w:r w:rsidR="00922883">
              <w:rPr>
                <w:sz w:val="22"/>
                <w:szCs w:val="22"/>
                <w:lang w:eastAsia="uk-UA"/>
              </w:rPr>
              <w:t>2</w:t>
            </w:r>
            <w:r w:rsidR="009D5F02">
              <w:rPr>
                <w:sz w:val="22"/>
                <w:szCs w:val="22"/>
                <w:lang w:eastAsia="uk-UA"/>
              </w:rPr>
              <w:t>,</w:t>
            </w:r>
            <w:r w:rsidR="00922883">
              <w:rPr>
                <w:sz w:val="22"/>
                <w:szCs w:val="22"/>
                <w:lang w:eastAsia="uk-UA"/>
              </w:rPr>
              <w:t>1</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зайнятих працівників на малих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D91A9A">
            <w:pPr>
              <w:jc w:val="center"/>
              <w:rPr>
                <w:sz w:val="22"/>
                <w:szCs w:val="22"/>
                <w:lang w:eastAsia="uk-UA"/>
              </w:rPr>
            </w:pPr>
            <w:r>
              <w:rPr>
                <w:sz w:val="22"/>
                <w:szCs w:val="22"/>
                <w:lang w:eastAsia="uk-UA"/>
              </w:rPr>
              <w:t>45</w:t>
            </w:r>
            <w:r w:rsidR="00FD4551" w:rsidRPr="00CB464D">
              <w:rPr>
                <w:sz w:val="22"/>
                <w:szCs w:val="22"/>
                <w:lang w:eastAsia="uk-UA"/>
              </w:rPr>
              <w:t>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D91A9A">
            <w:pPr>
              <w:jc w:val="center"/>
              <w:rPr>
                <w:sz w:val="22"/>
                <w:szCs w:val="22"/>
                <w:lang w:eastAsia="uk-UA"/>
              </w:rPr>
            </w:pPr>
            <w:r>
              <w:rPr>
                <w:sz w:val="22"/>
                <w:szCs w:val="22"/>
                <w:lang w:eastAsia="uk-UA"/>
              </w:rPr>
              <w:t>114,1</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215BEC">
            <w:pPr>
              <w:jc w:val="center"/>
              <w:rPr>
                <w:sz w:val="22"/>
                <w:szCs w:val="22"/>
                <w:lang w:eastAsia="uk-UA"/>
              </w:rPr>
            </w:pPr>
            <w:r>
              <w:rPr>
                <w:sz w:val="22"/>
                <w:szCs w:val="22"/>
                <w:lang w:eastAsia="uk-UA"/>
              </w:rPr>
              <w:t>5134</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0D3898" w:rsidP="00697599">
            <w:pPr>
              <w:jc w:val="center"/>
              <w:rPr>
                <w:sz w:val="22"/>
                <w:szCs w:val="22"/>
                <w:lang w:eastAsia="uk-UA"/>
              </w:rPr>
            </w:pPr>
            <w:r>
              <w:rPr>
                <w:sz w:val="22"/>
                <w:szCs w:val="22"/>
                <w:lang w:eastAsia="uk-UA"/>
              </w:rPr>
              <w:t>5</w:t>
            </w:r>
            <w:r w:rsidR="00922883">
              <w:rPr>
                <w:sz w:val="22"/>
                <w:szCs w:val="22"/>
                <w:lang w:eastAsia="uk-UA"/>
              </w:rPr>
              <w:t>175</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10</w:t>
            </w:r>
            <w:r w:rsidR="00922883">
              <w:rPr>
                <w:sz w:val="22"/>
                <w:szCs w:val="22"/>
                <w:lang w:eastAsia="uk-UA"/>
              </w:rPr>
              <w:t>0,8</w:t>
            </w:r>
          </w:p>
        </w:tc>
      </w:tr>
      <w:tr w:rsidR="00FD4551" w:rsidRPr="0090092E" w:rsidTr="00BE4EA0">
        <w:trPr>
          <w:trHeight w:val="79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21,7</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D91A9A">
            <w:pPr>
              <w:jc w:val="center"/>
              <w:rPr>
                <w:sz w:val="22"/>
                <w:szCs w:val="22"/>
                <w:lang w:eastAsia="uk-UA"/>
              </w:rPr>
            </w:pPr>
            <w:r>
              <w:rPr>
                <w:sz w:val="22"/>
                <w:szCs w:val="22"/>
                <w:lang w:eastAsia="uk-UA"/>
              </w:rPr>
              <w:t>31,7</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0D3898" w:rsidP="00D91A9A">
            <w:pPr>
              <w:jc w:val="center"/>
              <w:rPr>
                <w:sz w:val="22"/>
                <w:szCs w:val="22"/>
                <w:lang w:eastAsia="uk-UA"/>
              </w:rPr>
            </w:pPr>
            <w:r>
              <w:rPr>
                <w:sz w:val="22"/>
                <w:szCs w:val="22"/>
                <w:lang w:eastAsia="uk-UA"/>
              </w:rPr>
              <w:t>31,8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 xml:space="preserve">Кількість діючих середніх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68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68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69</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101,5</w:t>
            </w:r>
          </w:p>
        </w:tc>
      </w:tr>
      <w:tr w:rsidR="00FD4551" w:rsidRPr="0090092E" w:rsidTr="00BE4EA0">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середніх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FD4551" w:rsidRPr="00CB464D" w:rsidRDefault="00BD4124" w:rsidP="00D91A9A">
            <w:pPr>
              <w:jc w:val="center"/>
              <w:rPr>
                <w:sz w:val="22"/>
                <w:szCs w:val="22"/>
                <w:lang w:eastAsia="uk-UA"/>
              </w:rPr>
            </w:pPr>
            <w:r>
              <w:rPr>
                <w:sz w:val="22"/>
                <w:szCs w:val="22"/>
                <w:lang w:eastAsia="uk-UA"/>
              </w:rPr>
              <w:t>5,8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101,7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5,9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6</w:t>
            </w:r>
            <w:r w:rsidR="00BD4124">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103,4</w:t>
            </w:r>
          </w:p>
        </w:tc>
      </w:tr>
      <w:tr w:rsidR="00FD4551" w:rsidRPr="0090092E" w:rsidTr="00BE4EA0">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зайнятих працівників на середніх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FD4551" w:rsidRPr="00CB464D" w:rsidRDefault="00215BEC" w:rsidP="00215BEC">
            <w:pPr>
              <w:jc w:val="center"/>
              <w:rPr>
                <w:sz w:val="22"/>
                <w:szCs w:val="22"/>
                <w:lang w:eastAsia="uk-UA"/>
              </w:rPr>
            </w:pPr>
            <w:r>
              <w:rPr>
                <w:sz w:val="22"/>
                <w:szCs w:val="22"/>
                <w:lang w:eastAsia="uk-UA"/>
              </w:rPr>
              <w:t>920</w:t>
            </w:r>
            <w:r w:rsidR="00FD4551" w:rsidRPr="00CB464D">
              <w:rPr>
                <w:sz w:val="22"/>
                <w:szCs w:val="22"/>
                <w:lang w:eastAsia="uk-UA"/>
              </w:rPr>
              <w:t>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104,2</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D91A9A">
            <w:pPr>
              <w:jc w:val="center"/>
              <w:rPr>
                <w:sz w:val="22"/>
                <w:szCs w:val="22"/>
                <w:lang w:eastAsia="uk-UA"/>
              </w:rPr>
            </w:pPr>
            <w:r>
              <w:rPr>
                <w:sz w:val="22"/>
                <w:szCs w:val="22"/>
                <w:lang w:eastAsia="uk-UA"/>
              </w:rPr>
              <w:t>9589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922883" w:rsidP="00BD4124">
            <w:pPr>
              <w:jc w:val="center"/>
              <w:rPr>
                <w:sz w:val="22"/>
                <w:szCs w:val="22"/>
                <w:lang w:eastAsia="uk-UA"/>
              </w:rPr>
            </w:pPr>
            <w:r>
              <w:rPr>
                <w:sz w:val="22"/>
                <w:szCs w:val="22"/>
                <w:lang w:eastAsia="uk-UA"/>
              </w:rPr>
              <w:t>98</w:t>
            </w:r>
            <w:r w:rsidR="00FD4551" w:rsidRPr="00CB464D">
              <w:rPr>
                <w:sz w:val="22"/>
                <w:szCs w:val="22"/>
                <w:lang w:eastAsia="uk-UA"/>
              </w:rPr>
              <w:t>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922883">
            <w:pPr>
              <w:jc w:val="center"/>
              <w:rPr>
                <w:sz w:val="22"/>
                <w:szCs w:val="22"/>
                <w:lang w:eastAsia="uk-UA"/>
              </w:rPr>
            </w:pPr>
            <w:r>
              <w:rPr>
                <w:sz w:val="22"/>
                <w:szCs w:val="22"/>
                <w:lang w:eastAsia="uk-UA"/>
              </w:rPr>
              <w:t>10</w:t>
            </w:r>
            <w:r w:rsidR="00922883">
              <w:rPr>
                <w:sz w:val="22"/>
                <w:szCs w:val="22"/>
                <w:lang w:eastAsia="uk-UA"/>
              </w:rPr>
              <w:t>2</w:t>
            </w:r>
            <w:r>
              <w:rPr>
                <w:sz w:val="22"/>
                <w:szCs w:val="22"/>
                <w:lang w:eastAsia="uk-UA"/>
              </w:rPr>
              <w:t>,</w:t>
            </w:r>
            <w:r w:rsidR="00922883">
              <w:rPr>
                <w:sz w:val="22"/>
                <w:szCs w:val="22"/>
                <w:lang w:eastAsia="uk-UA"/>
              </w:rPr>
              <w:t>2</w:t>
            </w:r>
          </w:p>
        </w:tc>
      </w:tr>
      <w:tr w:rsidR="00FD4551" w:rsidRPr="0090092E" w:rsidTr="00BE4EA0">
        <w:trPr>
          <w:trHeight w:val="69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38,8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D91A9A">
            <w:pPr>
              <w:jc w:val="center"/>
              <w:rPr>
                <w:sz w:val="22"/>
                <w:szCs w:val="22"/>
                <w:lang w:eastAsia="uk-UA"/>
              </w:rPr>
            </w:pPr>
            <w:r>
              <w:rPr>
                <w:sz w:val="22"/>
                <w:szCs w:val="22"/>
                <w:lang w:eastAsia="uk-UA"/>
              </w:rPr>
              <w:t>53,2</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922883">
            <w:pPr>
              <w:jc w:val="center"/>
              <w:rPr>
                <w:sz w:val="22"/>
                <w:szCs w:val="22"/>
                <w:lang w:eastAsia="uk-UA"/>
              </w:rPr>
            </w:pPr>
            <w:r>
              <w:rPr>
                <w:sz w:val="22"/>
                <w:szCs w:val="22"/>
                <w:lang w:eastAsia="uk-UA"/>
              </w:rPr>
              <w:t>53,</w:t>
            </w:r>
            <w:r w:rsidR="00922883">
              <w:rPr>
                <w:sz w:val="22"/>
                <w:szCs w:val="22"/>
                <w:lang w:eastAsia="uk-UA"/>
              </w:rPr>
              <w:t>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Кількість зареєстрованих  фізичних осіб-підприємців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5480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D91A9A">
            <w:pPr>
              <w:jc w:val="center"/>
              <w:rPr>
                <w:sz w:val="22"/>
                <w:szCs w:val="22"/>
                <w:lang w:eastAsia="uk-UA"/>
              </w:rPr>
            </w:pPr>
            <w:r>
              <w:rPr>
                <w:sz w:val="22"/>
                <w:szCs w:val="22"/>
                <w:lang w:eastAsia="uk-UA"/>
              </w:rPr>
              <w:t>94,9</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8B2960">
            <w:pPr>
              <w:jc w:val="center"/>
              <w:rPr>
                <w:sz w:val="22"/>
                <w:szCs w:val="22"/>
                <w:lang w:eastAsia="uk-UA"/>
              </w:rPr>
            </w:pPr>
            <w:r w:rsidRPr="00CB464D">
              <w:rPr>
                <w:sz w:val="22"/>
                <w:szCs w:val="22"/>
                <w:lang w:eastAsia="uk-UA"/>
              </w:rPr>
              <w:t>52</w:t>
            </w:r>
            <w:r w:rsidR="008B2960">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D4124" w:rsidP="00922883">
            <w:pPr>
              <w:jc w:val="center"/>
              <w:rPr>
                <w:sz w:val="22"/>
                <w:szCs w:val="22"/>
                <w:lang w:eastAsia="uk-UA"/>
              </w:rPr>
            </w:pPr>
            <w:r>
              <w:rPr>
                <w:sz w:val="22"/>
                <w:szCs w:val="22"/>
                <w:lang w:eastAsia="uk-UA"/>
              </w:rPr>
              <w:t>5</w:t>
            </w:r>
            <w:r w:rsidR="00922883">
              <w:rPr>
                <w:sz w:val="22"/>
                <w:szCs w:val="22"/>
                <w:lang w:eastAsia="uk-UA"/>
              </w:rPr>
              <w:t>26</w:t>
            </w:r>
            <w:r>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101,</w:t>
            </w:r>
            <w:r w:rsidR="00922883">
              <w:rPr>
                <w:sz w:val="22"/>
                <w:szCs w:val="22"/>
                <w:lang w:eastAsia="uk-UA"/>
              </w:rPr>
              <w:t>2</w:t>
            </w:r>
          </w:p>
        </w:tc>
      </w:tr>
      <w:tr w:rsidR="00FD4551" w:rsidRPr="0090092E" w:rsidTr="00BE4EA0">
        <w:trPr>
          <w:trHeight w:val="47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3790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BD4124">
            <w:pPr>
              <w:jc w:val="center"/>
              <w:rPr>
                <w:sz w:val="22"/>
                <w:szCs w:val="22"/>
                <w:lang w:eastAsia="uk-UA"/>
              </w:rPr>
            </w:pPr>
            <w:r w:rsidRPr="00CB464D">
              <w:rPr>
                <w:sz w:val="22"/>
                <w:szCs w:val="22"/>
                <w:lang w:eastAsia="uk-UA"/>
              </w:rPr>
              <w:t>93,</w:t>
            </w:r>
            <w:r w:rsidR="00BD4124">
              <w:rPr>
                <w:sz w:val="22"/>
                <w:szCs w:val="22"/>
                <w:lang w:eastAsia="uk-UA"/>
              </w:rPr>
              <w:t>4</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8B2960">
            <w:pPr>
              <w:jc w:val="center"/>
              <w:rPr>
                <w:sz w:val="22"/>
                <w:szCs w:val="22"/>
                <w:lang w:eastAsia="uk-UA"/>
              </w:rPr>
            </w:pPr>
            <w:r w:rsidRPr="00CB464D">
              <w:rPr>
                <w:sz w:val="22"/>
                <w:szCs w:val="22"/>
                <w:lang w:eastAsia="uk-UA"/>
              </w:rPr>
              <w:t>35</w:t>
            </w:r>
            <w:r w:rsidR="008B2960">
              <w:rPr>
                <w:sz w:val="22"/>
                <w:szCs w:val="22"/>
                <w:lang w:eastAsia="uk-UA"/>
              </w:rPr>
              <w:t>40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3</w:t>
            </w:r>
            <w:r w:rsidR="00922883">
              <w:rPr>
                <w:sz w:val="22"/>
                <w:szCs w:val="22"/>
                <w:lang w:eastAsia="uk-UA"/>
              </w:rPr>
              <w:t>594</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101,</w:t>
            </w:r>
            <w:r w:rsidR="00922883">
              <w:rPr>
                <w:sz w:val="22"/>
                <w:szCs w:val="22"/>
                <w:lang w:eastAsia="uk-UA"/>
              </w:rPr>
              <w:t>5</w:t>
            </w:r>
          </w:p>
        </w:tc>
      </w:tr>
      <w:tr w:rsidR="00FD4551" w:rsidRPr="0090092E" w:rsidTr="00BE4EA0">
        <w:trPr>
          <w:trHeight w:val="35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1150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BE4EA0" w:rsidP="00D91A9A">
            <w:pPr>
              <w:jc w:val="center"/>
              <w:rPr>
                <w:sz w:val="22"/>
                <w:szCs w:val="22"/>
                <w:lang w:eastAsia="uk-UA"/>
              </w:rPr>
            </w:pPr>
            <w:r>
              <w:rPr>
                <w:sz w:val="22"/>
                <w:szCs w:val="22"/>
                <w:lang w:eastAsia="uk-UA"/>
              </w:rPr>
              <w:t>72,9</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8B2960" w:rsidP="008B2960">
            <w:pPr>
              <w:jc w:val="center"/>
              <w:rPr>
                <w:sz w:val="22"/>
                <w:szCs w:val="22"/>
                <w:lang w:eastAsia="uk-UA"/>
              </w:rPr>
            </w:pPr>
            <w:r>
              <w:rPr>
                <w:sz w:val="22"/>
                <w:szCs w:val="22"/>
                <w:lang w:eastAsia="uk-UA"/>
              </w:rPr>
              <w:t>838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EF36E7" w:rsidP="00EF36E7">
            <w:pPr>
              <w:jc w:val="center"/>
              <w:rPr>
                <w:sz w:val="22"/>
                <w:szCs w:val="22"/>
                <w:lang w:eastAsia="uk-UA"/>
              </w:rPr>
            </w:pPr>
            <w:r>
              <w:rPr>
                <w:sz w:val="22"/>
                <w:szCs w:val="22"/>
                <w:lang w:eastAsia="uk-UA"/>
              </w:rPr>
              <w:t>853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101,8</w:t>
            </w:r>
          </w:p>
        </w:tc>
      </w:tr>
      <w:tr w:rsidR="00FD4551" w:rsidRPr="0090092E" w:rsidTr="00BE4EA0">
        <w:trPr>
          <w:trHeight w:val="49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ind w:right="-125"/>
              <w:jc w:val="left"/>
              <w:rPr>
                <w:sz w:val="22"/>
                <w:szCs w:val="22"/>
                <w:lang w:eastAsia="uk-UA"/>
              </w:rPr>
            </w:pPr>
            <w:r w:rsidRPr="00CB464D">
              <w:rPr>
                <w:sz w:val="22"/>
                <w:szCs w:val="22"/>
                <w:lang w:eastAsia="uk-UA"/>
              </w:rPr>
              <w:t>Питома вага фізичних осіб-підприємців, що сплачують податки, в загальній кількості зареєстрованих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69,2</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215BEC" w:rsidP="00D91A9A">
            <w:pPr>
              <w:jc w:val="center"/>
              <w:rPr>
                <w:sz w:val="22"/>
                <w:szCs w:val="22"/>
                <w:lang w:eastAsia="uk-UA"/>
              </w:rPr>
            </w:pPr>
            <w:r>
              <w:rPr>
                <w:sz w:val="22"/>
                <w:szCs w:val="22"/>
                <w:lang w:eastAsia="uk-UA"/>
              </w:rPr>
              <w:t>68,1</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922883">
            <w:pPr>
              <w:jc w:val="center"/>
              <w:rPr>
                <w:sz w:val="22"/>
                <w:szCs w:val="22"/>
                <w:lang w:eastAsia="uk-UA"/>
              </w:rPr>
            </w:pPr>
            <w:r w:rsidRPr="00CB464D">
              <w:rPr>
                <w:sz w:val="22"/>
                <w:szCs w:val="22"/>
                <w:lang w:eastAsia="uk-UA"/>
              </w:rPr>
              <w:t>6</w:t>
            </w:r>
            <w:r w:rsidR="00922883">
              <w:rPr>
                <w:sz w:val="22"/>
                <w:szCs w:val="22"/>
                <w:lang w:eastAsia="uk-UA"/>
              </w:rPr>
              <w:t>8</w:t>
            </w:r>
            <w:r w:rsidRPr="00CB464D">
              <w:rPr>
                <w:sz w:val="22"/>
                <w:szCs w:val="22"/>
                <w:lang w:eastAsia="uk-UA"/>
              </w:rPr>
              <w:t>,</w:t>
            </w:r>
            <w:r w:rsidR="00922883">
              <w:rPr>
                <w:sz w:val="22"/>
                <w:szCs w:val="22"/>
                <w:lang w:eastAsia="uk-UA"/>
              </w:rPr>
              <w:t>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МЕХАНІЗМИ РЕГУЛЮВАННЯ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3.1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37315C">
            <w:pPr>
              <w:jc w:val="left"/>
              <w:rPr>
                <w:sz w:val="22"/>
                <w:szCs w:val="22"/>
                <w:lang w:eastAsia="uk-UA"/>
              </w:rPr>
            </w:pPr>
            <w:r w:rsidRPr="00CB464D">
              <w:rPr>
                <w:sz w:val="22"/>
                <w:szCs w:val="22"/>
                <w:lang w:eastAsia="uk-UA"/>
              </w:rPr>
              <w:t>Управління об' єктами загальної власності територ</w:t>
            </w:r>
            <w:r w:rsidR="0037315C">
              <w:rPr>
                <w:sz w:val="22"/>
                <w:szCs w:val="22"/>
                <w:lang w:eastAsia="uk-UA"/>
              </w:rPr>
              <w:t>і</w:t>
            </w:r>
            <w:r w:rsidRPr="00CB464D">
              <w:rPr>
                <w:sz w:val="22"/>
                <w:szCs w:val="22"/>
                <w:lang w:eastAsia="uk-UA"/>
              </w:rPr>
              <w:t>альної громади  міста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BE4EA0" w:rsidRPr="0090092E" w:rsidTr="00BE4EA0">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EA0" w:rsidRPr="00CB464D" w:rsidRDefault="00BE4EA0"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left"/>
              <w:rPr>
                <w:sz w:val="22"/>
                <w:szCs w:val="22"/>
                <w:lang w:eastAsia="uk-UA"/>
              </w:rPr>
            </w:pPr>
            <w:r w:rsidRPr="00CB464D">
              <w:rPr>
                <w:sz w:val="22"/>
                <w:szCs w:val="22"/>
                <w:lang w:eastAsia="uk-UA"/>
              </w:rPr>
              <w:t>Чистий дохід (виручка) від реалізації продукції (робіт, послуг)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155,480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center"/>
              <w:rPr>
                <w:sz w:val="22"/>
                <w:szCs w:val="22"/>
                <w:lang w:eastAsia="uk-UA"/>
              </w:rPr>
            </w:pPr>
            <w:r>
              <w:rPr>
                <w:sz w:val="22"/>
                <w:szCs w:val="22"/>
                <w:lang w:eastAsia="uk-UA"/>
              </w:rPr>
              <w:t>114,6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D85F8E" w:rsidRDefault="00BE4EA0" w:rsidP="00210583">
            <w:pPr>
              <w:jc w:val="center"/>
              <w:rPr>
                <w:sz w:val="22"/>
                <w:szCs w:val="22"/>
              </w:rPr>
            </w:pPr>
            <w:r>
              <w:rPr>
                <w:sz w:val="22"/>
                <w:szCs w:val="22"/>
              </w:rPr>
              <w:t>178,223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250,970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111,4</w:t>
            </w:r>
          </w:p>
        </w:tc>
      </w:tr>
      <w:tr w:rsidR="00BE4EA0"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EA0" w:rsidRPr="00CB464D" w:rsidRDefault="00BE4EA0"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left"/>
              <w:rPr>
                <w:sz w:val="22"/>
                <w:szCs w:val="22"/>
                <w:lang w:eastAsia="uk-UA"/>
              </w:rPr>
            </w:pPr>
            <w:r w:rsidRPr="00CB464D">
              <w:rPr>
                <w:sz w:val="22"/>
                <w:szCs w:val="22"/>
                <w:lang w:eastAsia="uk-UA"/>
              </w:rPr>
              <w:t>Собівартість реалізованої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166,040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center"/>
              <w:rPr>
                <w:sz w:val="22"/>
                <w:szCs w:val="22"/>
                <w:lang w:eastAsia="uk-UA"/>
              </w:rPr>
            </w:pPr>
            <w:r>
              <w:rPr>
                <w:sz w:val="22"/>
                <w:szCs w:val="22"/>
                <w:lang w:eastAsia="uk-UA"/>
              </w:rPr>
              <w:t>201,3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D85F8E" w:rsidRDefault="00BE4EA0" w:rsidP="00210583">
            <w:pPr>
              <w:jc w:val="center"/>
              <w:rPr>
                <w:sz w:val="22"/>
                <w:szCs w:val="22"/>
              </w:rPr>
            </w:pPr>
            <w:r>
              <w:rPr>
                <w:sz w:val="22"/>
                <w:szCs w:val="22"/>
              </w:rPr>
              <w:t>233,576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315,510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119,5</w:t>
            </w:r>
          </w:p>
        </w:tc>
      </w:tr>
      <w:tr w:rsidR="00BE4EA0" w:rsidRPr="0090092E" w:rsidTr="00BE4EA0">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EA0" w:rsidRPr="00CB464D" w:rsidRDefault="00BE4EA0"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left"/>
              <w:rPr>
                <w:sz w:val="22"/>
                <w:szCs w:val="22"/>
                <w:lang w:eastAsia="uk-UA"/>
              </w:rPr>
            </w:pPr>
            <w:r w:rsidRPr="00CB464D">
              <w:rPr>
                <w:sz w:val="22"/>
                <w:szCs w:val="22"/>
                <w:lang w:eastAsia="uk-UA"/>
              </w:rPr>
              <w:t>Фінансовий результат від звичайної діяльності до оподаткування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-0,940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D85F8E" w:rsidRDefault="00BE4EA0" w:rsidP="00210583">
            <w:pPr>
              <w:jc w:val="center"/>
              <w:rPr>
                <w:sz w:val="22"/>
                <w:szCs w:val="22"/>
              </w:rPr>
            </w:pPr>
            <w:r>
              <w:rPr>
                <w:sz w:val="22"/>
                <w:szCs w:val="22"/>
              </w:rPr>
              <w:t>18,529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-53,510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х</w:t>
            </w:r>
          </w:p>
        </w:tc>
      </w:tr>
      <w:tr w:rsidR="00BE4EA0"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EA0" w:rsidRPr="00CB464D" w:rsidRDefault="00BE4EA0"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left"/>
              <w:rPr>
                <w:sz w:val="22"/>
                <w:szCs w:val="22"/>
                <w:lang w:eastAsia="uk-UA"/>
              </w:rPr>
            </w:pPr>
            <w:r w:rsidRPr="00CB464D">
              <w:rPr>
                <w:sz w:val="22"/>
                <w:szCs w:val="22"/>
                <w:lang w:eastAsia="uk-UA"/>
              </w:rPr>
              <w:t>Чистий прибуток (збитки)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-2,250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D85F8E" w:rsidRDefault="00BE4EA0" w:rsidP="00210583">
            <w:pPr>
              <w:jc w:val="center"/>
              <w:rPr>
                <w:sz w:val="22"/>
                <w:szCs w:val="22"/>
              </w:rPr>
            </w:pPr>
            <w:r>
              <w:rPr>
                <w:sz w:val="22"/>
                <w:szCs w:val="22"/>
              </w:rPr>
              <w:t>15,589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-55,370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х</w:t>
            </w:r>
          </w:p>
        </w:tc>
      </w:tr>
      <w:tr w:rsidR="00BE4EA0"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EA0" w:rsidRPr="00CB464D" w:rsidRDefault="00BE4EA0"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left"/>
              <w:rPr>
                <w:sz w:val="22"/>
                <w:szCs w:val="22"/>
                <w:lang w:eastAsia="uk-UA"/>
              </w:rPr>
            </w:pPr>
            <w:r w:rsidRPr="00CB464D">
              <w:rPr>
                <w:sz w:val="22"/>
                <w:szCs w:val="22"/>
                <w:lang w:eastAsia="uk-UA"/>
              </w:rPr>
              <w:t>Фонд оплати праці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52,040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BE4EA0" w:rsidRPr="00CB464D" w:rsidRDefault="00BE4EA0" w:rsidP="00D91A9A">
            <w:pPr>
              <w:jc w:val="center"/>
              <w:rPr>
                <w:sz w:val="22"/>
                <w:szCs w:val="22"/>
                <w:lang w:eastAsia="uk-UA"/>
              </w:rPr>
            </w:pPr>
            <w:r>
              <w:rPr>
                <w:sz w:val="22"/>
                <w:szCs w:val="22"/>
                <w:lang w:eastAsia="uk-UA"/>
              </w:rPr>
              <w:t>126,6</w:t>
            </w:r>
            <w:r w:rsidRPr="00CB464D">
              <w:rPr>
                <w:sz w:val="22"/>
                <w:szCs w:val="22"/>
                <w:lang w:eastAsia="uk-UA"/>
              </w:rPr>
              <w:t>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BE4EA0" w:rsidRPr="00D85F8E" w:rsidRDefault="00BE4EA0" w:rsidP="00210583">
            <w:pPr>
              <w:jc w:val="center"/>
              <w:rPr>
                <w:sz w:val="22"/>
                <w:szCs w:val="22"/>
              </w:rPr>
            </w:pPr>
            <w:r>
              <w:rPr>
                <w:sz w:val="22"/>
                <w:szCs w:val="22"/>
              </w:rPr>
              <w:t>65,886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88,110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BE4EA0" w:rsidRPr="00CB464D" w:rsidRDefault="00BE4EA0" w:rsidP="00D91A9A">
            <w:pPr>
              <w:jc w:val="center"/>
              <w:rPr>
                <w:sz w:val="22"/>
                <w:szCs w:val="22"/>
                <w:lang w:eastAsia="uk-UA"/>
              </w:rPr>
            </w:pPr>
            <w:r w:rsidRPr="00CB464D">
              <w:rPr>
                <w:sz w:val="22"/>
                <w:szCs w:val="22"/>
                <w:lang w:eastAsia="uk-UA"/>
              </w:rPr>
              <w:t>127,7</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3.2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 xml:space="preserve">Інвестиційна діяльність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Обсяг капітальних інвестицій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1576,4</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37315C" w:rsidP="00D91A9A">
            <w:pPr>
              <w:jc w:val="center"/>
              <w:rPr>
                <w:sz w:val="22"/>
                <w:szCs w:val="22"/>
                <w:lang w:eastAsia="uk-UA"/>
              </w:rPr>
            </w:pPr>
            <w:r>
              <w:rPr>
                <w:sz w:val="22"/>
                <w:szCs w:val="22"/>
                <w:lang w:eastAsia="uk-UA"/>
              </w:rPr>
              <w:t>66,7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1051,7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1104,3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3.3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 xml:space="preserve">Іноземні інвестиції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Прямі іноземні інвестиції (приріст капіталу)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0,00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37315C" w:rsidP="00D91A9A">
            <w:pPr>
              <w:jc w:val="center"/>
              <w:rPr>
                <w:sz w:val="22"/>
                <w:szCs w:val="22"/>
                <w:lang w:eastAsia="uk-UA"/>
              </w:rPr>
            </w:pPr>
            <w:r>
              <w:rPr>
                <w:sz w:val="22"/>
                <w:szCs w:val="22"/>
                <w:lang w:eastAsia="uk-UA"/>
              </w:rPr>
              <w:t>0,6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r>
      <w:tr w:rsidR="00FD4551" w:rsidRPr="0090092E" w:rsidTr="00BE4EA0">
        <w:trPr>
          <w:trHeight w:val="45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Обсяг прямих іноземних інвестицій з початку інвестування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158,2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37315C" w:rsidP="00D91A9A">
            <w:pPr>
              <w:jc w:val="center"/>
              <w:rPr>
                <w:sz w:val="22"/>
                <w:szCs w:val="22"/>
                <w:lang w:eastAsia="uk-UA"/>
              </w:rPr>
            </w:pPr>
            <w:r>
              <w:rPr>
                <w:sz w:val="22"/>
                <w:szCs w:val="22"/>
                <w:lang w:eastAsia="uk-UA"/>
              </w:rPr>
              <w:t>99,8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157,9</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37315C" w:rsidP="00D91A9A">
            <w:pPr>
              <w:jc w:val="center"/>
              <w:rPr>
                <w:sz w:val="22"/>
                <w:szCs w:val="22"/>
                <w:lang w:eastAsia="uk-UA"/>
              </w:rPr>
            </w:pPr>
            <w:r>
              <w:rPr>
                <w:sz w:val="22"/>
                <w:szCs w:val="22"/>
                <w:lang w:eastAsia="uk-UA"/>
              </w:rPr>
              <w:t>158,5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37315C">
            <w:pPr>
              <w:jc w:val="center"/>
              <w:rPr>
                <w:sz w:val="22"/>
                <w:szCs w:val="22"/>
                <w:lang w:eastAsia="uk-UA"/>
              </w:rPr>
            </w:pPr>
            <w:r w:rsidRPr="00CB464D">
              <w:rPr>
                <w:sz w:val="22"/>
                <w:szCs w:val="22"/>
                <w:lang w:eastAsia="uk-UA"/>
              </w:rPr>
              <w:t>100,</w:t>
            </w:r>
            <w:r w:rsidR="0037315C">
              <w:rPr>
                <w:sz w:val="22"/>
                <w:szCs w:val="22"/>
                <w:lang w:eastAsia="uk-UA"/>
              </w:rPr>
              <w:t>4</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РЕАЛЬНИЙ СЕКТОР ЕКОНОМІКИ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4.1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Основні показники ефективності регіональної промислової політики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Обсяг реалізованої промислової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3829,5</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37315C" w:rsidP="00D91A9A">
            <w:pPr>
              <w:jc w:val="center"/>
              <w:rPr>
                <w:sz w:val="22"/>
                <w:szCs w:val="22"/>
                <w:lang w:eastAsia="uk-UA"/>
              </w:rPr>
            </w:pPr>
            <w:r>
              <w:rPr>
                <w:sz w:val="22"/>
                <w:szCs w:val="22"/>
                <w:lang w:eastAsia="uk-UA"/>
              </w:rPr>
              <w:t>112,0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4288,9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7315C" w:rsidP="00D91A9A">
            <w:pPr>
              <w:jc w:val="center"/>
              <w:rPr>
                <w:sz w:val="22"/>
                <w:szCs w:val="22"/>
                <w:lang w:eastAsia="uk-UA"/>
              </w:rPr>
            </w:pPr>
            <w:r>
              <w:rPr>
                <w:sz w:val="22"/>
                <w:szCs w:val="22"/>
                <w:lang w:eastAsia="uk-UA"/>
              </w:rPr>
              <w:t>4717,8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37315C">
            <w:pPr>
              <w:jc w:val="center"/>
              <w:rPr>
                <w:sz w:val="22"/>
                <w:szCs w:val="22"/>
                <w:lang w:eastAsia="uk-UA"/>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4.2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Транспорт і зв'язок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Перевезення вантажів -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74,3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10583">
            <w:pPr>
              <w:jc w:val="center"/>
              <w:rPr>
                <w:sz w:val="22"/>
                <w:szCs w:val="22"/>
                <w:lang w:eastAsia="uk-UA"/>
              </w:rPr>
            </w:pPr>
            <w:r w:rsidRPr="00CB464D">
              <w:rPr>
                <w:sz w:val="22"/>
                <w:szCs w:val="22"/>
                <w:lang w:eastAsia="uk-UA"/>
              </w:rPr>
              <w:t>9</w:t>
            </w:r>
            <w:r w:rsidR="00210583">
              <w:rPr>
                <w:sz w:val="22"/>
                <w:szCs w:val="22"/>
                <w:lang w:eastAsia="uk-UA"/>
              </w:rPr>
              <w:t>8</w:t>
            </w:r>
            <w:r w:rsidRPr="00CB464D">
              <w:rPr>
                <w:sz w:val="22"/>
                <w:szCs w:val="22"/>
                <w:lang w:eastAsia="uk-UA"/>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73,1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76,8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залізничним 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r>
      <w:tr w:rsidR="00FD4551" w:rsidRPr="0090092E" w:rsidTr="00BE4EA0">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791835">
            <w:pPr>
              <w:jc w:val="left"/>
              <w:rPr>
                <w:sz w:val="22"/>
                <w:szCs w:val="22"/>
                <w:lang w:eastAsia="uk-UA"/>
              </w:rPr>
            </w:pPr>
            <w:r w:rsidRPr="00CB464D">
              <w:rPr>
                <w:sz w:val="22"/>
                <w:szCs w:val="22"/>
                <w:lang w:eastAsia="uk-UA"/>
              </w:rPr>
              <w:t>автомобільним транспортом заг</w:t>
            </w:r>
            <w:r w:rsidR="00791835">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74,3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98</w:t>
            </w:r>
            <w:r w:rsidR="00FD4551" w:rsidRPr="00CB464D">
              <w:rPr>
                <w:sz w:val="22"/>
                <w:szCs w:val="22"/>
                <w:lang w:eastAsia="uk-UA"/>
              </w:rPr>
              <w:t>,4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73,1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76,8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Перевезення пасажирів,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23333,9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88,8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20709,4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65CF" w:rsidP="00D91A9A">
            <w:pPr>
              <w:jc w:val="center"/>
              <w:rPr>
                <w:sz w:val="22"/>
                <w:szCs w:val="22"/>
                <w:lang w:eastAsia="uk-UA"/>
              </w:rPr>
            </w:pPr>
            <w:r>
              <w:rPr>
                <w:sz w:val="22"/>
                <w:szCs w:val="22"/>
                <w:lang w:eastAsia="uk-UA"/>
              </w:rPr>
              <w:t>21745,4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залізничним 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r>
      <w:tr w:rsidR="00FD4551" w:rsidRPr="0090092E" w:rsidTr="00BE4EA0">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791835">
            <w:pPr>
              <w:jc w:val="left"/>
              <w:rPr>
                <w:sz w:val="22"/>
                <w:szCs w:val="22"/>
                <w:lang w:eastAsia="uk-UA"/>
              </w:rPr>
            </w:pPr>
            <w:r w:rsidRPr="00CB464D">
              <w:rPr>
                <w:sz w:val="22"/>
                <w:szCs w:val="22"/>
                <w:lang w:eastAsia="uk-UA"/>
              </w:rPr>
              <w:t>автомобільним транспортом заг</w:t>
            </w:r>
            <w:r w:rsidR="00791835">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1723,3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79,6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1371,8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1440,4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електротранспортом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21610,6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89,5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10583">
            <w:pPr>
              <w:jc w:val="center"/>
              <w:rPr>
                <w:sz w:val="22"/>
                <w:szCs w:val="22"/>
                <w:lang w:eastAsia="uk-UA"/>
              </w:rPr>
            </w:pPr>
            <w:r w:rsidRPr="00CB464D">
              <w:rPr>
                <w:sz w:val="22"/>
                <w:szCs w:val="22"/>
                <w:lang w:eastAsia="uk-UA"/>
              </w:rPr>
              <w:t>19</w:t>
            </w:r>
            <w:r w:rsidR="00210583">
              <w:rPr>
                <w:sz w:val="22"/>
                <w:szCs w:val="22"/>
                <w:lang w:eastAsia="uk-UA"/>
              </w:rPr>
              <w:t>337,6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10583">
            <w:pPr>
              <w:jc w:val="center"/>
              <w:rPr>
                <w:sz w:val="22"/>
                <w:szCs w:val="22"/>
                <w:lang w:eastAsia="uk-UA"/>
              </w:rPr>
            </w:pPr>
            <w:r w:rsidRPr="00CB464D">
              <w:rPr>
                <w:sz w:val="22"/>
                <w:szCs w:val="22"/>
                <w:lang w:eastAsia="uk-UA"/>
              </w:rPr>
              <w:t>20</w:t>
            </w:r>
            <w:r w:rsidR="00210583">
              <w:rPr>
                <w:sz w:val="22"/>
                <w:szCs w:val="22"/>
                <w:lang w:eastAsia="uk-UA"/>
              </w:rPr>
              <w:t>305</w:t>
            </w:r>
            <w:r w:rsidR="00C365CF">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4.3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Будівництво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Введено в експлуатацію житла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w:t>
            </w:r>
            <w:r w:rsidRPr="00CB464D">
              <w:rPr>
                <w:sz w:val="22"/>
                <w:szCs w:val="22"/>
                <w:vertAlign w:val="superscript"/>
                <w:lang w:eastAsia="uk-UA"/>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763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420,6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3209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2700,0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84,1</w:t>
            </w:r>
          </w:p>
        </w:tc>
      </w:tr>
      <w:tr w:rsidR="00FD4551" w:rsidRPr="0090092E" w:rsidTr="00BE4EA0">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Обсяг виконаних будівельних робіт (у фактичних цінах без ПДВ)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163,2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6D75DF" w:rsidP="00D91A9A">
            <w:pPr>
              <w:jc w:val="center"/>
              <w:rPr>
                <w:sz w:val="22"/>
                <w:szCs w:val="22"/>
                <w:lang w:eastAsia="uk-UA"/>
              </w:rPr>
            </w:pPr>
            <w:r>
              <w:rPr>
                <w:sz w:val="22"/>
                <w:szCs w:val="22"/>
                <w:lang w:eastAsia="uk-UA"/>
              </w:rPr>
              <w:t>138,2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10583" w:rsidP="00D91A9A">
            <w:pPr>
              <w:jc w:val="center"/>
              <w:rPr>
                <w:sz w:val="22"/>
                <w:szCs w:val="22"/>
                <w:lang w:eastAsia="uk-UA"/>
              </w:rPr>
            </w:pPr>
            <w:r>
              <w:rPr>
                <w:sz w:val="22"/>
                <w:szCs w:val="22"/>
                <w:lang w:eastAsia="uk-UA"/>
              </w:rPr>
              <w:t>225,6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6D75DF" w:rsidP="00D91A9A">
            <w:pPr>
              <w:jc w:val="center"/>
              <w:rPr>
                <w:sz w:val="22"/>
                <w:szCs w:val="22"/>
                <w:lang w:eastAsia="uk-UA"/>
              </w:rPr>
            </w:pPr>
            <w:r>
              <w:rPr>
                <w:sz w:val="22"/>
                <w:szCs w:val="22"/>
                <w:lang w:eastAsia="uk-UA"/>
              </w:rPr>
              <w:t>236,9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Індекс обсягу виконаних будівельних робіт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101,4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6D75DF" w:rsidP="00D91A9A">
            <w:pPr>
              <w:jc w:val="center"/>
              <w:rPr>
                <w:sz w:val="22"/>
                <w:szCs w:val="22"/>
                <w:lang w:eastAsia="uk-UA"/>
              </w:rPr>
            </w:pPr>
            <w:r>
              <w:rPr>
                <w:sz w:val="22"/>
                <w:szCs w:val="22"/>
                <w:lang w:eastAsia="uk-UA"/>
              </w:rPr>
              <w:t>138,2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4.4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Споживчий ринок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Обсяг обороту роздрібної торгівлі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1678,3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D606B">
            <w:pPr>
              <w:jc w:val="center"/>
              <w:rPr>
                <w:sz w:val="22"/>
                <w:szCs w:val="22"/>
                <w:lang w:eastAsia="uk-UA"/>
              </w:rPr>
            </w:pPr>
            <w:r w:rsidRPr="00CB464D">
              <w:rPr>
                <w:sz w:val="22"/>
                <w:szCs w:val="22"/>
                <w:lang w:eastAsia="uk-UA"/>
              </w:rPr>
              <w:t>9</w:t>
            </w:r>
            <w:r w:rsidR="009D606B">
              <w:rPr>
                <w:sz w:val="22"/>
                <w:szCs w:val="22"/>
                <w:lang w:eastAsia="uk-UA"/>
              </w:rPr>
              <w:t>6</w:t>
            </w:r>
            <w:r w:rsidRPr="00CB464D">
              <w:rPr>
                <w:sz w:val="22"/>
                <w:szCs w:val="22"/>
                <w:lang w:eastAsia="uk-UA"/>
              </w:rPr>
              <w:t>,0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D606B" w:rsidP="000621EB">
            <w:pPr>
              <w:jc w:val="center"/>
              <w:rPr>
                <w:sz w:val="22"/>
                <w:szCs w:val="22"/>
                <w:lang w:eastAsia="uk-UA"/>
              </w:rPr>
            </w:pPr>
            <w:r>
              <w:rPr>
                <w:sz w:val="22"/>
                <w:szCs w:val="22"/>
                <w:lang w:eastAsia="uk-UA"/>
              </w:rPr>
              <w:t>1</w:t>
            </w:r>
            <w:r w:rsidR="000621EB">
              <w:rPr>
                <w:sz w:val="22"/>
                <w:szCs w:val="22"/>
                <w:lang w:eastAsia="uk-UA"/>
              </w:rPr>
              <w:t>3</w:t>
            </w:r>
            <w:r>
              <w:rPr>
                <w:sz w:val="22"/>
                <w:szCs w:val="22"/>
                <w:lang w:eastAsia="uk-UA"/>
              </w:rPr>
              <w:t>67,</w:t>
            </w:r>
            <w:r w:rsidR="000621EB">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0621EB" w:rsidP="000621EB">
            <w:pPr>
              <w:jc w:val="center"/>
              <w:rPr>
                <w:sz w:val="22"/>
                <w:szCs w:val="22"/>
                <w:lang w:eastAsia="uk-UA"/>
              </w:rPr>
            </w:pPr>
            <w:r>
              <w:rPr>
                <w:sz w:val="22"/>
                <w:szCs w:val="22"/>
                <w:lang w:eastAsia="uk-UA"/>
              </w:rPr>
              <w:t>1435,4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D606B">
            <w:pPr>
              <w:jc w:val="center"/>
              <w:rPr>
                <w:sz w:val="22"/>
                <w:szCs w:val="22"/>
                <w:lang w:eastAsia="uk-UA"/>
              </w:rPr>
            </w:pPr>
            <w:r w:rsidRPr="00CB464D">
              <w:rPr>
                <w:sz w:val="22"/>
                <w:szCs w:val="22"/>
                <w:lang w:eastAsia="uk-UA"/>
              </w:rPr>
              <w:t>105,</w:t>
            </w:r>
            <w:r w:rsidR="009D606B">
              <w:rPr>
                <w:sz w:val="22"/>
                <w:szCs w:val="22"/>
                <w:lang w:eastAsia="uk-UA"/>
              </w:rPr>
              <w:t>0</w:t>
            </w:r>
          </w:p>
        </w:tc>
      </w:tr>
      <w:tr w:rsidR="00FD4551" w:rsidRPr="0090092E" w:rsidTr="00BE4EA0">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9D606B" w:rsidP="00D91A9A">
            <w:pPr>
              <w:ind w:right="-85"/>
              <w:jc w:val="left"/>
              <w:rPr>
                <w:sz w:val="22"/>
                <w:szCs w:val="22"/>
                <w:lang w:eastAsia="uk-UA"/>
              </w:rPr>
            </w:pPr>
            <w:r>
              <w:rPr>
                <w:sz w:val="24"/>
              </w:rPr>
              <w:t>Індекс фізичного обсягу</w:t>
            </w:r>
            <w:r w:rsidRPr="004F49DB">
              <w:rPr>
                <w:sz w:val="24"/>
              </w:rPr>
              <w:t xml:space="preserve"> роздрібно</w:t>
            </w:r>
            <w:r>
              <w:rPr>
                <w:sz w:val="24"/>
              </w:rPr>
              <w:t>го товарообороту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0621EB">
            <w:pPr>
              <w:jc w:val="center"/>
              <w:rPr>
                <w:sz w:val="22"/>
                <w:szCs w:val="22"/>
                <w:lang w:eastAsia="uk-UA"/>
              </w:rPr>
            </w:pPr>
            <w:r w:rsidRPr="00CB464D">
              <w:rPr>
                <w:sz w:val="22"/>
                <w:szCs w:val="22"/>
                <w:lang w:eastAsia="uk-UA"/>
              </w:rPr>
              <w:t>9</w:t>
            </w:r>
            <w:r w:rsidR="000621EB">
              <w:rPr>
                <w:sz w:val="22"/>
                <w:szCs w:val="22"/>
                <w:lang w:eastAsia="uk-UA"/>
              </w:rPr>
              <w:t>5,7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D606B">
            <w:pPr>
              <w:jc w:val="center"/>
              <w:rPr>
                <w:sz w:val="22"/>
                <w:szCs w:val="22"/>
                <w:lang w:eastAsia="uk-UA"/>
              </w:rPr>
            </w:pPr>
            <w:r w:rsidRPr="00CB464D">
              <w:rPr>
                <w:sz w:val="22"/>
                <w:szCs w:val="22"/>
                <w:lang w:eastAsia="uk-UA"/>
              </w:rPr>
              <w:t>105,</w:t>
            </w:r>
            <w:r w:rsidR="009D606B">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Обсяг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2221,1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11686" w:rsidP="00D91A9A">
            <w:pPr>
              <w:jc w:val="center"/>
              <w:rPr>
                <w:sz w:val="22"/>
                <w:szCs w:val="22"/>
                <w:lang w:eastAsia="uk-UA"/>
              </w:rPr>
            </w:pPr>
            <w:r>
              <w:rPr>
                <w:sz w:val="22"/>
                <w:szCs w:val="22"/>
                <w:lang w:eastAsia="uk-UA"/>
              </w:rPr>
              <w:t>122,4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11686" w:rsidP="00D91A9A">
            <w:pPr>
              <w:jc w:val="center"/>
              <w:rPr>
                <w:sz w:val="22"/>
                <w:szCs w:val="22"/>
                <w:lang w:eastAsia="uk-UA"/>
              </w:rPr>
            </w:pPr>
            <w:r>
              <w:rPr>
                <w:sz w:val="22"/>
                <w:szCs w:val="22"/>
                <w:lang w:eastAsia="uk-UA"/>
              </w:rPr>
              <w:t>2719,2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11686" w:rsidP="00D91A9A">
            <w:pPr>
              <w:jc w:val="center"/>
              <w:rPr>
                <w:sz w:val="22"/>
                <w:szCs w:val="22"/>
                <w:lang w:eastAsia="uk-UA"/>
              </w:rPr>
            </w:pPr>
            <w:r>
              <w:rPr>
                <w:sz w:val="22"/>
                <w:szCs w:val="22"/>
                <w:lang w:eastAsia="uk-UA"/>
              </w:rPr>
              <w:t>2991,1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Темпи росту обсягів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460,0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11686" w:rsidP="00D91A9A">
            <w:pPr>
              <w:jc w:val="center"/>
              <w:rPr>
                <w:sz w:val="22"/>
                <w:szCs w:val="22"/>
                <w:lang w:eastAsia="uk-UA"/>
              </w:rPr>
            </w:pPr>
            <w:r>
              <w:rPr>
                <w:sz w:val="22"/>
                <w:szCs w:val="22"/>
                <w:lang w:eastAsia="uk-UA"/>
              </w:rPr>
              <w:t>122,4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Індекс споживчих цін (індекс інфляції)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11686" w:rsidP="00290D8A">
            <w:pPr>
              <w:jc w:val="center"/>
              <w:rPr>
                <w:sz w:val="22"/>
                <w:szCs w:val="22"/>
                <w:lang w:eastAsia="uk-UA"/>
              </w:rPr>
            </w:pPr>
            <w:r>
              <w:rPr>
                <w:sz w:val="22"/>
                <w:szCs w:val="22"/>
                <w:lang w:eastAsia="uk-UA"/>
              </w:rPr>
              <w:t>113,7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СОЦІАЛЬНА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5.1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Демографічна ситуація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Чисельність наявного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116444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98,5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114662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113</w:t>
            </w:r>
            <w:r w:rsidR="0050480D">
              <w:rPr>
                <w:sz w:val="22"/>
                <w:szCs w:val="22"/>
                <w:lang w:eastAsia="uk-UA"/>
              </w:rPr>
              <w:t>45</w:t>
            </w:r>
            <w:r w:rsidRPr="00CB464D">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9</w:t>
            </w:r>
            <w:r w:rsidR="0050480D">
              <w:rPr>
                <w:sz w:val="22"/>
                <w:szCs w:val="22"/>
                <w:lang w:eastAsia="uk-UA"/>
              </w:rPr>
              <w:t>8,</w:t>
            </w:r>
            <w:r w:rsidRPr="00CB464D">
              <w:rPr>
                <w:sz w:val="22"/>
                <w:szCs w:val="22"/>
                <w:lang w:eastAsia="uk-UA"/>
              </w:rPr>
              <w:t>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народжених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83,6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647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670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103,6</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померлих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1783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99,7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1778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17</w:t>
            </w:r>
            <w:r w:rsidR="0050480D">
              <w:rPr>
                <w:sz w:val="22"/>
                <w:szCs w:val="22"/>
                <w:lang w:eastAsia="uk-UA"/>
              </w:rPr>
              <w:t>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98</w:t>
            </w:r>
            <w:r w:rsidR="00FD4551" w:rsidRPr="00CB464D">
              <w:rPr>
                <w:sz w:val="22"/>
                <w:szCs w:val="22"/>
                <w:lang w:eastAsia="uk-UA"/>
              </w:rPr>
              <w:t>,0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Природний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112,1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-11</w:t>
            </w:r>
            <w:r w:rsidR="0050480D">
              <w:rPr>
                <w:sz w:val="22"/>
                <w:szCs w:val="22"/>
                <w:lang w:eastAsia="uk-UA"/>
              </w:rPr>
              <w:t>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-10</w:t>
            </w:r>
            <w:r w:rsidR="0050480D">
              <w:rPr>
                <w:sz w:val="22"/>
                <w:szCs w:val="22"/>
                <w:lang w:eastAsia="uk-UA"/>
              </w:rPr>
              <w:t>7</w:t>
            </w:r>
            <w:r w:rsidRPr="00CB464D">
              <w:rPr>
                <w:sz w:val="22"/>
                <w:szCs w:val="22"/>
                <w:lang w:eastAsia="uk-UA"/>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36998" w:rsidP="00D91A9A">
            <w:pPr>
              <w:jc w:val="center"/>
              <w:rPr>
                <w:sz w:val="22"/>
                <w:szCs w:val="22"/>
                <w:lang w:eastAsia="uk-UA"/>
              </w:rPr>
            </w:pPr>
            <w:r>
              <w:rPr>
                <w:sz w:val="22"/>
                <w:szCs w:val="22"/>
                <w:lang w:eastAsia="uk-UA"/>
              </w:rPr>
              <w:t>94,8</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прибулих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xml:space="preserve">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188,7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583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600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10</w:t>
            </w:r>
            <w:r w:rsidR="0050480D">
              <w:rPr>
                <w:sz w:val="22"/>
                <w:szCs w:val="22"/>
                <w:lang w:eastAsia="uk-UA"/>
              </w:rPr>
              <w:t>2,9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вибулих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361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341,8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1234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006DB" w:rsidP="00C006DB">
            <w:pPr>
              <w:jc w:val="center"/>
              <w:rPr>
                <w:sz w:val="22"/>
                <w:szCs w:val="22"/>
                <w:lang w:eastAsia="uk-UA"/>
              </w:rPr>
            </w:pPr>
            <w:r>
              <w:rPr>
                <w:sz w:val="22"/>
                <w:szCs w:val="22"/>
                <w:lang w:eastAsia="uk-UA"/>
              </w:rPr>
              <w:t>74</w:t>
            </w:r>
            <w:r w:rsidR="0050480D">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006DB" w:rsidP="00D91A9A">
            <w:pPr>
              <w:jc w:val="center"/>
              <w:rPr>
                <w:sz w:val="22"/>
                <w:szCs w:val="22"/>
                <w:lang w:eastAsia="uk-UA"/>
              </w:rPr>
            </w:pPr>
            <w:r>
              <w:rPr>
                <w:sz w:val="22"/>
                <w:szCs w:val="22"/>
                <w:lang w:eastAsia="uk-UA"/>
              </w:rPr>
              <w:t>60,0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Міграційний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1251,9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w:t>
            </w:r>
            <w:r w:rsidR="0050480D">
              <w:rPr>
                <w:sz w:val="22"/>
                <w:szCs w:val="22"/>
                <w:lang w:eastAsia="uk-UA"/>
              </w:rPr>
              <w:t>651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w:t>
            </w:r>
            <w:r w:rsidR="0050480D">
              <w:rPr>
                <w:sz w:val="22"/>
                <w:szCs w:val="22"/>
                <w:lang w:eastAsia="uk-UA"/>
              </w:rPr>
              <w:t>140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36998" w:rsidP="00D91A9A">
            <w:pPr>
              <w:jc w:val="center"/>
              <w:rPr>
                <w:sz w:val="22"/>
                <w:szCs w:val="22"/>
                <w:lang w:eastAsia="uk-UA"/>
              </w:rPr>
            </w:pPr>
            <w:r>
              <w:rPr>
                <w:sz w:val="22"/>
                <w:szCs w:val="22"/>
                <w:lang w:eastAsia="uk-UA"/>
              </w:rPr>
              <w:t>21,5</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-1061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50480D" w:rsidP="00D91A9A">
            <w:pPr>
              <w:jc w:val="center"/>
              <w:rPr>
                <w:sz w:val="22"/>
                <w:szCs w:val="22"/>
                <w:lang w:eastAsia="uk-UA"/>
              </w:rPr>
            </w:pPr>
            <w:r>
              <w:rPr>
                <w:sz w:val="22"/>
                <w:szCs w:val="22"/>
                <w:lang w:eastAsia="uk-UA"/>
              </w:rPr>
              <w:t>168,0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w:t>
            </w:r>
            <w:r w:rsidR="0050480D">
              <w:rPr>
                <w:sz w:val="22"/>
                <w:szCs w:val="22"/>
                <w:lang w:eastAsia="uk-UA"/>
              </w:rPr>
              <w:t>782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50480D">
            <w:pPr>
              <w:jc w:val="center"/>
              <w:rPr>
                <w:sz w:val="22"/>
                <w:szCs w:val="22"/>
                <w:lang w:eastAsia="uk-UA"/>
              </w:rPr>
            </w:pPr>
            <w:r w:rsidRPr="00CB464D">
              <w:rPr>
                <w:sz w:val="22"/>
                <w:szCs w:val="22"/>
                <w:lang w:eastAsia="uk-UA"/>
              </w:rPr>
              <w:t>-1</w:t>
            </w:r>
            <w:r w:rsidR="0050480D">
              <w:rPr>
                <w:sz w:val="22"/>
                <w:szCs w:val="22"/>
                <w:lang w:eastAsia="uk-UA"/>
              </w:rPr>
              <w:t>212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36998" w:rsidP="00D91A9A">
            <w:pPr>
              <w:jc w:val="center"/>
              <w:rPr>
                <w:sz w:val="22"/>
                <w:szCs w:val="22"/>
                <w:lang w:eastAsia="uk-UA"/>
              </w:rPr>
            </w:pPr>
            <w:r>
              <w:rPr>
                <w:sz w:val="22"/>
                <w:szCs w:val="22"/>
                <w:lang w:eastAsia="uk-UA"/>
              </w:rPr>
              <w:t>68,0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5.2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Ринок праці і зайнятість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50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Чисельність працівників у віці 15-70 років, зайнятих економічною діяльністю (у середньому за рік)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49,1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96AE5" w:rsidP="00D91A9A">
            <w:pPr>
              <w:jc w:val="center"/>
              <w:rPr>
                <w:sz w:val="22"/>
                <w:szCs w:val="22"/>
                <w:lang w:eastAsia="uk-UA"/>
              </w:rPr>
            </w:pPr>
            <w:r>
              <w:rPr>
                <w:sz w:val="22"/>
                <w:szCs w:val="22"/>
                <w:lang w:eastAsia="uk-UA"/>
              </w:rPr>
              <w:t>98,0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96AE5" w:rsidP="00D91A9A">
            <w:pPr>
              <w:jc w:val="center"/>
              <w:rPr>
                <w:sz w:val="22"/>
                <w:szCs w:val="22"/>
                <w:lang w:eastAsia="uk-UA"/>
              </w:rPr>
            </w:pPr>
            <w:r>
              <w:rPr>
                <w:sz w:val="22"/>
                <w:szCs w:val="22"/>
                <w:lang w:eastAsia="uk-UA"/>
              </w:rPr>
              <w:t>48,1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96AE5">
            <w:pPr>
              <w:jc w:val="center"/>
              <w:rPr>
                <w:sz w:val="22"/>
                <w:szCs w:val="22"/>
                <w:lang w:eastAsia="uk-UA"/>
              </w:rPr>
            </w:pPr>
            <w:r w:rsidRPr="00CB464D">
              <w:rPr>
                <w:sz w:val="22"/>
                <w:szCs w:val="22"/>
                <w:lang w:eastAsia="uk-UA"/>
              </w:rPr>
              <w:t>48,</w:t>
            </w:r>
            <w:r w:rsidR="00996AE5">
              <w:rPr>
                <w:sz w:val="22"/>
                <w:szCs w:val="22"/>
                <w:lang w:eastAsia="uk-UA"/>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96AE5">
            <w:pPr>
              <w:jc w:val="center"/>
              <w:rPr>
                <w:sz w:val="22"/>
                <w:szCs w:val="22"/>
                <w:lang w:eastAsia="uk-UA"/>
              </w:rPr>
            </w:pPr>
            <w:r w:rsidRPr="00CB464D">
              <w:rPr>
                <w:sz w:val="22"/>
                <w:szCs w:val="22"/>
                <w:lang w:eastAsia="uk-UA"/>
              </w:rPr>
              <w:t>101,</w:t>
            </w:r>
            <w:r w:rsidR="00996AE5">
              <w:rPr>
                <w:sz w:val="22"/>
                <w:szCs w:val="22"/>
                <w:lang w:eastAsia="uk-UA"/>
              </w:rPr>
              <w:t>2</w:t>
            </w:r>
          </w:p>
        </w:tc>
      </w:tr>
      <w:tr w:rsidR="00FD4551" w:rsidRPr="0090092E" w:rsidTr="00BE4EA0">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Чисельність штатних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15B3B" w:rsidP="00D91A9A">
            <w:pPr>
              <w:jc w:val="center"/>
              <w:rPr>
                <w:sz w:val="22"/>
                <w:szCs w:val="22"/>
                <w:lang w:eastAsia="uk-UA"/>
              </w:rPr>
            </w:pPr>
            <w:r>
              <w:rPr>
                <w:sz w:val="22"/>
                <w:szCs w:val="22"/>
                <w:lang w:eastAsia="uk-UA"/>
              </w:rPr>
              <w:t>98</w:t>
            </w:r>
            <w:r w:rsidR="00FD4551" w:rsidRPr="00CB464D">
              <w:rPr>
                <w:sz w:val="22"/>
                <w:szCs w:val="22"/>
                <w:lang w:eastAsia="uk-UA"/>
              </w:rPr>
              <w:t>,3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6104BF">
            <w:pPr>
              <w:jc w:val="center"/>
              <w:rPr>
                <w:sz w:val="22"/>
                <w:szCs w:val="22"/>
                <w:lang w:eastAsia="uk-UA"/>
              </w:rPr>
            </w:pPr>
            <w:r w:rsidRPr="00CB464D">
              <w:rPr>
                <w:sz w:val="22"/>
                <w:szCs w:val="22"/>
                <w:lang w:eastAsia="uk-UA"/>
              </w:rPr>
              <w:t>29,</w:t>
            </w:r>
            <w:r w:rsidR="006104BF">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96AE5">
            <w:pPr>
              <w:jc w:val="center"/>
              <w:rPr>
                <w:sz w:val="22"/>
                <w:szCs w:val="22"/>
                <w:lang w:eastAsia="uk-UA"/>
              </w:rPr>
            </w:pPr>
            <w:r w:rsidRPr="00CB464D">
              <w:rPr>
                <w:sz w:val="22"/>
                <w:szCs w:val="22"/>
                <w:lang w:eastAsia="uk-UA"/>
              </w:rPr>
              <w:t>29,</w:t>
            </w:r>
            <w:r w:rsidR="00996AE5">
              <w:rPr>
                <w:sz w:val="22"/>
                <w:szCs w:val="22"/>
                <w:lang w:eastAsia="uk-UA"/>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101,0</w:t>
            </w:r>
          </w:p>
        </w:tc>
      </w:tr>
      <w:tr w:rsidR="00FD4551" w:rsidRPr="0090092E" w:rsidTr="00BE4EA0">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Чисельність безробітних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3,259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15B3B" w:rsidP="00D91A9A">
            <w:pPr>
              <w:jc w:val="center"/>
              <w:rPr>
                <w:sz w:val="22"/>
                <w:szCs w:val="22"/>
                <w:lang w:eastAsia="uk-UA"/>
              </w:rPr>
            </w:pPr>
            <w:r>
              <w:rPr>
                <w:sz w:val="22"/>
                <w:szCs w:val="22"/>
                <w:lang w:eastAsia="uk-UA"/>
              </w:rPr>
              <w:t>82,8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6104BF" w:rsidP="00996AE5">
            <w:pPr>
              <w:jc w:val="center"/>
              <w:rPr>
                <w:sz w:val="22"/>
                <w:szCs w:val="22"/>
                <w:lang w:eastAsia="uk-UA"/>
              </w:rPr>
            </w:pPr>
            <w:r>
              <w:rPr>
                <w:sz w:val="22"/>
                <w:szCs w:val="22"/>
                <w:lang w:eastAsia="uk-UA"/>
              </w:rPr>
              <w:t>2,7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96AE5">
            <w:pPr>
              <w:jc w:val="center"/>
              <w:rPr>
                <w:sz w:val="22"/>
                <w:szCs w:val="22"/>
                <w:lang w:eastAsia="uk-UA"/>
              </w:rPr>
            </w:pPr>
            <w:r w:rsidRPr="00CB464D">
              <w:rPr>
                <w:sz w:val="22"/>
                <w:szCs w:val="22"/>
                <w:lang w:eastAsia="uk-UA"/>
              </w:rPr>
              <w:t>3,</w:t>
            </w:r>
            <w:r w:rsidR="00996AE5">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96AE5" w:rsidP="00D91A9A">
            <w:pPr>
              <w:jc w:val="center"/>
              <w:rPr>
                <w:sz w:val="22"/>
                <w:szCs w:val="22"/>
                <w:lang w:eastAsia="uk-UA"/>
              </w:rPr>
            </w:pPr>
            <w:r>
              <w:rPr>
                <w:sz w:val="22"/>
                <w:szCs w:val="22"/>
                <w:lang w:eastAsia="uk-UA"/>
              </w:rPr>
              <w:t>111,</w:t>
            </w:r>
            <w:r w:rsidR="00115B3B">
              <w:rPr>
                <w:sz w:val="22"/>
                <w:szCs w:val="22"/>
                <w:lang w:eastAsia="uk-UA"/>
              </w:rPr>
              <w:t>1</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створених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1237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15B3B" w:rsidP="00D91A9A">
            <w:pPr>
              <w:jc w:val="center"/>
              <w:rPr>
                <w:sz w:val="22"/>
                <w:szCs w:val="22"/>
                <w:lang w:eastAsia="uk-UA"/>
              </w:rPr>
            </w:pPr>
            <w:r>
              <w:rPr>
                <w:sz w:val="22"/>
                <w:szCs w:val="22"/>
                <w:lang w:eastAsia="uk-UA"/>
              </w:rPr>
              <w:t>148,6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6104BF">
            <w:pPr>
              <w:jc w:val="center"/>
              <w:rPr>
                <w:sz w:val="22"/>
                <w:szCs w:val="22"/>
                <w:lang w:eastAsia="uk-UA"/>
              </w:rPr>
            </w:pPr>
            <w:r w:rsidRPr="00CB464D">
              <w:rPr>
                <w:sz w:val="22"/>
                <w:szCs w:val="22"/>
                <w:lang w:eastAsia="uk-UA"/>
              </w:rPr>
              <w:t>1</w:t>
            </w:r>
            <w:r w:rsidR="006104BF">
              <w:rPr>
                <w:sz w:val="22"/>
                <w:szCs w:val="22"/>
                <w:lang w:eastAsia="uk-UA"/>
              </w:rPr>
              <w:t>838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1300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70,7</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ліквідованих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15B3B" w:rsidP="00D91A9A">
            <w:pPr>
              <w:jc w:val="center"/>
              <w:rPr>
                <w:sz w:val="22"/>
                <w:szCs w:val="22"/>
                <w:lang w:eastAsia="uk-UA"/>
              </w:rPr>
            </w:pPr>
            <w:r>
              <w:rPr>
                <w:sz w:val="22"/>
                <w:szCs w:val="22"/>
                <w:lang w:eastAsia="uk-UA"/>
              </w:rPr>
              <w:t>248,9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6104BF">
            <w:pPr>
              <w:jc w:val="center"/>
              <w:rPr>
                <w:sz w:val="22"/>
                <w:szCs w:val="22"/>
                <w:lang w:eastAsia="uk-UA"/>
              </w:rPr>
            </w:pPr>
            <w:r w:rsidRPr="00CB464D">
              <w:rPr>
                <w:sz w:val="22"/>
                <w:szCs w:val="22"/>
                <w:lang w:eastAsia="uk-UA"/>
              </w:rPr>
              <w:t>1</w:t>
            </w:r>
            <w:r w:rsidR="006104BF">
              <w:rPr>
                <w:sz w:val="22"/>
                <w:szCs w:val="22"/>
                <w:lang w:eastAsia="uk-UA"/>
              </w:rPr>
              <w:t>486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28,3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6.3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Грошові доходи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Доходи населення всього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4294,6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128,7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5527,1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6767,8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122,4</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 т.ч. заробітна плата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2423,0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139,2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3372,0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3921,6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116,3</w:t>
            </w:r>
          </w:p>
        </w:tc>
      </w:tr>
      <w:tr w:rsidR="00FD4551" w:rsidRPr="0090092E" w:rsidTr="00BE4EA0">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Співвідношення заробітної плати до доходів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56,4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57,8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44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Фонд оплати праці усіх працівників, зайнятих у галузях економіки (без малих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1847,5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143,5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2650,5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3082,5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116,3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Середньомісячна заробітна плата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5216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166,5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8688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21295" w:rsidP="00D91A9A">
            <w:pPr>
              <w:jc w:val="center"/>
              <w:rPr>
                <w:sz w:val="22"/>
                <w:szCs w:val="22"/>
                <w:lang w:eastAsia="uk-UA"/>
              </w:rPr>
            </w:pPr>
            <w:r>
              <w:rPr>
                <w:sz w:val="22"/>
                <w:szCs w:val="22"/>
                <w:lang w:eastAsia="uk-UA"/>
              </w:rPr>
              <w:t>9556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Середній розмір пенсії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1875,51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118,0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47436" w:rsidP="00D91A9A">
            <w:pPr>
              <w:jc w:val="center"/>
              <w:rPr>
                <w:sz w:val="22"/>
                <w:szCs w:val="22"/>
                <w:lang w:eastAsia="uk-UA"/>
              </w:rPr>
            </w:pPr>
            <w:r>
              <w:rPr>
                <w:sz w:val="22"/>
                <w:szCs w:val="22"/>
                <w:lang w:eastAsia="uk-UA"/>
              </w:rPr>
              <w:t>2214,1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21295" w:rsidP="00D91A9A">
            <w:pPr>
              <w:jc w:val="center"/>
              <w:rPr>
                <w:sz w:val="22"/>
                <w:szCs w:val="22"/>
                <w:lang w:eastAsia="uk-UA"/>
              </w:rPr>
            </w:pPr>
            <w:r>
              <w:rPr>
                <w:sz w:val="22"/>
                <w:szCs w:val="22"/>
                <w:lang w:eastAsia="uk-UA"/>
              </w:rPr>
              <w:t>2675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821295" w:rsidP="00D91A9A">
            <w:pPr>
              <w:jc w:val="center"/>
              <w:rPr>
                <w:sz w:val="22"/>
                <w:szCs w:val="22"/>
                <w:lang w:eastAsia="uk-UA"/>
              </w:rPr>
            </w:pPr>
            <w:r>
              <w:rPr>
                <w:sz w:val="22"/>
                <w:szCs w:val="22"/>
                <w:lang w:eastAsia="uk-UA"/>
              </w:rPr>
              <w:t>126,5</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6.4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Житлово-комунальне господарство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рівень оплати за послуги ЖКГ: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95,0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B72FBF">
            <w:pPr>
              <w:jc w:val="center"/>
              <w:rPr>
                <w:sz w:val="22"/>
                <w:szCs w:val="22"/>
                <w:lang w:eastAsia="uk-UA"/>
              </w:rPr>
            </w:pPr>
            <w:r w:rsidRPr="00CB464D">
              <w:rPr>
                <w:sz w:val="22"/>
                <w:szCs w:val="22"/>
                <w:lang w:eastAsia="uk-UA"/>
              </w:rPr>
              <w:t>93,</w:t>
            </w:r>
            <w:r w:rsidR="00B72FBF">
              <w:rPr>
                <w:sz w:val="22"/>
                <w:szCs w:val="22"/>
                <w:lang w:eastAsia="uk-UA"/>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B72FBF">
            <w:pPr>
              <w:jc w:val="center"/>
              <w:rPr>
                <w:sz w:val="22"/>
                <w:szCs w:val="22"/>
                <w:lang w:eastAsia="uk-UA"/>
              </w:rPr>
            </w:pPr>
            <w:r w:rsidRPr="00CB464D">
              <w:rPr>
                <w:sz w:val="22"/>
                <w:szCs w:val="22"/>
                <w:lang w:eastAsia="uk-UA"/>
              </w:rPr>
              <w:t>9</w:t>
            </w:r>
            <w:r w:rsidR="00B72FBF">
              <w:rPr>
                <w:sz w:val="22"/>
                <w:szCs w:val="22"/>
                <w:lang w:eastAsia="uk-UA"/>
              </w:rPr>
              <w:t>6</w:t>
            </w:r>
            <w:r w:rsidRPr="00CB464D">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 теплопостачання: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КП «СТКЕ»</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100,0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100</w:t>
            </w:r>
            <w:r w:rsidR="00FD4551" w:rsidRPr="00CB464D">
              <w:rPr>
                <w:sz w:val="22"/>
                <w:szCs w:val="22"/>
                <w:lang w:eastAsia="uk-UA"/>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ДП «ТЕЦ»</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82,0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B72FBF">
            <w:pPr>
              <w:jc w:val="center"/>
              <w:rPr>
                <w:sz w:val="22"/>
                <w:szCs w:val="22"/>
                <w:lang w:eastAsia="uk-UA"/>
              </w:rPr>
            </w:pPr>
            <w:r w:rsidRPr="00CB464D">
              <w:rPr>
                <w:sz w:val="22"/>
                <w:szCs w:val="22"/>
                <w:lang w:eastAsia="uk-UA"/>
              </w:rPr>
              <w:t>7</w:t>
            </w:r>
            <w:r w:rsidR="00B72FBF">
              <w:rPr>
                <w:sz w:val="22"/>
                <w:szCs w:val="22"/>
                <w:lang w:eastAsia="uk-UA"/>
              </w:rPr>
              <w:t>4</w:t>
            </w:r>
            <w:r w:rsidRPr="00CB464D">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83,0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 водопостачання і водовідведення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96</w:t>
            </w:r>
            <w:r w:rsidR="00FD4551" w:rsidRPr="00CB464D">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 утримання будинків, споруд і прилеглої території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102,3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100,0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створених ОСМД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10,3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D91A9A">
            <w:pPr>
              <w:jc w:val="center"/>
              <w:rPr>
                <w:sz w:val="22"/>
                <w:szCs w:val="22"/>
                <w:lang w:eastAsia="uk-UA"/>
              </w:rPr>
            </w:pPr>
            <w:r>
              <w:rPr>
                <w:sz w:val="22"/>
                <w:szCs w:val="22"/>
                <w:lang w:eastAsia="uk-UA"/>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B72FBF" w:rsidP="00B72FBF">
            <w:pPr>
              <w:jc w:val="center"/>
              <w:rPr>
                <w:sz w:val="22"/>
                <w:szCs w:val="22"/>
                <w:lang w:eastAsia="uk-UA"/>
              </w:rPr>
            </w:pPr>
            <w:r>
              <w:rPr>
                <w:sz w:val="22"/>
                <w:szCs w:val="22"/>
                <w:lang w:eastAsia="uk-UA"/>
              </w:rPr>
              <w:t>333,3</w:t>
            </w:r>
          </w:p>
        </w:tc>
      </w:tr>
      <w:tr w:rsidR="00FD4551" w:rsidRPr="0090092E" w:rsidTr="00BE4EA0">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Питома вага теплових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4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Питома вага водопровідних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B72FBF">
            <w:pPr>
              <w:jc w:val="center"/>
              <w:rPr>
                <w:sz w:val="22"/>
                <w:szCs w:val="22"/>
                <w:lang w:eastAsia="uk-UA"/>
              </w:rPr>
            </w:pPr>
            <w:r w:rsidRPr="00CB464D">
              <w:rPr>
                <w:sz w:val="22"/>
                <w:szCs w:val="22"/>
                <w:lang w:eastAsia="uk-UA"/>
              </w:rPr>
              <w:t>5,3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5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Питома вага каналізаційних мереж, які знаходяться в аварійному стані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B72FBF">
            <w:pPr>
              <w:jc w:val="center"/>
              <w:rPr>
                <w:sz w:val="22"/>
                <w:szCs w:val="22"/>
                <w:lang w:eastAsia="uk-UA"/>
              </w:rPr>
            </w:pPr>
            <w:r w:rsidRPr="00CB464D">
              <w:rPr>
                <w:sz w:val="22"/>
                <w:szCs w:val="22"/>
                <w:lang w:eastAsia="uk-UA"/>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ГУМАНІТАРНА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Охорона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Видатки на утримання установ  охорони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160,969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176,8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261,401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406FC" w:rsidP="00D91A9A">
            <w:pPr>
              <w:jc w:val="center"/>
              <w:rPr>
                <w:sz w:val="22"/>
                <w:szCs w:val="22"/>
                <w:lang w:eastAsia="uk-UA"/>
              </w:rPr>
            </w:pPr>
            <w:r>
              <w:rPr>
                <w:sz w:val="22"/>
                <w:szCs w:val="22"/>
                <w:lang w:eastAsia="uk-UA"/>
              </w:rPr>
              <w:t>295,988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1406FC">
            <w:pPr>
              <w:jc w:val="center"/>
              <w:rPr>
                <w:sz w:val="22"/>
                <w:szCs w:val="22"/>
                <w:lang w:eastAsia="uk-UA"/>
              </w:rPr>
            </w:pPr>
            <w:r w:rsidRPr="00CB464D">
              <w:rPr>
                <w:sz w:val="22"/>
                <w:szCs w:val="22"/>
                <w:lang w:eastAsia="uk-UA"/>
              </w:rPr>
              <w:t>1</w:t>
            </w:r>
            <w:r w:rsidR="001406FC">
              <w:rPr>
                <w:sz w:val="22"/>
                <w:szCs w:val="22"/>
                <w:lang w:eastAsia="uk-UA"/>
              </w:rPr>
              <w:t>1</w:t>
            </w:r>
            <w:r w:rsidRPr="00CB464D">
              <w:rPr>
                <w:sz w:val="22"/>
                <w:szCs w:val="22"/>
                <w:lang w:eastAsia="uk-UA"/>
              </w:rPr>
              <w:t>3,2</w:t>
            </w:r>
          </w:p>
        </w:tc>
      </w:tr>
      <w:tr w:rsidR="00FD4551" w:rsidRPr="0090092E" w:rsidTr="00BE4EA0">
        <w:trPr>
          <w:trHeight w:val="6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Смертність дітей до 1 року життя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на 1000 народжених живими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9,6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68,8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6,6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106,0</w:t>
            </w:r>
          </w:p>
        </w:tc>
      </w:tr>
      <w:tr w:rsidR="00FD4551" w:rsidRPr="0090092E" w:rsidTr="00BE4EA0">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Місткість амбулаторно-поліклінічних закладів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відвідувань за зміну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3550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102,4</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3635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лікарняних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лікарняних ліжок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5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Загальна чисельність лікарів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106,2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55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Загальна чисельність середніх медпрацівників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822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865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1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Динаміка захворювань за основними видами захворювань: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6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усі захворювання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161,123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98,5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158,631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153,</w:t>
            </w:r>
            <w:r w:rsidR="00976E1F">
              <w:rPr>
                <w:sz w:val="22"/>
                <w:szCs w:val="22"/>
                <w:lang w:eastAsia="uk-UA"/>
              </w:rPr>
              <w:t>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76E1F">
            <w:pPr>
              <w:jc w:val="center"/>
              <w:rPr>
                <w:sz w:val="22"/>
                <w:szCs w:val="22"/>
                <w:lang w:eastAsia="uk-UA"/>
              </w:rPr>
            </w:pPr>
            <w:r w:rsidRPr="00CB464D">
              <w:rPr>
                <w:sz w:val="22"/>
                <w:szCs w:val="22"/>
                <w:lang w:eastAsia="uk-UA"/>
              </w:rPr>
              <w:t>97,</w:t>
            </w:r>
            <w:r w:rsidR="00976E1F">
              <w:rPr>
                <w:sz w:val="22"/>
                <w:szCs w:val="22"/>
                <w:lang w:eastAsia="uk-UA"/>
              </w:rPr>
              <w:t>0</w:t>
            </w:r>
          </w:p>
        </w:tc>
      </w:tr>
      <w:tr w:rsidR="00FD4551" w:rsidRPr="0090092E" w:rsidTr="00BE4EA0">
        <w:trPr>
          <w:trHeight w:val="6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хвороби системи кровообігу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325A3C">
            <w:pPr>
              <w:jc w:val="center"/>
              <w:rPr>
                <w:sz w:val="22"/>
                <w:szCs w:val="22"/>
                <w:lang w:eastAsia="uk-UA"/>
              </w:rPr>
            </w:pPr>
            <w:r w:rsidRPr="00CB464D">
              <w:rPr>
                <w:sz w:val="22"/>
                <w:szCs w:val="22"/>
                <w:lang w:eastAsia="uk-UA"/>
              </w:rPr>
              <w:t>6</w:t>
            </w:r>
            <w:r w:rsidR="00325A3C">
              <w:rPr>
                <w:sz w:val="22"/>
                <w:szCs w:val="22"/>
                <w:lang w:eastAsia="uk-UA"/>
              </w:rPr>
              <w:t>,</w:t>
            </w:r>
            <w:r w:rsidRPr="00CB464D">
              <w:rPr>
                <w:sz w:val="22"/>
                <w:szCs w:val="22"/>
                <w:lang w:eastAsia="uk-UA"/>
              </w:rPr>
              <w:t>271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98,2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6,158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976E1F">
            <w:pPr>
              <w:jc w:val="center"/>
              <w:rPr>
                <w:sz w:val="22"/>
                <w:szCs w:val="22"/>
                <w:lang w:eastAsia="uk-UA"/>
              </w:rPr>
            </w:pPr>
            <w:r>
              <w:rPr>
                <w:sz w:val="22"/>
                <w:szCs w:val="22"/>
                <w:lang w:eastAsia="uk-UA"/>
              </w:rPr>
              <w:t>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976E1F">
            <w:pPr>
              <w:jc w:val="center"/>
              <w:rPr>
                <w:sz w:val="22"/>
                <w:szCs w:val="22"/>
                <w:lang w:eastAsia="uk-UA"/>
              </w:rPr>
            </w:pPr>
            <w:r>
              <w:rPr>
                <w:sz w:val="22"/>
                <w:szCs w:val="22"/>
                <w:lang w:eastAsia="uk-UA"/>
              </w:rPr>
              <w:t>97,4</w:t>
            </w:r>
          </w:p>
        </w:tc>
      </w:tr>
      <w:tr w:rsidR="00FD4551" w:rsidRPr="0090092E" w:rsidTr="00BE4EA0">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злоякісні новоутворення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3,303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118,8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325A3C">
            <w:pPr>
              <w:jc w:val="center"/>
              <w:rPr>
                <w:sz w:val="22"/>
                <w:szCs w:val="22"/>
                <w:lang w:eastAsia="uk-UA"/>
              </w:rPr>
            </w:pPr>
            <w:r w:rsidRPr="00CB464D">
              <w:rPr>
                <w:sz w:val="22"/>
                <w:szCs w:val="22"/>
                <w:lang w:eastAsia="uk-UA"/>
              </w:rPr>
              <w:t>3,</w:t>
            </w:r>
            <w:r w:rsidR="00325A3C">
              <w:rPr>
                <w:sz w:val="22"/>
                <w:szCs w:val="22"/>
                <w:lang w:eastAsia="uk-UA"/>
              </w:rPr>
              <w:t>923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3,8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96,9</w:t>
            </w:r>
          </w:p>
        </w:tc>
      </w:tr>
      <w:tr w:rsidR="00FD4551" w:rsidRPr="0090092E" w:rsidTr="00BE4EA0">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активний туберкульоз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0,125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83,2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325A3C">
            <w:pPr>
              <w:jc w:val="center"/>
              <w:rPr>
                <w:sz w:val="22"/>
                <w:szCs w:val="22"/>
                <w:lang w:eastAsia="uk-UA"/>
              </w:rPr>
            </w:pPr>
            <w:r w:rsidRPr="00CB464D">
              <w:rPr>
                <w:sz w:val="22"/>
                <w:szCs w:val="22"/>
                <w:lang w:eastAsia="uk-UA"/>
              </w:rPr>
              <w:t>0,1</w:t>
            </w:r>
            <w:r w:rsidR="00325A3C">
              <w:rPr>
                <w:sz w:val="22"/>
                <w:szCs w:val="22"/>
                <w:lang w:eastAsia="uk-UA"/>
              </w:rPr>
              <w:t>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0,106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76E1F">
            <w:pPr>
              <w:jc w:val="center"/>
              <w:rPr>
                <w:sz w:val="22"/>
                <w:szCs w:val="22"/>
                <w:lang w:eastAsia="uk-UA"/>
              </w:rPr>
            </w:pPr>
            <w:r w:rsidRPr="00CB464D">
              <w:rPr>
                <w:sz w:val="22"/>
                <w:szCs w:val="22"/>
                <w:lang w:eastAsia="uk-UA"/>
              </w:rPr>
              <w:t>101,</w:t>
            </w:r>
            <w:r w:rsidR="00976E1F">
              <w:rPr>
                <w:sz w:val="22"/>
                <w:szCs w:val="22"/>
                <w:lang w:eastAsia="uk-UA"/>
              </w:rPr>
              <w:t>9</w:t>
            </w:r>
          </w:p>
        </w:tc>
      </w:tr>
      <w:tr w:rsidR="00FD4551" w:rsidRPr="0090092E" w:rsidTr="00BE4EA0">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хвороби органів дихання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27,366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87,4</w:t>
            </w:r>
            <w:r w:rsidR="00FD4551" w:rsidRPr="00CB464D">
              <w:rPr>
                <w:sz w:val="22"/>
                <w:szCs w:val="22"/>
                <w:lang w:eastAsia="uk-UA"/>
              </w:rPr>
              <w:t>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23,926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976E1F">
            <w:pPr>
              <w:jc w:val="center"/>
              <w:rPr>
                <w:sz w:val="22"/>
                <w:szCs w:val="22"/>
                <w:lang w:eastAsia="uk-UA"/>
              </w:rPr>
            </w:pPr>
            <w:r w:rsidRPr="00CB464D">
              <w:rPr>
                <w:sz w:val="22"/>
                <w:szCs w:val="22"/>
                <w:lang w:eastAsia="uk-UA"/>
              </w:rPr>
              <w:t>2</w:t>
            </w:r>
            <w:r w:rsidR="00976E1F">
              <w:rPr>
                <w:sz w:val="22"/>
                <w:szCs w:val="22"/>
                <w:lang w:eastAsia="uk-UA"/>
              </w:rPr>
              <w:t>4</w:t>
            </w:r>
            <w:r w:rsidRPr="00CB464D">
              <w:rPr>
                <w:sz w:val="22"/>
                <w:szCs w:val="22"/>
                <w:lang w:eastAsia="uk-UA"/>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102,4</w:t>
            </w:r>
          </w:p>
        </w:tc>
      </w:tr>
      <w:tr w:rsidR="00FD4551" w:rsidRPr="0090092E" w:rsidTr="00BE4EA0">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хвороби органів травлення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11,209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99,0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11,095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11,3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976E1F" w:rsidP="00D91A9A">
            <w:pPr>
              <w:jc w:val="center"/>
              <w:rPr>
                <w:sz w:val="22"/>
                <w:szCs w:val="22"/>
                <w:lang w:eastAsia="uk-UA"/>
              </w:rPr>
            </w:pPr>
            <w:r>
              <w:rPr>
                <w:sz w:val="22"/>
                <w:szCs w:val="22"/>
                <w:lang w:eastAsia="uk-UA"/>
              </w:rPr>
              <w:t>101,8</w:t>
            </w:r>
          </w:p>
        </w:tc>
      </w:tr>
      <w:tr w:rsidR="00FD4551" w:rsidRPr="0090092E" w:rsidTr="00BE4EA0">
        <w:trPr>
          <w:trHeight w:val="56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ВІЛ-інфікованих,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7621B5" w:rsidRDefault="00FD4551" w:rsidP="00D91A9A">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98,8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100,5</w:t>
            </w:r>
          </w:p>
        </w:tc>
      </w:tr>
      <w:tr w:rsidR="00FD4551" w:rsidRPr="0090092E" w:rsidTr="00BE4EA0">
        <w:trPr>
          <w:trHeight w:val="40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хворих на СНІД,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7621B5" w:rsidRDefault="00FD4551" w:rsidP="00D91A9A">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96,8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4A150B">
            <w:pPr>
              <w:jc w:val="center"/>
              <w:rPr>
                <w:sz w:val="22"/>
                <w:szCs w:val="22"/>
                <w:lang w:eastAsia="uk-UA"/>
              </w:rPr>
            </w:pPr>
            <w:r w:rsidRPr="00CB464D">
              <w:rPr>
                <w:sz w:val="22"/>
                <w:szCs w:val="22"/>
                <w:lang w:eastAsia="uk-UA"/>
              </w:rPr>
              <w:t>8</w:t>
            </w:r>
            <w:r w:rsidR="004A150B">
              <w:rPr>
                <w:sz w:val="22"/>
                <w:szCs w:val="22"/>
                <w:lang w:eastAsia="uk-UA"/>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96,6</w:t>
            </w:r>
          </w:p>
        </w:tc>
      </w:tr>
      <w:tr w:rsidR="00FD4551" w:rsidRPr="0090092E" w:rsidTr="00BE4EA0">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Рівень травматизму н</w:t>
            </w:r>
            <w:r>
              <w:rPr>
                <w:sz w:val="22"/>
                <w:szCs w:val="22"/>
                <w:lang w:eastAsia="uk-UA"/>
              </w:rPr>
              <w:t>а</w:t>
            </w:r>
            <w:r w:rsidRPr="00CB464D">
              <w:rPr>
                <w:sz w:val="22"/>
                <w:szCs w:val="22"/>
                <w:lang w:eastAsia="uk-UA"/>
              </w:rPr>
              <w:t>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7621B5" w:rsidRDefault="00FD4551"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center"/>
              <w:rPr>
                <w:sz w:val="22"/>
                <w:szCs w:val="22"/>
                <w:lang w:eastAsia="uk-UA"/>
              </w:rPr>
            </w:pPr>
            <w:r w:rsidRPr="00CB464D">
              <w:rPr>
                <w:sz w:val="22"/>
                <w:szCs w:val="22"/>
                <w:lang w:eastAsia="uk-UA"/>
              </w:rPr>
              <w:t>5,322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118,0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325A3C" w:rsidP="00D91A9A">
            <w:pPr>
              <w:jc w:val="center"/>
              <w:rPr>
                <w:sz w:val="22"/>
                <w:szCs w:val="22"/>
                <w:lang w:eastAsia="uk-UA"/>
              </w:rPr>
            </w:pPr>
            <w:r>
              <w:rPr>
                <w:sz w:val="22"/>
                <w:szCs w:val="22"/>
                <w:lang w:eastAsia="uk-UA"/>
              </w:rPr>
              <w:t>6,282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4A150B" w:rsidP="00D91A9A">
            <w:pPr>
              <w:jc w:val="center"/>
              <w:rPr>
                <w:sz w:val="22"/>
                <w:szCs w:val="22"/>
                <w:lang w:eastAsia="uk-UA"/>
              </w:rPr>
            </w:pPr>
            <w:r>
              <w:rPr>
                <w:sz w:val="22"/>
                <w:szCs w:val="22"/>
                <w:lang w:eastAsia="uk-UA"/>
              </w:rPr>
              <w:t>6,5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4A150B" w:rsidP="00D91A9A">
            <w:pPr>
              <w:jc w:val="center"/>
              <w:rPr>
                <w:sz w:val="22"/>
                <w:szCs w:val="22"/>
                <w:lang w:eastAsia="uk-UA"/>
              </w:rPr>
            </w:pPr>
            <w:r>
              <w:rPr>
                <w:sz w:val="22"/>
                <w:szCs w:val="22"/>
                <w:lang w:eastAsia="uk-UA"/>
              </w:rPr>
              <w:t>103,5</w:t>
            </w:r>
          </w:p>
        </w:tc>
      </w:tr>
      <w:tr w:rsidR="00FD4551" w:rsidRPr="0090092E" w:rsidTr="00BE4EA0">
        <w:trPr>
          <w:trHeight w:val="44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Видатки на утримання установ  освіти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160,833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143,4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230,697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1406FC" w:rsidP="00D91A9A">
            <w:pPr>
              <w:jc w:val="center"/>
              <w:rPr>
                <w:sz w:val="22"/>
                <w:szCs w:val="22"/>
                <w:lang w:eastAsia="uk-UA"/>
              </w:rPr>
            </w:pPr>
            <w:r>
              <w:rPr>
                <w:sz w:val="22"/>
                <w:szCs w:val="22"/>
                <w:lang w:eastAsia="uk-UA"/>
              </w:rPr>
              <w:t>297,288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1406FC">
            <w:pPr>
              <w:jc w:val="center"/>
              <w:rPr>
                <w:sz w:val="22"/>
                <w:szCs w:val="22"/>
                <w:lang w:eastAsia="uk-UA"/>
              </w:rPr>
            </w:pPr>
            <w:r w:rsidRPr="00CB464D">
              <w:rPr>
                <w:sz w:val="22"/>
                <w:szCs w:val="22"/>
                <w:lang w:eastAsia="uk-UA"/>
              </w:rPr>
              <w:t>1</w:t>
            </w:r>
            <w:r w:rsidR="001406FC">
              <w:rPr>
                <w:sz w:val="22"/>
                <w:szCs w:val="22"/>
                <w:lang w:eastAsia="uk-UA"/>
              </w:rPr>
              <w:t>2</w:t>
            </w:r>
            <w:r w:rsidRPr="00CB464D">
              <w:rPr>
                <w:sz w:val="22"/>
                <w:szCs w:val="22"/>
                <w:lang w:eastAsia="uk-UA"/>
              </w:rPr>
              <w:t>8,</w:t>
            </w:r>
            <w:r w:rsidR="001406FC">
              <w:rPr>
                <w:sz w:val="22"/>
                <w:szCs w:val="22"/>
                <w:lang w:eastAsia="uk-UA"/>
              </w:rPr>
              <w:t>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Дошкільна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Чисельність дітей віком від 3 до 6 років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4400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4400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дошкільних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106,7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1</w:t>
            </w:r>
            <w:r w:rsidR="00E76027">
              <w:rPr>
                <w:sz w:val="22"/>
                <w:szCs w:val="22"/>
                <w:lang w:eastAsia="uk-UA"/>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1</w:t>
            </w:r>
            <w:r w:rsidR="00C30D3A">
              <w:rPr>
                <w:sz w:val="22"/>
                <w:szCs w:val="22"/>
                <w:lang w:eastAsia="uk-UA"/>
              </w:rPr>
              <w:t>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106,3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 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3495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3610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3908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108,</w:t>
            </w:r>
            <w:r w:rsidR="00C30D3A">
              <w:rPr>
                <w:sz w:val="22"/>
                <w:szCs w:val="22"/>
                <w:lang w:eastAsia="uk-UA"/>
              </w:rPr>
              <w:t>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 в них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2682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103,4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27</w:t>
            </w:r>
            <w:r w:rsidR="00E76027">
              <w:rPr>
                <w:sz w:val="22"/>
                <w:szCs w:val="22"/>
                <w:lang w:eastAsia="uk-UA"/>
              </w:rPr>
              <w:t>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3092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114,3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Кількість відкритих дитячих дошкільних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361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105,3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3</w:t>
            </w:r>
            <w:r w:rsidR="00E76027">
              <w:rPr>
                <w:sz w:val="22"/>
                <w:szCs w:val="22"/>
                <w:lang w:eastAsia="uk-UA"/>
              </w:rPr>
              <w:t>97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107,1</w:t>
            </w:r>
          </w:p>
        </w:tc>
      </w:tr>
      <w:tr w:rsidR="00FD4551" w:rsidRPr="0090092E" w:rsidTr="00BE4EA0">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Кількість загальноосвітніх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денних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вечірніх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0,0</w:t>
            </w:r>
          </w:p>
        </w:tc>
      </w:tr>
      <w:tr w:rsidR="00FD4551" w:rsidRPr="0090092E" w:rsidTr="00BE4EA0">
        <w:trPr>
          <w:trHeight w:val="3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учнів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9453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9687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104,1</w:t>
            </w:r>
          </w:p>
        </w:tc>
      </w:tr>
      <w:tr w:rsidR="00FD4551" w:rsidRPr="0090092E" w:rsidTr="00BE4EA0">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у денних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9411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96</w:t>
            </w:r>
            <w:r w:rsidR="00E76027">
              <w:rPr>
                <w:sz w:val="22"/>
                <w:szCs w:val="22"/>
                <w:lang w:eastAsia="uk-UA"/>
              </w:rPr>
              <w:t>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100</w:t>
            </w:r>
            <w:r w:rsidR="00C30D3A">
              <w:rPr>
                <w:sz w:val="22"/>
                <w:szCs w:val="22"/>
                <w:lang w:eastAsia="uk-UA"/>
              </w:rPr>
              <w:t>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104,1</w:t>
            </w:r>
          </w:p>
        </w:tc>
      </w:tr>
      <w:tr w:rsidR="00FD4551" w:rsidRPr="0090092E" w:rsidTr="00BE4EA0">
        <w:trPr>
          <w:trHeight w:val="35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у вечірніх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D4551" w:rsidRPr="00CB464D" w:rsidRDefault="00FD4551" w:rsidP="00D91A9A">
            <w:pPr>
              <w:jc w:val="center"/>
              <w:rPr>
                <w:sz w:val="22"/>
                <w:szCs w:val="22"/>
                <w:lang w:eastAsia="uk-UA"/>
              </w:rPr>
            </w:pPr>
            <w:r w:rsidRPr="00CB464D">
              <w:rPr>
                <w:sz w:val="22"/>
                <w:szCs w:val="22"/>
                <w:lang w:eastAsia="uk-UA"/>
              </w:rPr>
              <w:t>799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98,0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818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8</w:t>
            </w:r>
            <w:r w:rsidR="00C30D3A">
              <w:rPr>
                <w:sz w:val="22"/>
                <w:szCs w:val="22"/>
                <w:lang w:eastAsia="uk-UA"/>
              </w:rPr>
              <w:t>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100,2</w:t>
            </w:r>
          </w:p>
        </w:tc>
      </w:tr>
      <w:tr w:rsidR="00FD4551" w:rsidRPr="0090092E" w:rsidTr="00BE4EA0">
        <w:trPr>
          <w:trHeight w:val="7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Середня наповнюваність класів денних загальноосвітніх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24,5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100,4</w:t>
            </w:r>
          </w:p>
        </w:tc>
      </w:tr>
      <w:tr w:rsidR="00FD4551" w:rsidRPr="0090092E" w:rsidTr="00BE4EA0">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Отримання базової та повної загальної освіти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1509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99,3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149</w:t>
            </w:r>
            <w:r w:rsidR="00E76027">
              <w:rPr>
                <w:sz w:val="22"/>
                <w:szCs w:val="22"/>
                <w:lang w:eastAsia="uk-UA"/>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1520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C30D3A">
            <w:pPr>
              <w:jc w:val="center"/>
              <w:rPr>
                <w:sz w:val="22"/>
                <w:szCs w:val="22"/>
                <w:lang w:eastAsia="uk-UA"/>
              </w:rPr>
            </w:pPr>
            <w:r w:rsidRPr="00CB464D">
              <w:rPr>
                <w:sz w:val="22"/>
                <w:szCs w:val="22"/>
                <w:lang w:eastAsia="uk-UA"/>
              </w:rPr>
              <w:t>101,</w:t>
            </w:r>
            <w:r w:rsidR="00C30D3A">
              <w:rPr>
                <w:sz w:val="22"/>
                <w:szCs w:val="22"/>
                <w:lang w:eastAsia="uk-UA"/>
              </w:rPr>
              <w:t>5</w:t>
            </w:r>
          </w:p>
        </w:tc>
      </w:tr>
      <w:tr w:rsidR="00FD4551" w:rsidRPr="0090092E" w:rsidTr="00BE4EA0">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 у % до загальної кількості випускників 9 класів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57,2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E76027">
            <w:pPr>
              <w:jc w:val="center"/>
              <w:rPr>
                <w:sz w:val="22"/>
                <w:szCs w:val="22"/>
                <w:lang w:eastAsia="uk-UA"/>
              </w:rPr>
            </w:pPr>
            <w:r w:rsidRPr="00CB464D">
              <w:rPr>
                <w:sz w:val="22"/>
                <w:szCs w:val="22"/>
                <w:lang w:eastAsia="uk-UA"/>
              </w:rPr>
              <w:t>6</w:t>
            </w:r>
            <w:r w:rsidR="00E76027">
              <w:rPr>
                <w:sz w:val="22"/>
                <w:szCs w:val="22"/>
                <w:lang w:eastAsia="uk-UA"/>
              </w:rPr>
              <w:t>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62,6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х</w:t>
            </w:r>
          </w:p>
        </w:tc>
      </w:tr>
      <w:tr w:rsidR="00FD4551" w:rsidRPr="0090092E" w:rsidTr="00BE4EA0">
        <w:trPr>
          <w:trHeight w:val="43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з 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у 11 класах загальноосвітніх шкіл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80,4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E76027" w:rsidP="00D91A9A">
            <w:pPr>
              <w:jc w:val="center"/>
              <w:rPr>
                <w:sz w:val="22"/>
                <w:szCs w:val="22"/>
                <w:lang w:eastAsia="uk-UA"/>
              </w:rPr>
            </w:pPr>
            <w:r>
              <w:rPr>
                <w:sz w:val="22"/>
                <w:szCs w:val="22"/>
                <w:lang w:eastAsia="uk-UA"/>
              </w:rPr>
              <w:t>499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D91A9A">
            <w:pPr>
              <w:jc w:val="center"/>
              <w:rPr>
                <w:sz w:val="22"/>
                <w:szCs w:val="22"/>
                <w:lang w:eastAsia="uk-UA"/>
              </w:rPr>
            </w:pPr>
            <w:r>
              <w:rPr>
                <w:sz w:val="22"/>
                <w:szCs w:val="22"/>
                <w:lang w:eastAsia="uk-UA"/>
              </w:rPr>
              <w:t>119,2</w:t>
            </w:r>
          </w:p>
        </w:tc>
      </w:tr>
      <w:tr w:rsidR="00FD4551" w:rsidRPr="0090092E" w:rsidTr="00BE4EA0">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7.2.2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Професійно-технічна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4</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1432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100,6</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C30D3A">
            <w:pPr>
              <w:jc w:val="center"/>
              <w:rPr>
                <w:sz w:val="22"/>
                <w:szCs w:val="22"/>
                <w:lang w:eastAsia="uk-UA"/>
              </w:rPr>
            </w:pPr>
            <w:r w:rsidRPr="00CB464D">
              <w:rPr>
                <w:sz w:val="22"/>
                <w:szCs w:val="22"/>
                <w:lang w:eastAsia="uk-UA"/>
              </w:rPr>
              <w:t>14</w:t>
            </w:r>
            <w:r w:rsidR="00C30D3A">
              <w:rPr>
                <w:sz w:val="22"/>
                <w:szCs w:val="22"/>
                <w:lang w:eastAsia="uk-UA"/>
              </w:rPr>
              <w:t>9</w:t>
            </w:r>
            <w:r w:rsidRPr="00CB464D">
              <w:rPr>
                <w:sz w:val="22"/>
                <w:szCs w:val="22"/>
                <w:lang w:eastAsia="uk-UA"/>
              </w:rPr>
              <w:t>0</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1494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100,3</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Прийнято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776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100,5</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C30D3A" w:rsidP="00D91A9A">
            <w:pPr>
              <w:jc w:val="center"/>
              <w:rPr>
                <w:sz w:val="22"/>
                <w:szCs w:val="22"/>
                <w:lang w:eastAsia="uk-UA"/>
              </w:rPr>
            </w:pPr>
            <w:r>
              <w:rPr>
                <w:sz w:val="22"/>
                <w:szCs w:val="22"/>
                <w:lang w:eastAsia="uk-UA"/>
              </w:rPr>
              <w:t>840</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842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100,2</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 тому числі за рахунок державного замовлення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664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100,6</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C30D3A">
            <w:pPr>
              <w:jc w:val="center"/>
              <w:rPr>
                <w:sz w:val="22"/>
                <w:szCs w:val="22"/>
                <w:lang w:eastAsia="uk-UA"/>
              </w:rPr>
            </w:pPr>
            <w:r w:rsidRPr="00CB464D">
              <w:rPr>
                <w:sz w:val="22"/>
                <w:szCs w:val="22"/>
                <w:lang w:eastAsia="uk-UA"/>
              </w:rPr>
              <w:t>6</w:t>
            </w:r>
            <w:r w:rsidR="00C30D3A">
              <w:rPr>
                <w:sz w:val="22"/>
                <w:szCs w:val="22"/>
                <w:lang w:eastAsia="uk-UA"/>
              </w:rPr>
              <w:t>80</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687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101,0</w:t>
            </w:r>
          </w:p>
        </w:tc>
      </w:tr>
      <w:tr w:rsidR="00FD4551" w:rsidRPr="0090092E" w:rsidTr="0024612C">
        <w:trPr>
          <w:trHeight w:val="38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Підготовлено (випущено) кваліфікованих робітників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4612C">
            <w:pPr>
              <w:jc w:val="center"/>
              <w:rPr>
                <w:sz w:val="22"/>
                <w:szCs w:val="22"/>
                <w:lang w:eastAsia="uk-UA"/>
              </w:rPr>
            </w:pPr>
            <w:r w:rsidRPr="00CB464D">
              <w:rPr>
                <w:sz w:val="22"/>
                <w:szCs w:val="22"/>
                <w:lang w:eastAsia="uk-UA"/>
              </w:rPr>
              <w:t>511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4612C">
            <w:pPr>
              <w:jc w:val="center"/>
              <w:rPr>
                <w:sz w:val="22"/>
                <w:szCs w:val="22"/>
                <w:lang w:eastAsia="uk-UA"/>
              </w:rPr>
            </w:pPr>
            <w:r w:rsidRPr="00CB464D">
              <w:rPr>
                <w:sz w:val="22"/>
                <w:szCs w:val="22"/>
                <w:lang w:eastAsia="uk-UA"/>
              </w:rPr>
              <w:t>111,4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C30D3A" w:rsidP="0024612C">
            <w:pPr>
              <w:jc w:val="center"/>
              <w:rPr>
                <w:sz w:val="22"/>
                <w:szCs w:val="22"/>
                <w:lang w:eastAsia="uk-UA"/>
              </w:rPr>
            </w:pPr>
            <w:r>
              <w:rPr>
                <w:sz w:val="22"/>
                <w:szCs w:val="22"/>
                <w:lang w:eastAsia="uk-UA"/>
              </w:rPr>
              <w:t>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4612C">
            <w:pPr>
              <w:jc w:val="center"/>
              <w:rPr>
                <w:sz w:val="22"/>
                <w:szCs w:val="22"/>
                <w:lang w:eastAsia="uk-UA"/>
              </w:rPr>
            </w:pPr>
            <w:r w:rsidRPr="00CB464D">
              <w:rPr>
                <w:sz w:val="22"/>
                <w:szCs w:val="22"/>
                <w:lang w:eastAsia="uk-UA"/>
              </w:rPr>
              <w:t>617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24612C">
            <w:pPr>
              <w:jc w:val="center"/>
              <w:rPr>
                <w:sz w:val="22"/>
                <w:szCs w:val="22"/>
                <w:lang w:eastAsia="uk-UA"/>
              </w:rPr>
            </w:pPr>
            <w:r>
              <w:rPr>
                <w:sz w:val="22"/>
                <w:szCs w:val="22"/>
                <w:lang w:eastAsia="uk-UA"/>
              </w:rPr>
              <w:t>101,1</w:t>
            </w:r>
          </w:p>
        </w:tc>
      </w:tr>
      <w:tr w:rsidR="00FD4551" w:rsidRPr="0090092E" w:rsidTr="00BE4EA0">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7.2.3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Вищі навчальні заклади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3</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студентів в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5998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100,7</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6042</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60</w:t>
            </w:r>
            <w:r w:rsidR="0024612C">
              <w:rPr>
                <w:sz w:val="22"/>
                <w:szCs w:val="22"/>
                <w:lang w:eastAsia="uk-UA"/>
              </w:rPr>
              <w:t>96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24612C">
            <w:pPr>
              <w:jc w:val="center"/>
              <w:rPr>
                <w:sz w:val="22"/>
                <w:szCs w:val="22"/>
                <w:lang w:eastAsia="uk-UA"/>
              </w:rPr>
            </w:pPr>
            <w:r w:rsidRPr="00CB464D">
              <w:rPr>
                <w:sz w:val="22"/>
                <w:szCs w:val="22"/>
                <w:lang w:eastAsia="uk-UA"/>
              </w:rPr>
              <w:t>100,</w:t>
            </w:r>
            <w:r w:rsidR="0024612C">
              <w:rPr>
                <w:sz w:val="22"/>
                <w:szCs w:val="22"/>
                <w:lang w:eastAsia="uk-UA"/>
              </w:rPr>
              <w:t>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у державних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5796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100,4</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5817</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58</w:t>
            </w:r>
            <w:r w:rsidR="0024612C">
              <w:rPr>
                <w:sz w:val="22"/>
                <w:szCs w:val="22"/>
                <w:lang w:eastAsia="uk-UA"/>
              </w:rPr>
              <w:t>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100,1</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Прийнято студентів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2695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102,4</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w:t>
            </w:r>
            <w:r w:rsidR="0024612C">
              <w:rPr>
                <w:sz w:val="22"/>
                <w:szCs w:val="22"/>
                <w:lang w:eastAsia="uk-UA"/>
              </w:rPr>
              <w:t>610</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w:t>
            </w:r>
            <w:r w:rsidR="0024612C">
              <w:rPr>
                <w:sz w:val="22"/>
                <w:szCs w:val="22"/>
                <w:lang w:eastAsia="uk-UA"/>
              </w:rPr>
              <w:t>6</w:t>
            </w:r>
            <w:r w:rsidRPr="00CB464D">
              <w:rPr>
                <w:sz w:val="22"/>
                <w:szCs w:val="22"/>
                <w:lang w:eastAsia="uk-UA"/>
              </w:rPr>
              <w:t>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101,9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до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2595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102,5</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w:t>
            </w:r>
            <w:r w:rsidR="0024612C">
              <w:rPr>
                <w:sz w:val="22"/>
                <w:szCs w:val="22"/>
                <w:lang w:eastAsia="uk-UA"/>
              </w:rPr>
              <w:t>539</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w:t>
            </w:r>
            <w:r w:rsidR="0024612C">
              <w:rPr>
                <w:sz w:val="22"/>
                <w:szCs w:val="22"/>
                <w:lang w:eastAsia="uk-UA"/>
              </w:rPr>
              <w:t>588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101,9</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Випущено фахівців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1951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128,7</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2511</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25</w:t>
            </w:r>
            <w:r w:rsidR="0024612C">
              <w:rPr>
                <w:sz w:val="22"/>
                <w:szCs w:val="22"/>
                <w:lang w:eastAsia="uk-UA"/>
              </w:rPr>
              <w:t>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101,5</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у тому числі державними закладами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D91A9A">
            <w:pPr>
              <w:jc w:val="center"/>
              <w:rPr>
                <w:sz w:val="22"/>
                <w:szCs w:val="22"/>
                <w:lang w:eastAsia="uk-UA"/>
              </w:rPr>
            </w:pPr>
            <w:r w:rsidRPr="00CB464D">
              <w:rPr>
                <w:sz w:val="22"/>
                <w:szCs w:val="22"/>
                <w:lang w:eastAsia="uk-UA"/>
              </w:rPr>
              <w:t>1906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129,8</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24</w:t>
            </w:r>
            <w:r w:rsidR="0024612C">
              <w:rPr>
                <w:sz w:val="22"/>
                <w:szCs w:val="22"/>
                <w:lang w:eastAsia="uk-UA"/>
              </w:rPr>
              <w:t>2</w:t>
            </w:r>
            <w:r w:rsidRPr="00CB464D">
              <w:rPr>
                <w:sz w:val="22"/>
                <w:szCs w:val="22"/>
                <w:lang w:eastAsia="uk-UA"/>
              </w:rPr>
              <w:t>4</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CB464D" w:rsidRDefault="00FD4551" w:rsidP="0024612C">
            <w:pPr>
              <w:jc w:val="center"/>
              <w:rPr>
                <w:sz w:val="22"/>
                <w:szCs w:val="22"/>
                <w:lang w:eastAsia="uk-UA"/>
              </w:rPr>
            </w:pPr>
            <w:r w:rsidRPr="00CB464D">
              <w:rPr>
                <w:sz w:val="22"/>
                <w:szCs w:val="22"/>
                <w:lang w:eastAsia="uk-UA"/>
              </w:rPr>
              <w:t>24</w:t>
            </w:r>
            <w:r w:rsidR="0024612C">
              <w:rPr>
                <w:sz w:val="22"/>
                <w:szCs w:val="22"/>
                <w:lang w:eastAsia="uk-UA"/>
              </w:rPr>
              <w:t>61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24612C" w:rsidP="00D91A9A">
            <w:pPr>
              <w:jc w:val="center"/>
              <w:rPr>
                <w:sz w:val="22"/>
                <w:szCs w:val="22"/>
                <w:lang w:eastAsia="uk-UA"/>
              </w:rPr>
            </w:pPr>
            <w:r>
              <w:rPr>
                <w:sz w:val="22"/>
                <w:szCs w:val="22"/>
                <w:lang w:eastAsia="uk-UA"/>
              </w:rPr>
              <w:t>101,5</w:t>
            </w:r>
          </w:p>
        </w:tc>
      </w:tr>
      <w:tr w:rsidR="00FD4551" w:rsidRPr="0090092E" w:rsidTr="00BE4EA0">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lastRenderedPageBreak/>
              <w:t>7.3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Культура та мистецтво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Видатки на утримання культури та мистецтва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18,598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142,6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24,818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0A625D" w:rsidP="00D91A9A">
            <w:pPr>
              <w:jc w:val="center"/>
              <w:rPr>
                <w:sz w:val="22"/>
                <w:szCs w:val="22"/>
                <w:lang w:eastAsia="uk-UA"/>
              </w:rPr>
            </w:pPr>
            <w:r>
              <w:rPr>
                <w:sz w:val="22"/>
                <w:szCs w:val="22"/>
                <w:lang w:eastAsia="uk-UA"/>
              </w:rPr>
              <w:t>14,654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0A625D" w:rsidP="00F12FB1">
            <w:pPr>
              <w:jc w:val="center"/>
              <w:rPr>
                <w:sz w:val="22"/>
                <w:szCs w:val="22"/>
                <w:lang w:eastAsia="uk-UA"/>
              </w:rPr>
            </w:pPr>
            <w:r>
              <w:rPr>
                <w:sz w:val="22"/>
                <w:szCs w:val="22"/>
                <w:lang w:eastAsia="uk-UA"/>
              </w:rPr>
              <w:t>59,0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Масові та універсальні бібліотеки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22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Заклади клубного типу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21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Музеї (галерея)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51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Школи естетичного виховання (дитячі музичні школи, мистецтв, художні, хореографічні)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Заклади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49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Видатки на утримання закладів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21,613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113,8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F12FB1">
            <w:pPr>
              <w:jc w:val="center"/>
              <w:rPr>
                <w:sz w:val="22"/>
                <w:szCs w:val="22"/>
                <w:lang w:eastAsia="uk-UA"/>
              </w:rPr>
            </w:pPr>
            <w:r w:rsidRPr="00CB464D">
              <w:rPr>
                <w:sz w:val="22"/>
                <w:szCs w:val="22"/>
                <w:lang w:eastAsia="uk-UA"/>
              </w:rPr>
              <w:t>24,</w:t>
            </w:r>
            <w:r w:rsidR="00F12FB1">
              <w:rPr>
                <w:sz w:val="22"/>
                <w:szCs w:val="22"/>
                <w:lang w:eastAsia="uk-UA"/>
              </w:rPr>
              <w:t>415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0A625D" w:rsidP="00D91A9A">
            <w:pPr>
              <w:jc w:val="center"/>
              <w:rPr>
                <w:sz w:val="22"/>
                <w:szCs w:val="22"/>
                <w:lang w:eastAsia="uk-UA"/>
              </w:rPr>
            </w:pPr>
            <w:r>
              <w:rPr>
                <w:sz w:val="22"/>
                <w:szCs w:val="22"/>
                <w:lang w:eastAsia="uk-UA"/>
              </w:rPr>
              <w:t>29,160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0A625D" w:rsidP="00D91A9A">
            <w:pPr>
              <w:jc w:val="center"/>
              <w:rPr>
                <w:sz w:val="22"/>
                <w:szCs w:val="22"/>
                <w:lang w:eastAsia="uk-UA"/>
              </w:rPr>
            </w:pPr>
            <w:r>
              <w:rPr>
                <w:sz w:val="22"/>
                <w:szCs w:val="22"/>
                <w:lang w:eastAsia="uk-UA"/>
              </w:rPr>
              <w:t>119,4</w:t>
            </w:r>
          </w:p>
        </w:tc>
      </w:tr>
      <w:tr w:rsidR="00FD4551" w:rsidRPr="0090092E" w:rsidTr="00BE4EA0">
        <w:trPr>
          <w:trHeight w:val="23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Стадіони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Спортивні зали площею не менш як 162 кв. метри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2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Плавальні басейни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25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Спортивні майданчики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6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 xml:space="preserve">Кількість підприємств, установ, організацій, де проводиться фізкультурно-оздоровча робота, одиниць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69,2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дитячо-підліткових фізкультурно-спортивних клубів за місцем проживання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дитячо-юнацьких спортивних шкіл</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7.5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Сім’я, діти та молодь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Чисельність дітей-сиріт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169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169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100,0</w:t>
            </w:r>
          </w:p>
        </w:tc>
      </w:tr>
      <w:tr w:rsidR="00FD4551" w:rsidRPr="0090092E" w:rsidTr="00BE4EA0">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прийомних сімей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85,7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18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91,7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50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центрів соціально-психологічної реабілітації дітей - інвалідів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Кількість дітей, влаштованих у притулки для неповнолітніх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142,9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12FB1" w:rsidP="00D91A9A">
            <w:pPr>
              <w:jc w:val="center"/>
              <w:rPr>
                <w:sz w:val="22"/>
                <w:szCs w:val="22"/>
                <w:lang w:eastAsia="uk-UA"/>
              </w:rPr>
            </w:pPr>
            <w:r>
              <w:rPr>
                <w:sz w:val="22"/>
                <w:szCs w:val="22"/>
                <w:lang w:eastAsia="uk-UA"/>
              </w:rPr>
              <w:t>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7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Центри соціальних служб для сім’ї, дітей та молоді,  одиниць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100,0</w:t>
            </w:r>
          </w:p>
        </w:tc>
      </w:tr>
      <w:tr w:rsidR="00FD4551" w:rsidRPr="0090092E" w:rsidTr="00BE4EA0">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8.</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 xml:space="preserve">ПРИРОДОКОРИСТУВАННЯ ТА БЕЗПЕКА ЖИТТЄДІЯЛЬНОСТІ ЛЮДИНИ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b/>
                <w:bCs/>
                <w:sz w:val="22"/>
                <w:szCs w:val="22"/>
                <w:lang w:eastAsia="uk-UA"/>
              </w:rPr>
            </w:pPr>
            <w:r w:rsidRPr="00CB464D">
              <w:rPr>
                <w:b/>
                <w:bCs/>
                <w:sz w:val="22"/>
                <w:szCs w:val="22"/>
                <w:lang w:eastAsia="uk-UA"/>
              </w:rPr>
              <w:t>Охорона навколишнього природного середовища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 </w:t>
            </w:r>
          </w:p>
        </w:tc>
      </w:tr>
      <w:tr w:rsidR="00FD4551" w:rsidRPr="0090092E" w:rsidTr="00BE4EA0">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CB464D" w:rsidRDefault="00FD4551"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CB464D" w:rsidRDefault="00FD4551" w:rsidP="00D91A9A">
            <w:pPr>
              <w:jc w:val="left"/>
              <w:rPr>
                <w:sz w:val="22"/>
                <w:szCs w:val="22"/>
                <w:lang w:eastAsia="uk-UA"/>
              </w:rPr>
            </w:pPr>
            <w:r w:rsidRPr="00CB464D">
              <w:rPr>
                <w:sz w:val="22"/>
                <w:szCs w:val="22"/>
                <w:lang w:eastAsia="uk-UA"/>
              </w:rPr>
              <w:t>Загальна кількість викидів забруднюючих речовин в атмосферне повітря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D91A9A">
            <w:pPr>
              <w:jc w:val="center"/>
              <w:rPr>
                <w:sz w:val="22"/>
                <w:szCs w:val="22"/>
                <w:lang w:eastAsia="uk-UA"/>
              </w:rPr>
            </w:pPr>
            <w:r w:rsidRPr="00CB464D">
              <w:rPr>
                <w:sz w:val="22"/>
                <w:szCs w:val="22"/>
                <w:lang w:eastAsia="uk-UA"/>
              </w:rPr>
              <w:t>711,6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416376" w:rsidP="00D91A9A">
            <w:pPr>
              <w:jc w:val="center"/>
              <w:rPr>
                <w:sz w:val="22"/>
                <w:szCs w:val="22"/>
                <w:lang w:eastAsia="uk-UA"/>
              </w:rPr>
            </w:pPr>
            <w:r>
              <w:rPr>
                <w:sz w:val="22"/>
                <w:szCs w:val="22"/>
                <w:lang w:eastAsia="uk-UA"/>
              </w:rPr>
              <w:t>89,1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416376" w:rsidP="00D91A9A">
            <w:pPr>
              <w:jc w:val="center"/>
              <w:rPr>
                <w:sz w:val="22"/>
                <w:szCs w:val="22"/>
                <w:lang w:eastAsia="uk-UA"/>
              </w:rPr>
            </w:pPr>
            <w:r>
              <w:rPr>
                <w:sz w:val="22"/>
                <w:szCs w:val="22"/>
                <w:lang w:eastAsia="uk-UA"/>
              </w:rPr>
              <w:t>634,3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416376" w:rsidP="00D91A9A">
            <w:pPr>
              <w:jc w:val="center"/>
              <w:rPr>
                <w:sz w:val="22"/>
                <w:szCs w:val="22"/>
                <w:lang w:eastAsia="uk-UA"/>
              </w:rPr>
            </w:pPr>
            <w:r>
              <w:rPr>
                <w:sz w:val="22"/>
                <w:szCs w:val="22"/>
                <w:lang w:eastAsia="uk-UA"/>
              </w:rPr>
              <w:t>602,5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D4551" w:rsidRPr="00CB464D" w:rsidRDefault="00FD4551" w:rsidP="00416376">
            <w:pPr>
              <w:jc w:val="center"/>
              <w:rPr>
                <w:sz w:val="22"/>
                <w:szCs w:val="22"/>
                <w:lang w:eastAsia="uk-UA"/>
              </w:rPr>
            </w:pPr>
            <w:r w:rsidRPr="00CB464D">
              <w:rPr>
                <w:sz w:val="22"/>
                <w:szCs w:val="22"/>
                <w:lang w:eastAsia="uk-UA"/>
              </w:rPr>
              <w:t>95,</w:t>
            </w:r>
            <w:r w:rsidR="00416376">
              <w:rPr>
                <w:sz w:val="22"/>
                <w:szCs w:val="22"/>
                <w:lang w:eastAsia="uk-UA"/>
              </w:rPr>
              <w:t>0</w:t>
            </w:r>
          </w:p>
        </w:tc>
      </w:tr>
    </w:tbl>
    <w:p w:rsidR="00FD4551" w:rsidRDefault="00FD4551" w:rsidP="00FD4551">
      <w:pPr>
        <w:tabs>
          <w:tab w:val="num" w:pos="720"/>
          <w:tab w:val="left" w:pos="7513"/>
        </w:tabs>
        <w:spacing w:before="120" w:after="60"/>
        <w:rPr>
          <w:b/>
          <w:sz w:val="24"/>
        </w:rPr>
        <w:sectPr w:rsidR="00FD4551" w:rsidSect="009A687E">
          <w:pgSz w:w="16838" w:h="11906" w:orient="landscape"/>
          <w:pgMar w:top="1134" w:right="567" w:bottom="284" w:left="567" w:header="709" w:footer="709" w:gutter="0"/>
          <w:cols w:space="708"/>
          <w:titlePg/>
          <w:docGrid w:linePitch="360"/>
        </w:sectPr>
      </w:pPr>
    </w:p>
    <w:p w:rsidR="00FD4551" w:rsidRPr="00D71174" w:rsidRDefault="00FD4551" w:rsidP="00FD4551">
      <w:pPr>
        <w:ind w:left="6240"/>
        <w:jc w:val="right"/>
        <w:rPr>
          <w:b/>
          <w:sz w:val="28"/>
          <w:szCs w:val="28"/>
          <w:lang w:val="ru-RU"/>
        </w:rPr>
      </w:pPr>
      <w:r w:rsidRPr="00D71174">
        <w:rPr>
          <w:b/>
          <w:sz w:val="28"/>
          <w:szCs w:val="28"/>
        </w:rPr>
        <w:lastRenderedPageBreak/>
        <w:t>Додаток</w:t>
      </w:r>
      <w:r w:rsidRPr="00D71174">
        <w:rPr>
          <w:b/>
          <w:sz w:val="28"/>
          <w:szCs w:val="28"/>
          <w:lang w:val="ru-RU"/>
        </w:rPr>
        <w:t xml:space="preserve"> 2</w:t>
      </w:r>
    </w:p>
    <w:p w:rsidR="00FD4551" w:rsidRPr="00E63271" w:rsidRDefault="00FD4551" w:rsidP="00FD4551">
      <w:pPr>
        <w:rPr>
          <w:sz w:val="18"/>
          <w:szCs w:val="18"/>
        </w:rPr>
      </w:pP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sz w:val="28"/>
          <w:szCs w:val="28"/>
        </w:rPr>
        <w:t xml:space="preserve">ПАСПОРТА </w:t>
      </w:r>
      <w:r w:rsidRPr="003A300F">
        <w:rPr>
          <w:rFonts w:ascii="Times New Roman" w:hAnsi="Times New Roman"/>
          <w:bCs w:val="0"/>
          <w:sz w:val="28"/>
          <w:szCs w:val="28"/>
        </w:rPr>
        <w:t xml:space="preserve">ПРОГРАМ РОЗВИТКУ </w:t>
      </w: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bCs w:val="0"/>
          <w:sz w:val="28"/>
          <w:szCs w:val="28"/>
        </w:rPr>
        <w:t xml:space="preserve">СТРУКТУРНИХ ПІДРОЗДІЛІВ СЄВЄРОДОНЕЦЬКОЇ МІСЬКОЇ РАДИ </w:t>
      </w:r>
    </w:p>
    <w:p w:rsidR="00FD4551" w:rsidRPr="003A300F" w:rsidRDefault="00FD4551" w:rsidP="00FD4551">
      <w:pPr>
        <w:pStyle w:val="1"/>
        <w:tabs>
          <w:tab w:val="left" w:pos="9900"/>
        </w:tabs>
        <w:spacing w:before="0" w:after="240"/>
        <w:ind w:right="23"/>
        <w:jc w:val="center"/>
        <w:rPr>
          <w:rFonts w:ascii="Times New Roman" w:hAnsi="Times New Roman"/>
          <w:sz w:val="28"/>
          <w:szCs w:val="28"/>
        </w:rPr>
      </w:pPr>
      <w:r w:rsidRPr="003A300F">
        <w:rPr>
          <w:rFonts w:ascii="Times New Roman" w:hAnsi="Times New Roman"/>
          <w:bCs w:val="0"/>
          <w:sz w:val="28"/>
          <w:szCs w:val="28"/>
        </w:rPr>
        <w:t>НА 201</w:t>
      </w:r>
      <w:r>
        <w:rPr>
          <w:rFonts w:ascii="Times New Roman" w:hAnsi="Times New Roman"/>
          <w:bCs w:val="0"/>
          <w:sz w:val="28"/>
          <w:szCs w:val="28"/>
        </w:rPr>
        <w:t>8</w:t>
      </w:r>
      <w:r w:rsidRPr="003A300F">
        <w:rPr>
          <w:rFonts w:ascii="Times New Roman" w:hAnsi="Times New Roman"/>
          <w:bCs w:val="0"/>
          <w:sz w:val="28"/>
          <w:szCs w:val="28"/>
        </w:rPr>
        <w:t xml:space="preserve"> РІК</w:t>
      </w:r>
    </w:p>
    <w:p w:rsidR="00FD4551" w:rsidRPr="0080337C" w:rsidRDefault="00FD4551" w:rsidP="00FD4551">
      <w:pPr>
        <w:pStyle w:val="5"/>
        <w:spacing w:before="0" w:after="0"/>
        <w:jc w:val="center"/>
        <w:rPr>
          <w:i w:val="0"/>
          <w:iCs w:val="0"/>
          <w:sz w:val="28"/>
          <w:szCs w:val="28"/>
        </w:rPr>
      </w:pPr>
      <w:r w:rsidRPr="0080337C">
        <w:rPr>
          <w:i w:val="0"/>
          <w:iCs w:val="0"/>
          <w:sz w:val="28"/>
          <w:szCs w:val="28"/>
        </w:rPr>
        <w:t>І. Відділ освіти міської ради</w:t>
      </w:r>
    </w:p>
    <w:p w:rsidR="00FD4551" w:rsidRPr="00EE2D8B" w:rsidRDefault="00FD4551" w:rsidP="00FD4551">
      <w:pPr>
        <w:spacing w:after="60"/>
        <w:ind w:right="140"/>
        <w:jc w:val="right"/>
        <w:rPr>
          <w:b/>
          <w:sz w:val="24"/>
        </w:rPr>
      </w:pPr>
      <w:r w:rsidRPr="00EE2D8B">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FD4551" w:rsidRPr="00EE2D8B" w:rsidTr="00D91A9A">
        <w:trPr>
          <w:trHeight w:val="661"/>
        </w:trPr>
        <w:tc>
          <w:tcPr>
            <w:tcW w:w="3369"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08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EE2D8B" w:rsidTr="000E7721">
        <w:trPr>
          <w:trHeight w:val="1550"/>
        </w:trPr>
        <w:tc>
          <w:tcPr>
            <w:tcW w:w="3369" w:type="dxa"/>
            <w:vAlign w:val="center"/>
          </w:tcPr>
          <w:p w:rsidR="00FD4551" w:rsidRPr="00EE2D8B" w:rsidRDefault="00FD4551" w:rsidP="00D91A9A">
            <w:pPr>
              <w:jc w:val="center"/>
              <w:rPr>
                <w:bCs/>
                <w:sz w:val="22"/>
                <w:szCs w:val="22"/>
              </w:rPr>
            </w:pPr>
            <w:r w:rsidRPr="00EE2D8B">
              <w:rPr>
                <w:sz w:val="22"/>
                <w:szCs w:val="22"/>
              </w:rPr>
              <w:t>Відділ освіти міської ради</w:t>
            </w:r>
          </w:p>
        </w:tc>
        <w:tc>
          <w:tcPr>
            <w:tcW w:w="7087" w:type="dxa"/>
            <w:vAlign w:val="center"/>
          </w:tcPr>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color w:val="000000"/>
                <w:sz w:val="22"/>
              </w:rPr>
              <w:t>реалізація Концепції Нової української школи ;</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забезпечення рівного доступу до якісної освіти дітям з особливими освітніми потребами;</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забезпечення розвитку мережі навчальних закладів з урахуванням потреб споживачів, суспільних запитів і державних вимог;</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всебічний розвиток людини як особистості та найвищої цінності суспільства, її талантів, інтелектуальних, творчих і фізичних здібностей;</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формування цінностей і необхідних для успішної самореалізації компетентностей; збагачення інтелектуального, економічного, творчого, культурного потенціалу Українського народу; підвищення освітнього рівня громадян задля забезпечення сталого розвитку України та її європейського вибору;</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в освітній процес, систему тестового оцінювання знань, автомати</w:t>
            </w:r>
            <w:r w:rsidRPr="00CA3916">
              <w:rPr>
                <w:rFonts w:ascii="Times New Roman" w:hAnsi="Times New Roman"/>
                <w:sz w:val="22"/>
              </w:rPr>
              <w:softHyphen/>
              <w:t>зацію управління освітньої галузі;</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 xml:space="preserve">забезпечення суттєвого зростання якості освіти всіх рівнів, створення комплексу умов рівного доступу до неї; </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формування якісного кадрового потенціалу в системі освіти м.</w:t>
            </w:r>
            <w:r w:rsidR="000E7721">
              <w:rPr>
                <w:rFonts w:ascii="Times New Roman" w:hAnsi="Times New Roman"/>
                <w:sz w:val="22"/>
              </w:rPr>
              <w:t> </w:t>
            </w:r>
            <w:r w:rsidRPr="00CA3916">
              <w:rPr>
                <w:rFonts w:ascii="Times New Roman" w:hAnsi="Times New Roman"/>
                <w:sz w:val="22"/>
              </w:rPr>
              <w:t>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 незалежне оцінювання;</w:t>
            </w:r>
          </w:p>
          <w:p w:rsidR="00FD4551" w:rsidRPr="00CA3916"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FD4551" w:rsidRDefault="00FD4551" w:rsidP="00A52CC5">
            <w:pPr>
              <w:pStyle w:val="a4"/>
              <w:numPr>
                <w:ilvl w:val="0"/>
                <w:numId w:val="18"/>
              </w:numPr>
              <w:autoSpaceDE w:val="0"/>
              <w:autoSpaceDN w:val="0"/>
              <w:spacing w:after="20"/>
              <w:ind w:left="261" w:hanging="261"/>
              <w:rPr>
                <w:rFonts w:ascii="Times New Roman" w:hAnsi="Times New Roman"/>
                <w:sz w:val="22"/>
              </w:rPr>
            </w:pPr>
            <w:r w:rsidRPr="00CA3916">
              <w:rPr>
                <w:rFonts w:ascii="Times New Roman" w:hAnsi="Times New Roman"/>
                <w:sz w:val="22"/>
              </w:rPr>
              <w:t>модернізація матеріально-технічної бази закладів освіти;</w:t>
            </w:r>
          </w:p>
          <w:p w:rsidR="00FD4551" w:rsidRPr="000E7721" w:rsidRDefault="00FD4551" w:rsidP="00A52CC5">
            <w:pPr>
              <w:pStyle w:val="a4"/>
              <w:numPr>
                <w:ilvl w:val="0"/>
                <w:numId w:val="18"/>
              </w:numPr>
              <w:autoSpaceDE w:val="0"/>
              <w:autoSpaceDN w:val="0"/>
              <w:spacing w:after="20"/>
              <w:ind w:left="261" w:hanging="261"/>
              <w:rPr>
                <w:bCs/>
                <w:sz w:val="22"/>
              </w:rPr>
            </w:pPr>
            <w:r w:rsidRPr="00CA3916">
              <w:rPr>
                <w:rFonts w:ascii="Times New Roman" w:hAnsi="Times New Roman"/>
                <w:sz w:val="22"/>
              </w:rPr>
              <w:t>забезпечення розвитку мережі таборів відпочинку з денним перебуванням дітей на базі клубів за місцем проживання</w:t>
            </w:r>
            <w:r w:rsidR="000E7721">
              <w:rPr>
                <w:rFonts w:ascii="Times New Roman" w:hAnsi="Times New Roman"/>
                <w:sz w:val="22"/>
              </w:rPr>
              <w:t>;</w:t>
            </w:r>
          </w:p>
          <w:p w:rsidR="000E7721" w:rsidRPr="000E7721" w:rsidRDefault="000E7721" w:rsidP="00A52CC5">
            <w:pPr>
              <w:pStyle w:val="a4"/>
              <w:numPr>
                <w:ilvl w:val="0"/>
                <w:numId w:val="18"/>
              </w:numPr>
              <w:autoSpaceDE w:val="0"/>
              <w:autoSpaceDN w:val="0"/>
              <w:spacing w:after="20"/>
              <w:ind w:left="261" w:hanging="261"/>
              <w:rPr>
                <w:rFonts w:ascii="Times New Roman" w:hAnsi="Times New Roman"/>
                <w:bCs/>
                <w:sz w:val="22"/>
              </w:rPr>
            </w:pPr>
            <w:r w:rsidRPr="000E7721">
              <w:rPr>
                <w:rFonts w:ascii="Times New Roman" w:hAnsi="Times New Roman"/>
                <w:sz w:val="22"/>
              </w:rPr>
              <w:t>забезпечення проведення капітального ремонту, реконструкції, будівництва нових приміщень освітніх закладів, відділу освіти та його структурних підрозділів</w:t>
            </w:r>
            <w:r>
              <w:rPr>
                <w:rFonts w:ascii="Times New Roman" w:hAnsi="Times New Roman"/>
                <w:sz w:val="22"/>
              </w:rPr>
              <w:t>;</w:t>
            </w:r>
          </w:p>
          <w:p w:rsidR="000E7721" w:rsidRPr="000E7721" w:rsidRDefault="000E7721" w:rsidP="00A52CC5">
            <w:pPr>
              <w:pStyle w:val="a4"/>
              <w:numPr>
                <w:ilvl w:val="0"/>
                <w:numId w:val="18"/>
              </w:numPr>
              <w:autoSpaceDE w:val="0"/>
              <w:autoSpaceDN w:val="0"/>
              <w:spacing w:after="20"/>
              <w:ind w:left="261" w:hanging="261"/>
              <w:rPr>
                <w:rFonts w:ascii="Times New Roman" w:hAnsi="Times New Roman"/>
                <w:bCs/>
                <w:sz w:val="22"/>
              </w:rPr>
            </w:pPr>
            <w:r w:rsidRPr="00CA3916">
              <w:rPr>
                <w:rFonts w:ascii="Times New Roman" w:hAnsi="Times New Roman"/>
                <w:sz w:val="22"/>
              </w:rPr>
              <w:t xml:space="preserve">організація безпечного, регулярного і безоплатного перевезення учнів,  </w:t>
            </w:r>
            <w:r w:rsidRPr="00CA3916">
              <w:rPr>
                <w:rFonts w:ascii="Times New Roman" w:hAnsi="Times New Roman"/>
                <w:sz w:val="22"/>
              </w:rPr>
              <w:lastRenderedPageBreak/>
              <w:t>дітей та педагогічних працівників закладів дошкільної і  загальної середньої освіти, які проживають за межею пішохідної доступності до місця навчання,  роботи і додому</w:t>
            </w:r>
            <w:r>
              <w:rPr>
                <w:rFonts w:ascii="Times New Roman" w:hAnsi="Times New Roman"/>
                <w:sz w:val="22"/>
              </w:rPr>
              <w:t>;</w:t>
            </w:r>
          </w:p>
          <w:p w:rsidR="000E7721" w:rsidRPr="000E7721" w:rsidRDefault="000E7721" w:rsidP="00A52CC5">
            <w:pPr>
              <w:pStyle w:val="a4"/>
              <w:numPr>
                <w:ilvl w:val="0"/>
                <w:numId w:val="18"/>
              </w:numPr>
              <w:autoSpaceDE w:val="0"/>
              <w:autoSpaceDN w:val="0"/>
              <w:spacing w:after="20"/>
              <w:ind w:left="261" w:hanging="261"/>
              <w:rPr>
                <w:rFonts w:ascii="Times New Roman" w:hAnsi="Times New Roman"/>
                <w:bCs/>
                <w:sz w:val="22"/>
              </w:rPr>
            </w:pPr>
            <w:r w:rsidRPr="000E7721">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tc>
      </w:tr>
    </w:tbl>
    <w:p w:rsidR="00FD4551" w:rsidRDefault="00FD4551" w:rsidP="00FD4551">
      <w:pPr>
        <w:spacing w:after="120"/>
        <w:jc w:val="center"/>
        <w:rPr>
          <w:b/>
          <w:sz w:val="24"/>
        </w:rPr>
      </w:pPr>
    </w:p>
    <w:p w:rsidR="00FD4551" w:rsidRPr="00EE2D8B" w:rsidRDefault="00FD4551" w:rsidP="00FD4551">
      <w:pPr>
        <w:spacing w:after="120"/>
        <w:jc w:val="center"/>
        <w:rPr>
          <w:b/>
          <w:sz w:val="24"/>
        </w:rPr>
      </w:pPr>
      <w:r w:rsidRPr="00EE2D8B">
        <w:rPr>
          <w:b/>
          <w:sz w:val="24"/>
        </w:rPr>
        <w:t>Проекти та заходи для здійснення програм</w:t>
      </w:r>
    </w:p>
    <w:p w:rsidR="00FD4551" w:rsidRPr="00EE2D8B" w:rsidRDefault="00FD4551" w:rsidP="00FD4551">
      <w:pPr>
        <w:spacing w:after="60"/>
        <w:ind w:right="87"/>
        <w:jc w:val="right"/>
        <w:rPr>
          <w:b/>
          <w:sz w:val="24"/>
        </w:rPr>
      </w:pPr>
      <w:r w:rsidRPr="00EE2D8B">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FD4551" w:rsidRPr="00EE2D8B" w:rsidTr="00D91A9A">
        <w:trPr>
          <w:trHeight w:val="619"/>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95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94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4F0E75" w:rsidTr="00D91A9A">
        <w:trPr>
          <w:trHeight w:val="1266"/>
        </w:trPr>
        <w:tc>
          <w:tcPr>
            <w:tcW w:w="556" w:type="dxa"/>
            <w:vAlign w:val="center"/>
          </w:tcPr>
          <w:p w:rsidR="00FD4551" w:rsidRPr="004F0E75" w:rsidRDefault="00FD4551" w:rsidP="00D91A9A">
            <w:pPr>
              <w:rPr>
                <w:bCs/>
                <w:sz w:val="22"/>
                <w:szCs w:val="22"/>
              </w:rPr>
            </w:pPr>
            <w:r w:rsidRPr="004F0E75">
              <w:rPr>
                <w:bCs/>
                <w:sz w:val="22"/>
                <w:szCs w:val="22"/>
              </w:rPr>
              <w:t>1.</w:t>
            </w:r>
          </w:p>
        </w:tc>
        <w:tc>
          <w:tcPr>
            <w:tcW w:w="2954" w:type="dxa"/>
            <w:vAlign w:val="center"/>
          </w:tcPr>
          <w:p w:rsidR="00FD4551" w:rsidRPr="00CA3916" w:rsidRDefault="00FD4551" w:rsidP="00D91A9A">
            <w:pPr>
              <w:widowControl w:val="0"/>
              <w:autoSpaceDE w:val="0"/>
              <w:autoSpaceDN w:val="0"/>
              <w:adjustRightInd w:val="0"/>
              <w:jc w:val="left"/>
              <w:rPr>
                <w:sz w:val="22"/>
                <w:szCs w:val="22"/>
              </w:rPr>
            </w:pPr>
            <w:r w:rsidRPr="00CA3916">
              <w:rPr>
                <w:rFonts w:eastAsia="Calibri"/>
                <w:sz w:val="22"/>
                <w:szCs w:val="22"/>
                <w:lang w:eastAsia="en-US"/>
              </w:rPr>
              <w:t xml:space="preserve">Міська цільова комплексна програма </w:t>
            </w:r>
            <w:r w:rsidRPr="002551C3">
              <w:rPr>
                <w:rFonts w:eastAsia="Calibri"/>
                <w:sz w:val="22"/>
                <w:szCs w:val="22"/>
                <w:lang w:eastAsia="en-US"/>
              </w:rPr>
              <w:t>«Освіта Сєвєродонецька на 2018-2020 роки »</w:t>
            </w:r>
          </w:p>
        </w:tc>
        <w:tc>
          <w:tcPr>
            <w:tcW w:w="6946" w:type="dxa"/>
          </w:tcPr>
          <w:p w:rsidR="00FD4551" w:rsidRPr="00CA3916" w:rsidRDefault="00FD4551" w:rsidP="00D91A9A">
            <w:pPr>
              <w:ind w:left="148" w:hanging="148"/>
              <w:rPr>
                <w:b/>
                <w:bCs/>
                <w:sz w:val="22"/>
                <w:szCs w:val="22"/>
              </w:rPr>
            </w:pPr>
            <w:r w:rsidRPr="00CA3916">
              <w:rPr>
                <w:b/>
                <w:bCs/>
                <w:sz w:val="22"/>
                <w:szCs w:val="22"/>
              </w:rPr>
              <w:t>Підпрограма 1. «Дошкільна освіта»:</w:t>
            </w:r>
          </w:p>
          <w:p w:rsidR="000E7721" w:rsidRPr="000E7721" w:rsidRDefault="00FD4551" w:rsidP="00A52CC5">
            <w:pPr>
              <w:numPr>
                <w:ilvl w:val="0"/>
                <w:numId w:val="20"/>
              </w:numPr>
              <w:tabs>
                <w:tab w:val="left" w:pos="-142"/>
              </w:tabs>
              <w:ind w:left="148" w:hanging="148"/>
              <w:rPr>
                <w:b/>
                <w:bCs/>
                <w:sz w:val="22"/>
                <w:szCs w:val="22"/>
              </w:rPr>
            </w:pPr>
            <w:r w:rsidRPr="00CA3916">
              <w:rPr>
                <w:sz w:val="22"/>
                <w:szCs w:val="22"/>
              </w:rPr>
              <w:t>збереження та розвиток мережі комунальних закладів  дошкільної освіти  для дітей дошкільного віку з урахуванням демографічних показників</w:t>
            </w:r>
            <w:r w:rsidR="000E7721">
              <w:rPr>
                <w:sz w:val="22"/>
                <w:szCs w:val="22"/>
              </w:rPr>
              <w:t>;</w:t>
            </w:r>
          </w:p>
          <w:p w:rsidR="000E7721" w:rsidRPr="000E7721" w:rsidRDefault="000E7721" w:rsidP="00A52CC5">
            <w:pPr>
              <w:numPr>
                <w:ilvl w:val="0"/>
                <w:numId w:val="20"/>
              </w:numPr>
              <w:tabs>
                <w:tab w:val="left" w:pos="-142"/>
              </w:tabs>
              <w:ind w:left="148" w:hanging="148"/>
              <w:rPr>
                <w:b/>
                <w:bCs/>
                <w:sz w:val="22"/>
                <w:szCs w:val="22"/>
              </w:rPr>
            </w:pPr>
            <w:r>
              <w:rPr>
                <w:sz w:val="22"/>
                <w:szCs w:val="22"/>
              </w:rPr>
              <w:t xml:space="preserve"> </w:t>
            </w:r>
            <w:r w:rsidRPr="00CB3F2D">
              <w:rPr>
                <w:sz w:val="24"/>
              </w:rPr>
              <w:t>приведення у відповідність до нормативів наповнюваності груп (загального розвитку, спеціальних та інклюзивних) для дітей раннього та дошкільного віку</w:t>
            </w:r>
            <w:r>
              <w:rPr>
                <w:sz w:val="24"/>
              </w:rPr>
              <w:t>.</w:t>
            </w:r>
          </w:p>
          <w:p w:rsidR="00FD4551" w:rsidRPr="00CA3916" w:rsidRDefault="00FD4551" w:rsidP="000E7721">
            <w:pPr>
              <w:tabs>
                <w:tab w:val="left" w:pos="-142"/>
              </w:tabs>
              <w:rPr>
                <w:b/>
                <w:bCs/>
                <w:sz w:val="22"/>
                <w:szCs w:val="22"/>
              </w:rPr>
            </w:pPr>
            <w:r w:rsidRPr="00CA3916">
              <w:rPr>
                <w:b/>
                <w:bCs/>
                <w:sz w:val="22"/>
                <w:szCs w:val="22"/>
              </w:rPr>
              <w:t>Підпрограма2. «Загальна середня освіта»:</w:t>
            </w:r>
          </w:p>
          <w:p w:rsidR="00FD4551" w:rsidRPr="00CA3916" w:rsidRDefault="00FD4551" w:rsidP="00A52CC5">
            <w:pPr>
              <w:numPr>
                <w:ilvl w:val="0"/>
                <w:numId w:val="21"/>
              </w:numPr>
              <w:ind w:left="148" w:hanging="148"/>
              <w:contextualSpacing/>
              <w:rPr>
                <w:rFonts w:eastAsia="Calibri"/>
                <w:sz w:val="22"/>
                <w:szCs w:val="22"/>
                <w:lang w:eastAsia="en-US"/>
              </w:rPr>
            </w:pPr>
            <w:r w:rsidRPr="00CA3916">
              <w:rPr>
                <w:rFonts w:eastAsia="Calibri"/>
                <w:sz w:val="22"/>
                <w:szCs w:val="22"/>
                <w:lang w:eastAsia="en-US"/>
              </w:rPr>
              <w:t>оптимізація мережі закладів загальної середньої освіти,</w:t>
            </w:r>
          </w:p>
          <w:p w:rsidR="00FD4551" w:rsidRPr="00CA3916" w:rsidRDefault="00FD4551" w:rsidP="00A52CC5">
            <w:pPr>
              <w:numPr>
                <w:ilvl w:val="0"/>
                <w:numId w:val="19"/>
              </w:numPr>
              <w:tabs>
                <w:tab w:val="clear" w:pos="1065"/>
                <w:tab w:val="left" w:pos="-142"/>
                <w:tab w:val="num" w:pos="142"/>
              </w:tabs>
              <w:ind w:left="148" w:hanging="148"/>
              <w:rPr>
                <w:sz w:val="22"/>
                <w:szCs w:val="22"/>
              </w:rPr>
            </w:pPr>
            <w:r w:rsidRPr="00CA3916">
              <w:rPr>
                <w:sz w:val="22"/>
                <w:szCs w:val="22"/>
              </w:rPr>
              <w:t>забезпечення рівного доступу до здобуття якісної профільної та допрофесійної підготовки учнівської молоді,</w:t>
            </w:r>
          </w:p>
          <w:p w:rsidR="00FD4551" w:rsidRPr="00CA3916" w:rsidRDefault="00FD4551" w:rsidP="00A52CC5">
            <w:pPr>
              <w:numPr>
                <w:ilvl w:val="0"/>
                <w:numId w:val="19"/>
              </w:numPr>
              <w:tabs>
                <w:tab w:val="clear" w:pos="1065"/>
                <w:tab w:val="left" w:pos="-142"/>
                <w:tab w:val="num" w:pos="142"/>
              </w:tabs>
              <w:ind w:left="148" w:hanging="148"/>
              <w:rPr>
                <w:sz w:val="22"/>
                <w:szCs w:val="22"/>
              </w:rPr>
            </w:pPr>
            <w:r w:rsidRPr="00CA3916">
              <w:rPr>
                <w:sz w:val="22"/>
                <w:szCs w:val="22"/>
              </w:rPr>
              <w:t>забезпечення доступності, якості та відкритості закладів загальної середньої о</w:t>
            </w:r>
            <w:r w:rsidR="000E7721">
              <w:rPr>
                <w:sz w:val="22"/>
                <w:szCs w:val="22"/>
              </w:rPr>
              <w:t>світи.</w:t>
            </w:r>
          </w:p>
          <w:p w:rsidR="00FD4551" w:rsidRPr="00CA3916" w:rsidRDefault="00FD4551" w:rsidP="00D91A9A">
            <w:pPr>
              <w:tabs>
                <w:tab w:val="left" w:pos="-142"/>
              </w:tabs>
              <w:ind w:left="148" w:hanging="148"/>
              <w:rPr>
                <w:b/>
                <w:sz w:val="22"/>
                <w:szCs w:val="22"/>
              </w:rPr>
            </w:pPr>
            <w:r w:rsidRPr="00CA3916">
              <w:rPr>
                <w:b/>
                <w:sz w:val="22"/>
                <w:szCs w:val="22"/>
              </w:rPr>
              <w:t>Підпрограма 3 «Позашкільна освіта»:</w:t>
            </w:r>
          </w:p>
          <w:p w:rsidR="00FD4551" w:rsidRPr="00CA3916" w:rsidRDefault="00FD4551" w:rsidP="00A52CC5">
            <w:pPr>
              <w:numPr>
                <w:ilvl w:val="0"/>
                <w:numId w:val="19"/>
              </w:numPr>
              <w:tabs>
                <w:tab w:val="clear" w:pos="1065"/>
                <w:tab w:val="left" w:pos="-142"/>
              </w:tabs>
              <w:ind w:left="148" w:hanging="148"/>
              <w:rPr>
                <w:sz w:val="22"/>
                <w:szCs w:val="22"/>
              </w:rPr>
            </w:pPr>
            <w:r w:rsidRPr="00CA3916">
              <w:rPr>
                <w:sz w:val="22"/>
                <w:szCs w:val="22"/>
              </w:rPr>
              <w:t>здійснення заходів щодо удосконалення мережі закладів позашкільної освіти (ЗПО),</w:t>
            </w:r>
          </w:p>
          <w:p w:rsidR="00FD4551" w:rsidRPr="00CA3916" w:rsidRDefault="00FD4551" w:rsidP="00A52CC5">
            <w:pPr>
              <w:numPr>
                <w:ilvl w:val="0"/>
                <w:numId w:val="19"/>
              </w:numPr>
              <w:tabs>
                <w:tab w:val="clear" w:pos="1065"/>
                <w:tab w:val="left" w:pos="-142"/>
              </w:tabs>
              <w:ind w:left="148" w:hanging="148"/>
              <w:rPr>
                <w:sz w:val="22"/>
                <w:szCs w:val="22"/>
              </w:rPr>
            </w:pPr>
            <w:r w:rsidRPr="00CA3916">
              <w:rPr>
                <w:sz w:val="22"/>
                <w:szCs w:val="22"/>
              </w:rPr>
              <w:t>створення умов для доступності дітей і молоді</w:t>
            </w:r>
            <w:r w:rsidR="000E7721">
              <w:rPr>
                <w:sz w:val="22"/>
                <w:szCs w:val="22"/>
              </w:rPr>
              <w:t xml:space="preserve"> до якісної позашкільної освіти.</w:t>
            </w:r>
          </w:p>
          <w:p w:rsidR="00FD4551" w:rsidRPr="00CA3916" w:rsidRDefault="00FD4551" w:rsidP="00D91A9A">
            <w:pPr>
              <w:tabs>
                <w:tab w:val="left" w:pos="-142"/>
              </w:tabs>
              <w:ind w:left="148" w:hanging="148"/>
              <w:rPr>
                <w:b/>
                <w:sz w:val="22"/>
                <w:szCs w:val="22"/>
              </w:rPr>
            </w:pPr>
            <w:r w:rsidRPr="00CA3916">
              <w:rPr>
                <w:b/>
                <w:sz w:val="22"/>
                <w:szCs w:val="22"/>
              </w:rPr>
              <w:t>Підпрограма 4 « Національно-патріотичне виховання»:</w:t>
            </w:r>
          </w:p>
          <w:p w:rsidR="00FD4551" w:rsidRPr="00CA3916" w:rsidRDefault="00FD4551" w:rsidP="00A52CC5">
            <w:pPr>
              <w:numPr>
                <w:ilvl w:val="0"/>
                <w:numId w:val="21"/>
              </w:numPr>
              <w:ind w:left="148" w:hanging="148"/>
              <w:contextualSpacing/>
              <w:rPr>
                <w:rFonts w:eastAsia="Calibri"/>
                <w:b/>
                <w:sz w:val="22"/>
                <w:szCs w:val="22"/>
                <w:lang w:eastAsia="en-US"/>
              </w:rPr>
            </w:pPr>
            <w:r w:rsidRPr="00CA3916">
              <w:rPr>
                <w:rFonts w:eastAsia="Calibri"/>
                <w:sz w:val="22"/>
                <w:szCs w:val="22"/>
                <w:lang w:eastAsia="en-US"/>
              </w:rPr>
              <w:t>національно-патріотичне та військово-патріотичне виховання дітей ,</w:t>
            </w:r>
          </w:p>
          <w:p w:rsidR="00FD4551" w:rsidRPr="00CA3916" w:rsidRDefault="00FD4551" w:rsidP="00A52CC5">
            <w:pPr>
              <w:numPr>
                <w:ilvl w:val="0"/>
                <w:numId w:val="21"/>
              </w:numPr>
              <w:ind w:left="148" w:hanging="148"/>
              <w:contextualSpacing/>
              <w:rPr>
                <w:rFonts w:eastAsia="Calibri"/>
                <w:b/>
                <w:sz w:val="22"/>
                <w:szCs w:val="22"/>
                <w:lang w:eastAsia="en-US"/>
              </w:rPr>
            </w:pPr>
            <w:r w:rsidRPr="00CA3916">
              <w:rPr>
                <w:rFonts w:eastAsia="Calibri"/>
                <w:sz w:val="22"/>
                <w:szCs w:val="22"/>
                <w:lang w:eastAsia="en-US"/>
              </w:rPr>
              <w:t>сприяння налагодженню співпраці з військовими формуваннями України з метою здійснення профорієнтаційної роботи щодо вибору професії військового,</w:t>
            </w:r>
          </w:p>
          <w:p w:rsidR="00FD4551" w:rsidRPr="00CA3916" w:rsidRDefault="00FD4551" w:rsidP="00A52CC5">
            <w:pPr>
              <w:numPr>
                <w:ilvl w:val="0"/>
                <w:numId w:val="21"/>
              </w:numPr>
              <w:ind w:left="148" w:hanging="148"/>
              <w:contextualSpacing/>
              <w:rPr>
                <w:rFonts w:eastAsia="Calibri"/>
                <w:sz w:val="22"/>
                <w:szCs w:val="22"/>
                <w:lang w:eastAsia="en-US"/>
              </w:rPr>
            </w:pPr>
            <w:r w:rsidRPr="00CA3916">
              <w:rPr>
                <w:rFonts w:eastAsia="Calibri"/>
                <w:sz w:val="22"/>
                <w:szCs w:val="22"/>
                <w:lang w:eastAsia="en-US"/>
              </w:rPr>
              <w:t>сприяння роботі музеїв, кімнат Бойової слави, кутків Пам’яті, діяльності лекторських груп ,</w:t>
            </w:r>
          </w:p>
          <w:p w:rsidR="00FD4551" w:rsidRPr="00CA3916" w:rsidRDefault="00FD4551" w:rsidP="00A52CC5">
            <w:pPr>
              <w:numPr>
                <w:ilvl w:val="0"/>
                <w:numId w:val="21"/>
              </w:numPr>
              <w:ind w:left="148" w:right="-137" w:hanging="148"/>
              <w:contextualSpacing/>
              <w:rPr>
                <w:rFonts w:eastAsia="Calibri"/>
                <w:sz w:val="22"/>
                <w:szCs w:val="22"/>
                <w:lang w:eastAsia="en-US"/>
              </w:rPr>
            </w:pPr>
            <w:r w:rsidRPr="00CA3916">
              <w:rPr>
                <w:rFonts w:eastAsia="Calibri"/>
                <w:sz w:val="22"/>
                <w:szCs w:val="22"/>
                <w:lang w:eastAsia="en-US"/>
              </w:rPr>
              <w:t>сприяння співпраці з волонтерами, військовослужбовцями, учасниками бойових дій, ве</w:t>
            </w:r>
            <w:r w:rsidR="000E7721">
              <w:rPr>
                <w:rFonts w:eastAsia="Calibri"/>
                <w:sz w:val="22"/>
                <w:szCs w:val="22"/>
                <w:lang w:eastAsia="en-US"/>
              </w:rPr>
              <w:t>теранами та членами їхніх сімей.</w:t>
            </w:r>
          </w:p>
          <w:p w:rsidR="00FD4551" w:rsidRPr="00CA3916" w:rsidRDefault="00FD4551" w:rsidP="00D91A9A">
            <w:pPr>
              <w:ind w:left="148" w:hanging="148"/>
              <w:contextualSpacing/>
              <w:rPr>
                <w:rFonts w:eastAsia="Calibri"/>
                <w:b/>
                <w:sz w:val="22"/>
                <w:szCs w:val="22"/>
                <w:lang w:eastAsia="en-US"/>
              </w:rPr>
            </w:pPr>
            <w:r w:rsidRPr="00CA3916">
              <w:rPr>
                <w:rFonts w:eastAsia="Calibri"/>
                <w:b/>
                <w:sz w:val="22"/>
                <w:szCs w:val="22"/>
                <w:lang w:eastAsia="en-US"/>
              </w:rPr>
              <w:t>Підпрограма 5 « Сучасний педагог» :</w:t>
            </w:r>
          </w:p>
          <w:p w:rsidR="00FD4551" w:rsidRPr="00CA3916" w:rsidRDefault="00FD4551" w:rsidP="00A52CC5">
            <w:pPr>
              <w:numPr>
                <w:ilvl w:val="0"/>
                <w:numId w:val="22"/>
              </w:numPr>
              <w:ind w:left="148" w:hanging="148"/>
              <w:contextualSpacing/>
              <w:rPr>
                <w:rFonts w:eastAsia="Calibri"/>
                <w:b/>
                <w:sz w:val="22"/>
                <w:szCs w:val="22"/>
                <w:lang w:eastAsia="en-US"/>
              </w:rPr>
            </w:pPr>
            <w:r w:rsidRPr="00CA3916">
              <w:rPr>
                <w:rFonts w:eastAsia="Calibri"/>
                <w:iCs/>
                <w:sz w:val="22"/>
                <w:szCs w:val="22"/>
                <w:lang w:eastAsia="en-US"/>
              </w:rPr>
              <w:t>оптимізація кадрового забезпечення освітніх закладів,</w:t>
            </w:r>
          </w:p>
          <w:p w:rsidR="00FD4551" w:rsidRPr="00CA3916" w:rsidRDefault="00FD4551" w:rsidP="00A52CC5">
            <w:pPr>
              <w:numPr>
                <w:ilvl w:val="0"/>
                <w:numId w:val="22"/>
              </w:numPr>
              <w:ind w:left="148" w:hanging="148"/>
              <w:contextualSpacing/>
              <w:rPr>
                <w:rFonts w:eastAsia="Calibri"/>
                <w:iCs/>
                <w:sz w:val="22"/>
                <w:szCs w:val="22"/>
                <w:lang w:eastAsia="en-US"/>
              </w:rPr>
            </w:pPr>
            <w:r w:rsidRPr="00CA3916">
              <w:rPr>
                <w:rFonts w:eastAsia="Calibri"/>
                <w:iCs/>
                <w:sz w:val="22"/>
                <w:szCs w:val="22"/>
                <w:lang w:eastAsia="en-US"/>
              </w:rPr>
              <w:t>підвищення ролі вчителя у формуванні громадянського суспільства;</w:t>
            </w:r>
            <w:r w:rsidRPr="00CA3916">
              <w:rPr>
                <w:rFonts w:eastAsia="Calibri"/>
                <w:sz w:val="22"/>
                <w:szCs w:val="22"/>
                <w:lang w:eastAsia="en-US"/>
              </w:rPr>
              <w:t xml:space="preserve"> створення позитивного іміджу та значимості педагогічн</w:t>
            </w:r>
            <w:r w:rsidR="000E7721">
              <w:rPr>
                <w:rFonts w:eastAsia="Calibri"/>
                <w:sz w:val="22"/>
                <w:szCs w:val="22"/>
                <w:lang w:eastAsia="en-US"/>
              </w:rPr>
              <w:t>ої професії серед громади міста</w:t>
            </w:r>
            <w:r w:rsidRPr="00CA3916">
              <w:rPr>
                <w:rFonts w:eastAsia="Calibri"/>
                <w:sz w:val="22"/>
                <w:szCs w:val="22"/>
                <w:lang w:eastAsia="en-US"/>
              </w:rPr>
              <w:t>.</w:t>
            </w:r>
          </w:p>
          <w:p w:rsidR="00FD4551" w:rsidRPr="00CA3916" w:rsidRDefault="00FD4551" w:rsidP="00D91A9A">
            <w:pPr>
              <w:ind w:left="148" w:hanging="148"/>
              <w:contextualSpacing/>
              <w:rPr>
                <w:rFonts w:eastAsia="Calibri"/>
                <w:b/>
                <w:sz w:val="22"/>
                <w:szCs w:val="22"/>
                <w:lang w:eastAsia="en-US"/>
              </w:rPr>
            </w:pPr>
            <w:r w:rsidRPr="00CA3916">
              <w:rPr>
                <w:rFonts w:eastAsia="Calibri"/>
                <w:b/>
                <w:sz w:val="22"/>
                <w:szCs w:val="22"/>
                <w:lang w:eastAsia="en-US"/>
              </w:rPr>
              <w:t>Підпрограма 6 «Розвиток науково-методичної роботи»:</w:t>
            </w:r>
          </w:p>
          <w:p w:rsidR="00FD4551" w:rsidRPr="00CA3916" w:rsidRDefault="00FD4551" w:rsidP="00A52CC5">
            <w:pPr>
              <w:numPr>
                <w:ilvl w:val="0"/>
                <w:numId w:val="19"/>
              </w:numPr>
              <w:tabs>
                <w:tab w:val="clear" w:pos="1065"/>
                <w:tab w:val="left" w:pos="-142"/>
                <w:tab w:val="num" w:pos="290"/>
              </w:tabs>
              <w:ind w:left="148" w:hanging="148"/>
              <w:rPr>
                <w:sz w:val="22"/>
                <w:szCs w:val="22"/>
              </w:rPr>
            </w:pPr>
            <w:r w:rsidRPr="00CA3916">
              <w:rPr>
                <w:sz w:val="22"/>
                <w:szCs w:val="22"/>
              </w:rPr>
              <w:t>науково-методичний супровід дошкільної, загальної, середньої та позашкільної освіти міста Сєвєродонецьким методичним центром,</w:t>
            </w:r>
          </w:p>
          <w:p w:rsidR="00FD4551" w:rsidRPr="00CA3916" w:rsidRDefault="00FD4551" w:rsidP="00A52CC5">
            <w:pPr>
              <w:numPr>
                <w:ilvl w:val="0"/>
                <w:numId w:val="19"/>
              </w:numPr>
              <w:tabs>
                <w:tab w:val="clear" w:pos="1065"/>
                <w:tab w:val="left" w:pos="-142"/>
                <w:tab w:val="num" w:pos="290"/>
              </w:tabs>
              <w:ind w:left="148" w:hanging="148"/>
              <w:rPr>
                <w:sz w:val="22"/>
                <w:szCs w:val="22"/>
              </w:rPr>
            </w:pPr>
            <w:r w:rsidRPr="00CA3916">
              <w:rPr>
                <w:sz w:val="22"/>
                <w:szCs w:val="22"/>
              </w:rPr>
              <w:t>організація на діагностичній основі системи науково-методичної роботи в місті,</w:t>
            </w:r>
          </w:p>
          <w:p w:rsidR="00FD4551" w:rsidRPr="00CA3916" w:rsidRDefault="00FD4551" w:rsidP="00A52CC5">
            <w:pPr>
              <w:numPr>
                <w:ilvl w:val="0"/>
                <w:numId w:val="19"/>
              </w:numPr>
              <w:tabs>
                <w:tab w:val="clear" w:pos="1065"/>
                <w:tab w:val="left" w:pos="-142"/>
                <w:tab w:val="num" w:pos="290"/>
              </w:tabs>
              <w:ind w:left="148" w:hanging="148"/>
              <w:rPr>
                <w:sz w:val="22"/>
                <w:szCs w:val="22"/>
              </w:rPr>
            </w:pPr>
            <w:r w:rsidRPr="00CA3916">
              <w:rPr>
                <w:sz w:val="22"/>
                <w:szCs w:val="22"/>
              </w:rPr>
              <w:t>сприяння впровадженню в закладах освіти міста сучасних освітніх та управлінських технологій, пропагування перспективного педагогічного досвіду освітян міста, стимулювання професійного росту, удоскона</w:t>
            </w:r>
            <w:r w:rsidRPr="00CA3916">
              <w:rPr>
                <w:sz w:val="22"/>
                <w:szCs w:val="22"/>
              </w:rPr>
              <w:softHyphen/>
              <w:t>лення педагогічної майстерності працівників освіти</w:t>
            </w:r>
            <w:r w:rsidR="000E7721">
              <w:rPr>
                <w:sz w:val="22"/>
                <w:szCs w:val="22"/>
              </w:rPr>
              <w:t>.</w:t>
            </w:r>
          </w:p>
          <w:p w:rsidR="00FD4551" w:rsidRPr="00CA3916" w:rsidRDefault="00FD4551" w:rsidP="00D91A9A">
            <w:pPr>
              <w:ind w:left="148" w:hanging="148"/>
              <w:rPr>
                <w:rFonts w:eastAsia="Calibri"/>
                <w:b/>
                <w:sz w:val="22"/>
                <w:szCs w:val="22"/>
                <w:lang w:eastAsia="en-US"/>
              </w:rPr>
            </w:pPr>
            <w:r w:rsidRPr="00CA3916">
              <w:rPr>
                <w:b/>
                <w:sz w:val="22"/>
                <w:szCs w:val="22"/>
              </w:rPr>
              <w:t>Підпрограма 7</w:t>
            </w:r>
            <w:r w:rsidRPr="00CA3916">
              <w:rPr>
                <w:sz w:val="22"/>
                <w:szCs w:val="22"/>
              </w:rPr>
              <w:t xml:space="preserve"> «</w:t>
            </w:r>
            <w:r w:rsidRPr="00CA3916">
              <w:rPr>
                <w:rFonts w:eastAsia="Calibri"/>
                <w:b/>
                <w:sz w:val="22"/>
                <w:szCs w:val="22"/>
                <w:lang w:eastAsia="en-US"/>
              </w:rPr>
              <w:t>Єдиний освітній інформаційний простір» :</w:t>
            </w:r>
          </w:p>
          <w:p w:rsidR="00FD4551" w:rsidRPr="00CA3916" w:rsidRDefault="00FD4551" w:rsidP="00A52CC5">
            <w:pPr>
              <w:numPr>
                <w:ilvl w:val="0"/>
                <w:numId w:val="23"/>
              </w:numPr>
              <w:ind w:left="148" w:hanging="148"/>
              <w:contextualSpacing/>
              <w:rPr>
                <w:rFonts w:eastAsia="Calibri"/>
                <w:b/>
                <w:sz w:val="22"/>
                <w:szCs w:val="22"/>
                <w:lang w:eastAsia="en-US"/>
              </w:rPr>
            </w:pPr>
            <w:r w:rsidRPr="00CA3916">
              <w:rPr>
                <w:rFonts w:eastAsia="Calibri"/>
                <w:iCs/>
                <w:sz w:val="22"/>
                <w:szCs w:val="22"/>
                <w:lang w:eastAsia="en-US"/>
              </w:rPr>
              <w:t>формування інформаційної інфраструктури єдиного ресурсно-інформаційного освітнього середовища міста,</w:t>
            </w:r>
          </w:p>
          <w:p w:rsidR="00FD4551" w:rsidRPr="000E7721" w:rsidRDefault="00FD4551" w:rsidP="00A52CC5">
            <w:pPr>
              <w:numPr>
                <w:ilvl w:val="0"/>
                <w:numId w:val="23"/>
              </w:numPr>
              <w:ind w:left="148" w:hanging="148"/>
              <w:contextualSpacing/>
              <w:rPr>
                <w:rFonts w:eastAsia="Calibri"/>
                <w:b/>
                <w:sz w:val="22"/>
                <w:szCs w:val="22"/>
                <w:lang w:eastAsia="en-US"/>
              </w:rPr>
            </w:pPr>
            <w:r w:rsidRPr="000E7721">
              <w:rPr>
                <w:rFonts w:eastAsia="Calibri"/>
                <w:iCs/>
                <w:sz w:val="22"/>
                <w:szCs w:val="22"/>
                <w:lang w:eastAsia="en-US"/>
              </w:rPr>
              <w:t xml:space="preserve">формування технологічної інфраструктури єдиного освітнього </w:t>
            </w:r>
            <w:r w:rsidRPr="000E7721">
              <w:rPr>
                <w:rFonts w:eastAsia="Calibri"/>
                <w:iCs/>
                <w:sz w:val="22"/>
                <w:szCs w:val="22"/>
                <w:lang w:eastAsia="en-US"/>
              </w:rPr>
              <w:lastRenderedPageBreak/>
              <w:t>середовища міста</w:t>
            </w:r>
            <w:r w:rsidRPr="000E7721">
              <w:rPr>
                <w:rFonts w:eastAsia="Calibri"/>
                <w:sz w:val="22"/>
                <w:szCs w:val="22"/>
                <w:lang w:eastAsia="en-US"/>
              </w:rPr>
              <w:t>.</w:t>
            </w:r>
          </w:p>
          <w:p w:rsidR="00FD4551" w:rsidRPr="00CA3916" w:rsidRDefault="00FD4551" w:rsidP="000E7721">
            <w:pPr>
              <w:rPr>
                <w:rFonts w:eastAsia="Calibri"/>
                <w:b/>
                <w:sz w:val="22"/>
                <w:szCs w:val="22"/>
                <w:lang w:eastAsia="en-US"/>
              </w:rPr>
            </w:pPr>
            <w:r w:rsidRPr="00CA3916">
              <w:rPr>
                <w:b/>
                <w:sz w:val="22"/>
                <w:szCs w:val="22"/>
              </w:rPr>
              <w:t>Підпрограма 8 «</w:t>
            </w:r>
            <w:r w:rsidRPr="00CA3916">
              <w:rPr>
                <w:rFonts w:eastAsia="Calibri"/>
                <w:b/>
                <w:sz w:val="22"/>
                <w:szCs w:val="22"/>
                <w:lang w:eastAsia="en-US"/>
              </w:rPr>
              <w:t>Соціально-психологічний супровід навчально-виховного процесу» :</w:t>
            </w:r>
          </w:p>
          <w:p w:rsidR="00FD4551" w:rsidRPr="00CA3916" w:rsidRDefault="00FD4551" w:rsidP="00A52CC5">
            <w:pPr>
              <w:numPr>
                <w:ilvl w:val="0"/>
                <w:numId w:val="24"/>
              </w:numPr>
              <w:ind w:left="148" w:hanging="148"/>
              <w:contextualSpacing/>
              <w:rPr>
                <w:rFonts w:eastAsia="Calibri"/>
                <w:sz w:val="22"/>
                <w:szCs w:val="22"/>
                <w:lang w:eastAsia="en-US"/>
              </w:rPr>
            </w:pPr>
            <w:r w:rsidRPr="00CA3916">
              <w:rPr>
                <w:rFonts w:eastAsia="Calibri"/>
                <w:sz w:val="22"/>
                <w:szCs w:val="22"/>
                <w:lang w:eastAsia="en-US"/>
              </w:rPr>
              <w:t>модернізація змісту і технологій психологічного супроводу, який відповідав би сучасним освітнім пріоритетам, максимальне використання переваг сучасних педагогічних технологій,</w:t>
            </w:r>
          </w:p>
          <w:p w:rsidR="00FD4551" w:rsidRPr="00CA3916" w:rsidRDefault="00FD4551" w:rsidP="00A52CC5">
            <w:pPr>
              <w:numPr>
                <w:ilvl w:val="0"/>
                <w:numId w:val="24"/>
              </w:numPr>
              <w:ind w:left="148" w:hanging="148"/>
              <w:contextualSpacing/>
              <w:rPr>
                <w:rFonts w:eastAsia="Calibri"/>
                <w:sz w:val="22"/>
                <w:szCs w:val="22"/>
                <w:lang w:eastAsia="en-US"/>
              </w:rPr>
            </w:pPr>
            <w:r w:rsidRPr="00CA3916">
              <w:rPr>
                <w:rFonts w:eastAsia="Calibri"/>
                <w:sz w:val="22"/>
                <w:szCs w:val="22"/>
                <w:lang w:eastAsia="en-US"/>
              </w:rPr>
              <w:t>науково-методичне і практичне забезпечення психологічної діагностики, корекційно-розвивальної та соціально-педагогічної реабілітаційної роботи, створення системи методичної підтримки в умовах психологіза</w:t>
            </w:r>
            <w:r w:rsidR="00D72EF9">
              <w:rPr>
                <w:rFonts w:eastAsia="Calibri"/>
                <w:sz w:val="22"/>
                <w:szCs w:val="22"/>
                <w:lang w:eastAsia="en-US"/>
              </w:rPr>
              <w:t>ції навчально-виховного процесу</w:t>
            </w:r>
            <w:r w:rsidRPr="00CA3916">
              <w:rPr>
                <w:rFonts w:eastAsia="Calibri"/>
                <w:sz w:val="22"/>
                <w:szCs w:val="22"/>
                <w:lang w:eastAsia="en-US"/>
              </w:rPr>
              <w:t>.</w:t>
            </w:r>
          </w:p>
          <w:p w:rsidR="00FD4551" w:rsidRPr="00CA3916" w:rsidRDefault="00FD4551" w:rsidP="00D91A9A">
            <w:pPr>
              <w:ind w:left="148" w:hanging="148"/>
              <w:rPr>
                <w:rFonts w:eastAsia="Calibri"/>
                <w:b/>
                <w:sz w:val="22"/>
                <w:szCs w:val="22"/>
                <w:lang w:eastAsia="en-US"/>
              </w:rPr>
            </w:pPr>
            <w:r w:rsidRPr="00CA3916">
              <w:rPr>
                <w:rFonts w:eastAsia="Calibri"/>
                <w:b/>
                <w:sz w:val="22"/>
                <w:szCs w:val="22"/>
                <w:lang w:eastAsia="en-US"/>
              </w:rPr>
              <w:t>Підпрограма 9 «Обдарована дитина» :</w:t>
            </w:r>
          </w:p>
          <w:p w:rsidR="00FD4551" w:rsidRPr="00CA3916" w:rsidRDefault="00FD4551" w:rsidP="00A52CC5">
            <w:pPr>
              <w:numPr>
                <w:ilvl w:val="0"/>
                <w:numId w:val="19"/>
              </w:numPr>
              <w:tabs>
                <w:tab w:val="clear" w:pos="1065"/>
                <w:tab w:val="left" w:pos="-142"/>
                <w:tab w:val="num" w:pos="148"/>
              </w:tabs>
              <w:ind w:left="148" w:hanging="148"/>
              <w:rPr>
                <w:sz w:val="22"/>
                <w:szCs w:val="22"/>
              </w:rPr>
            </w:pPr>
            <w:r w:rsidRPr="00CA3916">
              <w:rPr>
                <w:sz w:val="22"/>
                <w:szCs w:val="22"/>
              </w:rPr>
              <w:t xml:space="preserve">створення умов для раннього виявлення і розвитку обдарованих і талановитих дітей, заохочення та стимулювання їх допитливості, інтелектуальної ініціативи, позитивних мотивів навчання в умовах оновленого змісту загальної середньої освіти, </w:t>
            </w:r>
          </w:p>
          <w:p w:rsidR="00FD4551" w:rsidRPr="00CA3916" w:rsidRDefault="00FD4551" w:rsidP="00A52CC5">
            <w:pPr>
              <w:numPr>
                <w:ilvl w:val="0"/>
                <w:numId w:val="19"/>
              </w:numPr>
              <w:tabs>
                <w:tab w:val="clear" w:pos="1065"/>
                <w:tab w:val="left" w:pos="-142"/>
                <w:tab w:val="num" w:pos="148"/>
              </w:tabs>
              <w:ind w:left="148" w:hanging="148"/>
              <w:rPr>
                <w:sz w:val="22"/>
                <w:szCs w:val="22"/>
              </w:rPr>
            </w:pPr>
            <w:r w:rsidRPr="00CA3916">
              <w:rPr>
                <w:sz w:val="22"/>
                <w:szCs w:val="22"/>
              </w:rPr>
              <w:t>створення умов для забезпечення рівного доступу обдарованих і талановитих дітей та молоді до якісної освіти,</w:t>
            </w:r>
          </w:p>
          <w:p w:rsidR="00FD4551" w:rsidRPr="00D72EF9" w:rsidRDefault="00FD4551" w:rsidP="00A52CC5">
            <w:pPr>
              <w:numPr>
                <w:ilvl w:val="0"/>
                <w:numId w:val="19"/>
              </w:numPr>
              <w:tabs>
                <w:tab w:val="clear" w:pos="1065"/>
                <w:tab w:val="num" w:pos="148"/>
              </w:tabs>
              <w:ind w:left="148" w:hanging="148"/>
              <w:contextualSpacing/>
              <w:rPr>
                <w:rFonts w:eastAsia="Calibri"/>
                <w:sz w:val="22"/>
                <w:szCs w:val="22"/>
                <w:lang w:eastAsia="en-US"/>
              </w:rPr>
            </w:pPr>
            <w:r w:rsidRPr="00D72EF9">
              <w:rPr>
                <w:rFonts w:eastAsia="Calibri"/>
                <w:sz w:val="22"/>
                <w:szCs w:val="22"/>
                <w:lang w:eastAsia="en-US"/>
              </w:rPr>
              <w:t>впровадження дієвих механізмів стимулювання обдарованої молоді та її наставників.</w:t>
            </w:r>
          </w:p>
          <w:p w:rsidR="00FD4551" w:rsidRPr="00CA3916" w:rsidRDefault="00FD4551" w:rsidP="00D91A9A">
            <w:pPr>
              <w:ind w:left="148" w:hanging="148"/>
              <w:rPr>
                <w:rFonts w:eastAsia="Calibri"/>
                <w:b/>
                <w:sz w:val="22"/>
                <w:szCs w:val="22"/>
                <w:lang w:eastAsia="en-US"/>
              </w:rPr>
            </w:pPr>
            <w:r w:rsidRPr="00CA3916">
              <w:rPr>
                <w:rFonts w:eastAsia="Calibri"/>
                <w:b/>
                <w:sz w:val="22"/>
                <w:szCs w:val="22"/>
                <w:lang w:eastAsia="en-US"/>
              </w:rPr>
              <w:t>Підпрограма 10 «Фізична культура і спорт» :</w:t>
            </w:r>
          </w:p>
          <w:p w:rsidR="00FD4551" w:rsidRPr="00CA3916" w:rsidRDefault="00FD4551" w:rsidP="00A52CC5">
            <w:pPr>
              <w:numPr>
                <w:ilvl w:val="0"/>
                <w:numId w:val="19"/>
              </w:numPr>
              <w:tabs>
                <w:tab w:val="clear" w:pos="1065"/>
                <w:tab w:val="left" w:pos="-142"/>
                <w:tab w:val="num" w:pos="148"/>
              </w:tabs>
              <w:ind w:left="148" w:hanging="148"/>
              <w:rPr>
                <w:sz w:val="22"/>
                <w:szCs w:val="22"/>
              </w:rPr>
            </w:pPr>
            <w:r w:rsidRPr="00CA3916">
              <w:rPr>
                <w:sz w:val="22"/>
                <w:szCs w:val="22"/>
              </w:rPr>
              <w:t>об’єднати зусилля педагогічних колективів, медичних працівників, батьків для реалізації права дітей і підлітків на збереження та зміцнення фізичного і психічного здоров’я, що дозволить зробити процес формування здорового способу життя неперервним;</w:t>
            </w:r>
          </w:p>
          <w:p w:rsidR="00FD4551" w:rsidRPr="00D72EF9" w:rsidRDefault="00FD4551" w:rsidP="00A52CC5">
            <w:pPr>
              <w:numPr>
                <w:ilvl w:val="0"/>
                <w:numId w:val="19"/>
              </w:numPr>
              <w:tabs>
                <w:tab w:val="clear" w:pos="1065"/>
                <w:tab w:val="left" w:pos="-142"/>
                <w:tab w:val="num" w:pos="148"/>
              </w:tabs>
              <w:ind w:left="148" w:hanging="148"/>
              <w:rPr>
                <w:sz w:val="22"/>
                <w:szCs w:val="22"/>
              </w:rPr>
            </w:pPr>
            <w:r w:rsidRPr="00D72EF9">
              <w:rPr>
                <w:sz w:val="22"/>
                <w:szCs w:val="22"/>
              </w:rPr>
              <w:t xml:space="preserve"> навчити школярів відповідальному ставленню до власного здоров’я та здоров’я оточуючих як до найвищих індивідуальних та суспільних цінностей.</w:t>
            </w:r>
          </w:p>
          <w:p w:rsidR="00FD4551" w:rsidRPr="00CA3916" w:rsidRDefault="00FD4551" w:rsidP="00D91A9A">
            <w:pPr>
              <w:tabs>
                <w:tab w:val="num" w:pos="148"/>
              </w:tabs>
              <w:ind w:left="148" w:hanging="148"/>
              <w:rPr>
                <w:b/>
                <w:sz w:val="22"/>
                <w:szCs w:val="22"/>
              </w:rPr>
            </w:pPr>
            <w:r w:rsidRPr="00CA3916">
              <w:rPr>
                <w:rFonts w:eastAsia="Calibri"/>
                <w:b/>
                <w:sz w:val="22"/>
                <w:szCs w:val="22"/>
                <w:lang w:eastAsia="en-US"/>
              </w:rPr>
              <w:t>Підпрограма 11 «</w:t>
            </w:r>
            <w:r w:rsidRPr="00CA3916">
              <w:rPr>
                <w:b/>
                <w:sz w:val="22"/>
                <w:szCs w:val="22"/>
              </w:rPr>
              <w:t>Оздоровлення та відпочинок» :</w:t>
            </w:r>
          </w:p>
          <w:p w:rsidR="00FD4551" w:rsidRPr="00CA3916" w:rsidRDefault="00FD4551" w:rsidP="00A52CC5">
            <w:pPr>
              <w:numPr>
                <w:ilvl w:val="0"/>
                <w:numId w:val="25"/>
              </w:numPr>
              <w:tabs>
                <w:tab w:val="left" w:pos="-142"/>
              </w:tabs>
              <w:ind w:left="148" w:hanging="148"/>
              <w:rPr>
                <w:sz w:val="22"/>
                <w:szCs w:val="22"/>
              </w:rPr>
            </w:pPr>
            <w:r w:rsidRPr="00CA3916">
              <w:rPr>
                <w:sz w:val="22"/>
                <w:szCs w:val="22"/>
              </w:rPr>
              <w:t>забезпечення права дітей на якісний відпочинок та оздоровлення,</w:t>
            </w:r>
          </w:p>
          <w:p w:rsidR="00FD4551" w:rsidRPr="00CA3916" w:rsidRDefault="00FD4551" w:rsidP="00A52CC5">
            <w:pPr>
              <w:numPr>
                <w:ilvl w:val="0"/>
                <w:numId w:val="19"/>
              </w:numPr>
              <w:tabs>
                <w:tab w:val="clear" w:pos="1065"/>
                <w:tab w:val="left" w:pos="-142"/>
                <w:tab w:val="num" w:pos="156"/>
              </w:tabs>
              <w:ind w:left="148" w:hanging="148"/>
              <w:rPr>
                <w:sz w:val="22"/>
                <w:szCs w:val="22"/>
              </w:rPr>
            </w:pPr>
            <w:r w:rsidRPr="00CA3916">
              <w:rPr>
                <w:sz w:val="22"/>
                <w:szCs w:val="22"/>
              </w:rPr>
              <w:t>забезпечення розвитку мережі таборів відпочинку з денним перебуванням дітей на базі  закладів освіти міста,</w:t>
            </w:r>
          </w:p>
          <w:p w:rsidR="00FD4551" w:rsidRPr="00CA3916" w:rsidRDefault="00FD4551" w:rsidP="00A52CC5">
            <w:pPr>
              <w:numPr>
                <w:ilvl w:val="0"/>
                <w:numId w:val="19"/>
              </w:numPr>
              <w:tabs>
                <w:tab w:val="clear" w:pos="1065"/>
                <w:tab w:val="left" w:pos="-142"/>
                <w:tab w:val="num" w:pos="148"/>
              </w:tabs>
              <w:ind w:left="148" w:hanging="148"/>
              <w:rPr>
                <w:rFonts w:eastAsia="Calibri"/>
                <w:b/>
                <w:sz w:val="22"/>
                <w:szCs w:val="22"/>
                <w:lang w:eastAsia="en-US"/>
              </w:rPr>
            </w:pPr>
            <w:r w:rsidRPr="00CA3916">
              <w:rPr>
                <w:sz w:val="22"/>
                <w:szCs w:val="22"/>
              </w:rPr>
              <w:t>проведення профілактичної, оздоровчої та еколого-валеологічної освітньої діяльності.</w:t>
            </w:r>
          </w:p>
          <w:p w:rsidR="00FD4551" w:rsidRPr="00CA3916" w:rsidRDefault="00FD4551" w:rsidP="00D91A9A">
            <w:pPr>
              <w:ind w:left="148" w:hanging="148"/>
              <w:rPr>
                <w:rFonts w:eastAsia="Calibri"/>
                <w:b/>
                <w:sz w:val="22"/>
                <w:szCs w:val="22"/>
                <w:lang w:eastAsia="en-US"/>
              </w:rPr>
            </w:pPr>
            <w:r w:rsidRPr="00CA3916">
              <w:rPr>
                <w:b/>
                <w:sz w:val="22"/>
                <w:szCs w:val="22"/>
              </w:rPr>
              <w:t>Підпрограма 12</w:t>
            </w:r>
            <w:r w:rsidRPr="00CA3916">
              <w:rPr>
                <w:sz w:val="22"/>
                <w:szCs w:val="22"/>
              </w:rPr>
              <w:t xml:space="preserve"> «</w:t>
            </w:r>
            <w:r w:rsidRPr="00CA3916">
              <w:rPr>
                <w:rFonts w:eastAsia="Calibri"/>
                <w:b/>
                <w:sz w:val="22"/>
                <w:szCs w:val="22"/>
                <w:lang w:eastAsia="en-US"/>
              </w:rPr>
              <w:t>Будівництво, реконструкція, капітальний ремонт та утримання закладів освіти, забезпечення функціонування відділу освіти та структурних підрозділів» :</w:t>
            </w:r>
          </w:p>
          <w:p w:rsidR="00FD4551" w:rsidRDefault="00FD4551" w:rsidP="00A52CC5">
            <w:pPr>
              <w:numPr>
                <w:ilvl w:val="0"/>
                <w:numId w:val="26"/>
              </w:numPr>
              <w:ind w:left="148" w:hanging="148"/>
              <w:contextualSpacing/>
              <w:rPr>
                <w:rFonts w:eastAsia="Calibri"/>
                <w:sz w:val="22"/>
                <w:szCs w:val="22"/>
                <w:lang w:eastAsia="en-US"/>
              </w:rPr>
            </w:pPr>
            <w:r w:rsidRPr="00CA3916">
              <w:rPr>
                <w:rFonts w:eastAsia="Calibri"/>
                <w:sz w:val="22"/>
                <w:szCs w:val="22"/>
                <w:lang w:eastAsia="en-US"/>
              </w:rPr>
              <w:t>забезпечення проведення капітального ремонту, реконструкції, будівництва нових приміщень освітніх закладів, відділу освіти та його структурних підрозділів,</w:t>
            </w:r>
          </w:p>
          <w:p w:rsidR="00FD4551" w:rsidRPr="00CA3916" w:rsidRDefault="00FD4551" w:rsidP="00A52CC5">
            <w:pPr>
              <w:numPr>
                <w:ilvl w:val="0"/>
                <w:numId w:val="26"/>
              </w:numPr>
              <w:ind w:left="148" w:hanging="148"/>
              <w:contextualSpacing/>
              <w:rPr>
                <w:rFonts w:eastAsia="Calibri"/>
                <w:sz w:val="22"/>
                <w:szCs w:val="22"/>
                <w:lang w:eastAsia="en-US"/>
              </w:rPr>
            </w:pPr>
            <w:r w:rsidRPr="00CA3916">
              <w:rPr>
                <w:rFonts w:eastAsia="Calibri"/>
                <w:sz w:val="22"/>
                <w:szCs w:val="22"/>
                <w:lang w:eastAsia="en-US"/>
              </w:rPr>
              <w:t>дотримання загальних та спеціальних вимог до матеріально-технічного оснащення освітніх закладів, відділу освіти та його структурних підрозділів згідно із санітарно-гігієнічними правилами та нормами.</w:t>
            </w:r>
          </w:p>
          <w:p w:rsidR="00FD4551" w:rsidRPr="00CA3916" w:rsidRDefault="00FD4551" w:rsidP="00D91A9A">
            <w:pPr>
              <w:ind w:left="148" w:hanging="148"/>
              <w:rPr>
                <w:rFonts w:eastAsia="Calibri"/>
                <w:b/>
                <w:sz w:val="22"/>
                <w:szCs w:val="22"/>
                <w:lang w:eastAsia="en-US"/>
              </w:rPr>
            </w:pPr>
            <w:r w:rsidRPr="00CA3916">
              <w:rPr>
                <w:rFonts w:eastAsia="Calibri"/>
                <w:b/>
                <w:sz w:val="22"/>
                <w:szCs w:val="22"/>
                <w:lang w:eastAsia="en-US"/>
              </w:rPr>
              <w:t>Підпрограма 13  «Шкільний автобус» :</w:t>
            </w:r>
          </w:p>
          <w:p w:rsidR="00FD4551" w:rsidRPr="00CA3916" w:rsidRDefault="00FD4551" w:rsidP="00A52CC5">
            <w:pPr>
              <w:pStyle w:val="a4"/>
              <w:numPr>
                <w:ilvl w:val="0"/>
                <w:numId w:val="27"/>
              </w:numPr>
              <w:tabs>
                <w:tab w:val="left" w:pos="-142"/>
                <w:tab w:val="num" w:pos="148"/>
              </w:tabs>
              <w:spacing w:after="0"/>
              <w:ind w:left="148" w:hanging="148"/>
              <w:rPr>
                <w:rFonts w:ascii="Times New Roman" w:hAnsi="Times New Roman"/>
                <w:b/>
                <w:sz w:val="22"/>
              </w:rPr>
            </w:pPr>
            <w:r w:rsidRPr="00CA3916">
              <w:rPr>
                <w:rFonts w:ascii="Times New Roman" w:hAnsi="Times New Roman"/>
                <w:sz w:val="22"/>
              </w:rPr>
              <w:t>організація безпечного, регулярного і безоплатного перевезення учнів,  дітей та педагогічних працівників закладів дошкільної і  загальної середньої освіти, які проживають за межею пішохідної доступності до м</w:t>
            </w:r>
            <w:r w:rsidR="007366DE">
              <w:rPr>
                <w:rFonts w:ascii="Times New Roman" w:hAnsi="Times New Roman"/>
                <w:sz w:val="22"/>
              </w:rPr>
              <w:t>ісця навчання,  роботи і додому</w:t>
            </w:r>
            <w:r w:rsidRPr="00CA3916">
              <w:rPr>
                <w:rFonts w:ascii="Times New Roman" w:hAnsi="Times New Roman"/>
                <w:sz w:val="22"/>
              </w:rPr>
              <w:t>,</w:t>
            </w:r>
          </w:p>
          <w:p w:rsidR="00FD4551" w:rsidRPr="00BB7C64" w:rsidRDefault="00FD4551" w:rsidP="00A52CC5">
            <w:pPr>
              <w:pStyle w:val="a4"/>
              <w:numPr>
                <w:ilvl w:val="0"/>
                <w:numId w:val="27"/>
              </w:numPr>
              <w:tabs>
                <w:tab w:val="left" w:pos="-142"/>
                <w:tab w:val="num" w:pos="148"/>
              </w:tabs>
              <w:spacing w:after="0"/>
              <w:ind w:left="148" w:hanging="148"/>
              <w:rPr>
                <w:rFonts w:ascii="Times New Roman" w:hAnsi="Times New Roman"/>
                <w:b/>
                <w:bCs/>
                <w:sz w:val="22"/>
              </w:rPr>
            </w:pPr>
            <w:r w:rsidRPr="00CA3916">
              <w:rPr>
                <w:rFonts w:ascii="Times New Roman" w:hAnsi="Times New Roman"/>
                <w:sz w:val="22"/>
              </w:rPr>
              <w:t>поліпшення освітнього рівня населення, що проживає у такій місцевості</w:t>
            </w:r>
            <w:r>
              <w:rPr>
                <w:rFonts w:ascii="Times New Roman" w:hAnsi="Times New Roman"/>
                <w:sz w:val="22"/>
              </w:rPr>
              <w:t>.</w:t>
            </w:r>
          </w:p>
          <w:p w:rsidR="00BB7C64" w:rsidRDefault="00BB7C64" w:rsidP="00BB7C64">
            <w:pPr>
              <w:pStyle w:val="a3"/>
              <w:tabs>
                <w:tab w:val="left" w:pos="34"/>
              </w:tabs>
              <w:jc w:val="left"/>
              <w:rPr>
                <w:rFonts w:ascii="Times New Roman" w:hAnsi="Times New Roman"/>
                <w:b/>
              </w:rPr>
            </w:pPr>
            <w:r w:rsidRPr="00BB7C64">
              <w:rPr>
                <w:rFonts w:ascii="Times New Roman" w:hAnsi="Times New Roman"/>
                <w:b/>
              </w:rPr>
              <w:t>Підпрограма 14.</w:t>
            </w:r>
            <w:r>
              <w:rPr>
                <w:rFonts w:ascii="Times New Roman" w:hAnsi="Times New Roman"/>
              </w:rPr>
              <w:t xml:space="preserve"> </w:t>
            </w:r>
            <w:r w:rsidRPr="00BB7C64">
              <w:rPr>
                <w:rFonts w:ascii="Times New Roman" w:hAnsi="Times New Roman"/>
                <w:b/>
                <w:szCs w:val="22"/>
              </w:rPr>
              <w:t xml:space="preserve">«Створення безпечних умов для збереження життя і здоров’я </w:t>
            </w:r>
            <w:r w:rsidR="002E60A0">
              <w:rPr>
                <w:rFonts w:ascii="Times New Roman" w:hAnsi="Times New Roman"/>
                <w:b/>
              </w:rPr>
              <w:t>у</w:t>
            </w:r>
            <w:r w:rsidRPr="00BB7C64">
              <w:rPr>
                <w:rFonts w:ascii="Times New Roman" w:hAnsi="Times New Roman"/>
                <w:b/>
              </w:rPr>
              <w:t>часників освітнього процесу»</w:t>
            </w:r>
            <w:r>
              <w:rPr>
                <w:rFonts w:ascii="Times New Roman" w:hAnsi="Times New Roman"/>
                <w:b/>
              </w:rPr>
              <w:t>:</w:t>
            </w:r>
          </w:p>
          <w:p w:rsidR="00BB7C64" w:rsidRPr="00BB7C64" w:rsidRDefault="00BB7C64" w:rsidP="00BB7C64">
            <w:pPr>
              <w:pStyle w:val="a3"/>
              <w:tabs>
                <w:tab w:val="left" w:pos="34"/>
              </w:tabs>
              <w:rPr>
                <w:rFonts w:ascii="Times New Roman" w:hAnsi="Times New Roman"/>
                <w:bCs/>
              </w:rPr>
            </w:pPr>
            <w:r>
              <w:rPr>
                <w:rFonts w:ascii="Times New Roman" w:hAnsi="Times New Roman"/>
                <w:sz w:val="24"/>
                <w:szCs w:val="24"/>
              </w:rPr>
              <w:t xml:space="preserve">- </w:t>
            </w:r>
            <w:r w:rsidRPr="009946D2">
              <w:rPr>
                <w:rFonts w:ascii="Times New Roman" w:hAnsi="Times New Roman"/>
                <w:sz w:val="24"/>
                <w:szCs w:val="24"/>
              </w:rPr>
              <w:t xml:space="preserve">створення в освітніх закладах міста  </w:t>
            </w:r>
            <w:r w:rsidRPr="009946D2">
              <w:rPr>
                <w:rFonts w:ascii="Times New Roman" w:hAnsi="Times New Roman"/>
              </w:rPr>
              <w:t>безпечних умов для</w:t>
            </w:r>
            <w:r w:rsidRPr="009946D2">
              <w:rPr>
                <w:rFonts w:ascii="Times New Roman" w:hAnsi="Times New Roman"/>
                <w:sz w:val="24"/>
                <w:szCs w:val="24"/>
              </w:rPr>
              <w:t xml:space="preserve"> </w:t>
            </w:r>
            <w:r w:rsidRPr="009946D2">
              <w:rPr>
                <w:rFonts w:ascii="Times New Roman" w:hAnsi="Times New Roman"/>
              </w:rPr>
              <w:t xml:space="preserve">збереження життя дітей та працівників закладів освіти </w:t>
            </w:r>
            <w:r w:rsidRPr="009946D2">
              <w:rPr>
                <w:rFonts w:ascii="Times New Roman" w:hAnsi="Times New Roman"/>
                <w:sz w:val="24"/>
                <w:szCs w:val="24"/>
              </w:rPr>
              <w:t>та забезпечення належних санітарно-гігієнічних умов</w:t>
            </w:r>
            <w:r>
              <w:rPr>
                <w:rFonts w:ascii="Times New Roman" w:hAnsi="Times New Roman"/>
                <w:sz w:val="24"/>
                <w:szCs w:val="24"/>
              </w:rPr>
              <w:t>.</w:t>
            </w:r>
          </w:p>
        </w:tc>
      </w:tr>
      <w:tr w:rsidR="00FD4551" w:rsidRPr="004F0E75" w:rsidTr="00D91A9A">
        <w:trPr>
          <w:trHeight w:val="1593"/>
        </w:trPr>
        <w:tc>
          <w:tcPr>
            <w:tcW w:w="556" w:type="dxa"/>
            <w:vAlign w:val="center"/>
          </w:tcPr>
          <w:p w:rsidR="00FD4551" w:rsidRPr="004F0E75" w:rsidRDefault="00FD4551" w:rsidP="00D91A9A">
            <w:pPr>
              <w:rPr>
                <w:bCs/>
                <w:sz w:val="22"/>
                <w:szCs w:val="22"/>
              </w:rPr>
            </w:pPr>
            <w:r>
              <w:rPr>
                <w:bCs/>
                <w:sz w:val="22"/>
                <w:szCs w:val="22"/>
              </w:rPr>
              <w:lastRenderedPageBreak/>
              <w:t>2</w:t>
            </w:r>
            <w:r w:rsidRPr="004F0E75">
              <w:rPr>
                <w:bCs/>
                <w:sz w:val="22"/>
                <w:szCs w:val="22"/>
              </w:rPr>
              <w:t>.</w:t>
            </w:r>
          </w:p>
        </w:tc>
        <w:tc>
          <w:tcPr>
            <w:tcW w:w="2954" w:type="dxa"/>
            <w:vAlign w:val="center"/>
          </w:tcPr>
          <w:p w:rsidR="00FD4551" w:rsidRPr="002551C3" w:rsidRDefault="00FD4551" w:rsidP="00D91A9A">
            <w:pPr>
              <w:jc w:val="center"/>
              <w:rPr>
                <w:rFonts w:eastAsia="Calibri"/>
                <w:sz w:val="22"/>
                <w:szCs w:val="22"/>
                <w:lang w:eastAsia="en-US"/>
              </w:rPr>
            </w:pPr>
            <w:r w:rsidRPr="002551C3">
              <w:rPr>
                <w:sz w:val="22"/>
                <w:szCs w:val="22"/>
              </w:rPr>
              <w:t>Міська цільова Програма</w:t>
            </w:r>
            <w:r>
              <w:rPr>
                <w:sz w:val="22"/>
                <w:szCs w:val="22"/>
              </w:rPr>
              <w:t xml:space="preserve"> </w:t>
            </w:r>
            <w:r w:rsidRPr="002551C3">
              <w:rPr>
                <w:sz w:val="22"/>
                <w:szCs w:val="22"/>
              </w:rPr>
              <w:t>щодо організації та удосконалення роботи з дітьми та підлітками у клубах за місцем проживання СДЮК «Юність» на 2018  рік</w:t>
            </w:r>
          </w:p>
        </w:tc>
        <w:tc>
          <w:tcPr>
            <w:tcW w:w="6946" w:type="dxa"/>
          </w:tcPr>
          <w:p w:rsidR="00FD4551" w:rsidRPr="002551C3" w:rsidRDefault="00FD4551" w:rsidP="00D91A9A">
            <w:pPr>
              <w:rPr>
                <w:sz w:val="22"/>
                <w:szCs w:val="22"/>
              </w:rPr>
            </w:pPr>
            <w:r w:rsidRPr="002551C3">
              <w:rPr>
                <w:sz w:val="22"/>
                <w:szCs w:val="22"/>
              </w:rPr>
              <w:t>-</w:t>
            </w:r>
            <w:r>
              <w:rPr>
                <w:sz w:val="22"/>
                <w:szCs w:val="22"/>
              </w:rPr>
              <w:t xml:space="preserve"> </w:t>
            </w:r>
            <w:r w:rsidRPr="002551C3">
              <w:rPr>
                <w:sz w:val="22"/>
                <w:szCs w:val="22"/>
              </w:rPr>
              <w:t>збереження та удосконалення мережі клубів за місцем проживання С ДЮК «Юність»;</w:t>
            </w:r>
          </w:p>
          <w:p w:rsidR="00FD4551" w:rsidRPr="002551C3" w:rsidRDefault="00FD4551" w:rsidP="00D91A9A">
            <w:pPr>
              <w:rPr>
                <w:sz w:val="22"/>
                <w:szCs w:val="22"/>
              </w:rPr>
            </w:pPr>
            <w:r w:rsidRPr="002551C3">
              <w:rPr>
                <w:sz w:val="22"/>
                <w:szCs w:val="22"/>
              </w:rPr>
              <w:t>- забезпечення ефективної діяльності С ДЮК «Юність» з метою створення умов для всебічного розвитку вихованців;</w:t>
            </w:r>
          </w:p>
          <w:p w:rsidR="00FD4551" w:rsidRPr="002551C3" w:rsidRDefault="00FD4551" w:rsidP="00D91A9A">
            <w:pPr>
              <w:rPr>
                <w:sz w:val="22"/>
                <w:szCs w:val="22"/>
              </w:rPr>
            </w:pPr>
            <w:r w:rsidRPr="002551C3">
              <w:rPr>
                <w:sz w:val="22"/>
                <w:szCs w:val="22"/>
              </w:rPr>
              <w:t>- підвищення рівня навчального, навчально-методичного та науково-методичного забезпечення діяльності С ДЮК «Юність»</w:t>
            </w:r>
          </w:p>
          <w:p w:rsidR="00FD4551" w:rsidRPr="002551C3" w:rsidRDefault="00FD4551" w:rsidP="00D91A9A">
            <w:pPr>
              <w:rPr>
                <w:sz w:val="22"/>
                <w:szCs w:val="22"/>
              </w:rPr>
            </w:pPr>
            <w:r w:rsidRPr="002551C3">
              <w:rPr>
                <w:sz w:val="22"/>
                <w:szCs w:val="22"/>
              </w:rPr>
              <w:t>- узагальнення та популяризація кращого досвіду роботи педагогічних працівників з питань роботи з дітьми та учнівською молоддю у позаурочний час;</w:t>
            </w:r>
          </w:p>
          <w:p w:rsidR="00FD4551" w:rsidRPr="002551C3" w:rsidRDefault="00FD4551" w:rsidP="00D91A9A">
            <w:pPr>
              <w:rPr>
                <w:sz w:val="22"/>
                <w:szCs w:val="22"/>
              </w:rPr>
            </w:pPr>
            <w:r w:rsidRPr="002551C3">
              <w:rPr>
                <w:sz w:val="22"/>
                <w:szCs w:val="22"/>
              </w:rPr>
              <w:t>- створення умов для підготовки, перепідготовки та підвищення кваліфікації педагогічних працівників;</w:t>
            </w:r>
          </w:p>
          <w:p w:rsidR="00FD4551" w:rsidRPr="002551C3" w:rsidRDefault="00FD4551" w:rsidP="00D91A9A">
            <w:pPr>
              <w:rPr>
                <w:sz w:val="22"/>
                <w:szCs w:val="22"/>
              </w:rPr>
            </w:pPr>
            <w:r w:rsidRPr="002551C3">
              <w:rPr>
                <w:sz w:val="22"/>
                <w:szCs w:val="22"/>
              </w:rPr>
              <w:t>- створення дієвої системи щодо виявлення, відбору, розвитку обдарованої молоді та надання їй соціально-педагогічної підтримки;</w:t>
            </w:r>
          </w:p>
          <w:p w:rsidR="00FD4551" w:rsidRPr="002551C3" w:rsidRDefault="00FD4551" w:rsidP="00D91A9A">
            <w:pPr>
              <w:pStyle w:val="1f0"/>
              <w:spacing w:after="0" w:line="240" w:lineRule="auto"/>
              <w:ind w:left="0"/>
              <w:jc w:val="both"/>
              <w:rPr>
                <w:rFonts w:ascii="Times New Roman" w:hAnsi="Times New Roman"/>
                <w:lang w:val="uk-UA"/>
              </w:rPr>
            </w:pPr>
            <w:r w:rsidRPr="002551C3">
              <w:rPr>
                <w:rFonts w:ascii="Times New Roman" w:hAnsi="Times New Roman"/>
                <w:lang w:val="uk-UA"/>
              </w:rPr>
              <w:t>- соціальний захист учасників навчально-виховного процесу шляхом створення умов для здобуття якісної позашкільної освіти дітьми з особливими освітніми потребами, оздоровлення та відпочинок  дітей пільгових категорій;</w:t>
            </w:r>
          </w:p>
          <w:p w:rsidR="00FD4551" w:rsidRPr="002551C3" w:rsidRDefault="00FD4551" w:rsidP="00D91A9A">
            <w:pPr>
              <w:rPr>
                <w:sz w:val="22"/>
                <w:szCs w:val="22"/>
              </w:rPr>
            </w:pPr>
            <w:r w:rsidRPr="002551C3">
              <w:rPr>
                <w:sz w:val="22"/>
                <w:szCs w:val="22"/>
              </w:rPr>
              <w:t>- збільшення фінансування на зміцнення матеріально-технічної бази С ДЮК «Юність»  та оснащення клубів за місцем проживання сучасним обладнанням;</w:t>
            </w:r>
          </w:p>
          <w:p w:rsidR="00FD4551" w:rsidRPr="002551C3" w:rsidRDefault="00FD4551" w:rsidP="00D91A9A">
            <w:pPr>
              <w:rPr>
                <w:sz w:val="22"/>
                <w:szCs w:val="22"/>
              </w:rPr>
            </w:pPr>
            <w:r w:rsidRPr="002551C3">
              <w:rPr>
                <w:sz w:val="22"/>
                <w:szCs w:val="22"/>
              </w:rPr>
              <w:t>- стимулювання працівників С ДЮК «Юність»;</w:t>
            </w:r>
          </w:p>
          <w:p w:rsidR="00FD4551" w:rsidRPr="002551C3" w:rsidRDefault="00FD4551" w:rsidP="00D91A9A">
            <w:pPr>
              <w:pStyle w:val="1f0"/>
              <w:spacing w:after="0" w:line="240" w:lineRule="auto"/>
              <w:ind w:left="0"/>
              <w:jc w:val="both"/>
              <w:rPr>
                <w:bCs/>
              </w:rPr>
            </w:pPr>
            <w:r w:rsidRPr="002551C3">
              <w:rPr>
                <w:rFonts w:ascii="Times New Roman" w:hAnsi="Times New Roman"/>
                <w:lang w:val="uk-UA"/>
              </w:rPr>
              <w:t>- проведення капітального ремонту будівель, споруд та обладнання С ДЮК «Юність».</w:t>
            </w:r>
          </w:p>
        </w:tc>
      </w:tr>
    </w:tbl>
    <w:p w:rsidR="00FD4551" w:rsidRPr="004F0E75" w:rsidRDefault="00FD4551" w:rsidP="00FD4551">
      <w:pPr>
        <w:spacing w:before="240" w:after="60"/>
        <w:jc w:val="right"/>
        <w:rPr>
          <w:b/>
          <w:sz w:val="24"/>
        </w:rPr>
      </w:pPr>
      <w:r w:rsidRPr="004F0E75">
        <w:rPr>
          <w:b/>
          <w:sz w:val="24"/>
        </w:rPr>
        <w:t>Табл.3</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FD4551" w:rsidRPr="004F0E75" w:rsidTr="00D91A9A">
        <w:tc>
          <w:tcPr>
            <w:tcW w:w="556"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 з/п</w:t>
            </w:r>
          </w:p>
        </w:tc>
        <w:tc>
          <w:tcPr>
            <w:tcW w:w="3150"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Найменування програм</w:t>
            </w:r>
          </w:p>
        </w:tc>
        <w:tc>
          <w:tcPr>
            <w:tcW w:w="1616"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Обсяги фінансування на 2018 рік (тис. грн.)</w:t>
            </w:r>
          </w:p>
        </w:tc>
        <w:tc>
          <w:tcPr>
            <w:tcW w:w="5173" w:type="dxa"/>
            <w:gridSpan w:val="4"/>
            <w:shd w:val="clear" w:color="auto" w:fill="auto"/>
            <w:vAlign w:val="center"/>
          </w:tcPr>
          <w:p w:rsidR="00FD4551" w:rsidRPr="002551C3" w:rsidRDefault="00FD4551" w:rsidP="00D91A9A">
            <w:pPr>
              <w:jc w:val="center"/>
              <w:rPr>
                <w:b/>
                <w:sz w:val="20"/>
                <w:szCs w:val="20"/>
              </w:rPr>
            </w:pPr>
            <w:r w:rsidRPr="002551C3">
              <w:rPr>
                <w:b/>
                <w:sz w:val="20"/>
                <w:szCs w:val="20"/>
              </w:rPr>
              <w:t>В тому числі за джерелами фінансування</w:t>
            </w:r>
          </w:p>
        </w:tc>
      </w:tr>
      <w:tr w:rsidR="00FD4551" w:rsidRPr="004F0E75" w:rsidTr="00D91A9A">
        <w:tc>
          <w:tcPr>
            <w:tcW w:w="556" w:type="dxa"/>
            <w:vMerge/>
            <w:shd w:val="clear" w:color="auto" w:fill="auto"/>
            <w:vAlign w:val="center"/>
          </w:tcPr>
          <w:p w:rsidR="00FD4551" w:rsidRPr="002551C3" w:rsidRDefault="00FD4551" w:rsidP="00D91A9A">
            <w:pPr>
              <w:jc w:val="center"/>
              <w:rPr>
                <w:b/>
                <w:sz w:val="20"/>
                <w:szCs w:val="20"/>
              </w:rPr>
            </w:pPr>
          </w:p>
        </w:tc>
        <w:tc>
          <w:tcPr>
            <w:tcW w:w="3150" w:type="dxa"/>
            <w:vMerge/>
            <w:shd w:val="clear" w:color="auto" w:fill="auto"/>
            <w:vAlign w:val="center"/>
          </w:tcPr>
          <w:p w:rsidR="00FD4551" w:rsidRPr="002551C3" w:rsidRDefault="00FD4551" w:rsidP="00D91A9A">
            <w:pPr>
              <w:jc w:val="center"/>
              <w:rPr>
                <w:b/>
                <w:sz w:val="20"/>
                <w:szCs w:val="20"/>
              </w:rPr>
            </w:pPr>
          </w:p>
        </w:tc>
        <w:tc>
          <w:tcPr>
            <w:tcW w:w="1616" w:type="dxa"/>
            <w:vMerge/>
            <w:shd w:val="clear" w:color="auto" w:fill="auto"/>
            <w:vAlign w:val="center"/>
          </w:tcPr>
          <w:p w:rsidR="00FD4551" w:rsidRPr="002551C3" w:rsidRDefault="00FD4551" w:rsidP="00D91A9A">
            <w:pPr>
              <w:jc w:val="center"/>
              <w:rPr>
                <w:b/>
                <w:sz w:val="20"/>
                <w:szCs w:val="20"/>
              </w:rPr>
            </w:pPr>
          </w:p>
        </w:tc>
        <w:tc>
          <w:tcPr>
            <w:tcW w:w="1267" w:type="dxa"/>
            <w:shd w:val="clear" w:color="auto" w:fill="auto"/>
            <w:vAlign w:val="center"/>
          </w:tcPr>
          <w:p w:rsidR="00FD4551" w:rsidRPr="002551C3" w:rsidRDefault="00FD4551" w:rsidP="00D91A9A">
            <w:pPr>
              <w:ind w:left="-100" w:right="-108"/>
              <w:jc w:val="center"/>
              <w:rPr>
                <w:b/>
                <w:sz w:val="20"/>
                <w:szCs w:val="20"/>
              </w:rPr>
            </w:pPr>
            <w:r w:rsidRPr="002551C3">
              <w:rPr>
                <w:b/>
                <w:sz w:val="20"/>
                <w:szCs w:val="20"/>
              </w:rPr>
              <w:t>Державний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Обласний бюджет</w:t>
            </w:r>
          </w:p>
        </w:tc>
        <w:tc>
          <w:tcPr>
            <w:tcW w:w="1274" w:type="dxa"/>
            <w:shd w:val="clear" w:color="auto" w:fill="auto"/>
            <w:vAlign w:val="center"/>
          </w:tcPr>
          <w:p w:rsidR="00FD4551" w:rsidRPr="002551C3" w:rsidRDefault="00FD4551" w:rsidP="00D91A9A">
            <w:pPr>
              <w:jc w:val="center"/>
              <w:rPr>
                <w:b/>
                <w:sz w:val="20"/>
                <w:szCs w:val="20"/>
              </w:rPr>
            </w:pPr>
            <w:r w:rsidRPr="002551C3">
              <w:rPr>
                <w:b/>
                <w:sz w:val="20"/>
                <w:szCs w:val="20"/>
              </w:rPr>
              <w:t>Міський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Інші кошти</w:t>
            </w:r>
          </w:p>
        </w:tc>
      </w:tr>
      <w:tr w:rsidR="00FD4551" w:rsidRPr="004F0E75" w:rsidTr="00D91A9A">
        <w:tc>
          <w:tcPr>
            <w:tcW w:w="556" w:type="dxa"/>
            <w:shd w:val="clear" w:color="auto" w:fill="auto"/>
            <w:vAlign w:val="center"/>
          </w:tcPr>
          <w:p w:rsidR="00FD4551" w:rsidRPr="004F0E75" w:rsidRDefault="00FD4551" w:rsidP="00D91A9A">
            <w:pPr>
              <w:spacing w:line="360" w:lineRule="auto"/>
              <w:jc w:val="left"/>
              <w:rPr>
                <w:sz w:val="22"/>
                <w:szCs w:val="22"/>
              </w:rPr>
            </w:pPr>
            <w:r w:rsidRPr="004F0E75">
              <w:rPr>
                <w:sz w:val="22"/>
                <w:szCs w:val="22"/>
              </w:rPr>
              <w:t>1</w:t>
            </w:r>
          </w:p>
        </w:tc>
        <w:tc>
          <w:tcPr>
            <w:tcW w:w="3150" w:type="dxa"/>
            <w:shd w:val="clear" w:color="auto" w:fill="auto"/>
            <w:vAlign w:val="center"/>
          </w:tcPr>
          <w:p w:rsidR="00FD4551" w:rsidRPr="004F0E75" w:rsidRDefault="00FD4551" w:rsidP="00D91A9A">
            <w:pPr>
              <w:jc w:val="left"/>
              <w:rPr>
                <w:sz w:val="22"/>
                <w:szCs w:val="22"/>
              </w:rPr>
            </w:pPr>
            <w:r w:rsidRPr="004F0E75">
              <w:rPr>
                <w:sz w:val="22"/>
                <w:szCs w:val="22"/>
              </w:rPr>
              <w:t xml:space="preserve">Міська </w:t>
            </w:r>
            <w:r w:rsidRPr="004F0E75">
              <w:rPr>
                <w:bCs/>
                <w:sz w:val="22"/>
                <w:szCs w:val="22"/>
              </w:rPr>
              <w:t>цільова комплексна програма</w:t>
            </w:r>
            <w:r w:rsidRPr="004F0E75">
              <w:rPr>
                <w:sz w:val="22"/>
                <w:szCs w:val="22"/>
              </w:rPr>
              <w:t> </w:t>
            </w:r>
            <w:r w:rsidRPr="004F0E75">
              <w:rPr>
                <w:bCs/>
                <w:sz w:val="22"/>
                <w:szCs w:val="22"/>
              </w:rPr>
              <w:t>«Освіта Сєв</w:t>
            </w:r>
            <w:r>
              <w:rPr>
                <w:bCs/>
                <w:sz w:val="22"/>
                <w:szCs w:val="22"/>
              </w:rPr>
              <w:t>є</w:t>
            </w:r>
            <w:r w:rsidRPr="004F0E75">
              <w:rPr>
                <w:bCs/>
                <w:sz w:val="22"/>
                <w:szCs w:val="22"/>
              </w:rPr>
              <w:t>родонецька на 201</w:t>
            </w:r>
            <w:r>
              <w:rPr>
                <w:bCs/>
                <w:sz w:val="22"/>
                <w:szCs w:val="22"/>
              </w:rPr>
              <w:t>8</w:t>
            </w:r>
            <w:r w:rsidRPr="004F0E75">
              <w:rPr>
                <w:bCs/>
                <w:sz w:val="22"/>
                <w:szCs w:val="22"/>
              </w:rPr>
              <w:t>-20</w:t>
            </w:r>
            <w:r>
              <w:rPr>
                <w:bCs/>
                <w:sz w:val="22"/>
                <w:szCs w:val="22"/>
              </w:rPr>
              <w:t>20</w:t>
            </w:r>
            <w:r w:rsidRPr="004F0E75">
              <w:rPr>
                <w:bCs/>
                <w:sz w:val="22"/>
                <w:szCs w:val="22"/>
              </w:rPr>
              <w:t xml:space="preserve"> роки»</w:t>
            </w:r>
          </w:p>
        </w:tc>
        <w:tc>
          <w:tcPr>
            <w:tcW w:w="1616" w:type="dxa"/>
            <w:shd w:val="clear" w:color="auto" w:fill="auto"/>
            <w:vAlign w:val="center"/>
          </w:tcPr>
          <w:p w:rsidR="00FD4551" w:rsidRPr="000E33CD" w:rsidRDefault="00642DD3" w:rsidP="00B21091">
            <w:pPr>
              <w:jc w:val="center"/>
              <w:rPr>
                <w:bCs/>
                <w:sz w:val="22"/>
                <w:szCs w:val="22"/>
              </w:rPr>
            </w:pPr>
            <w:r w:rsidRPr="000E33CD">
              <w:rPr>
                <w:bCs/>
                <w:sz w:val="22"/>
                <w:szCs w:val="22"/>
              </w:rPr>
              <w:t>338058,5</w:t>
            </w:r>
          </w:p>
        </w:tc>
        <w:tc>
          <w:tcPr>
            <w:tcW w:w="1267" w:type="dxa"/>
            <w:shd w:val="clear" w:color="auto" w:fill="auto"/>
            <w:vAlign w:val="center"/>
          </w:tcPr>
          <w:p w:rsidR="00FD4551" w:rsidRPr="000E33CD" w:rsidRDefault="00642DD3" w:rsidP="00D91A9A">
            <w:pPr>
              <w:jc w:val="center"/>
              <w:rPr>
                <w:bCs/>
                <w:sz w:val="22"/>
                <w:szCs w:val="22"/>
              </w:rPr>
            </w:pPr>
            <w:r w:rsidRPr="000E33CD">
              <w:rPr>
                <w:bCs/>
                <w:sz w:val="22"/>
                <w:szCs w:val="22"/>
              </w:rPr>
              <w:t>100484,1</w:t>
            </w:r>
          </w:p>
        </w:tc>
        <w:tc>
          <w:tcPr>
            <w:tcW w:w="1316" w:type="dxa"/>
            <w:shd w:val="clear" w:color="auto" w:fill="auto"/>
            <w:vAlign w:val="center"/>
          </w:tcPr>
          <w:p w:rsidR="00FD4551" w:rsidRPr="00B21091" w:rsidRDefault="00FD4551" w:rsidP="00D91A9A">
            <w:pPr>
              <w:jc w:val="center"/>
              <w:rPr>
                <w:bCs/>
                <w:sz w:val="22"/>
                <w:szCs w:val="22"/>
              </w:rPr>
            </w:pPr>
            <w:r w:rsidRPr="00B21091">
              <w:rPr>
                <w:bCs/>
                <w:sz w:val="22"/>
                <w:szCs w:val="22"/>
              </w:rPr>
              <w:t>-</w:t>
            </w:r>
          </w:p>
        </w:tc>
        <w:tc>
          <w:tcPr>
            <w:tcW w:w="1274" w:type="dxa"/>
            <w:shd w:val="clear" w:color="auto" w:fill="auto"/>
            <w:vAlign w:val="center"/>
          </w:tcPr>
          <w:p w:rsidR="00FD4551" w:rsidRPr="00B21091" w:rsidRDefault="00B21091" w:rsidP="00B21091">
            <w:pPr>
              <w:jc w:val="center"/>
              <w:rPr>
                <w:bCs/>
                <w:sz w:val="22"/>
                <w:szCs w:val="22"/>
              </w:rPr>
            </w:pPr>
            <w:r w:rsidRPr="00B21091">
              <w:rPr>
                <w:bCs/>
                <w:sz w:val="22"/>
                <w:szCs w:val="22"/>
              </w:rPr>
              <w:t>237574,4</w:t>
            </w:r>
          </w:p>
        </w:tc>
        <w:tc>
          <w:tcPr>
            <w:tcW w:w="1316" w:type="dxa"/>
            <w:shd w:val="clear" w:color="auto" w:fill="auto"/>
            <w:vAlign w:val="center"/>
          </w:tcPr>
          <w:p w:rsidR="00FD4551" w:rsidRPr="004F0E75" w:rsidRDefault="00FD4551" w:rsidP="00D91A9A">
            <w:pPr>
              <w:spacing w:line="360" w:lineRule="auto"/>
              <w:jc w:val="center"/>
              <w:rPr>
                <w:sz w:val="22"/>
                <w:szCs w:val="22"/>
              </w:rPr>
            </w:pPr>
            <w:r w:rsidRPr="004F0E75">
              <w:rPr>
                <w:sz w:val="22"/>
                <w:szCs w:val="22"/>
              </w:rPr>
              <w:t>-</w:t>
            </w:r>
          </w:p>
        </w:tc>
      </w:tr>
      <w:tr w:rsidR="00FD4551" w:rsidRPr="004F0E75" w:rsidTr="00D91A9A">
        <w:tc>
          <w:tcPr>
            <w:tcW w:w="556" w:type="dxa"/>
            <w:shd w:val="clear" w:color="auto" w:fill="auto"/>
            <w:vAlign w:val="center"/>
          </w:tcPr>
          <w:p w:rsidR="00FD4551" w:rsidRPr="004F0E75" w:rsidRDefault="00FD4551" w:rsidP="00D91A9A">
            <w:pPr>
              <w:jc w:val="left"/>
              <w:rPr>
                <w:sz w:val="22"/>
                <w:szCs w:val="22"/>
              </w:rPr>
            </w:pPr>
            <w:r>
              <w:rPr>
                <w:sz w:val="22"/>
                <w:szCs w:val="22"/>
              </w:rPr>
              <w:t>2</w:t>
            </w:r>
          </w:p>
        </w:tc>
        <w:tc>
          <w:tcPr>
            <w:tcW w:w="3150" w:type="dxa"/>
            <w:shd w:val="clear" w:color="auto" w:fill="auto"/>
            <w:vAlign w:val="center"/>
          </w:tcPr>
          <w:p w:rsidR="00FD4551" w:rsidRPr="004F0E75" w:rsidRDefault="00FD4551" w:rsidP="00D91A9A">
            <w:pPr>
              <w:jc w:val="left"/>
              <w:rPr>
                <w:sz w:val="22"/>
                <w:szCs w:val="22"/>
              </w:rPr>
            </w:pPr>
            <w:r w:rsidRPr="004F0E75">
              <w:rPr>
                <w:sz w:val="22"/>
                <w:szCs w:val="22"/>
              </w:rPr>
              <w:t>Міська цільова Програма щодо організації та удосконалення роботи з дітьми та підлітками за місцем проживання СДЮК «Юність» на 201</w:t>
            </w:r>
            <w:r>
              <w:rPr>
                <w:sz w:val="22"/>
                <w:szCs w:val="22"/>
              </w:rPr>
              <w:t>8</w:t>
            </w:r>
            <w:r w:rsidRPr="004F0E75">
              <w:rPr>
                <w:sz w:val="22"/>
                <w:szCs w:val="22"/>
              </w:rPr>
              <w:t>рік</w:t>
            </w:r>
          </w:p>
        </w:tc>
        <w:tc>
          <w:tcPr>
            <w:tcW w:w="1616" w:type="dxa"/>
            <w:shd w:val="clear" w:color="auto" w:fill="auto"/>
            <w:vAlign w:val="center"/>
          </w:tcPr>
          <w:p w:rsidR="00FD4551" w:rsidRPr="000E33CD" w:rsidRDefault="00B21091" w:rsidP="00D91A9A">
            <w:pPr>
              <w:jc w:val="center"/>
              <w:rPr>
                <w:bCs/>
                <w:sz w:val="22"/>
                <w:szCs w:val="22"/>
              </w:rPr>
            </w:pPr>
            <w:r w:rsidRPr="000E33CD">
              <w:rPr>
                <w:sz w:val="22"/>
                <w:szCs w:val="22"/>
              </w:rPr>
              <w:t>5754,2</w:t>
            </w:r>
          </w:p>
        </w:tc>
        <w:tc>
          <w:tcPr>
            <w:tcW w:w="1267" w:type="dxa"/>
            <w:shd w:val="clear" w:color="auto" w:fill="auto"/>
            <w:vAlign w:val="center"/>
          </w:tcPr>
          <w:p w:rsidR="00FD4551" w:rsidRPr="000E33CD" w:rsidRDefault="00FD4551" w:rsidP="00D91A9A">
            <w:pPr>
              <w:jc w:val="center"/>
              <w:rPr>
                <w:bCs/>
                <w:sz w:val="22"/>
                <w:szCs w:val="22"/>
              </w:rPr>
            </w:pPr>
            <w:r w:rsidRPr="000E33CD">
              <w:rPr>
                <w:bCs/>
                <w:sz w:val="22"/>
                <w:szCs w:val="22"/>
              </w:rPr>
              <w:t>-</w:t>
            </w:r>
          </w:p>
        </w:tc>
        <w:tc>
          <w:tcPr>
            <w:tcW w:w="1316" w:type="dxa"/>
            <w:shd w:val="clear" w:color="auto" w:fill="auto"/>
            <w:vAlign w:val="center"/>
          </w:tcPr>
          <w:p w:rsidR="00FD4551" w:rsidRPr="000D2E59" w:rsidRDefault="00FD4551" w:rsidP="00D91A9A">
            <w:pPr>
              <w:jc w:val="center"/>
              <w:rPr>
                <w:bCs/>
                <w:sz w:val="22"/>
                <w:szCs w:val="22"/>
              </w:rPr>
            </w:pPr>
            <w:r>
              <w:rPr>
                <w:bCs/>
                <w:sz w:val="22"/>
                <w:szCs w:val="22"/>
              </w:rPr>
              <w:t>-</w:t>
            </w:r>
          </w:p>
        </w:tc>
        <w:tc>
          <w:tcPr>
            <w:tcW w:w="1274" w:type="dxa"/>
            <w:shd w:val="clear" w:color="auto" w:fill="auto"/>
            <w:vAlign w:val="center"/>
          </w:tcPr>
          <w:p w:rsidR="00FD4551" w:rsidRPr="000D2E59" w:rsidRDefault="00B21091" w:rsidP="00D91A9A">
            <w:pPr>
              <w:jc w:val="center"/>
              <w:rPr>
                <w:bCs/>
                <w:sz w:val="22"/>
                <w:szCs w:val="22"/>
              </w:rPr>
            </w:pPr>
            <w:r>
              <w:rPr>
                <w:sz w:val="22"/>
                <w:szCs w:val="22"/>
              </w:rPr>
              <w:t>5754,2</w:t>
            </w:r>
          </w:p>
        </w:tc>
        <w:tc>
          <w:tcPr>
            <w:tcW w:w="1316" w:type="dxa"/>
            <w:shd w:val="clear" w:color="auto" w:fill="auto"/>
            <w:vAlign w:val="center"/>
          </w:tcPr>
          <w:p w:rsidR="00FD4551" w:rsidRPr="004F0E75" w:rsidRDefault="00FD4551" w:rsidP="00D91A9A">
            <w:pPr>
              <w:jc w:val="center"/>
              <w:rPr>
                <w:sz w:val="22"/>
                <w:szCs w:val="22"/>
              </w:rPr>
            </w:pPr>
            <w:r>
              <w:rPr>
                <w:sz w:val="22"/>
                <w:szCs w:val="22"/>
              </w:rPr>
              <w:t>-</w:t>
            </w:r>
          </w:p>
        </w:tc>
      </w:tr>
      <w:tr w:rsidR="00FD4551" w:rsidRPr="004F0E75" w:rsidTr="00D91A9A">
        <w:trPr>
          <w:trHeight w:val="471"/>
        </w:trPr>
        <w:tc>
          <w:tcPr>
            <w:tcW w:w="556" w:type="dxa"/>
            <w:shd w:val="clear" w:color="auto" w:fill="auto"/>
            <w:vAlign w:val="center"/>
          </w:tcPr>
          <w:p w:rsidR="00FD4551" w:rsidRDefault="00FD4551" w:rsidP="00D91A9A">
            <w:pPr>
              <w:jc w:val="left"/>
              <w:rPr>
                <w:sz w:val="22"/>
                <w:szCs w:val="22"/>
              </w:rPr>
            </w:pPr>
          </w:p>
        </w:tc>
        <w:tc>
          <w:tcPr>
            <w:tcW w:w="3150" w:type="dxa"/>
            <w:shd w:val="clear" w:color="auto" w:fill="auto"/>
            <w:vAlign w:val="center"/>
          </w:tcPr>
          <w:p w:rsidR="00FD4551" w:rsidRPr="00153D18" w:rsidRDefault="00FD4551" w:rsidP="00D91A9A">
            <w:pPr>
              <w:jc w:val="left"/>
              <w:rPr>
                <w:b/>
                <w:sz w:val="22"/>
                <w:szCs w:val="22"/>
              </w:rPr>
            </w:pPr>
            <w:r w:rsidRPr="00153D18">
              <w:rPr>
                <w:b/>
                <w:sz w:val="22"/>
                <w:szCs w:val="22"/>
              </w:rPr>
              <w:t>Разом:</w:t>
            </w:r>
          </w:p>
        </w:tc>
        <w:tc>
          <w:tcPr>
            <w:tcW w:w="1616" w:type="dxa"/>
            <w:shd w:val="clear" w:color="auto" w:fill="auto"/>
            <w:vAlign w:val="center"/>
          </w:tcPr>
          <w:p w:rsidR="00FD4551" w:rsidRPr="000E33CD" w:rsidRDefault="00642DD3" w:rsidP="00D91A9A">
            <w:pPr>
              <w:jc w:val="center"/>
              <w:rPr>
                <w:b/>
                <w:bCs/>
                <w:sz w:val="22"/>
                <w:szCs w:val="22"/>
              </w:rPr>
            </w:pPr>
            <w:r w:rsidRPr="000E33CD">
              <w:rPr>
                <w:b/>
                <w:bCs/>
                <w:sz w:val="22"/>
                <w:szCs w:val="22"/>
              </w:rPr>
              <w:t>343812,7</w:t>
            </w:r>
          </w:p>
        </w:tc>
        <w:tc>
          <w:tcPr>
            <w:tcW w:w="1267" w:type="dxa"/>
            <w:shd w:val="clear" w:color="auto" w:fill="auto"/>
            <w:vAlign w:val="center"/>
          </w:tcPr>
          <w:p w:rsidR="00FD4551" w:rsidRPr="000E33CD" w:rsidRDefault="00642DD3" w:rsidP="00D91A9A">
            <w:pPr>
              <w:jc w:val="center"/>
              <w:rPr>
                <w:b/>
                <w:bCs/>
                <w:sz w:val="22"/>
                <w:szCs w:val="22"/>
              </w:rPr>
            </w:pPr>
            <w:r w:rsidRPr="000E33CD">
              <w:rPr>
                <w:b/>
                <w:bCs/>
                <w:sz w:val="22"/>
                <w:szCs w:val="22"/>
              </w:rPr>
              <w:t>100484,1</w:t>
            </w:r>
          </w:p>
        </w:tc>
        <w:tc>
          <w:tcPr>
            <w:tcW w:w="1316" w:type="dxa"/>
            <w:shd w:val="clear" w:color="auto" w:fill="auto"/>
            <w:vAlign w:val="center"/>
          </w:tcPr>
          <w:p w:rsidR="00FD4551" w:rsidRPr="000D2E59" w:rsidRDefault="00FD4551" w:rsidP="00D91A9A">
            <w:pPr>
              <w:jc w:val="center"/>
              <w:rPr>
                <w:bCs/>
                <w:sz w:val="22"/>
                <w:szCs w:val="22"/>
              </w:rPr>
            </w:pPr>
            <w:r>
              <w:rPr>
                <w:bCs/>
                <w:sz w:val="22"/>
                <w:szCs w:val="22"/>
              </w:rPr>
              <w:t>-</w:t>
            </w:r>
          </w:p>
        </w:tc>
        <w:tc>
          <w:tcPr>
            <w:tcW w:w="1274" w:type="dxa"/>
            <w:shd w:val="clear" w:color="auto" w:fill="auto"/>
            <w:vAlign w:val="center"/>
          </w:tcPr>
          <w:p w:rsidR="00FD4551" w:rsidRPr="000D2E59" w:rsidRDefault="00B21091" w:rsidP="00B21091">
            <w:pPr>
              <w:jc w:val="center"/>
              <w:rPr>
                <w:b/>
                <w:bCs/>
                <w:sz w:val="22"/>
                <w:szCs w:val="22"/>
              </w:rPr>
            </w:pPr>
            <w:r>
              <w:rPr>
                <w:b/>
                <w:bCs/>
                <w:sz w:val="22"/>
                <w:szCs w:val="22"/>
              </w:rPr>
              <w:t>243328,6</w:t>
            </w:r>
          </w:p>
        </w:tc>
        <w:tc>
          <w:tcPr>
            <w:tcW w:w="1316" w:type="dxa"/>
            <w:shd w:val="clear" w:color="auto" w:fill="auto"/>
            <w:vAlign w:val="center"/>
          </w:tcPr>
          <w:p w:rsidR="00FD4551" w:rsidRPr="00191C2E" w:rsidRDefault="00FD4551" w:rsidP="00D91A9A">
            <w:pPr>
              <w:spacing w:line="360" w:lineRule="auto"/>
              <w:jc w:val="center"/>
              <w:rPr>
                <w:b/>
                <w:sz w:val="22"/>
                <w:szCs w:val="22"/>
              </w:rPr>
            </w:pPr>
            <w:r>
              <w:rPr>
                <w:b/>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року планується в межах фінансових можливостей</w:t>
      </w:r>
    </w:p>
    <w:p w:rsidR="00FD4551" w:rsidRPr="0080337C" w:rsidRDefault="00FD4551" w:rsidP="00FD4551">
      <w:pPr>
        <w:jc w:val="center"/>
        <w:rPr>
          <w:b/>
          <w:sz w:val="28"/>
          <w:szCs w:val="28"/>
        </w:rPr>
      </w:pPr>
      <w:r>
        <w:rPr>
          <w:b/>
          <w:sz w:val="24"/>
        </w:rPr>
        <w:br w:type="page"/>
      </w:r>
      <w:r w:rsidRPr="0080337C">
        <w:rPr>
          <w:b/>
          <w:sz w:val="28"/>
          <w:szCs w:val="28"/>
        </w:rPr>
        <w:lastRenderedPageBreak/>
        <w:t xml:space="preserve">ІІ. Управління охорони здоров’я </w:t>
      </w:r>
      <w:r w:rsidRPr="0080337C">
        <w:rPr>
          <w:b/>
          <w:iCs/>
          <w:sz w:val="28"/>
          <w:szCs w:val="28"/>
        </w:rPr>
        <w:t>міської ради</w:t>
      </w:r>
    </w:p>
    <w:p w:rsidR="00FD4551" w:rsidRPr="00FB7C51" w:rsidRDefault="00FD4551" w:rsidP="00FD4551">
      <w:pPr>
        <w:spacing w:after="60"/>
        <w:jc w:val="right"/>
        <w:rPr>
          <w:b/>
          <w:sz w:val="24"/>
        </w:rPr>
      </w:pPr>
      <w:r w:rsidRPr="00FB7C51">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773"/>
      </w:tblGrid>
      <w:tr w:rsidR="00FD4551" w:rsidRPr="00FB7C51" w:rsidTr="00D91A9A">
        <w:trPr>
          <w:trHeight w:val="709"/>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FB7C51" w:rsidTr="00D91A9A">
        <w:trPr>
          <w:trHeight w:val="1631"/>
        </w:trPr>
        <w:tc>
          <w:tcPr>
            <w:tcW w:w="3708" w:type="dxa"/>
            <w:vAlign w:val="center"/>
          </w:tcPr>
          <w:p w:rsidR="00FD4551" w:rsidRPr="00D4771A" w:rsidRDefault="00FD4551" w:rsidP="00D91A9A">
            <w:pPr>
              <w:pStyle w:val="xl34"/>
              <w:pBdr>
                <w:left w:val="none" w:sz="0" w:space="0" w:color="auto"/>
                <w:right w:val="none" w:sz="0" w:space="0" w:color="auto"/>
              </w:pBdr>
              <w:spacing w:before="0" w:beforeAutospacing="0" w:after="0" w:afterAutospacing="0"/>
              <w:textAlignment w:val="auto"/>
              <w:rPr>
                <w:bCs/>
                <w:sz w:val="22"/>
                <w:szCs w:val="22"/>
                <w:lang w:val="uk-UA"/>
              </w:rPr>
            </w:pPr>
            <w:r w:rsidRPr="00D4771A">
              <w:rPr>
                <w:rFonts w:eastAsia="Times New Roman"/>
                <w:sz w:val="22"/>
                <w:szCs w:val="22"/>
                <w:lang w:val="uk-UA"/>
              </w:rPr>
              <w:t xml:space="preserve">Управління охорони здоров’я </w:t>
            </w:r>
            <w:r w:rsidRPr="00D4771A">
              <w:rPr>
                <w:iCs/>
                <w:sz w:val="22"/>
                <w:szCs w:val="22"/>
                <w:lang w:val="uk-UA"/>
              </w:rPr>
              <w:t>міської ради</w:t>
            </w:r>
          </w:p>
        </w:tc>
        <w:tc>
          <w:tcPr>
            <w:tcW w:w="6773" w:type="dxa"/>
            <w:vAlign w:val="center"/>
          </w:tcPr>
          <w:p w:rsidR="00FD4551" w:rsidRPr="00D4771A" w:rsidRDefault="00FD4551" w:rsidP="00D91A9A">
            <w:pPr>
              <w:jc w:val="left"/>
              <w:rPr>
                <w:bCs/>
                <w:sz w:val="22"/>
                <w:szCs w:val="22"/>
              </w:rPr>
            </w:pPr>
            <w:r w:rsidRPr="00D4771A">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FD4551" w:rsidRDefault="00FD4551" w:rsidP="00FD4551">
      <w:pPr>
        <w:spacing w:before="240" w:after="120"/>
        <w:jc w:val="center"/>
        <w:rPr>
          <w:b/>
          <w:sz w:val="24"/>
        </w:rPr>
      </w:pPr>
      <w:r w:rsidRPr="00FB7C51">
        <w:rPr>
          <w:b/>
          <w:sz w:val="24"/>
        </w:rPr>
        <w:t>Проекти та заходи для здійснення програм</w:t>
      </w:r>
    </w:p>
    <w:p w:rsidR="00FD4551" w:rsidRPr="00342EE3" w:rsidRDefault="00FD4551" w:rsidP="00FD4551">
      <w:pPr>
        <w:tabs>
          <w:tab w:val="left" w:pos="8460"/>
        </w:tabs>
        <w:jc w:val="right"/>
        <w:rPr>
          <w:b/>
          <w:sz w:val="24"/>
        </w:rPr>
      </w:pPr>
      <w:r>
        <w:rPr>
          <w:sz w:val="24"/>
        </w:rPr>
        <w:tab/>
      </w:r>
      <w:r>
        <w:rPr>
          <w:sz w:val="24"/>
        </w:rPr>
        <w:tab/>
      </w:r>
      <w:r>
        <w:rPr>
          <w:sz w:val="24"/>
        </w:rPr>
        <w:tab/>
      </w:r>
      <w:r w:rsidRPr="00342EE3">
        <w:rPr>
          <w:b/>
          <w:sz w:val="24"/>
        </w:rPr>
        <w:t>Табл.2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2966"/>
        <w:gridCol w:w="6794"/>
      </w:tblGrid>
      <w:tr w:rsidR="00FD4551" w:rsidTr="00D91A9A">
        <w:trPr>
          <w:trHeight w:val="360"/>
        </w:trPr>
        <w:tc>
          <w:tcPr>
            <w:tcW w:w="588"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 з/п</w:t>
            </w:r>
          </w:p>
        </w:tc>
        <w:tc>
          <w:tcPr>
            <w:tcW w:w="2966"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Найменування програм</w:t>
            </w:r>
          </w:p>
        </w:tc>
        <w:tc>
          <w:tcPr>
            <w:tcW w:w="6794"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Зміст та ціль програм</w:t>
            </w:r>
          </w:p>
        </w:tc>
      </w:tr>
      <w:tr w:rsidR="00FD4551" w:rsidTr="00D91A9A">
        <w:trPr>
          <w:trHeight w:val="36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1.</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00E55520" w:rsidRPr="00E55520">
              <w:rPr>
                <w:sz w:val="22"/>
                <w:szCs w:val="22"/>
              </w:rPr>
              <w:t>на 2017-2020 роки</w:t>
            </w:r>
          </w:p>
        </w:tc>
        <w:tc>
          <w:tcPr>
            <w:tcW w:w="6794" w:type="dxa"/>
            <w:vAlign w:val="center"/>
          </w:tcPr>
          <w:p w:rsidR="00FD4551" w:rsidRPr="00C01235" w:rsidRDefault="00FD4551" w:rsidP="00D91A9A">
            <w:pPr>
              <w:tabs>
                <w:tab w:val="left" w:pos="1350"/>
              </w:tabs>
              <w:jc w:val="left"/>
              <w:rPr>
                <w:sz w:val="22"/>
                <w:szCs w:val="22"/>
              </w:rPr>
            </w:pPr>
            <w:r w:rsidRPr="00C01235">
              <w:rPr>
                <w:sz w:val="22"/>
                <w:szCs w:val="22"/>
              </w:rPr>
              <w:t>Покращення якості діагностики та лікування серцево – судинних захворювань</w:t>
            </w:r>
          </w:p>
        </w:tc>
      </w:tr>
      <w:tr w:rsidR="00FD4551" w:rsidTr="00D91A9A">
        <w:trPr>
          <w:trHeight w:val="36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2.</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2018 рік</w:t>
            </w:r>
          </w:p>
        </w:tc>
        <w:tc>
          <w:tcPr>
            <w:tcW w:w="6794" w:type="dxa"/>
            <w:vAlign w:val="center"/>
          </w:tcPr>
          <w:p w:rsidR="00FD4551" w:rsidRPr="00C01235" w:rsidRDefault="00FD4551" w:rsidP="00D91A9A">
            <w:pPr>
              <w:tabs>
                <w:tab w:val="left" w:pos="1350"/>
              </w:tabs>
              <w:jc w:val="left"/>
              <w:rPr>
                <w:sz w:val="22"/>
                <w:szCs w:val="22"/>
              </w:rPr>
            </w:pPr>
            <w:r w:rsidRPr="00C01235">
              <w:rPr>
                <w:sz w:val="22"/>
                <w:szCs w:val="22"/>
              </w:rPr>
              <w:t>Удосконалення системи охорони здоров’я у сфері протидії захворюванню на туберкульоз.</w:t>
            </w:r>
          </w:p>
        </w:tc>
      </w:tr>
      <w:tr w:rsidR="00FD4551" w:rsidTr="00D91A9A">
        <w:trPr>
          <w:trHeight w:val="36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3.</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2018 рік</w:t>
            </w:r>
          </w:p>
        </w:tc>
        <w:tc>
          <w:tcPr>
            <w:tcW w:w="6794" w:type="dxa"/>
            <w:vAlign w:val="center"/>
          </w:tcPr>
          <w:p w:rsidR="00FD4551" w:rsidRPr="00C01235" w:rsidRDefault="00FD4551" w:rsidP="00D91A9A">
            <w:pPr>
              <w:tabs>
                <w:tab w:val="left" w:pos="1350"/>
              </w:tabs>
              <w:jc w:val="left"/>
              <w:rPr>
                <w:sz w:val="22"/>
                <w:szCs w:val="22"/>
              </w:rPr>
            </w:pPr>
            <w:r w:rsidRPr="00C01235">
              <w:rPr>
                <w:sz w:val="22"/>
                <w:szCs w:val="22"/>
              </w:rPr>
              <w:t>Поліпшення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tc>
      </w:tr>
      <w:tr w:rsidR="00FD4551" w:rsidTr="00D91A9A">
        <w:trPr>
          <w:trHeight w:val="36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4.</w:t>
            </w:r>
          </w:p>
        </w:tc>
        <w:tc>
          <w:tcPr>
            <w:tcW w:w="2966" w:type="dxa"/>
            <w:vAlign w:val="center"/>
          </w:tcPr>
          <w:p w:rsidR="00FD4551" w:rsidRPr="00C01235" w:rsidRDefault="00FD4551" w:rsidP="00D91A9A">
            <w:pPr>
              <w:tabs>
                <w:tab w:val="left" w:pos="1350"/>
              </w:tabs>
              <w:jc w:val="left"/>
              <w:rPr>
                <w:sz w:val="22"/>
                <w:szCs w:val="22"/>
              </w:rPr>
            </w:pPr>
            <w:r>
              <w:rPr>
                <w:sz w:val="22"/>
                <w:szCs w:val="22"/>
              </w:rPr>
              <w:t>Програма д</w:t>
            </w:r>
            <w:r w:rsidRPr="00C01235">
              <w:rPr>
                <w:sz w:val="22"/>
                <w:szCs w:val="22"/>
              </w:rPr>
              <w:t>іяльності і розвитку Управління охорони здоров’я Сєв</w:t>
            </w:r>
            <w:r>
              <w:rPr>
                <w:sz w:val="22"/>
                <w:szCs w:val="22"/>
              </w:rPr>
              <w:t>є</w:t>
            </w:r>
            <w:r w:rsidRPr="00C01235">
              <w:rPr>
                <w:sz w:val="22"/>
                <w:szCs w:val="22"/>
              </w:rPr>
              <w:t>родонецької міської ради</w:t>
            </w:r>
            <w:r>
              <w:rPr>
                <w:sz w:val="22"/>
                <w:szCs w:val="22"/>
              </w:rPr>
              <w:t xml:space="preserve"> на 2018 рік</w:t>
            </w:r>
          </w:p>
        </w:tc>
        <w:tc>
          <w:tcPr>
            <w:tcW w:w="6794" w:type="dxa"/>
            <w:vAlign w:val="center"/>
          </w:tcPr>
          <w:p w:rsidR="00FD4551" w:rsidRPr="00C01235" w:rsidRDefault="00FD4551" w:rsidP="00D91A9A">
            <w:pPr>
              <w:tabs>
                <w:tab w:val="left" w:pos="1350"/>
              </w:tabs>
              <w:jc w:val="left"/>
              <w:rPr>
                <w:sz w:val="22"/>
                <w:szCs w:val="22"/>
              </w:rPr>
            </w:pPr>
            <w:r w:rsidRPr="00C01235">
              <w:rPr>
                <w:sz w:val="22"/>
                <w:szCs w:val="22"/>
              </w:rPr>
              <w:t>Оптимізація організації та механізму фінансування системи надання медичної допомоги, спрямованої на розв’язання реальних потреб населення.</w:t>
            </w:r>
          </w:p>
        </w:tc>
      </w:tr>
      <w:tr w:rsidR="00FD4551" w:rsidTr="00D91A9A">
        <w:trPr>
          <w:trHeight w:val="360"/>
        </w:trPr>
        <w:tc>
          <w:tcPr>
            <w:tcW w:w="588" w:type="dxa"/>
            <w:vAlign w:val="center"/>
          </w:tcPr>
          <w:p w:rsidR="00FD4551" w:rsidRPr="00C01235" w:rsidRDefault="00FD4551" w:rsidP="00D91A9A">
            <w:pPr>
              <w:tabs>
                <w:tab w:val="left" w:pos="1350"/>
              </w:tabs>
              <w:ind w:right="44"/>
              <w:jc w:val="left"/>
              <w:rPr>
                <w:sz w:val="22"/>
                <w:szCs w:val="22"/>
              </w:rPr>
            </w:pPr>
            <w:r>
              <w:rPr>
                <w:sz w:val="22"/>
                <w:szCs w:val="22"/>
              </w:rPr>
              <w:t>5.</w:t>
            </w:r>
          </w:p>
        </w:tc>
        <w:tc>
          <w:tcPr>
            <w:tcW w:w="2966" w:type="dxa"/>
            <w:vAlign w:val="center"/>
          </w:tcPr>
          <w:p w:rsidR="00FD4551" w:rsidRPr="007D6890" w:rsidRDefault="00FD4551" w:rsidP="00D91A9A">
            <w:pPr>
              <w:tabs>
                <w:tab w:val="left" w:pos="1350"/>
              </w:tabs>
              <w:jc w:val="left"/>
              <w:rPr>
                <w:sz w:val="22"/>
                <w:szCs w:val="22"/>
              </w:rPr>
            </w:pPr>
            <w:r w:rsidRPr="007D6890">
              <w:rPr>
                <w:sz w:val="22"/>
                <w:szCs w:val="22"/>
              </w:rPr>
              <w:t>Міськ</w:t>
            </w:r>
            <w:r>
              <w:rPr>
                <w:sz w:val="22"/>
                <w:szCs w:val="22"/>
              </w:rPr>
              <w:t>а</w:t>
            </w:r>
            <w:r w:rsidRPr="007D6890">
              <w:rPr>
                <w:sz w:val="22"/>
                <w:szCs w:val="22"/>
              </w:rPr>
              <w:t xml:space="preserve"> </w:t>
            </w:r>
            <w:r w:rsidRPr="007D6890">
              <w:rPr>
                <w:sz w:val="22"/>
                <w:szCs w:val="22"/>
                <w:lang w:bidi="en-US"/>
              </w:rPr>
              <w:t>цільов</w:t>
            </w:r>
            <w:r>
              <w:rPr>
                <w:sz w:val="22"/>
                <w:szCs w:val="22"/>
                <w:lang w:bidi="en-US"/>
              </w:rPr>
              <w:t>а</w:t>
            </w:r>
            <w:r w:rsidRPr="007D6890">
              <w:rPr>
                <w:sz w:val="22"/>
                <w:szCs w:val="22"/>
                <w:lang w:bidi="en-US"/>
              </w:rPr>
              <w:t xml:space="preserve"> соціальн</w:t>
            </w:r>
            <w:r>
              <w:rPr>
                <w:sz w:val="22"/>
                <w:szCs w:val="22"/>
                <w:lang w:bidi="en-US"/>
              </w:rPr>
              <w:t>а</w:t>
            </w:r>
            <w:r w:rsidRPr="007D6890">
              <w:rPr>
                <w:sz w:val="22"/>
                <w:szCs w:val="22"/>
                <w:lang w:bidi="en-US"/>
              </w:rPr>
              <w:t xml:space="preserve"> програм</w:t>
            </w:r>
            <w:r>
              <w:rPr>
                <w:sz w:val="22"/>
                <w:szCs w:val="22"/>
                <w:lang w:bidi="en-US"/>
              </w:rPr>
              <w:t>а</w:t>
            </w:r>
            <w:r w:rsidRPr="007D6890">
              <w:rPr>
                <w:sz w:val="22"/>
                <w:szCs w:val="22"/>
                <w:lang w:bidi="en-US"/>
              </w:rPr>
              <w:t xml:space="preserve"> протидії ВІЛ-інфекції/СНІДу  на 2017-2018 роки</w:t>
            </w:r>
          </w:p>
        </w:tc>
        <w:tc>
          <w:tcPr>
            <w:tcW w:w="6794" w:type="dxa"/>
            <w:vAlign w:val="center"/>
          </w:tcPr>
          <w:p w:rsidR="00FD4551" w:rsidRPr="007D6890" w:rsidRDefault="00FD4551" w:rsidP="00D91A9A">
            <w:pPr>
              <w:tabs>
                <w:tab w:val="left" w:pos="1350"/>
              </w:tabs>
              <w:jc w:val="left"/>
              <w:rPr>
                <w:sz w:val="22"/>
                <w:szCs w:val="22"/>
              </w:rPr>
            </w:pPr>
            <w:r>
              <w:rPr>
                <w:sz w:val="22"/>
                <w:szCs w:val="22"/>
              </w:rPr>
              <w:t>П</w:t>
            </w:r>
            <w:r w:rsidRPr="007D6890">
              <w:rPr>
                <w:sz w:val="22"/>
                <w:szCs w:val="22"/>
              </w:rPr>
              <w:t>ротидія поширенню захворюваності і смертності від ВІЛ-ін</w:t>
            </w:r>
            <w:r w:rsidRPr="007D6890">
              <w:rPr>
                <w:sz w:val="22"/>
                <w:szCs w:val="22"/>
              </w:rPr>
              <w:softHyphen/>
              <w:t>фекції/СНІДу шляхом забезпечення створення системи безперервного надання якісних і доступних послуг з профілактики та діагностики ВІЛ-інфекції, насамперед серед предста</w:t>
            </w:r>
            <w:r w:rsidRPr="007D6890">
              <w:rPr>
                <w:sz w:val="22"/>
                <w:szCs w:val="22"/>
              </w:rPr>
              <w:softHyphen/>
              <w:t>вників груп підвищеного ризику щодо інфікування ВІЛ-інфекції, послуг з лікування, до</w:t>
            </w:r>
            <w:r w:rsidRPr="007D6890">
              <w:rPr>
                <w:sz w:val="22"/>
                <w:szCs w:val="22"/>
              </w:rPr>
              <w:softHyphen/>
              <w:t>гляду і підтримки людей, які живуть з ВІЛ, у рамках реформування системи охорони здоров’я</w:t>
            </w:r>
          </w:p>
        </w:tc>
      </w:tr>
      <w:tr w:rsidR="00E55520" w:rsidTr="00D91A9A">
        <w:trPr>
          <w:trHeight w:val="360"/>
        </w:trPr>
        <w:tc>
          <w:tcPr>
            <w:tcW w:w="588" w:type="dxa"/>
            <w:vAlign w:val="center"/>
          </w:tcPr>
          <w:p w:rsidR="00E55520" w:rsidRDefault="00E55520" w:rsidP="00D91A9A">
            <w:pPr>
              <w:tabs>
                <w:tab w:val="left" w:pos="1350"/>
              </w:tabs>
              <w:ind w:right="44"/>
              <w:jc w:val="left"/>
              <w:rPr>
                <w:sz w:val="22"/>
                <w:szCs w:val="22"/>
              </w:rPr>
            </w:pPr>
            <w:r>
              <w:rPr>
                <w:sz w:val="22"/>
                <w:szCs w:val="22"/>
              </w:rPr>
              <w:t>6.</w:t>
            </w:r>
          </w:p>
        </w:tc>
        <w:tc>
          <w:tcPr>
            <w:tcW w:w="2966" w:type="dxa"/>
            <w:vAlign w:val="center"/>
          </w:tcPr>
          <w:p w:rsidR="00E55520" w:rsidRPr="007D6890" w:rsidRDefault="00E55520" w:rsidP="00D91A9A">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6794" w:type="dxa"/>
            <w:vAlign w:val="center"/>
          </w:tcPr>
          <w:p w:rsidR="00E55520" w:rsidRDefault="00E55520" w:rsidP="00D91A9A">
            <w:pPr>
              <w:tabs>
                <w:tab w:val="left" w:pos="1350"/>
              </w:tabs>
              <w:jc w:val="left"/>
              <w:rPr>
                <w:sz w:val="22"/>
                <w:szCs w:val="22"/>
              </w:rPr>
            </w:pPr>
            <w:r w:rsidRPr="00E55520">
              <w:rPr>
                <w:sz w:val="22"/>
                <w:szCs w:val="22"/>
              </w:rPr>
              <w:t>Зростання запланованої народжуваності здорового покоління людей в Україні</w:t>
            </w:r>
          </w:p>
        </w:tc>
      </w:tr>
      <w:tr w:rsidR="00E55520" w:rsidTr="00D91A9A">
        <w:trPr>
          <w:trHeight w:val="360"/>
        </w:trPr>
        <w:tc>
          <w:tcPr>
            <w:tcW w:w="588" w:type="dxa"/>
            <w:vAlign w:val="center"/>
          </w:tcPr>
          <w:p w:rsidR="00E55520" w:rsidRDefault="00E55520" w:rsidP="00D91A9A">
            <w:pPr>
              <w:tabs>
                <w:tab w:val="left" w:pos="1350"/>
              </w:tabs>
              <w:ind w:right="44"/>
              <w:jc w:val="left"/>
              <w:rPr>
                <w:sz w:val="22"/>
                <w:szCs w:val="22"/>
              </w:rPr>
            </w:pPr>
            <w:r>
              <w:rPr>
                <w:sz w:val="22"/>
                <w:szCs w:val="22"/>
              </w:rPr>
              <w:t>7.</w:t>
            </w:r>
          </w:p>
        </w:tc>
        <w:tc>
          <w:tcPr>
            <w:tcW w:w="2966" w:type="dxa"/>
            <w:vAlign w:val="center"/>
          </w:tcPr>
          <w:p w:rsidR="00E55520" w:rsidRPr="007D6890" w:rsidRDefault="00E55520" w:rsidP="00D91A9A">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2018 рік</w:t>
            </w:r>
          </w:p>
        </w:tc>
        <w:tc>
          <w:tcPr>
            <w:tcW w:w="6794" w:type="dxa"/>
            <w:vAlign w:val="center"/>
          </w:tcPr>
          <w:p w:rsidR="00E55520" w:rsidRDefault="00E55520" w:rsidP="00D91A9A">
            <w:pPr>
              <w:tabs>
                <w:tab w:val="left" w:pos="1350"/>
              </w:tabs>
              <w:jc w:val="left"/>
              <w:rPr>
                <w:sz w:val="22"/>
                <w:szCs w:val="22"/>
              </w:rPr>
            </w:pPr>
            <w:r w:rsidRPr="00E55520">
              <w:rPr>
                <w:sz w:val="22"/>
                <w:szCs w:val="22"/>
              </w:rPr>
              <w:t>Профілактика і зниження рівня захворюваності, інвалідності і передчасної смертності населення міста</w:t>
            </w:r>
          </w:p>
        </w:tc>
      </w:tr>
    </w:tbl>
    <w:p w:rsidR="00FD4551" w:rsidRPr="005924E3" w:rsidRDefault="00FD4551" w:rsidP="00FD4551">
      <w:pPr>
        <w:tabs>
          <w:tab w:val="left" w:pos="8460"/>
        </w:tabs>
        <w:spacing w:before="60"/>
        <w:jc w:val="right"/>
        <w:rPr>
          <w:b/>
          <w:sz w:val="24"/>
        </w:rPr>
      </w:pPr>
      <w:r>
        <w:rPr>
          <w:b/>
          <w:sz w:val="24"/>
        </w:rPr>
        <w:tab/>
      </w:r>
      <w:r>
        <w:rPr>
          <w:b/>
          <w:sz w:val="24"/>
        </w:rPr>
        <w:tab/>
      </w:r>
      <w:r>
        <w:rPr>
          <w:b/>
          <w:sz w:val="24"/>
        </w:rPr>
        <w:tab/>
      </w:r>
      <w:r w:rsidRPr="005924E3">
        <w:rPr>
          <w:b/>
          <w:sz w:val="24"/>
        </w:rPr>
        <w:t>Табл.3</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FD4551" w:rsidTr="00D91A9A">
        <w:trPr>
          <w:trHeight w:val="240"/>
        </w:trPr>
        <w:tc>
          <w:tcPr>
            <w:tcW w:w="634" w:type="dxa"/>
            <w:vMerge w:val="restart"/>
            <w:vAlign w:val="center"/>
          </w:tcPr>
          <w:p w:rsidR="00FD4551" w:rsidRPr="0014199A" w:rsidRDefault="00FD4551" w:rsidP="00D91A9A">
            <w:pPr>
              <w:tabs>
                <w:tab w:val="left" w:pos="1350"/>
              </w:tabs>
              <w:ind w:right="44"/>
              <w:jc w:val="center"/>
              <w:rPr>
                <w:b/>
                <w:sz w:val="20"/>
                <w:szCs w:val="20"/>
              </w:rPr>
            </w:pPr>
            <w:r w:rsidRPr="0014199A">
              <w:rPr>
                <w:b/>
                <w:sz w:val="20"/>
                <w:szCs w:val="20"/>
              </w:rPr>
              <w:t>№ з/п</w:t>
            </w:r>
          </w:p>
        </w:tc>
        <w:tc>
          <w:tcPr>
            <w:tcW w:w="4112" w:type="dxa"/>
            <w:vMerge w:val="restart"/>
            <w:vAlign w:val="center"/>
          </w:tcPr>
          <w:p w:rsidR="00FD4551" w:rsidRPr="0014199A" w:rsidRDefault="00FD4551" w:rsidP="00D91A9A">
            <w:pPr>
              <w:tabs>
                <w:tab w:val="left" w:pos="1350"/>
              </w:tabs>
              <w:jc w:val="center"/>
              <w:rPr>
                <w:b/>
                <w:sz w:val="20"/>
                <w:szCs w:val="20"/>
              </w:rPr>
            </w:pPr>
            <w:r w:rsidRPr="0014199A">
              <w:rPr>
                <w:b/>
                <w:sz w:val="20"/>
                <w:szCs w:val="20"/>
              </w:rPr>
              <w:t>Найменування програм</w:t>
            </w:r>
          </w:p>
        </w:tc>
        <w:tc>
          <w:tcPr>
            <w:tcW w:w="1417" w:type="dxa"/>
            <w:vMerge w:val="restart"/>
            <w:vAlign w:val="center"/>
          </w:tcPr>
          <w:p w:rsidR="00FD4551" w:rsidRPr="0014199A" w:rsidRDefault="00FD4551" w:rsidP="00D91A9A">
            <w:pPr>
              <w:tabs>
                <w:tab w:val="left" w:pos="1350"/>
              </w:tabs>
              <w:ind w:left="-108"/>
              <w:jc w:val="center"/>
              <w:rPr>
                <w:b/>
                <w:sz w:val="20"/>
                <w:szCs w:val="20"/>
              </w:rPr>
            </w:pPr>
            <w:r w:rsidRPr="0014199A">
              <w:rPr>
                <w:b/>
                <w:sz w:val="20"/>
                <w:szCs w:val="20"/>
              </w:rPr>
              <w:t>Обсяги фінансування на 201</w:t>
            </w:r>
            <w:r>
              <w:rPr>
                <w:b/>
                <w:sz w:val="20"/>
                <w:szCs w:val="20"/>
              </w:rPr>
              <w:t>8</w:t>
            </w:r>
            <w:r w:rsidRPr="0014199A">
              <w:rPr>
                <w:b/>
                <w:sz w:val="20"/>
                <w:szCs w:val="20"/>
              </w:rPr>
              <w:t xml:space="preserve"> рік (тис. грн.)</w:t>
            </w:r>
          </w:p>
        </w:tc>
        <w:tc>
          <w:tcPr>
            <w:tcW w:w="4204" w:type="dxa"/>
            <w:gridSpan w:val="4"/>
            <w:vAlign w:val="center"/>
          </w:tcPr>
          <w:p w:rsidR="00FD4551" w:rsidRPr="0014199A" w:rsidRDefault="00FD4551" w:rsidP="00D91A9A">
            <w:pPr>
              <w:tabs>
                <w:tab w:val="left" w:pos="1350"/>
              </w:tabs>
              <w:jc w:val="center"/>
              <w:rPr>
                <w:b/>
                <w:sz w:val="20"/>
                <w:szCs w:val="20"/>
              </w:rPr>
            </w:pPr>
            <w:r w:rsidRPr="0014199A">
              <w:rPr>
                <w:b/>
                <w:sz w:val="20"/>
                <w:szCs w:val="20"/>
              </w:rPr>
              <w:t>В тому числі за джерелами фінансування</w:t>
            </w:r>
          </w:p>
        </w:tc>
      </w:tr>
      <w:tr w:rsidR="00FD4551" w:rsidTr="00D91A9A">
        <w:trPr>
          <w:trHeight w:val="435"/>
        </w:trPr>
        <w:tc>
          <w:tcPr>
            <w:tcW w:w="634" w:type="dxa"/>
            <w:vMerge/>
            <w:vAlign w:val="center"/>
          </w:tcPr>
          <w:p w:rsidR="00FD4551" w:rsidRPr="0014199A" w:rsidRDefault="00FD4551" w:rsidP="00D91A9A">
            <w:pPr>
              <w:tabs>
                <w:tab w:val="left" w:pos="1350"/>
              </w:tabs>
              <w:ind w:right="44"/>
              <w:jc w:val="center"/>
              <w:rPr>
                <w:b/>
                <w:sz w:val="20"/>
                <w:szCs w:val="20"/>
              </w:rPr>
            </w:pPr>
          </w:p>
        </w:tc>
        <w:tc>
          <w:tcPr>
            <w:tcW w:w="4112" w:type="dxa"/>
            <w:vMerge/>
            <w:vAlign w:val="center"/>
          </w:tcPr>
          <w:p w:rsidR="00FD4551" w:rsidRPr="0014199A" w:rsidRDefault="00FD4551" w:rsidP="00D91A9A">
            <w:pPr>
              <w:tabs>
                <w:tab w:val="left" w:pos="1350"/>
              </w:tabs>
              <w:jc w:val="center"/>
              <w:rPr>
                <w:b/>
                <w:sz w:val="20"/>
                <w:szCs w:val="20"/>
              </w:rPr>
            </w:pPr>
          </w:p>
        </w:tc>
        <w:tc>
          <w:tcPr>
            <w:tcW w:w="1417" w:type="dxa"/>
            <w:vMerge/>
            <w:vAlign w:val="center"/>
          </w:tcPr>
          <w:p w:rsidR="00FD4551" w:rsidRPr="0014199A" w:rsidRDefault="00FD4551" w:rsidP="00D91A9A">
            <w:pPr>
              <w:tabs>
                <w:tab w:val="left" w:pos="1350"/>
              </w:tabs>
              <w:jc w:val="center"/>
              <w:rPr>
                <w:b/>
                <w:sz w:val="20"/>
                <w:szCs w:val="20"/>
              </w:rPr>
            </w:pPr>
          </w:p>
        </w:tc>
        <w:tc>
          <w:tcPr>
            <w:tcW w:w="1166" w:type="dxa"/>
            <w:vAlign w:val="center"/>
          </w:tcPr>
          <w:p w:rsidR="00FD4551" w:rsidRPr="0014199A" w:rsidRDefault="00FD4551" w:rsidP="00D91A9A">
            <w:pPr>
              <w:tabs>
                <w:tab w:val="left" w:pos="1350"/>
              </w:tabs>
              <w:ind w:left="-103" w:right="-80"/>
              <w:jc w:val="center"/>
              <w:rPr>
                <w:b/>
                <w:sz w:val="20"/>
                <w:szCs w:val="20"/>
              </w:rPr>
            </w:pPr>
            <w:r w:rsidRPr="0014199A">
              <w:rPr>
                <w:b/>
                <w:sz w:val="20"/>
                <w:szCs w:val="20"/>
              </w:rPr>
              <w:t>Державний бюджет</w:t>
            </w:r>
          </w:p>
        </w:tc>
        <w:tc>
          <w:tcPr>
            <w:tcW w:w="1079" w:type="dxa"/>
            <w:vAlign w:val="center"/>
          </w:tcPr>
          <w:p w:rsidR="00FD4551" w:rsidRPr="0014199A" w:rsidRDefault="00FD4551" w:rsidP="00D91A9A">
            <w:pPr>
              <w:tabs>
                <w:tab w:val="left" w:pos="1350"/>
              </w:tabs>
              <w:ind w:left="-108"/>
              <w:jc w:val="center"/>
              <w:rPr>
                <w:b/>
                <w:sz w:val="20"/>
                <w:szCs w:val="20"/>
              </w:rPr>
            </w:pPr>
            <w:r w:rsidRPr="0014199A">
              <w:rPr>
                <w:b/>
                <w:sz w:val="20"/>
                <w:szCs w:val="20"/>
              </w:rPr>
              <w:t>Обласний бюджет</w:t>
            </w:r>
          </w:p>
        </w:tc>
        <w:tc>
          <w:tcPr>
            <w:tcW w:w="1077" w:type="dxa"/>
            <w:vAlign w:val="center"/>
          </w:tcPr>
          <w:p w:rsidR="00FD4551" w:rsidRPr="0014199A" w:rsidRDefault="00FD4551" w:rsidP="00D91A9A">
            <w:pPr>
              <w:tabs>
                <w:tab w:val="left" w:pos="1350"/>
              </w:tabs>
              <w:jc w:val="center"/>
              <w:rPr>
                <w:b/>
                <w:sz w:val="20"/>
                <w:szCs w:val="20"/>
              </w:rPr>
            </w:pPr>
            <w:r w:rsidRPr="0014199A">
              <w:rPr>
                <w:b/>
                <w:sz w:val="20"/>
                <w:szCs w:val="20"/>
              </w:rPr>
              <w:t>Міський бюджет</w:t>
            </w:r>
          </w:p>
        </w:tc>
        <w:tc>
          <w:tcPr>
            <w:tcW w:w="882" w:type="dxa"/>
            <w:vAlign w:val="center"/>
          </w:tcPr>
          <w:p w:rsidR="00FD4551" w:rsidRPr="0014199A" w:rsidRDefault="00FD4551" w:rsidP="00D91A9A">
            <w:pPr>
              <w:tabs>
                <w:tab w:val="left" w:pos="1350"/>
              </w:tabs>
              <w:jc w:val="center"/>
              <w:rPr>
                <w:b/>
                <w:sz w:val="20"/>
                <w:szCs w:val="20"/>
              </w:rPr>
            </w:pPr>
            <w:r w:rsidRPr="0014199A">
              <w:rPr>
                <w:b/>
                <w:sz w:val="20"/>
                <w:szCs w:val="20"/>
              </w:rPr>
              <w:t>Інші кошти</w:t>
            </w:r>
          </w:p>
        </w:tc>
      </w:tr>
      <w:tr w:rsidR="00FD4551" w:rsidTr="00D91A9A">
        <w:trPr>
          <w:trHeight w:val="360"/>
        </w:trPr>
        <w:tc>
          <w:tcPr>
            <w:tcW w:w="634" w:type="dxa"/>
            <w:vAlign w:val="center"/>
          </w:tcPr>
          <w:p w:rsidR="00FD4551" w:rsidRPr="007E508B" w:rsidRDefault="00FD4551" w:rsidP="00D91A9A">
            <w:pPr>
              <w:tabs>
                <w:tab w:val="left" w:pos="1350"/>
              </w:tabs>
              <w:ind w:right="44"/>
              <w:jc w:val="left"/>
              <w:rPr>
                <w:sz w:val="22"/>
                <w:szCs w:val="22"/>
              </w:rPr>
            </w:pPr>
            <w:r w:rsidRPr="007E508B">
              <w:rPr>
                <w:sz w:val="22"/>
                <w:szCs w:val="22"/>
              </w:rPr>
              <w:t>1.</w:t>
            </w:r>
          </w:p>
        </w:tc>
        <w:tc>
          <w:tcPr>
            <w:tcW w:w="4112" w:type="dxa"/>
            <w:vAlign w:val="center"/>
          </w:tcPr>
          <w:p w:rsidR="00FD4551" w:rsidRPr="00C01235" w:rsidRDefault="00FD4551" w:rsidP="00D91A9A">
            <w:pPr>
              <w:tabs>
                <w:tab w:val="left" w:pos="1350"/>
              </w:tabs>
              <w:ind w:right="-108"/>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на 2018 рік</w:t>
            </w:r>
          </w:p>
        </w:tc>
        <w:tc>
          <w:tcPr>
            <w:tcW w:w="1417" w:type="dxa"/>
            <w:vAlign w:val="center"/>
          </w:tcPr>
          <w:p w:rsidR="00FD4551" w:rsidRPr="007E508B" w:rsidRDefault="00FD4551" w:rsidP="00D91A9A">
            <w:pPr>
              <w:tabs>
                <w:tab w:val="left" w:pos="1350"/>
              </w:tabs>
              <w:jc w:val="center"/>
              <w:rPr>
                <w:sz w:val="22"/>
                <w:szCs w:val="22"/>
              </w:rPr>
            </w:pPr>
            <w:r>
              <w:rPr>
                <w:sz w:val="22"/>
                <w:szCs w:val="22"/>
              </w:rPr>
              <w:t>3495,0</w:t>
            </w:r>
          </w:p>
        </w:tc>
        <w:tc>
          <w:tcPr>
            <w:tcW w:w="1166" w:type="dxa"/>
            <w:vAlign w:val="center"/>
          </w:tcPr>
          <w:p w:rsidR="00FD4551" w:rsidRPr="007E508B" w:rsidRDefault="00FD4551" w:rsidP="00D91A9A">
            <w:pPr>
              <w:tabs>
                <w:tab w:val="left" w:pos="1350"/>
              </w:tabs>
              <w:jc w:val="center"/>
              <w:rPr>
                <w:sz w:val="22"/>
                <w:szCs w:val="22"/>
              </w:rPr>
            </w:pPr>
            <w:r>
              <w:rPr>
                <w:sz w:val="22"/>
                <w:szCs w:val="22"/>
              </w:rPr>
              <w:t>-</w:t>
            </w:r>
          </w:p>
        </w:tc>
        <w:tc>
          <w:tcPr>
            <w:tcW w:w="1079" w:type="dxa"/>
            <w:vAlign w:val="center"/>
          </w:tcPr>
          <w:p w:rsidR="00FD4551" w:rsidRPr="007E508B" w:rsidRDefault="00FD4551" w:rsidP="00D91A9A">
            <w:pPr>
              <w:tabs>
                <w:tab w:val="left" w:pos="1350"/>
              </w:tabs>
              <w:jc w:val="center"/>
              <w:rPr>
                <w:sz w:val="22"/>
                <w:szCs w:val="22"/>
              </w:rPr>
            </w:pPr>
            <w:r>
              <w:rPr>
                <w:sz w:val="22"/>
                <w:szCs w:val="22"/>
              </w:rPr>
              <w:t>-</w:t>
            </w:r>
          </w:p>
        </w:tc>
        <w:tc>
          <w:tcPr>
            <w:tcW w:w="1077" w:type="dxa"/>
            <w:vAlign w:val="center"/>
          </w:tcPr>
          <w:p w:rsidR="00FD4551" w:rsidRPr="007E508B" w:rsidRDefault="00FD4551" w:rsidP="00D91A9A">
            <w:pPr>
              <w:tabs>
                <w:tab w:val="left" w:pos="1350"/>
              </w:tabs>
              <w:jc w:val="center"/>
              <w:rPr>
                <w:sz w:val="22"/>
                <w:szCs w:val="22"/>
              </w:rPr>
            </w:pPr>
            <w:r>
              <w:rPr>
                <w:sz w:val="22"/>
                <w:szCs w:val="22"/>
              </w:rPr>
              <w:t>3495,0</w:t>
            </w:r>
          </w:p>
        </w:tc>
        <w:tc>
          <w:tcPr>
            <w:tcW w:w="882" w:type="dxa"/>
            <w:vAlign w:val="center"/>
          </w:tcPr>
          <w:p w:rsidR="00FD4551" w:rsidRPr="007E508B" w:rsidRDefault="00FD4551" w:rsidP="00D91A9A">
            <w:pPr>
              <w:tabs>
                <w:tab w:val="left" w:pos="1350"/>
              </w:tabs>
              <w:jc w:val="center"/>
              <w:rPr>
                <w:sz w:val="22"/>
                <w:szCs w:val="22"/>
              </w:rPr>
            </w:pPr>
            <w:r>
              <w:rPr>
                <w:sz w:val="22"/>
                <w:szCs w:val="22"/>
              </w:rPr>
              <w:t>-</w:t>
            </w:r>
          </w:p>
        </w:tc>
      </w:tr>
      <w:tr w:rsidR="00FD4551" w:rsidTr="00D91A9A">
        <w:trPr>
          <w:trHeight w:val="360"/>
        </w:trPr>
        <w:tc>
          <w:tcPr>
            <w:tcW w:w="634" w:type="dxa"/>
            <w:vAlign w:val="center"/>
          </w:tcPr>
          <w:p w:rsidR="00FD4551" w:rsidRPr="007E508B" w:rsidRDefault="00FD4551" w:rsidP="00D91A9A">
            <w:pPr>
              <w:tabs>
                <w:tab w:val="left" w:pos="1350"/>
              </w:tabs>
              <w:ind w:right="44"/>
              <w:jc w:val="left"/>
              <w:rPr>
                <w:sz w:val="22"/>
                <w:szCs w:val="22"/>
              </w:rPr>
            </w:pPr>
            <w:r w:rsidRPr="007E508B">
              <w:rPr>
                <w:sz w:val="22"/>
                <w:szCs w:val="22"/>
              </w:rPr>
              <w:t>2.</w:t>
            </w:r>
          </w:p>
        </w:tc>
        <w:tc>
          <w:tcPr>
            <w:tcW w:w="4112" w:type="dxa"/>
            <w:vAlign w:val="center"/>
          </w:tcPr>
          <w:p w:rsidR="00FD4551" w:rsidRPr="00C01235" w:rsidRDefault="00FD4551" w:rsidP="00D91A9A">
            <w:pPr>
              <w:tabs>
                <w:tab w:val="left" w:pos="1350"/>
              </w:tabs>
              <w:ind w:right="-108"/>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2018 рік</w:t>
            </w:r>
          </w:p>
        </w:tc>
        <w:tc>
          <w:tcPr>
            <w:tcW w:w="1417" w:type="dxa"/>
            <w:vAlign w:val="center"/>
          </w:tcPr>
          <w:p w:rsidR="00FD4551" w:rsidRPr="007E508B" w:rsidRDefault="00E55520" w:rsidP="00D91A9A">
            <w:pPr>
              <w:tabs>
                <w:tab w:val="left" w:pos="1350"/>
              </w:tabs>
              <w:jc w:val="center"/>
              <w:rPr>
                <w:sz w:val="22"/>
                <w:szCs w:val="22"/>
              </w:rPr>
            </w:pPr>
            <w:r>
              <w:rPr>
                <w:sz w:val="22"/>
                <w:szCs w:val="22"/>
              </w:rPr>
              <w:t>612,7</w:t>
            </w:r>
          </w:p>
        </w:tc>
        <w:tc>
          <w:tcPr>
            <w:tcW w:w="1166" w:type="dxa"/>
            <w:vAlign w:val="center"/>
          </w:tcPr>
          <w:p w:rsidR="00FD4551" w:rsidRPr="007E508B" w:rsidRDefault="00FD4551" w:rsidP="00D91A9A">
            <w:pPr>
              <w:tabs>
                <w:tab w:val="left" w:pos="1350"/>
              </w:tabs>
              <w:jc w:val="center"/>
              <w:rPr>
                <w:sz w:val="22"/>
                <w:szCs w:val="22"/>
              </w:rPr>
            </w:pPr>
            <w:r>
              <w:rPr>
                <w:sz w:val="22"/>
                <w:szCs w:val="22"/>
              </w:rPr>
              <w:t>-</w:t>
            </w:r>
          </w:p>
        </w:tc>
        <w:tc>
          <w:tcPr>
            <w:tcW w:w="1079" w:type="dxa"/>
            <w:vAlign w:val="center"/>
          </w:tcPr>
          <w:p w:rsidR="00FD4551" w:rsidRPr="007E508B" w:rsidRDefault="00FD4551" w:rsidP="00D91A9A">
            <w:pPr>
              <w:tabs>
                <w:tab w:val="left" w:pos="1350"/>
              </w:tabs>
              <w:jc w:val="center"/>
              <w:rPr>
                <w:sz w:val="22"/>
                <w:szCs w:val="22"/>
              </w:rPr>
            </w:pPr>
            <w:r>
              <w:rPr>
                <w:sz w:val="22"/>
                <w:szCs w:val="22"/>
              </w:rPr>
              <w:t>-</w:t>
            </w:r>
          </w:p>
        </w:tc>
        <w:tc>
          <w:tcPr>
            <w:tcW w:w="1077" w:type="dxa"/>
            <w:vAlign w:val="center"/>
          </w:tcPr>
          <w:p w:rsidR="00FD4551" w:rsidRPr="007E508B" w:rsidRDefault="00E55520" w:rsidP="00D91A9A">
            <w:pPr>
              <w:tabs>
                <w:tab w:val="left" w:pos="1350"/>
              </w:tabs>
              <w:jc w:val="center"/>
              <w:rPr>
                <w:sz w:val="22"/>
                <w:szCs w:val="22"/>
              </w:rPr>
            </w:pPr>
            <w:r>
              <w:rPr>
                <w:sz w:val="22"/>
                <w:szCs w:val="22"/>
              </w:rPr>
              <w:t>612,7</w:t>
            </w:r>
          </w:p>
        </w:tc>
        <w:tc>
          <w:tcPr>
            <w:tcW w:w="882" w:type="dxa"/>
            <w:vAlign w:val="center"/>
          </w:tcPr>
          <w:p w:rsidR="00FD4551" w:rsidRPr="007E508B" w:rsidRDefault="00FD4551" w:rsidP="00D91A9A">
            <w:pPr>
              <w:tabs>
                <w:tab w:val="left" w:pos="1350"/>
              </w:tabs>
              <w:jc w:val="center"/>
              <w:rPr>
                <w:sz w:val="22"/>
                <w:szCs w:val="22"/>
              </w:rPr>
            </w:pPr>
            <w:r>
              <w:rPr>
                <w:sz w:val="22"/>
                <w:szCs w:val="22"/>
              </w:rPr>
              <w:t>-</w:t>
            </w:r>
          </w:p>
        </w:tc>
      </w:tr>
      <w:tr w:rsidR="00FD4551" w:rsidTr="00D91A9A">
        <w:trPr>
          <w:trHeight w:val="485"/>
        </w:trPr>
        <w:tc>
          <w:tcPr>
            <w:tcW w:w="634" w:type="dxa"/>
            <w:vAlign w:val="center"/>
          </w:tcPr>
          <w:p w:rsidR="00FD4551" w:rsidRPr="007E508B" w:rsidRDefault="00FD4551" w:rsidP="00D91A9A">
            <w:pPr>
              <w:tabs>
                <w:tab w:val="left" w:pos="1350"/>
              </w:tabs>
              <w:ind w:right="44"/>
              <w:jc w:val="left"/>
              <w:rPr>
                <w:sz w:val="22"/>
                <w:szCs w:val="22"/>
              </w:rPr>
            </w:pPr>
            <w:r w:rsidRPr="007E508B">
              <w:rPr>
                <w:sz w:val="22"/>
                <w:szCs w:val="22"/>
              </w:rPr>
              <w:t>3.</w:t>
            </w:r>
          </w:p>
        </w:tc>
        <w:tc>
          <w:tcPr>
            <w:tcW w:w="4112" w:type="dxa"/>
            <w:vAlign w:val="center"/>
          </w:tcPr>
          <w:p w:rsidR="00FD4551" w:rsidRPr="00C01235" w:rsidRDefault="00FD4551" w:rsidP="00D91A9A">
            <w:pPr>
              <w:tabs>
                <w:tab w:val="left" w:pos="1350"/>
              </w:tabs>
              <w:ind w:right="-108"/>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2018 рік</w:t>
            </w:r>
          </w:p>
        </w:tc>
        <w:tc>
          <w:tcPr>
            <w:tcW w:w="1417" w:type="dxa"/>
            <w:vAlign w:val="center"/>
          </w:tcPr>
          <w:p w:rsidR="00FD4551" w:rsidRPr="007E508B" w:rsidRDefault="00E55520" w:rsidP="00D91A9A">
            <w:pPr>
              <w:tabs>
                <w:tab w:val="left" w:pos="1350"/>
              </w:tabs>
              <w:jc w:val="center"/>
              <w:rPr>
                <w:sz w:val="22"/>
                <w:szCs w:val="22"/>
              </w:rPr>
            </w:pPr>
            <w:r>
              <w:rPr>
                <w:sz w:val="22"/>
                <w:szCs w:val="22"/>
              </w:rPr>
              <w:t>2910</w:t>
            </w:r>
            <w:r w:rsidR="00FD4551">
              <w:rPr>
                <w:sz w:val="22"/>
                <w:szCs w:val="22"/>
              </w:rPr>
              <w:t>,9</w:t>
            </w:r>
          </w:p>
        </w:tc>
        <w:tc>
          <w:tcPr>
            <w:tcW w:w="1166" w:type="dxa"/>
            <w:vAlign w:val="center"/>
          </w:tcPr>
          <w:p w:rsidR="00FD4551" w:rsidRPr="007E508B" w:rsidRDefault="00FD4551" w:rsidP="00D91A9A">
            <w:pPr>
              <w:tabs>
                <w:tab w:val="left" w:pos="1350"/>
              </w:tabs>
              <w:jc w:val="center"/>
              <w:rPr>
                <w:sz w:val="22"/>
                <w:szCs w:val="22"/>
              </w:rPr>
            </w:pPr>
            <w:r>
              <w:rPr>
                <w:sz w:val="22"/>
                <w:szCs w:val="22"/>
              </w:rPr>
              <w:t>-</w:t>
            </w:r>
          </w:p>
        </w:tc>
        <w:tc>
          <w:tcPr>
            <w:tcW w:w="1079" w:type="dxa"/>
            <w:vAlign w:val="center"/>
          </w:tcPr>
          <w:p w:rsidR="00FD4551" w:rsidRPr="007E508B" w:rsidRDefault="00FD4551" w:rsidP="00D91A9A">
            <w:pPr>
              <w:tabs>
                <w:tab w:val="left" w:pos="1350"/>
              </w:tabs>
              <w:jc w:val="center"/>
              <w:rPr>
                <w:sz w:val="22"/>
                <w:szCs w:val="22"/>
              </w:rPr>
            </w:pPr>
            <w:r>
              <w:rPr>
                <w:sz w:val="22"/>
                <w:szCs w:val="22"/>
              </w:rPr>
              <w:t>-</w:t>
            </w:r>
          </w:p>
        </w:tc>
        <w:tc>
          <w:tcPr>
            <w:tcW w:w="1077" w:type="dxa"/>
            <w:vAlign w:val="center"/>
          </w:tcPr>
          <w:p w:rsidR="00FD4551" w:rsidRPr="007E508B" w:rsidRDefault="00E55520" w:rsidP="00D91A9A">
            <w:pPr>
              <w:tabs>
                <w:tab w:val="left" w:pos="1350"/>
              </w:tabs>
              <w:jc w:val="center"/>
              <w:rPr>
                <w:sz w:val="22"/>
                <w:szCs w:val="22"/>
              </w:rPr>
            </w:pPr>
            <w:r>
              <w:rPr>
                <w:sz w:val="22"/>
                <w:szCs w:val="22"/>
              </w:rPr>
              <w:t>2910</w:t>
            </w:r>
            <w:r w:rsidR="00FD4551">
              <w:rPr>
                <w:sz w:val="22"/>
                <w:szCs w:val="22"/>
              </w:rPr>
              <w:t>,9</w:t>
            </w:r>
          </w:p>
        </w:tc>
        <w:tc>
          <w:tcPr>
            <w:tcW w:w="882" w:type="dxa"/>
            <w:vAlign w:val="center"/>
          </w:tcPr>
          <w:p w:rsidR="00FD4551" w:rsidRPr="007E508B" w:rsidRDefault="00FD4551" w:rsidP="00D91A9A">
            <w:pPr>
              <w:tabs>
                <w:tab w:val="left" w:pos="1350"/>
              </w:tabs>
              <w:jc w:val="center"/>
              <w:rPr>
                <w:sz w:val="22"/>
                <w:szCs w:val="22"/>
              </w:rPr>
            </w:pPr>
            <w:r>
              <w:rPr>
                <w:sz w:val="22"/>
                <w:szCs w:val="22"/>
              </w:rPr>
              <w:t>-</w:t>
            </w:r>
          </w:p>
        </w:tc>
      </w:tr>
      <w:tr w:rsidR="00FD4551" w:rsidTr="00D91A9A">
        <w:trPr>
          <w:trHeight w:val="360"/>
        </w:trPr>
        <w:tc>
          <w:tcPr>
            <w:tcW w:w="634" w:type="dxa"/>
            <w:vAlign w:val="center"/>
          </w:tcPr>
          <w:p w:rsidR="00FD4551" w:rsidRPr="007E508B" w:rsidRDefault="00FD4551" w:rsidP="00D91A9A">
            <w:pPr>
              <w:tabs>
                <w:tab w:val="left" w:pos="1350"/>
              </w:tabs>
              <w:ind w:right="44"/>
              <w:jc w:val="left"/>
              <w:rPr>
                <w:sz w:val="22"/>
                <w:szCs w:val="22"/>
              </w:rPr>
            </w:pPr>
            <w:r w:rsidRPr="007E508B">
              <w:rPr>
                <w:sz w:val="22"/>
                <w:szCs w:val="22"/>
              </w:rPr>
              <w:lastRenderedPageBreak/>
              <w:t>4.</w:t>
            </w:r>
          </w:p>
        </w:tc>
        <w:tc>
          <w:tcPr>
            <w:tcW w:w="4112" w:type="dxa"/>
            <w:vAlign w:val="center"/>
          </w:tcPr>
          <w:p w:rsidR="00FD4551" w:rsidRPr="00C01235" w:rsidRDefault="00FD4551" w:rsidP="00D91A9A">
            <w:pPr>
              <w:tabs>
                <w:tab w:val="left" w:pos="1350"/>
              </w:tabs>
              <w:ind w:right="-108"/>
              <w:jc w:val="left"/>
              <w:rPr>
                <w:sz w:val="22"/>
                <w:szCs w:val="22"/>
              </w:rPr>
            </w:pPr>
            <w:r>
              <w:rPr>
                <w:sz w:val="22"/>
                <w:szCs w:val="22"/>
              </w:rPr>
              <w:t>Програма д</w:t>
            </w:r>
            <w:r w:rsidRPr="00C01235">
              <w:rPr>
                <w:sz w:val="22"/>
                <w:szCs w:val="22"/>
              </w:rPr>
              <w:t>іяльності і розвитку Управління охорони здоров’я Сєв</w:t>
            </w:r>
            <w:r>
              <w:rPr>
                <w:sz w:val="22"/>
                <w:szCs w:val="22"/>
              </w:rPr>
              <w:t>є</w:t>
            </w:r>
            <w:r w:rsidRPr="00C01235">
              <w:rPr>
                <w:sz w:val="22"/>
                <w:szCs w:val="22"/>
              </w:rPr>
              <w:t>родонецької міської ради</w:t>
            </w:r>
            <w:r>
              <w:rPr>
                <w:sz w:val="22"/>
                <w:szCs w:val="22"/>
              </w:rPr>
              <w:t xml:space="preserve"> на 2018 рік</w:t>
            </w:r>
          </w:p>
        </w:tc>
        <w:tc>
          <w:tcPr>
            <w:tcW w:w="1417" w:type="dxa"/>
            <w:vAlign w:val="center"/>
          </w:tcPr>
          <w:p w:rsidR="00FD4551" w:rsidRPr="007E508B" w:rsidRDefault="00E55520" w:rsidP="00D91A9A">
            <w:pPr>
              <w:tabs>
                <w:tab w:val="left" w:pos="1350"/>
              </w:tabs>
              <w:jc w:val="center"/>
              <w:rPr>
                <w:sz w:val="22"/>
                <w:szCs w:val="22"/>
                <w:lang w:val="ru-RU"/>
              </w:rPr>
            </w:pPr>
            <w:r>
              <w:rPr>
                <w:sz w:val="22"/>
                <w:szCs w:val="22"/>
                <w:lang w:val="ru-RU"/>
              </w:rPr>
              <w:t>302518,0</w:t>
            </w:r>
          </w:p>
        </w:tc>
        <w:tc>
          <w:tcPr>
            <w:tcW w:w="1166" w:type="dxa"/>
            <w:vAlign w:val="center"/>
          </w:tcPr>
          <w:p w:rsidR="00FD4551" w:rsidRPr="007E508B" w:rsidRDefault="00E55520" w:rsidP="00D91A9A">
            <w:pPr>
              <w:tabs>
                <w:tab w:val="left" w:pos="1350"/>
              </w:tabs>
              <w:jc w:val="center"/>
              <w:rPr>
                <w:sz w:val="22"/>
                <w:szCs w:val="22"/>
                <w:lang w:val="ru-RU"/>
              </w:rPr>
            </w:pPr>
            <w:r>
              <w:rPr>
                <w:sz w:val="22"/>
                <w:szCs w:val="22"/>
                <w:lang w:val="ru-RU"/>
              </w:rPr>
              <w:t>99805,7</w:t>
            </w:r>
          </w:p>
        </w:tc>
        <w:tc>
          <w:tcPr>
            <w:tcW w:w="1079" w:type="dxa"/>
            <w:vAlign w:val="center"/>
          </w:tcPr>
          <w:p w:rsidR="00FD4551" w:rsidRPr="007E508B" w:rsidRDefault="00FD4551" w:rsidP="00D91A9A">
            <w:pPr>
              <w:tabs>
                <w:tab w:val="left" w:pos="1350"/>
              </w:tabs>
              <w:jc w:val="center"/>
              <w:rPr>
                <w:sz w:val="22"/>
                <w:szCs w:val="22"/>
                <w:lang w:val="ru-RU"/>
              </w:rPr>
            </w:pPr>
            <w:r>
              <w:rPr>
                <w:sz w:val="22"/>
                <w:szCs w:val="22"/>
                <w:lang w:val="ru-RU"/>
              </w:rPr>
              <w:t>-</w:t>
            </w:r>
          </w:p>
        </w:tc>
        <w:tc>
          <w:tcPr>
            <w:tcW w:w="1077" w:type="dxa"/>
            <w:vAlign w:val="center"/>
          </w:tcPr>
          <w:p w:rsidR="00FD4551" w:rsidRPr="007E508B" w:rsidRDefault="00E55520" w:rsidP="00D91A9A">
            <w:pPr>
              <w:tabs>
                <w:tab w:val="left" w:pos="1350"/>
              </w:tabs>
              <w:jc w:val="center"/>
              <w:rPr>
                <w:sz w:val="22"/>
                <w:szCs w:val="22"/>
                <w:lang w:val="ru-RU"/>
              </w:rPr>
            </w:pPr>
            <w:r w:rsidRPr="00E55520">
              <w:rPr>
                <w:sz w:val="22"/>
                <w:szCs w:val="22"/>
                <w:lang w:val="ru-RU"/>
              </w:rPr>
              <w:t>202712,3</w:t>
            </w:r>
          </w:p>
        </w:tc>
        <w:tc>
          <w:tcPr>
            <w:tcW w:w="882" w:type="dxa"/>
            <w:vAlign w:val="center"/>
          </w:tcPr>
          <w:p w:rsidR="00FD4551" w:rsidRPr="007E508B" w:rsidRDefault="00FD4551" w:rsidP="00D91A9A">
            <w:pPr>
              <w:tabs>
                <w:tab w:val="left" w:pos="1350"/>
              </w:tabs>
              <w:jc w:val="center"/>
              <w:rPr>
                <w:sz w:val="22"/>
                <w:szCs w:val="22"/>
                <w:lang w:val="ru-RU"/>
              </w:rPr>
            </w:pPr>
            <w:r>
              <w:rPr>
                <w:sz w:val="22"/>
                <w:szCs w:val="22"/>
                <w:lang w:val="ru-RU"/>
              </w:rPr>
              <w:t>-</w:t>
            </w:r>
          </w:p>
        </w:tc>
      </w:tr>
      <w:tr w:rsidR="00FD4551" w:rsidTr="00D91A9A">
        <w:trPr>
          <w:trHeight w:val="360"/>
        </w:trPr>
        <w:tc>
          <w:tcPr>
            <w:tcW w:w="634" w:type="dxa"/>
            <w:vAlign w:val="center"/>
          </w:tcPr>
          <w:p w:rsidR="00FD4551" w:rsidRPr="00C01235" w:rsidRDefault="00FD4551" w:rsidP="00D91A9A">
            <w:pPr>
              <w:tabs>
                <w:tab w:val="left" w:pos="1350"/>
              </w:tabs>
              <w:ind w:right="44"/>
              <w:jc w:val="left"/>
              <w:rPr>
                <w:sz w:val="22"/>
                <w:szCs w:val="22"/>
              </w:rPr>
            </w:pPr>
            <w:r>
              <w:rPr>
                <w:sz w:val="22"/>
                <w:szCs w:val="22"/>
              </w:rPr>
              <w:t>5.</w:t>
            </w:r>
          </w:p>
        </w:tc>
        <w:tc>
          <w:tcPr>
            <w:tcW w:w="4112" w:type="dxa"/>
            <w:vAlign w:val="center"/>
          </w:tcPr>
          <w:p w:rsidR="00FD4551" w:rsidRPr="007D6890" w:rsidRDefault="00FD4551" w:rsidP="00D91A9A">
            <w:pPr>
              <w:tabs>
                <w:tab w:val="left" w:pos="1350"/>
              </w:tabs>
              <w:ind w:right="-108"/>
              <w:jc w:val="left"/>
              <w:rPr>
                <w:sz w:val="22"/>
                <w:szCs w:val="22"/>
              </w:rPr>
            </w:pPr>
            <w:r w:rsidRPr="007D6890">
              <w:rPr>
                <w:sz w:val="22"/>
                <w:szCs w:val="22"/>
              </w:rPr>
              <w:t>Міськ</w:t>
            </w:r>
            <w:r>
              <w:rPr>
                <w:sz w:val="22"/>
                <w:szCs w:val="22"/>
              </w:rPr>
              <w:t>а</w:t>
            </w:r>
            <w:r w:rsidRPr="007D6890">
              <w:rPr>
                <w:sz w:val="22"/>
                <w:szCs w:val="22"/>
              </w:rPr>
              <w:t xml:space="preserve"> </w:t>
            </w:r>
            <w:r w:rsidRPr="007D6890">
              <w:rPr>
                <w:sz w:val="22"/>
                <w:szCs w:val="22"/>
                <w:lang w:bidi="en-US"/>
              </w:rPr>
              <w:t>цільов</w:t>
            </w:r>
            <w:r>
              <w:rPr>
                <w:sz w:val="22"/>
                <w:szCs w:val="22"/>
                <w:lang w:bidi="en-US"/>
              </w:rPr>
              <w:t>а</w:t>
            </w:r>
            <w:r w:rsidRPr="007D6890">
              <w:rPr>
                <w:sz w:val="22"/>
                <w:szCs w:val="22"/>
                <w:lang w:bidi="en-US"/>
              </w:rPr>
              <w:t xml:space="preserve"> соціальн</w:t>
            </w:r>
            <w:r>
              <w:rPr>
                <w:sz w:val="22"/>
                <w:szCs w:val="22"/>
                <w:lang w:bidi="en-US"/>
              </w:rPr>
              <w:t>а</w:t>
            </w:r>
            <w:r w:rsidRPr="007D6890">
              <w:rPr>
                <w:sz w:val="22"/>
                <w:szCs w:val="22"/>
                <w:lang w:bidi="en-US"/>
              </w:rPr>
              <w:t xml:space="preserve"> програм</w:t>
            </w:r>
            <w:r>
              <w:rPr>
                <w:sz w:val="22"/>
                <w:szCs w:val="22"/>
                <w:lang w:bidi="en-US"/>
              </w:rPr>
              <w:t>а</w:t>
            </w:r>
            <w:r w:rsidRPr="007D6890">
              <w:rPr>
                <w:sz w:val="22"/>
                <w:szCs w:val="22"/>
                <w:lang w:bidi="en-US"/>
              </w:rPr>
              <w:t xml:space="preserve"> протидії ВІЛ-інфекції/СНІДу  на 2017-2018 роки</w:t>
            </w:r>
          </w:p>
        </w:tc>
        <w:tc>
          <w:tcPr>
            <w:tcW w:w="1417" w:type="dxa"/>
            <w:vAlign w:val="center"/>
          </w:tcPr>
          <w:p w:rsidR="00FD4551" w:rsidRDefault="00FD4551" w:rsidP="00D91A9A">
            <w:pPr>
              <w:tabs>
                <w:tab w:val="left" w:pos="1350"/>
              </w:tabs>
              <w:jc w:val="center"/>
              <w:rPr>
                <w:sz w:val="22"/>
                <w:szCs w:val="22"/>
                <w:lang w:val="ru-RU"/>
              </w:rPr>
            </w:pPr>
            <w:r>
              <w:rPr>
                <w:sz w:val="22"/>
                <w:szCs w:val="22"/>
                <w:lang w:val="ru-RU"/>
              </w:rPr>
              <w:t>445,1</w:t>
            </w:r>
          </w:p>
        </w:tc>
        <w:tc>
          <w:tcPr>
            <w:tcW w:w="1166" w:type="dxa"/>
            <w:vAlign w:val="center"/>
          </w:tcPr>
          <w:p w:rsidR="00FD4551" w:rsidRDefault="00FD4551" w:rsidP="00D91A9A">
            <w:pPr>
              <w:tabs>
                <w:tab w:val="left" w:pos="1350"/>
              </w:tabs>
              <w:jc w:val="center"/>
              <w:rPr>
                <w:sz w:val="22"/>
                <w:szCs w:val="22"/>
                <w:lang w:val="ru-RU"/>
              </w:rPr>
            </w:pPr>
            <w:r>
              <w:rPr>
                <w:sz w:val="22"/>
                <w:szCs w:val="22"/>
                <w:lang w:val="ru-RU"/>
              </w:rPr>
              <w:t>-</w:t>
            </w:r>
          </w:p>
        </w:tc>
        <w:tc>
          <w:tcPr>
            <w:tcW w:w="1079" w:type="dxa"/>
            <w:vAlign w:val="center"/>
          </w:tcPr>
          <w:p w:rsidR="00FD4551" w:rsidRDefault="00FD4551" w:rsidP="00D91A9A">
            <w:pPr>
              <w:tabs>
                <w:tab w:val="left" w:pos="1350"/>
              </w:tabs>
              <w:jc w:val="center"/>
              <w:rPr>
                <w:sz w:val="22"/>
                <w:szCs w:val="22"/>
                <w:lang w:val="ru-RU"/>
              </w:rPr>
            </w:pPr>
            <w:r>
              <w:rPr>
                <w:sz w:val="22"/>
                <w:szCs w:val="22"/>
                <w:lang w:val="ru-RU"/>
              </w:rPr>
              <w:t>-</w:t>
            </w:r>
          </w:p>
        </w:tc>
        <w:tc>
          <w:tcPr>
            <w:tcW w:w="1077" w:type="dxa"/>
            <w:vAlign w:val="center"/>
          </w:tcPr>
          <w:p w:rsidR="00FD4551" w:rsidRDefault="00FD4551" w:rsidP="00D91A9A">
            <w:pPr>
              <w:tabs>
                <w:tab w:val="left" w:pos="1350"/>
              </w:tabs>
              <w:jc w:val="center"/>
              <w:rPr>
                <w:sz w:val="22"/>
                <w:szCs w:val="22"/>
                <w:lang w:val="ru-RU"/>
              </w:rPr>
            </w:pPr>
            <w:r>
              <w:rPr>
                <w:sz w:val="22"/>
                <w:szCs w:val="22"/>
                <w:lang w:val="ru-RU"/>
              </w:rPr>
              <w:t>445,1</w:t>
            </w:r>
          </w:p>
        </w:tc>
        <w:tc>
          <w:tcPr>
            <w:tcW w:w="882" w:type="dxa"/>
            <w:vAlign w:val="center"/>
          </w:tcPr>
          <w:p w:rsidR="00FD4551" w:rsidRDefault="00FD4551" w:rsidP="00D91A9A">
            <w:pPr>
              <w:tabs>
                <w:tab w:val="left" w:pos="1350"/>
              </w:tabs>
              <w:jc w:val="center"/>
              <w:rPr>
                <w:sz w:val="22"/>
                <w:szCs w:val="22"/>
                <w:lang w:val="ru-RU"/>
              </w:rPr>
            </w:pPr>
          </w:p>
        </w:tc>
      </w:tr>
      <w:tr w:rsidR="00E55520" w:rsidTr="00D91A9A">
        <w:trPr>
          <w:trHeight w:val="360"/>
        </w:trPr>
        <w:tc>
          <w:tcPr>
            <w:tcW w:w="634" w:type="dxa"/>
            <w:vAlign w:val="center"/>
          </w:tcPr>
          <w:p w:rsidR="00E55520" w:rsidRDefault="00E55520" w:rsidP="00D91A9A">
            <w:pPr>
              <w:tabs>
                <w:tab w:val="left" w:pos="1350"/>
              </w:tabs>
              <w:ind w:right="44"/>
              <w:jc w:val="left"/>
              <w:rPr>
                <w:sz w:val="22"/>
                <w:szCs w:val="22"/>
              </w:rPr>
            </w:pPr>
            <w:r>
              <w:rPr>
                <w:sz w:val="22"/>
                <w:szCs w:val="22"/>
              </w:rPr>
              <w:t>6.</w:t>
            </w:r>
          </w:p>
        </w:tc>
        <w:tc>
          <w:tcPr>
            <w:tcW w:w="4112" w:type="dxa"/>
            <w:vAlign w:val="center"/>
          </w:tcPr>
          <w:p w:rsidR="00E55520" w:rsidRPr="007D6890" w:rsidRDefault="00E55520" w:rsidP="00AD6556">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1417" w:type="dxa"/>
            <w:vAlign w:val="center"/>
          </w:tcPr>
          <w:p w:rsidR="00E55520" w:rsidRDefault="00E55520" w:rsidP="00D91A9A">
            <w:pPr>
              <w:tabs>
                <w:tab w:val="left" w:pos="1350"/>
              </w:tabs>
              <w:jc w:val="center"/>
              <w:rPr>
                <w:sz w:val="22"/>
                <w:szCs w:val="22"/>
                <w:lang w:val="ru-RU"/>
              </w:rPr>
            </w:pPr>
            <w:r>
              <w:rPr>
                <w:sz w:val="22"/>
                <w:szCs w:val="22"/>
                <w:lang w:val="ru-RU"/>
              </w:rPr>
              <w:t>2500,0</w:t>
            </w:r>
          </w:p>
        </w:tc>
        <w:tc>
          <w:tcPr>
            <w:tcW w:w="1166" w:type="dxa"/>
            <w:vAlign w:val="center"/>
          </w:tcPr>
          <w:p w:rsidR="00E55520" w:rsidRDefault="00E55520" w:rsidP="00D91A9A">
            <w:pPr>
              <w:tabs>
                <w:tab w:val="left" w:pos="1350"/>
              </w:tabs>
              <w:jc w:val="center"/>
              <w:rPr>
                <w:sz w:val="22"/>
                <w:szCs w:val="22"/>
                <w:lang w:val="ru-RU"/>
              </w:rPr>
            </w:pPr>
          </w:p>
        </w:tc>
        <w:tc>
          <w:tcPr>
            <w:tcW w:w="1079" w:type="dxa"/>
            <w:vAlign w:val="center"/>
          </w:tcPr>
          <w:p w:rsidR="00E55520" w:rsidRDefault="00E55520" w:rsidP="00D91A9A">
            <w:pPr>
              <w:tabs>
                <w:tab w:val="left" w:pos="1350"/>
              </w:tabs>
              <w:jc w:val="center"/>
              <w:rPr>
                <w:sz w:val="22"/>
                <w:szCs w:val="22"/>
                <w:lang w:val="ru-RU"/>
              </w:rPr>
            </w:pPr>
            <w:r>
              <w:rPr>
                <w:sz w:val="22"/>
                <w:szCs w:val="22"/>
                <w:lang w:val="ru-RU"/>
              </w:rPr>
              <w:t>1770,0</w:t>
            </w:r>
          </w:p>
        </w:tc>
        <w:tc>
          <w:tcPr>
            <w:tcW w:w="1077" w:type="dxa"/>
            <w:vAlign w:val="center"/>
          </w:tcPr>
          <w:p w:rsidR="00E55520" w:rsidRDefault="00E55520" w:rsidP="00D91A9A">
            <w:pPr>
              <w:tabs>
                <w:tab w:val="left" w:pos="1350"/>
              </w:tabs>
              <w:jc w:val="center"/>
              <w:rPr>
                <w:sz w:val="22"/>
                <w:szCs w:val="22"/>
                <w:lang w:val="ru-RU"/>
              </w:rPr>
            </w:pPr>
            <w:r>
              <w:rPr>
                <w:sz w:val="22"/>
                <w:szCs w:val="22"/>
                <w:lang w:val="ru-RU"/>
              </w:rPr>
              <w:t>730,0</w:t>
            </w:r>
          </w:p>
        </w:tc>
        <w:tc>
          <w:tcPr>
            <w:tcW w:w="882" w:type="dxa"/>
            <w:vAlign w:val="center"/>
          </w:tcPr>
          <w:p w:rsidR="00E55520" w:rsidRDefault="00E55520" w:rsidP="00D91A9A">
            <w:pPr>
              <w:tabs>
                <w:tab w:val="left" w:pos="1350"/>
              </w:tabs>
              <w:jc w:val="center"/>
              <w:rPr>
                <w:sz w:val="22"/>
                <w:szCs w:val="22"/>
                <w:lang w:val="ru-RU"/>
              </w:rPr>
            </w:pPr>
          </w:p>
        </w:tc>
      </w:tr>
      <w:tr w:rsidR="00E55520" w:rsidTr="00D91A9A">
        <w:trPr>
          <w:trHeight w:val="360"/>
        </w:trPr>
        <w:tc>
          <w:tcPr>
            <w:tcW w:w="634" w:type="dxa"/>
            <w:vAlign w:val="center"/>
          </w:tcPr>
          <w:p w:rsidR="00E55520" w:rsidRDefault="00E55520" w:rsidP="00D91A9A">
            <w:pPr>
              <w:tabs>
                <w:tab w:val="left" w:pos="1350"/>
              </w:tabs>
              <w:ind w:right="44"/>
              <w:jc w:val="left"/>
              <w:rPr>
                <w:sz w:val="22"/>
                <w:szCs w:val="22"/>
              </w:rPr>
            </w:pPr>
            <w:r>
              <w:rPr>
                <w:sz w:val="22"/>
                <w:szCs w:val="22"/>
              </w:rPr>
              <w:t>7.</w:t>
            </w:r>
          </w:p>
        </w:tc>
        <w:tc>
          <w:tcPr>
            <w:tcW w:w="4112" w:type="dxa"/>
            <w:vAlign w:val="center"/>
          </w:tcPr>
          <w:p w:rsidR="00E55520" w:rsidRPr="007D6890" w:rsidRDefault="00E55520" w:rsidP="00AD6556">
            <w:pPr>
              <w:tabs>
                <w:tab w:val="left" w:pos="1350"/>
              </w:tabs>
              <w:jc w:val="left"/>
              <w:rPr>
                <w:sz w:val="22"/>
                <w:szCs w:val="22"/>
              </w:rPr>
            </w:pPr>
            <w:r w:rsidRPr="00E55520">
              <w:rPr>
                <w:sz w:val="22"/>
                <w:szCs w:val="22"/>
              </w:rPr>
              <w:t>Міська цільова програма розви</w:t>
            </w:r>
            <w:r>
              <w:rPr>
                <w:sz w:val="22"/>
                <w:szCs w:val="22"/>
              </w:rPr>
              <w:t>тку системи охорони здоров’я м. </w:t>
            </w:r>
            <w:r w:rsidRPr="00E55520">
              <w:rPr>
                <w:sz w:val="22"/>
                <w:szCs w:val="22"/>
              </w:rPr>
              <w:t>Сєвєродонецька на 2018 рік</w:t>
            </w:r>
          </w:p>
        </w:tc>
        <w:tc>
          <w:tcPr>
            <w:tcW w:w="1417" w:type="dxa"/>
            <w:vAlign w:val="center"/>
          </w:tcPr>
          <w:p w:rsidR="00E55520" w:rsidRDefault="00E55520" w:rsidP="00D91A9A">
            <w:pPr>
              <w:tabs>
                <w:tab w:val="left" w:pos="1350"/>
              </w:tabs>
              <w:jc w:val="center"/>
              <w:rPr>
                <w:sz w:val="22"/>
                <w:szCs w:val="22"/>
                <w:lang w:val="ru-RU"/>
              </w:rPr>
            </w:pPr>
            <w:r>
              <w:rPr>
                <w:sz w:val="22"/>
                <w:szCs w:val="22"/>
                <w:lang w:val="ru-RU"/>
              </w:rPr>
              <w:t>44328,3</w:t>
            </w:r>
          </w:p>
        </w:tc>
        <w:tc>
          <w:tcPr>
            <w:tcW w:w="1166" w:type="dxa"/>
            <w:vAlign w:val="center"/>
          </w:tcPr>
          <w:p w:rsidR="00E55520" w:rsidRDefault="00E55520" w:rsidP="00D91A9A">
            <w:pPr>
              <w:tabs>
                <w:tab w:val="left" w:pos="1350"/>
              </w:tabs>
              <w:jc w:val="center"/>
              <w:rPr>
                <w:sz w:val="22"/>
                <w:szCs w:val="22"/>
                <w:lang w:val="ru-RU"/>
              </w:rPr>
            </w:pPr>
          </w:p>
        </w:tc>
        <w:tc>
          <w:tcPr>
            <w:tcW w:w="1079" w:type="dxa"/>
            <w:vAlign w:val="center"/>
          </w:tcPr>
          <w:p w:rsidR="00E55520" w:rsidRDefault="00E55520" w:rsidP="00D91A9A">
            <w:pPr>
              <w:tabs>
                <w:tab w:val="left" w:pos="1350"/>
              </w:tabs>
              <w:jc w:val="center"/>
              <w:rPr>
                <w:sz w:val="22"/>
                <w:szCs w:val="22"/>
                <w:lang w:val="ru-RU"/>
              </w:rPr>
            </w:pPr>
          </w:p>
        </w:tc>
        <w:tc>
          <w:tcPr>
            <w:tcW w:w="1077" w:type="dxa"/>
            <w:vAlign w:val="center"/>
          </w:tcPr>
          <w:p w:rsidR="00E55520" w:rsidRDefault="00E55520" w:rsidP="00D91A9A">
            <w:pPr>
              <w:tabs>
                <w:tab w:val="left" w:pos="1350"/>
              </w:tabs>
              <w:jc w:val="center"/>
              <w:rPr>
                <w:sz w:val="22"/>
                <w:szCs w:val="22"/>
                <w:lang w:val="ru-RU"/>
              </w:rPr>
            </w:pPr>
            <w:r>
              <w:rPr>
                <w:sz w:val="22"/>
                <w:szCs w:val="22"/>
                <w:lang w:val="ru-RU"/>
              </w:rPr>
              <w:t>44328,3</w:t>
            </w:r>
          </w:p>
        </w:tc>
        <w:tc>
          <w:tcPr>
            <w:tcW w:w="882" w:type="dxa"/>
            <w:vAlign w:val="center"/>
          </w:tcPr>
          <w:p w:rsidR="00E55520" w:rsidRDefault="00E55520" w:rsidP="00D91A9A">
            <w:pPr>
              <w:tabs>
                <w:tab w:val="left" w:pos="1350"/>
              </w:tabs>
              <w:jc w:val="center"/>
              <w:rPr>
                <w:sz w:val="22"/>
                <w:szCs w:val="22"/>
                <w:lang w:val="ru-RU"/>
              </w:rPr>
            </w:pPr>
          </w:p>
        </w:tc>
      </w:tr>
      <w:tr w:rsidR="00E55520" w:rsidTr="00D91A9A">
        <w:trPr>
          <w:trHeight w:val="457"/>
        </w:trPr>
        <w:tc>
          <w:tcPr>
            <w:tcW w:w="634" w:type="dxa"/>
          </w:tcPr>
          <w:p w:rsidR="00E55520" w:rsidRPr="007E508B" w:rsidRDefault="00E55520" w:rsidP="00D91A9A">
            <w:pPr>
              <w:tabs>
                <w:tab w:val="left" w:pos="1350"/>
              </w:tabs>
              <w:ind w:right="44"/>
              <w:rPr>
                <w:sz w:val="22"/>
                <w:szCs w:val="22"/>
              </w:rPr>
            </w:pPr>
          </w:p>
        </w:tc>
        <w:tc>
          <w:tcPr>
            <w:tcW w:w="4112" w:type="dxa"/>
            <w:vAlign w:val="center"/>
          </w:tcPr>
          <w:p w:rsidR="00E55520" w:rsidRPr="00C455FA" w:rsidRDefault="00E55520" w:rsidP="00D91A9A">
            <w:pPr>
              <w:tabs>
                <w:tab w:val="left" w:pos="1350"/>
              </w:tabs>
              <w:jc w:val="left"/>
              <w:rPr>
                <w:b/>
                <w:sz w:val="22"/>
                <w:szCs w:val="22"/>
              </w:rPr>
            </w:pPr>
            <w:r w:rsidRPr="00C455FA">
              <w:rPr>
                <w:b/>
                <w:sz w:val="22"/>
                <w:szCs w:val="22"/>
              </w:rPr>
              <w:t>Разом:</w:t>
            </w:r>
          </w:p>
        </w:tc>
        <w:tc>
          <w:tcPr>
            <w:tcW w:w="1417" w:type="dxa"/>
            <w:vAlign w:val="center"/>
          </w:tcPr>
          <w:p w:rsidR="00E55520" w:rsidRPr="00C455FA" w:rsidRDefault="00064C3A" w:rsidP="00D91A9A">
            <w:pPr>
              <w:tabs>
                <w:tab w:val="left" w:pos="1350"/>
              </w:tabs>
              <w:jc w:val="center"/>
              <w:rPr>
                <w:b/>
                <w:sz w:val="22"/>
                <w:szCs w:val="22"/>
                <w:lang w:val="ru-RU"/>
              </w:rPr>
            </w:pPr>
            <w:r>
              <w:rPr>
                <w:b/>
                <w:sz w:val="22"/>
                <w:szCs w:val="22"/>
                <w:lang w:val="ru-RU"/>
              </w:rPr>
              <w:t>356810,0</w:t>
            </w:r>
          </w:p>
        </w:tc>
        <w:tc>
          <w:tcPr>
            <w:tcW w:w="1166" w:type="dxa"/>
            <w:vAlign w:val="center"/>
          </w:tcPr>
          <w:p w:rsidR="00E55520" w:rsidRPr="00C455FA" w:rsidRDefault="00064C3A" w:rsidP="00D91A9A">
            <w:pPr>
              <w:tabs>
                <w:tab w:val="left" w:pos="1350"/>
              </w:tabs>
              <w:jc w:val="center"/>
              <w:rPr>
                <w:b/>
                <w:sz w:val="22"/>
                <w:szCs w:val="22"/>
                <w:lang w:val="ru-RU"/>
              </w:rPr>
            </w:pPr>
            <w:r>
              <w:rPr>
                <w:b/>
                <w:sz w:val="22"/>
                <w:szCs w:val="22"/>
                <w:lang w:val="ru-RU"/>
              </w:rPr>
              <w:t>99805,7</w:t>
            </w:r>
          </w:p>
        </w:tc>
        <w:tc>
          <w:tcPr>
            <w:tcW w:w="1079" w:type="dxa"/>
            <w:vAlign w:val="center"/>
          </w:tcPr>
          <w:p w:rsidR="00E55520" w:rsidRPr="00C455FA" w:rsidRDefault="00064C3A" w:rsidP="00D91A9A">
            <w:pPr>
              <w:tabs>
                <w:tab w:val="left" w:pos="1350"/>
              </w:tabs>
              <w:jc w:val="center"/>
              <w:rPr>
                <w:b/>
                <w:sz w:val="22"/>
                <w:szCs w:val="22"/>
                <w:lang w:val="ru-RU"/>
              </w:rPr>
            </w:pPr>
            <w:r>
              <w:rPr>
                <w:b/>
                <w:sz w:val="22"/>
                <w:szCs w:val="22"/>
                <w:lang w:val="ru-RU"/>
              </w:rPr>
              <w:t>1770,0</w:t>
            </w:r>
          </w:p>
        </w:tc>
        <w:tc>
          <w:tcPr>
            <w:tcW w:w="1077" w:type="dxa"/>
            <w:vAlign w:val="center"/>
          </w:tcPr>
          <w:p w:rsidR="00E55520" w:rsidRPr="00C455FA" w:rsidRDefault="00064C3A" w:rsidP="00D91A9A">
            <w:pPr>
              <w:tabs>
                <w:tab w:val="left" w:pos="1350"/>
              </w:tabs>
              <w:jc w:val="center"/>
              <w:rPr>
                <w:b/>
                <w:sz w:val="22"/>
                <w:szCs w:val="22"/>
                <w:lang w:val="ru-RU"/>
              </w:rPr>
            </w:pPr>
            <w:r>
              <w:rPr>
                <w:b/>
                <w:sz w:val="22"/>
                <w:szCs w:val="22"/>
                <w:lang w:val="ru-RU"/>
              </w:rPr>
              <w:t>255234,3</w:t>
            </w:r>
          </w:p>
        </w:tc>
        <w:tc>
          <w:tcPr>
            <w:tcW w:w="882" w:type="dxa"/>
            <w:vAlign w:val="center"/>
          </w:tcPr>
          <w:p w:rsidR="00E55520" w:rsidRPr="00C455FA" w:rsidRDefault="00E55520" w:rsidP="00D91A9A">
            <w:pPr>
              <w:tabs>
                <w:tab w:val="left" w:pos="1350"/>
              </w:tabs>
              <w:jc w:val="center"/>
              <w:rPr>
                <w:b/>
                <w:sz w:val="22"/>
                <w:szCs w:val="22"/>
                <w:lang w:val="ru-RU"/>
              </w:rPr>
            </w:pPr>
            <w:r>
              <w:rPr>
                <w:b/>
                <w:sz w:val="22"/>
                <w:szCs w:val="22"/>
                <w:lang w:val="ru-RU"/>
              </w:rPr>
              <w:t>-</w:t>
            </w:r>
          </w:p>
        </w:tc>
      </w:tr>
    </w:tbl>
    <w:p w:rsidR="00FD4551" w:rsidRDefault="00FD4551" w:rsidP="00FD4551">
      <w:pPr>
        <w:spacing w:before="6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sz w:val="28"/>
          <w:szCs w:val="28"/>
        </w:rPr>
      </w:pPr>
      <w:r>
        <w:rPr>
          <w:i/>
          <w:sz w:val="22"/>
          <w:szCs w:val="22"/>
        </w:rPr>
        <w:br w:type="page"/>
      </w:r>
      <w:r w:rsidRPr="0080337C">
        <w:rPr>
          <w:b/>
          <w:sz w:val="28"/>
          <w:szCs w:val="28"/>
        </w:rPr>
        <w:lastRenderedPageBreak/>
        <w:t xml:space="preserve">ІІІ. Відділ молоді та спорту </w:t>
      </w:r>
      <w:r w:rsidRPr="0080337C">
        <w:rPr>
          <w:b/>
          <w:iCs/>
          <w:sz w:val="28"/>
          <w:szCs w:val="28"/>
        </w:rPr>
        <w:t>міської ради</w:t>
      </w:r>
    </w:p>
    <w:p w:rsidR="00FD4551" w:rsidRPr="00BF6BF3" w:rsidRDefault="00FD4551" w:rsidP="00FD4551">
      <w:pPr>
        <w:spacing w:after="60"/>
        <w:jc w:val="right"/>
        <w:rPr>
          <w:b/>
          <w:sz w:val="24"/>
        </w:rPr>
      </w:pPr>
      <w:r w:rsidRPr="00BF6BF3">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6748"/>
      </w:tblGrid>
      <w:tr w:rsidR="00FD4551" w:rsidRPr="00BF6BF3" w:rsidTr="00D91A9A">
        <w:trPr>
          <w:trHeight w:val="597"/>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48"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BF6BF3" w:rsidTr="00D91A9A">
        <w:trPr>
          <w:trHeight w:val="1489"/>
        </w:trPr>
        <w:tc>
          <w:tcPr>
            <w:tcW w:w="3708" w:type="dxa"/>
            <w:vAlign w:val="center"/>
          </w:tcPr>
          <w:p w:rsidR="00FD4551" w:rsidRDefault="00FD4551" w:rsidP="00D91A9A">
            <w:pPr>
              <w:jc w:val="center"/>
              <w:rPr>
                <w:sz w:val="22"/>
                <w:szCs w:val="22"/>
              </w:rPr>
            </w:pPr>
            <w:r w:rsidRPr="00EA0C61">
              <w:rPr>
                <w:sz w:val="22"/>
                <w:szCs w:val="22"/>
              </w:rPr>
              <w:t>Відділ  молоді та спорту</w:t>
            </w:r>
            <w:r>
              <w:rPr>
                <w:sz w:val="22"/>
                <w:szCs w:val="22"/>
              </w:rPr>
              <w:t xml:space="preserve"> </w:t>
            </w:r>
          </w:p>
          <w:p w:rsidR="00FD4551" w:rsidRPr="00BF6BF3" w:rsidRDefault="00FD4551" w:rsidP="00D91A9A">
            <w:pPr>
              <w:jc w:val="center"/>
              <w:rPr>
                <w:bCs/>
                <w:sz w:val="22"/>
                <w:szCs w:val="22"/>
              </w:rPr>
            </w:pPr>
            <w:r w:rsidRPr="00EA0C61">
              <w:rPr>
                <w:iCs/>
                <w:sz w:val="22"/>
                <w:szCs w:val="22"/>
              </w:rPr>
              <w:t>міської ради</w:t>
            </w:r>
          </w:p>
        </w:tc>
        <w:tc>
          <w:tcPr>
            <w:tcW w:w="6748" w:type="dxa"/>
            <w:vAlign w:val="center"/>
          </w:tcPr>
          <w:p w:rsidR="00FD4551" w:rsidRPr="00BF6BF3" w:rsidRDefault="00FD4551" w:rsidP="00D91A9A">
            <w:pPr>
              <w:tabs>
                <w:tab w:val="left" w:pos="792"/>
              </w:tabs>
              <w:jc w:val="left"/>
              <w:rPr>
                <w:sz w:val="22"/>
                <w:szCs w:val="22"/>
              </w:rPr>
            </w:pPr>
            <w:r w:rsidRPr="00BF6BF3">
              <w:rPr>
                <w:sz w:val="22"/>
                <w:szCs w:val="22"/>
              </w:rPr>
              <w:t xml:space="preserve"> </w:t>
            </w:r>
            <w:r w:rsidRPr="004E46EB">
              <w:rPr>
                <w:sz w:val="22"/>
                <w:szCs w:val="22"/>
              </w:rPr>
              <w:t>Забезпечення ефективного функці</w:t>
            </w:r>
            <w:r>
              <w:rPr>
                <w:sz w:val="22"/>
                <w:szCs w:val="22"/>
              </w:rPr>
              <w:t>ону</w:t>
            </w:r>
            <w:r w:rsidRPr="004E46EB">
              <w:rPr>
                <w:sz w:val="22"/>
                <w:szCs w:val="22"/>
              </w:rPr>
              <w:t>вання, розроблення програм для  ефективної роботи в сфері фізичної культури та спорту і молодіжної політики</w:t>
            </w:r>
          </w:p>
        </w:tc>
      </w:tr>
    </w:tbl>
    <w:p w:rsidR="00FD4551" w:rsidRPr="00BF6BF3" w:rsidRDefault="00FD4551" w:rsidP="00FD4551">
      <w:pPr>
        <w:spacing w:before="240" w:after="120"/>
        <w:jc w:val="center"/>
        <w:rPr>
          <w:b/>
          <w:sz w:val="24"/>
        </w:rPr>
      </w:pPr>
      <w:r w:rsidRPr="00BF6BF3">
        <w:rPr>
          <w:b/>
          <w:sz w:val="24"/>
        </w:rPr>
        <w:t>Проекти та заходи для здійснення програм</w:t>
      </w:r>
    </w:p>
    <w:p w:rsidR="00FD4551" w:rsidRDefault="00FD4551" w:rsidP="00FD4551">
      <w:pPr>
        <w:spacing w:after="60"/>
        <w:jc w:val="right"/>
        <w:rPr>
          <w:b/>
          <w:sz w:val="24"/>
        </w:rPr>
      </w:pPr>
      <w:r w:rsidRPr="00BF6BF3">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168"/>
        <w:gridCol w:w="6748"/>
      </w:tblGrid>
      <w:tr w:rsidR="00FD4551" w:rsidRPr="00BF6BF3" w:rsidTr="00D91A9A">
        <w:trPr>
          <w:trHeight w:val="575"/>
          <w:tblHeader/>
        </w:trPr>
        <w:tc>
          <w:tcPr>
            <w:tcW w:w="54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6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74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BF6BF3" w:rsidTr="00D91A9A">
        <w:trPr>
          <w:trHeight w:val="2058"/>
          <w:tblHeader/>
        </w:trPr>
        <w:tc>
          <w:tcPr>
            <w:tcW w:w="540" w:type="dxa"/>
            <w:vAlign w:val="center"/>
          </w:tcPr>
          <w:p w:rsidR="00FD4551" w:rsidRPr="00071ED5" w:rsidRDefault="00FD4551" w:rsidP="00D91A9A">
            <w:pPr>
              <w:overflowPunct w:val="0"/>
              <w:autoSpaceDE w:val="0"/>
              <w:autoSpaceDN w:val="0"/>
              <w:adjustRightInd w:val="0"/>
              <w:jc w:val="center"/>
              <w:rPr>
                <w:b/>
                <w:sz w:val="20"/>
                <w:szCs w:val="20"/>
              </w:rPr>
            </w:pPr>
            <w:r w:rsidRPr="00C01235">
              <w:rPr>
                <w:sz w:val="22"/>
                <w:szCs w:val="22"/>
              </w:rPr>
              <w:t>1.</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р</w:t>
            </w:r>
            <w:r w:rsidRPr="00C01235">
              <w:rPr>
                <w:sz w:val="22"/>
                <w:szCs w:val="22"/>
              </w:rPr>
              <w:t>озвитку фізичної культури та спорту на 201</w:t>
            </w:r>
            <w:r>
              <w:rPr>
                <w:sz w:val="22"/>
                <w:szCs w:val="22"/>
              </w:rPr>
              <w:t>8</w:t>
            </w:r>
            <w:r w:rsidRPr="00C01235">
              <w:rPr>
                <w:sz w:val="22"/>
                <w:szCs w:val="22"/>
              </w:rPr>
              <w:t xml:space="preserve"> рік</w:t>
            </w:r>
          </w:p>
        </w:tc>
        <w:tc>
          <w:tcPr>
            <w:tcW w:w="6748" w:type="dxa"/>
            <w:vAlign w:val="center"/>
          </w:tcPr>
          <w:p w:rsidR="00FD4551" w:rsidRPr="00C01235" w:rsidRDefault="00FD4551" w:rsidP="00D91A9A">
            <w:pPr>
              <w:rPr>
                <w:sz w:val="22"/>
                <w:szCs w:val="22"/>
              </w:rPr>
            </w:pPr>
            <w:r w:rsidRPr="00C01235">
              <w:rPr>
                <w:sz w:val="22"/>
                <w:szCs w:val="22"/>
              </w:rPr>
              <w:t>Створення належних умов для розвитку фізичної культури і спорту, подальшого всебічного розповсюдження у місті фізкультурно-оздоровчого руху:</w:t>
            </w:r>
          </w:p>
          <w:p w:rsidR="00FD4551" w:rsidRPr="00C01235" w:rsidRDefault="00FD4551" w:rsidP="00D91A9A">
            <w:pPr>
              <w:rPr>
                <w:sz w:val="22"/>
                <w:szCs w:val="22"/>
              </w:rPr>
            </w:pPr>
            <w:r w:rsidRPr="00C01235">
              <w:rPr>
                <w:sz w:val="22"/>
                <w:szCs w:val="22"/>
              </w:rPr>
              <w:t>- залучення широких верств населення до масового спорту, популяризації здорового способу життя та фізичної реабілітації;</w:t>
            </w:r>
          </w:p>
          <w:p w:rsidR="00FD4551" w:rsidRPr="00C01235" w:rsidRDefault="00FD4551" w:rsidP="00D91A9A">
            <w:pPr>
              <w:rPr>
                <w:sz w:val="22"/>
                <w:szCs w:val="22"/>
              </w:rPr>
            </w:pPr>
            <w:r w:rsidRPr="00C01235">
              <w:rPr>
                <w:sz w:val="22"/>
                <w:szCs w:val="22"/>
              </w:rPr>
              <w:t>- максимальної реалізації здібностей обдарованої молоді у дитячо-юнацькому, резервному спорті, спорті вищих досягнень та виховання її в дусі олімпізму.</w:t>
            </w:r>
          </w:p>
        </w:tc>
      </w:tr>
      <w:tr w:rsidR="00FD4551" w:rsidRPr="00BF6BF3" w:rsidTr="00D91A9A">
        <w:trPr>
          <w:cantSplit/>
          <w:trHeight w:val="1138"/>
        </w:trPr>
        <w:tc>
          <w:tcPr>
            <w:tcW w:w="540" w:type="dxa"/>
            <w:vAlign w:val="center"/>
          </w:tcPr>
          <w:p w:rsidR="00FD4551" w:rsidRPr="00C01235" w:rsidRDefault="00FD4551" w:rsidP="00D91A9A">
            <w:pPr>
              <w:rPr>
                <w:sz w:val="22"/>
                <w:szCs w:val="22"/>
              </w:rPr>
            </w:pPr>
            <w:r w:rsidRPr="00C01235">
              <w:rPr>
                <w:sz w:val="22"/>
                <w:szCs w:val="22"/>
              </w:rPr>
              <w:t>2.</w:t>
            </w:r>
          </w:p>
        </w:tc>
        <w:tc>
          <w:tcPr>
            <w:tcW w:w="3168" w:type="dxa"/>
            <w:vAlign w:val="center"/>
          </w:tcPr>
          <w:p w:rsidR="00FD4551" w:rsidRPr="00FD2204" w:rsidRDefault="00FD4551" w:rsidP="00D91A9A">
            <w:pPr>
              <w:jc w:val="left"/>
              <w:rPr>
                <w:sz w:val="22"/>
                <w:szCs w:val="22"/>
              </w:rPr>
            </w:pPr>
            <w:r w:rsidRPr="00FD2204">
              <w:rPr>
                <w:sz w:val="22"/>
                <w:szCs w:val="22"/>
              </w:rPr>
              <w:t xml:space="preserve">Міська цільова Програма </w:t>
            </w:r>
            <w:r>
              <w:rPr>
                <w:sz w:val="22"/>
                <w:szCs w:val="22"/>
              </w:rPr>
              <w:t>«</w:t>
            </w:r>
            <w:r w:rsidRPr="00FD2204">
              <w:rPr>
                <w:sz w:val="22"/>
                <w:szCs w:val="22"/>
              </w:rPr>
              <w:t>Патріот Сєвєродонецька</w:t>
            </w:r>
            <w:r>
              <w:rPr>
                <w:sz w:val="22"/>
                <w:szCs w:val="22"/>
              </w:rPr>
              <w:t>»</w:t>
            </w:r>
            <w:r w:rsidRPr="00FD2204">
              <w:rPr>
                <w:sz w:val="22"/>
                <w:szCs w:val="22"/>
              </w:rPr>
              <w:t xml:space="preserve"> на  2018 рік</w:t>
            </w:r>
          </w:p>
        </w:tc>
        <w:tc>
          <w:tcPr>
            <w:tcW w:w="6748" w:type="dxa"/>
            <w:vAlign w:val="center"/>
          </w:tcPr>
          <w:p w:rsidR="00FD4551" w:rsidRPr="00FD2204" w:rsidRDefault="00FD4551" w:rsidP="00D91A9A">
            <w:pPr>
              <w:ind w:left="12"/>
              <w:jc w:val="left"/>
              <w:rPr>
                <w:sz w:val="22"/>
                <w:szCs w:val="22"/>
              </w:rPr>
            </w:pPr>
            <w:r>
              <w:rPr>
                <w:sz w:val="22"/>
                <w:szCs w:val="22"/>
              </w:rPr>
              <w:t>Ф</w:t>
            </w:r>
            <w:r w:rsidRPr="00FD2204">
              <w:rPr>
                <w:sz w:val="22"/>
                <w:szCs w:val="22"/>
              </w:rPr>
              <w:t>ормування і розвиток системи національно-патріотичного виховання молоді для громадянського патріотичного становлення і розвитку особистості на основі скоординованої  направленої діяльності органів держави, місцевого самоврядування і громадських організацій</w:t>
            </w:r>
          </w:p>
        </w:tc>
      </w:tr>
      <w:tr w:rsidR="00FD4551" w:rsidRPr="00BF6BF3" w:rsidTr="00D91A9A">
        <w:trPr>
          <w:cantSplit/>
          <w:trHeight w:val="844"/>
        </w:trPr>
        <w:tc>
          <w:tcPr>
            <w:tcW w:w="540" w:type="dxa"/>
            <w:vAlign w:val="center"/>
          </w:tcPr>
          <w:p w:rsidR="00FD4551" w:rsidRPr="00C01235" w:rsidRDefault="00FD4551" w:rsidP="00D91A9A">
            <w:pPr>
              <w:rPr>
                <w:sz w:val="22"/>
                <w:szCs w:val="22"/>
              </w:rPr>
            </w:pPr>
            <w:r w:rsidRPr="00C01235">
              <w:rPr>
                <w:sz w:val="22"/>
                <w:szCs w:val="22"/>
              </w:rPr>
              <w:t>3.</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w:t>
            </w:r>
            <w:r w:rsidRPr="00C01235">
              <w:rPr>
                <w:sz w:val="22"/>
                <w:szCs w:val="22"/>
              </w:rPr>
              <w:t>Молодь Сєв</w:t>
            </w:r>
            <w:r>
              <w:rPr>
                <w:sz w:val="22"/>
                <w:szCs w:val="22"/>
              </w:rPr>
              <w:t>є</w:t>
            </w:r>
            <w:r w:rsidRPr="00C01235">
              <w:rPr>
                <w:sz w:val="22"/>
                <w:szCs w:val="22"/>
              </w:rPr>
              <w:t>родонецьк</w:t>
            </w:r>
            <w:r>
              <w:rPr>
                <w:sz w:val="22"/>
                <w:szCs w:val="22"/>
              </w:rPr>
              <w:t>»</w:t>
            </w:r>
            <w:r w:rsidRPr="00C01235">
              <w:rPr>
                <w:sz w:val="22"/>
                <w:szCs w:val="22"/>
              </w:rPr>
              <w:t>а на 201</w:t>
            </w:r>
            <w:r>
              <w:rPr>
                <w:sz w:val="22"/>
                <w:szCs w:val="22"/>
              </w:rPr>
              <w:t>8</w:t>
            </w:r>
            <w:r w:rsidRPr="00C01235">
              <w:rPr>
                <w:sz w:val="22"/>
                <w:szCs w:val="22"/>
              </w:rPr>
              <w:t xml:space="preserve"> рік</w:t>
            </w:r>
          </w:p>
        </w:tc>
        <w:tc>
          <w:tcPr>
            <w:tcW w:w="6748" w:type="dxa"/>
            <w:vAlign w:val="center"/>
          </w:tcPr>
          <w:p w:rsidR="00FD4551" w:rsidRPr="00C01235" w:rsidRDefault="00FD4551" w:rsidP="00D91A9A">
            <w:pPr>
              <w:rPr>
                <w:sz w:val="22"/>
                <w:szCs w:val="22"/>
              </w:rPr>
            </w:pPr>
            <w:r>
              <w:rPr>
                <w:color w:val="000000"/>
                <w:sz w:val="22"/>
                <w:szCs w:val="22"/>
              </w:rPr>
              <w:t>С</w:t>
            </w:r>
            <w:r w:rsidRPr="00C01235">
              <w:rPr>
                <w:color w:val="000000"/>
                <w:sz w:val="22"/>
                <w:szCs w:val="22"/>
              </w:rPr>
              <w:t>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FD4551" w:rsidRPr="00BF6BF3" w:rsidTr="00D91A9A">
        <w:trPr>
          <w:cantSplit/>
          <w:trHeight w:val="1385"/>
        </w:trPr>
        <w:tc>
          <w:tcPr>
            <w:tcW w:w="540" w:type="dxa"/>
            <w:vAlign w:val="center"/>
          </w:tcPr>
          <w:p w:rsidR="00FD4551" w:rsidRPr="00C01235" w:rsidRDefault="00FD4551" w:rsidP="00D91A9A">
            <w:pPr>
              <w:rPr>
                <w:sz w:val="22"/>
                <w:szCs w:val="22"/>
              </w:rPr>
            </w:pPr>
            <w:r>
              <w:rPr>
                <w:sz w:val="22"/>
                <w:szCs w:val="22"/>
              </w:rPr>
              <w:t>4</w:t>
            </w:r>
            <w:r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w:t>
            </w:r>
            <w:r w:rsidRPr="00C01235">
              <w:rPr>
                <w:sz w:val="22"/>
                <w:szCs w:val="22"/>
              </w:rPr>
              <w:t>Оздоровлення та відпочинок дітей</w:t>
            </w:r>
            <w:r>
              <w:rPr>
                <w:sz w:val="22"/>
                <w:szCs w:val="22"/>
              </w:rPr>
              <w:t>»</w:t>
            </w:r>
            <w:r w:rsidRPr="00C01235">
              <w:rPr>
                <w:sz w:val="22"/>
                <w:szCs w:val="22"/>
              </w:rPr>
              <w:t xml:space="preserve"> на 201</w:t>
            </w:r>
            <w:r>
              <w:rPr>
                <w:sz w:val="22"/>
                <w:szCs w:val="22"/>
              </w:rPr>
              <w:t>8</w:t>
            </w:r>
            <w:r w:rsidRPr="00C01235">
              <w:rPr>
                <w:sz w:val="22"/>
                <w:szCs w:val="22"/>
              </w:rPr>
              <w:t xml:space="preserve"> р</w:t>
            </w:r>
            <w:r>
              <w:rPr>
                <w:sz w:val="22"/>
                <w:szCs w:val="22"/>
              </w:rPr>
              <w:t>ік</w:t>
            </w:r>
          </w:p>
        </w:tc>
        <w:tc>
          <w:tcPr>
            <w:tcW w:w="6748" w:type="dxa"/>
            <w:vAlign w:val="center"/>
          </w:tcPr>
          <w:p w:rsidR="00FD4551" w:rsidRPr="00C01235" w:rsidRDefault="00FD4551" w:rsidP="00D91A9A">
            <w:pPr>
              <w:pStyle w:val="af7"/>
              <w:rPr>
                <w:color w:val="000000"/>
                <w:sz w:val="22"/>
                <w:szCs w:val="22"/>
              </w:rPr>
            </w:pPr>
            <w:r w:rsidRPr="00C01235">
              <w:rPr>
                <w:sz w:val="22"/>
                <w:szCs w:val="22"/>
              </w:rPr>
              <w:t>Ефективне вирішення питань, пов’язаних з організацією оздоровлення та відпочинку дітей, формування навичок здорового способу життя сприятиме покращанню стану здоров’я дітей, профілактиці захворюваності та запобігання негативному впливу оточуючого середовища на дитячий організм.</w:t>
            </w:r>
          </w:p>
        </w:tc>
      </w:tr>
      <w:tr w:rsidR="00FD4551" w:rsidRPr="00BF6BF3" w:rsidTr="00D91A9A">
        <w:trPr>
          <w:cantSplit/>
          <w:trHeight w:val="1410"/>
        </w:trPr>
        <w:tc>
          <w:tcPr>
            <w:tcW w:w="540" w:type="dxa"/>
            <w:vAlign w:val="center"/>
          </w:tcPr>
          <w:p w:rsidR="00FD4551" w:rsidRPr="00C01235" w:rsidRDefault="00FD4551" w:rsidP="00D91A9A">
            <w:pPr>
              <w:rPr>
                <w:sz w:val="22"/>
                <w:szCs w:val="22"/>
              </w:rPr>
            </w:pPr>
            <w:r>
              <w:rPr>
                <w:sz w:val="22"/>
                <w:szCs w:val="22"/>
              </w:rPr>
              <w:t>5</w:t>
            </w:r>
            <w:r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Pr>
                <w:sz w:val="22"/>
                <w:szCs w:val="22"/>
              </w:rPr>
              <w:t>8</w:t>
            </w:r>
            <w:r w:rsidRPr="00C01235">
              <w:rPr>
                <w:sz w:val="22"/>
                <w:szCs w:val="22"/>
              </w:rPr>
              <w:t xml:space="preserve"> рік</w:t>
            </w:r>
            <w:r>
              <w:rPr>
                <w:sz w:val="22"/>
                <w:szCs w:val="22"/>
              </w:rPr>
              <w:t>»</w:t>
            </w:r>
          </w:p>
        </w:tc>
        <w:tc>
          <w:tcPr>
            <w:tcW w:w="6748" w:type="dxa"/>
            <w:vAlign w:val="center"/>
          </w:tcPr>
          <w:p w:rsidR="00FD4551" w:rsidRPr="00C01235" w:rsidRDefault="00FD4551" w:rsidP="00D91A9A">
            <w:pPr>
              <w:suppressAutoHyphens/>
              <w:rPr>
                <w:sz w:val="22"/>
                <w:szCs w:val="22"/>
              </w:rPr>
            </w:pPr>
            <w:r w:rsidRPr="00C01235">
              <w:rPr>
                <w:sz w:val="22"/>
                <w:szCs w:val="22"/>
              </w:rPr>
              <w:t xml:space="preserve">Забезпечення ефективного функціонування </w:t>
            </w:r>
            <w:r w:rsidRPr="00C01235">
              <w:rPr>
                <w:bCs/>
                <w:sz w:val="22"/>
                <w:szCs w:val="22"/>
                <w:lang w:eastAsia="ar-SA"/>
              </w:rPr>
              <w:t>СДЮСТШ ВВС «Садко» вищої категорії</w:t>
            </w:r>
            <w:r w:rsidRPr="00C01235">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r w:rsidR="00FD4551" w:rsidRPr="00BF6BF3" w:rsidTr="00D91A9A">
        <w:trPr>
          <w:cantSplit/>
          <w:trHeight w:val="2218"/>
        </w:trPr>
        <w:tc>
          <w:tcPr>
            <w:tcW w:w="540" w:type="dxa"/>
            <w:vAlign w:val="center"/>
          </w:tcPr>
          <w:p w:rsidR="00FD4551" w:rsidRPr="00C01235" w:rsidRDefault="00FD4551" w:rsidP="00D91A9A">
            <w:pPr>
              <w:rPr>
                <w:sz w:val="22"/>
                <w:szCs w:val="22"/>
              </w:rPr>
            </w:pPr>
            <w:r>
              <w:rPr>
                <w:sz w:val="22"/>
                <w:szCs w:val="22"/>
              </w:rPr>
              <w:t>6</w:t>
            </w:r>
            <w:r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Програма створення відкритої, єдиної споруди, що представляє собою стадіон з комплексом спортивних майданчиків, розташованих в кварталі 49а міста Сєв</w:t>
            </w:r>
            <w:r>
              <w:rPr>
                <w:sz w:val="22"/>
                <w:szCs w:val="22"/>
              </w:rPr>
              <w:t>єродонецька на 2016-2018 роки</w:t>
            </w:r>
          </w:p>
        </w:tc>
        <w:tc>
          <w:tcPr>
            <w:tcW w:w="6748" w:type="dxa"/>
            <w:vAlign w:val="center"/>
          </w:tcPr>
          <w:p w:rsidR="00FD4551" w:rsidRPr="00232DEB" w:rsidRDefault="00FD4551" w:rsidP="00D91A9A">
            <w:pPr>
              <w:pStyle w:val="HTML1"/>
              <w:tabs>
                <w:tab w:val="clear" w:pos="916"/>
                <w:tab w:val="left" w:pos="0"/>
              </w:tabs>
              <w:jc w:val="both"/>
              <w:rPr>
                <w:rFonts w:ascii="Times New Roman" w:hAnsi="Times New Roman" w:cs="Times New Roman"/>
                <w:sz w:val="22"/>
                <w:szCs w:val="22"/>
              </w:rPr>
            </w:pPr>
            <w:r>
              <w:rPr>
                <w:rFonts w:ascii="Times New Roman" w:hAnsi="Times New Roman" w:cs="Times New Roman"/>
                <w:sz w:val="22"/>
                <w:szCs w:val="22"/>
              </w:rPr>
              <w:t>Р</w:t>
            </w:r>
            <w:r w:rsidRPr="00232DEB">
              <w:rPr>
                <w:rFonts w:ascii="Times New Roman" w:hAnsi="Times New Roman" w:cs="Times New Roman"/>
                <w:sz w:val="22"/>
                <w:szCs w:val="22"/>
              </w:rPr>
              <w:t>озміщення стадіону з комплексом спортивних майданчиків</w:t>
            </w:r>
            <w:r>
              <w:rPr>
                <w:rFonts w:ascii="Times New Roman" w:hAnsi="Times New Roman" w:cs="Times New Roman"/>
                <w:sz w:val="22"/>
                <w:szCs w:val="22"/>
              </w:rPr>
              <w:t>,</w:t>
            </w:r>
            <w:r w:rsidRPr="00232DEB">
              <w:rPr>
                <w:rFonts w:ascii="Times New Roman" w:hAnsi="Times New Roman" w:cs="Times New Roman"/>
                <w:sz w:val="22"/>
                <w:szCs w:val="22"/>
              </w:rPr>
              <w:t xml:space="preserve"> розташованих в кварталі 49 а міста Сєвєродонецька; популяризація здорового способу життя, підвищення статусу у суспільстві фізично розвиненої людини, людини що займається фізкультурою і спортом;  створення умов для масового заняття спортом, для залучення широких мас населення до регулярних занять фізичною культурою і спортом, популяризація ведення здорового способу життя</w:t>
            </w:r>
          </w:p>
        </w:tc>
      </w:tr>
      <w:tr w:rsidR="00FD4551" w:rsidRPr="00BF6BF3" w:rsidTr="00D91A9A">
        <w:trPr>
          <w:cantSplit/>
          <w:trHeight w:val="1028"/>
        </w:trPr>
        <w:tc>
          <w:tcPr>
            <w:tcW w:w="540" w:type="dxa"/>
            <w:vAlign w:val="center"/>
          </w:tcPr>
          <w:p w:rsidR="00FD4551" w:rsidRDefault="00FD4551" w:rsidP="00D91A9A">
            <w:pPr>
              <w:rPr>
                <w:sz w:val="22"/>
                <w:szCs w:val="22"/>
              </w:rPr>
            </w:pPr>
            <w:r>
              <w:rPr>
                <w:sz w:val="22"/>
                <w:szCs w:val="22"/>
              </w:rPr>
              <w:t>7.</w:t>
            </w:r>
          </w:p>
        </w:tc>
        <w:tc>
          <w:tcPr>
            <w:tcW w:w="3168" w:type="dxa"/>
            <w:vAlign w:val="center"/>
          </w:tcPr>
          <w:p w:rsidR="00FD4551" w:rsidRPr="002D59B1" w:rsidRDefault="00FD4551" w:rsidP="00D91A9A">
            <w:pPr>
              <w:pStyle w:val="1a"/>
              <w:jc w:val="both"/>
              <w:rPr>
                <w:sz w:val="22"/>
                <w:lang w:val="uk-UA"/>
              </w:rPr>
            </w:pPr>
            <w:r>
              <w:rPr>
                <w:sz w:val="22"/>
                <w:lang w:val="uk-UA"/>
              </w:rPr>
              <w:t>Програма розвитку міського Центру соціальних служб для сім</w:t>
            </w:r>
            <w:r w:rsidRPr="006F6030">
              <w:rPr>
                <w:sz w:val="22"/>
              </w:rPr>
              <w:t>’</w:t>
            </w:r>
            <w:r>
              <w:rPr>
                <w:sz w:val="22"/>
                <w:lang w:val="uk-UA"/>
              </w:rPr>
              <w:t>ї, дітей та молоді у м.Сєвєродонецьку на 2018 рік</w:t>
            </w:r>
          </w:p>
        </w:tc>
        <w:tc>
          <w:tcPr>
            <w:tcW w:w="6748" w:type="dxa"/>
            <w:vAlign w:val="center"/>
          </w:tcPr>
          <w:p w:rsidR="00FD4551" w:rsidRPr="00A33232" w:rsidRDefault="00FD4551" w:rsidP="00D91A9A">
            <w:pPr>
              <w:snapToGrid w:val="0"/>
              <w:jc w:val="left"/>
              <w:rPr>
                <w:sz w:val="22"/>
                <w:szCs w:val="22"/>
              </w:rPr>
            </w:pPr>
            <w:r w:rsidRPr="00A33232">
              <w:rPr>
                <w:sz w:val="22"/>
                <w:szCs w:val="22"/>
              </w:rPr>
              <w:t>Надання соціальних послуг сім</w:t>
            </w:r>
            <w:r w:rsidRPr="00A33232">
              <w:rPr>
                <w:rFonts w:ascii="Calibri" w:hAnsi="Calibri"/>
                <w:sz w:val="22"/>
                <w:szCs w:val="22"/>
              </w:rPr>
              <w:t>’</w:t>
            </w:r>
            <w:r w:rsidRPr="00A33232">
              <w:rPr>
                <w:sz w:val="22"/>
                <w:szCs w:val="22"/>
              </w:rPr>
              <w:t>ям, дітям, молоді, що опинися в складних життєвих обставинах та потребують сторонньої допомоги.</w:t>
            </w:r>
          </w:p>
        </w:tc>
      </w:tr>
    </w:tbl>
    <w:p w:rsidR="00FD4551" w:rsidRDefault="00FD4551" w:rsidP="00FD4551">
      <w:pPr>
        <w:spacing w:before="240" w:after="60"/>
        <w:jc w:val="right"/>
        <w:rPr>
          <w:b/>
          <w:sz w:val="24"/>
        </w:rPr>
      </w:pPr>
      <w:r w:rsidRPr="00BF6BF3">
        <w:rPr>
          <w:b/>
          <w:sz w:val="24"/>
        </w:rPr>
        <w:lastRenderedPageBreak/>
        <w:t>Табл.3</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617"/>
        <w:gridCol w:w="1631"/>
        <w:gridCol w:w="1253"/>
        <w:gridCol w:w="1153"/>
        <w:gridCol w:w="1159"/>
        <w:gridCol w:w="1097"/>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66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595"/>
        </w:trPr>
        <w:tc>
          <w:tcPr>
            <w:tcW w:w="534" w:type="dxa"/>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1253"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153"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97"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912"/>
        </w:trPr>
        <w:tc>
          <w:tcPr>
            <w:tcW w:w="534" w:type="dxa"/>
            <w:vAlign w:val="center"/>
          </w:tcPr>
          <w:p w:rsidR="00FD4551" w:rsidRPr="00071ED5" w:rsidRDefault="00FD4551" w:rsidP="00D91A9A">
            <w:pPr>
              <w:overflowPunct w:val="0"/>
              <w:autoSpaceDE w:val="0"/>
              <w:autoSpaceDN w:val="0"/>
              <w:adjustRightInd w:val="0"/>
              <w:jc w:val="center"/>
              <w:rPr>
                <w:b/>
                <w:sz w:val="20"/>
                <w:szCs w:val="20"/>
              </w:rPr>
            </w:pPr>
            <w:r w:rsidRPr="00C01235">
              <w:rPr>
                <w:sz w:val="22"/>
                <w:szCs w:val="22"/>
              </w:rPr>
              <w:t>1.</w:t>
            </w:r>
          </w:p>
        </w:tc>
        <w:tc>
          <w:tcPr>
            <w:tcW w:w="0" w:type="auto"/>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р</w:t>
            </w:r>
            <w:r w:rsidRPr="00C01235">
              <w:rPr>
                <w:sz w:val="22"/>
                <w:szCs w:val="22"/>
              </w:rPr>
              <w:t>озвитку фізичної культури та спорту на 201</w:t>
            </w:r>
            <w:r>
              <w:rPr>
                <w:sz w:val="22"/>
                <w:szCs w:val="22"/>
              </w:rPr>
              <w:t>8</w:t>
            </w:r>
            <w:r w:rsidRPr="00C01235">
              <w:rPr>
                <w:sz w:val="22"/>
                <w:szCs w:val="22"/>
              </w:rPr>
              <w:t xml:space="preserve"> рік</w:t>
            </w:r>
          </w:p>
        </w:tc>
        <w:tc>
          <w:tcPr>
            <w:tcW w:w="0" w:type="auto"/>
            <w:shd w:val="clear" w:color="auto" w:fill="auto"/>
            <w:vAlign w:val="center"/>
          </w:tcPr>
          <w:p w:rsidR="00FD4551" w:rsidRPr="009159F2" w:rsidRDefault="00064C3A" w:rsidP="00D91A9A">
            <w:pPr>
              <w:jc w:val="center"/>
              <w:rPr>
                <w:sz w:val="22"/>
                <w:szCs w:val="22"/>
              </w:rPr>
            </w:pPr>
            <w:r>
              <w:rPr>
                <w:sz w:val="22"/>
                <w:szCs w:val="22"/>
              </w:rPr>
              <w:t>22727</w:t>
            </w:r>
            <w:r w:rsidR="00FD4551">
              <w:rPr>
                <w:sz w:val="22"/>
                <w:szCs w:val="22"/>
              </w:rPr>
              <w:t>,0</w:t>
            </w:r>
          </w:p>
        </w:tc>
        <w:tc>
          <w:tcPr>
            <w:tcW w:w="1253" w:type="dxa"/>
            <w:vAlign w:val="center"/>
          </w:tcPr>
          <w:p w:rsidR="00FD4551" w:rsidRPr="002C3133" w:rsidRDefault="00FD4551" w:rsidP="00D91A9A">
            <w:pPr>
              <w:jc w:val="center"/>
              <w:rPr>
                <w:bCs/>
                <w:sz w:val="22"/>
                <w:szCs w:val="22"/>
              </w:rPr>
            </w:pPr>
            <w:r>
              <w:rPr>
                <w:bCs/>
                <w:sz w:val="22"/>
                <w:szCs w:val="22"/>
              </w:rPr>
              <w:t>-</w:t>
            </w:r>
          </w:p>
        </w:tc>
        <w:tc>
          <w:tcPr>
            <w:tcW w:w="1153" w:type="dxa"/>
            <w:vAlign w:val="center"/>
          </w:tcPr>
          <w:p w:rsidR="00FD4551" w:rsidRPr="002C3133" w:rsidRDefault="00FD4551" w:rsidP="00D91A9A">
            <w:pPr>
              <w:jc w:val="center"/>
              <w:rPr>
                <w:bCs/>
                <w:sz w:val="22"/>
                <w:szCs w:val="22"/>
              </w:rPr>
            </w:pPr>
            <w:r>
              <w:rPr>
                <w:bCs/>
                <w:sz w:val="22"/>
                <w:szCs w:val="22"/>
              </w:rPr>
              <w:t>-</w:t>
            </w:r>
          </w:p>
        </w:tc>
        <w:tc>
          <w:tcPr>
            <w:tcW w:w="1159" w:type="dxa"/>
            <w:vAlign w:val="center"/>
          </w:tcPr>
          <w:p w:rsidR="00FD4551" w:rsidRPr="009159F2" w:rsidRDefault="00064C3A" w:rsidP="00D91A9A">
            <w:pPr>
              <w:jc w:val="center"/>
              <w:rPr>
                <w:sz w:val="22"/>
                <w:szCs w:val="22"/>
              </w:rPr>
            </w:pPr>
            <w:r>
              <w:rPr>
                <w:sz w:val="22"/>
                <w:szCs w:val="22"/>
              </w:rPr>
              <w:t>22727</w:t>
            </w:r>
            <w:r w:rsidR="00FD4551">
              <w:rPr>
                <w:sz w:val="22"/>
                <w:szCs w:val="22"/>
              </w:rPr>
              <w:t>,0</w:t>
            </w:r>
          </w:p>
        </w:tc>
        <w:tc>
          <w:tcPr>
            <w:tcW w:w="1097"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793"/>
        </w:trPr>
        <w:tc>
          <w:tcPr>
            <w:tcW w:w="534" w:type="dxa"/>
            <w:vAlign w:val="center"/>
          </w:tcPr>
          <w:p w:rsidR="00FD4551" w:rsidRPr="00C01235" w:rsidRDefault="00FD4551" w:rsidP="00D91A9A">
            <w:pPr>
              <w:rPr>
                <w:sz w:val="22"/>
                <w:szCs w:val="22"/>
              </w:rPr>
            </w:pPr>
            <w:r w:rsidRPr="00C01235">
              <w:rPr>
                <w:sz w:val="22"/>
                <w:szCs w:val="22"/>
              </w:rPr>
              <w:t>2.</w:t>
            </w:r>
          </w:p>
        </w:tc>
        <w:tc>
          <w:tcPr>
            <w:tcW w:w="0" w:type="auto"/>
            <w:vAlign w:val="center"/>
          </w:tcPr>
          <w:p w:rsidR="00FD4551" w:rsidRPr="00FD2204" w:rsidRDefault="00FD4551" w:rsidP="00D91A9A">
            <w:pPr>
              <w:jc w:val="left"/>
              <w:rPr>
                <w:sz w:val="22"/>
                <w:szCs w:val="22"/>
              </w:rPr>
            </w:pPr>
            <w:r w:rsidRPr="00FD2204">
              <w:rPr>
                <w:sz w:val="22"/>
                <w:szCs w:val="22"/>
              </w:rPr>
              <w:t xml:space="preserve">Міська цільова Програма </w:t>
            </w:r>
            <w:r>
              <w:rPr>
                <w:sz w:val="22"/>
                <w:szCs w:val="22"/>
              </w:rPr>
              <w:t>«</w:t>
            </w:r>
            <w:r w:rsidRPr="00FD2204">
              <w:rPr>
                <w:sz w:val="22"/>
                <w:szCs w:val="22"/>
              </w:rPr>
              <w:t>Патріот Сєвєродонецька</w:t>
            </w:r>
            <w:r>
              <w:rPr>
                <w:sz w:val="22"/>
                <w:szCs w:val="22"/>
              </w:rPr>
              <w:t>»</w:t>
            </w:r>
            <w:r w:rsidRPr="00FD2204">
              <w:rPr>
                <w:sz w:val="22"/>
                <w:szCs w:val="22"/>
              </w:rPr>
              <w:t xml:space="preserve"> на  2018 рік</w:t>
            </w:r>
          </w:p>
        </w:tc>
        <w:tc>
          <w:tcPr>
            <w:tcW w:w="0" w:type="auto"/>
            <w:shd w:val="clear" w:color="auto" w:fill="auto"/>
            <w:vAlign w:val="center"/>
          </w:tcPr>
          <w:p w:rsidR="00FD4551" w:rsidRPr="009159F2" w:rsidRDefault="00FD4551" w:rsidP="00D91A9A">
            <w:pPr>
              <w:jc w:val="center"/>
              <w:rPr>
                <w:sz w:val="22"/>
                <w:szCs w:val="22"/>
              </w:rPr>
            </w:pPr>
            <w:r>
              <w:rPr>
                <w:sz w:val="22"/>
                <w:szCs w:val="22"/>
              </w:rPr>
              <w:t>29,1</w:t>
            </w:r>
          </w:p>
        </w:tc>
        <w:tc>
          <w:tcPr>
            <w:tcW w:w="1253" w:type="dxa"/>
            <w:vAlign w:val="center"/>
          </w:tcPr>
          <w:p w:rsidR="00FD4551" w:rsidRPr="002C3133" w:rsidRDefault="00FD4551" w:rsidP="00D91A9A">
            <w:pPr>
              <w:jc w:val="center"/>
              <w:rPr>
                <w:bCs/>
                <w:sz w:val="22"/>
                <w:szCs w:val="22"/>
              </w:rPr>
            </w:pPr>
            <w:r>
              <w:rPr>
                <w:bCs/>
                <w:sz w:val="22"/>
                <w:szCs w:val="22"/>
              </w:rPr>
              <w:t>-</w:t>
            </w:r>
          </w:p>
        </w:tc>
        <w:tc>
          <w:tcPr>
            <w:tcW w:w="1153" w:type="dxa"/>
            <w:vAlign w:val="center"/>
          </w:tcPr>
          <w:p w:rsidR="00FD4551" w:rsidRPr="002C3133" w:rsidRDefault="00FD4551" w:rsidP="00D91A9A">
            <w:pPr>
              <w:jc w:val="center"/>
              <w:rPr>
                <w:bCs/>
                <w:sz w:val="22"/>
                <w:szCs w:val="22"/>
              </w:rPr>
            </w:pPr>
            <w:r>
              <w:rPr>
                <w:bCs/>
                <w:sz w:val="22"/>
                <w:szCs w:val="22"/>
              </w:rPr>
              <w:t>-</w:t>
            </w:r>
          </w:p>
        </w:tc>
        <w:tc>
          <w:tcPr>
            <w:tcW w:w="1159" w:type="dxa"/>
            <w:vAlign w:val="center"/>
          </w:tcPr>
          <w:p w:rsidR="00FD4551" w:rsidRPr="009159F2" w:rsidRDefault="00FD4551" w:rsidP="00D91A9A">
            <w:pPr>
              <w:jc w:val="center"/>
              <w:rPr>
                <w:sz w:val="22"/>
                <w:szCs w:val="22"/>
              </w:rPr>
            </w:pPr>
            <w:r>
              <w:rPr>
                <w:sz w:val="22"/>
                <w:szCs w:val="22"/>
              </w:rPr>
              <w:t>29,1</w:t>
            </w:r>
          </w:p>
        </w:tc>
        <w:tc>
          <w:tcPr>
            <w:tcW w:w="1097"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894"/>
        </w:trPr>
        <w:tc>
          <w:tcPr>
            <w:tcW w:w="534" w:type="dxa"/>
            <w:vAlign w:val="center"/>
          </w:tcPr>
          <w:p w:rsidR="00FD4551" w:rsidRPr="00C01235" w:rsidRDefault="00FD4551" w:rsidP="00D91A9A">
            <w:pPr>
              <w:rPr>
                <w:sz w:val="22"/>
                <w:szCs w:val="22"/>
              </w:rPr>
            </w:pPr>
            <w:r w:rsidRPr="00C01235">
              <w:rPr>
                <w:sz w:val="22"/>
                <w:szCs w:val="22"/>
              </w:rPr>
              <w:t>3.</w:t>
            </w:r>
          </w:p>
        </w:tc>
        <w:tc>
          <w:tcPr>
            <w:tcW w:w="0" w:type="auto"/>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w:t>
            </w:r>
            <w:r w:rsidRPr="00C01235">
              <w:rPr>
                <w:sz w:val="22"/>
                <w:szCs w:val="22"/>
              </w:rPr>
              <w:t>Молодь Сєв</w:t>
            </w:r>
            <w:r>
              <w:rPr>
                <w:sz w:val="22"/>
                <w:szCs w:val="22"/>
              </w:rPr>
              <w:t>є</w:t>
            </w:r>
            <w:r w:rsidRPr="00C01235">
              <w:rPr>
                <w:sz w:val="22"/>
                <w:szCs w:val="22"/>
              </w:rPr>
              <w:t>родонецьк</w:t>
            </w:r>
            <w:r>
              <w:rPr>
                <w:sz w:val="22"/>
                <w:szCs w:val="22"/>
              </w:rPr>
              <w:t>»</w:t>
            </w:r>
            <w:r w:rsidRPr="00C01235">
              <w:rPr>
                <w:sz w:val="22"/>
                <w:szCs w:val="22"/>
              </w:rPr>
              <w:t>а на 201</w:t>
            </w:r>
            <w:r>
              <w:rPr>
                <w:sz w:val="22"/>
                <w:szCs w:val="22"/>
              </w:rPr>
              <w:t>8</w:t>
            </w:r>
            <w:r w:rsidRPr="00C01235">
              <w:rPr>
                <w:sz w:val="22"/>
                <w:szCs w:val="22"/>
              </w:rPr>
              <w:t xml:space="preserve"> рік</w:t>
            </w:r>
          </w:p>
        </w:tc>
        <w:tc>
          <w:tcPr>
            <w:tcW w:w="0" w:type="auto"/>
            <w:shd w:val="clear" w:color="auto" w:fill="auto"/>
            <w:vAlign w:val="center"/>
          </w:tcPr>
          <w:p w:rsidR="00FD4551" w:rsidRPr="004E46EB" w:rsidRDefault="00FD4551" w:rsidP="00D91A9A">
            <w:pPr>
              <w:jc w:val="center"/>
              <w:rPr>
                <w:sz w:val="22"/>
                <w:szCs w:val="22"/>
              </w:rPr>
            </w:pPr>
            <w:r>
              <w:rPr>
                <w:sz w:val="22"/>
                <w:szCs w:val="22"/>
              </w:rPr>
              <w:t>100,0</w:t>
            </w:r>
          </w:p>
        </w:tc>
        <w:tc>
          <w:tcPr>
            <w:tcW w:w="1253" w:type="dxa"/>
            <w:vAlign w:val="center"/>
          </w:tcPr>
          <w:p w:rsidR="00FD4551" w:rsidRDefault="00FD4551" w:rsidP="00D91A9A">
            <w:pPr>
              <w:jc w:val="center"/>
              <w:rPr>
                <w:bCs/>
                <w:sz w:val="22"/>
                <w:szCs w:val="22"/>
              </w:rPr>
            </w:pPr>
            <w:r>
              <w:rPr>
                <w:bCs/>
                <w:sz w:val="22"/>
                <w:szCs w:val="22"/>
              </w:rPr>
              <w:t>-</w:t>
            </w:r>
          </w:p>
        </w:tc>
        <w:tc>
          <w:tcPr>
            <w:tcW w:w="1153" w:type="dxa"/>
            <w:vAlign w:val="center"/>
          </w:tcPr>
          <w:p w:rsidR="00FD4551" w:rsidRDefault="00FD4551" w:rsidP="00D91A9A">
            <w:pPr>
              <w:jc w:val="center"/>
              <w:rPr>
                <w:bCs/>
                <w:sz w:val="22"/>
                <w:szCs w:val="22"/>
              </w:rPr>
            </w:pPr>
            <w:r>
              <w:rPr>
                <w:bCs/>
                <w:sz w:val="22"/>
                <w:szCs w:val="22"/>
              </w:rPr>
              <w:t>-</w:t>
            </w:r>
          </w:p>
        </w:tc>
        <w:tc>
          <w:tcPr>
            <w:tcW w:w="1159" w:type="dxa"/>
            <w:vAlign w:val="center"/>
          </w:tcPr>
          <w:p w:rsidR="00FD4551" w:rsidRPr="004E46EB" w:rsidRDefault="00FD4551" w:rsidP="00D91A9A">
            <w:pPr>
              <w:jc w:val="center"/>
              <w:rPr>
                <w:sz w:val="22"/>
                <w:szCs w:val="22"/>
              </w:rPr>
            </w:pPr>
            <w:r>
              <w:rPr>
                <w:sz w:val="22"/>
                <w:szCs w:val="22"/>
              </w:rPr>
              <w:t>100,0</w:t>
            </w:r>
          </w:p>
        </w:tc>
        <w:tc>
          <w:tcPr>
            <w:tcW w:w="1097" w:type="dxa"/>
            <w:shd w:val="clear" w:color="auto" w:fill="auto"/>
            <w:vAlign w:val="center"/>
          </w:tcPr>
          <w:p w:rsidR="00FD4551" w:rsidRDefault="00FD4551" w:rsidP="00D91A9A">
            <w:pPr>
              <w:jc w:val="center"/>
              <w:rPr>
                <w:bCs/>
                <w:sz w:val="22"/>
                <w:szCs w:val="22"/>
              </w:rPr>
            </w:pPr>
            <w:r>
              <w:rPr>
                <w:bCs/>
                <w:sz w:val="22"/>
                <w:szCs w:val="22"/>
              </w:rPr>
              <w:t>-</w:t>
            </w:r>
          </w:p>
        </w:tc>
      </w:tr>
      <w:tr w:rsidR="00FD4551" w:rsidRPr="002C3133" w:rsidTr="00D91A9A">
        <w:trPr>
          <w:trHeight w:val="992"/>
        </w:trPr>
        <w:tc>
          <w:tcPr>
            <w:tcW w:w="534" w:type="dxa"/>
            <w:vAlign w:val="center"/>
          </w:tcPr>
          <w:p w:rsidR="00FD4551" w:rsidRPr="00C01235" w:rsidRDefault="00FD4551" w:rsidP="00D91A9A">
            <w:pPr>
              <w:rPr>
                <w:sz w:val="22"/>
                <w:szCs w:val="22"/>
              </w:rPr>
            </w:pPr>
            <w:r>
              <w:rPr>
                <w:sz w:val="22"/>
                <w:szCs w:val="22"/>
              </w:rPr>
              <w:t>4</w:t>
            </w:r>
            <w:r w:rsidRPr="00C01235">
              <w:rPr>
                <w:sz w:val="22"/>
                <w:szCs w:val="22"/>
              </w:rPr>
              <w:t>.</w:t>
            </w:r>
          </w:p>
        </w:tc>
        <w:tc>
          <w:tcPr>
            <w:tcW w:w="0" w:type="auto"/>
            <w:vAlign w:val="center"/>
          </w:tcPr>
          <w:p w:rsidR="00FD4551" w:rsidRPr="00C01235" w:rsidRDefault="00FD4551" w:rsidP="00D91A9A">
            <w:pPr>
              <w:jc w:val="left"/>
              <w:rPr>
                <w:sz w:val="22"/>
                <w:szCs w:val="22"/>
              </w:rPr>
            </w:pPr>
            <w:r w:rsidRPr="00C01235">
              <w:rPr>
                <w:sz w:val="22"/>
                <w:szCs w:val="22"/>
              </w:rPr>
              <w:t xml:space="preserve">Міська цільова комплексна програма </w:t>
            </w:r>
            <w:r>
              <w:rPr>
                <w:sz w:val="22"/>
                <w:szCs w:val="22"/>
              </w:rPr>
              <w:t>«</w:t>
            </w:r>
            <w:r w:rsidRPr="00C01235">
              <w:rPr>
                <w:sz w:val="22"/>
                <w:szCs w:val="22"/>
              </w:rPr>
              <w:t>Оздоровлення та відпочинок дітей</w:t>
            </w:r>
            <w:r>
              <w:rPr>
                <w:sz w:val="22"/>
                <w:szCs w:val="22"/>
              </w:rPr>
              <w:t>»</w:t>
            </w:r>
            <w:r w:rsidRPr="00C01235">
              <w:rPr>
                <w:sz w:val="22"/>
                <w:szCs w:val="22"/>
              </w:rPr>
              <w:t xml:space="preserve"> на 201</w:t>
            </w:r>
            <w:r>
              <w:rPr>
                <w:sz w:val="22"/>
                <w:szCs w:val="22"/>
              </w:rPr>
              <w:t>8</w:t>
            </w:r>
            <w:r w:rsidRPr="00C01235">
              <w:rPr>
                <w:sz w:val="22"/>
                <w:szCs w:val="22"/>
              </w:rPr>
              <w:t xml:space="preserve"> р</w:t>
            </w:r>
            <w:r>
              <w:rPr>
                <w:sz w:val="22"/>
                <w:szCs w:val="22"/>
              </w:rPr>
              <w:t>ік</w:t>
            </w:r>
          </w:p>
        </w:tc>
        <w:tc>
          <w:tcPr>
            <w:tcW w:w="0" w:type="auto"/>
            <w:shd w:val="clear" w:color="auto" w:fill="auto"/>
            <w:vAlign w:val="center"/>
          </w:tcPr>
          <w:p w:rsidR="00FD4551" w:rsidRPr="004E46EB" w:rsidRDefault="00064C3A" w:rsidP="00D91A9A">
            <w:pPr>
              <w:jc w:val="center"/>
              <w:rPr>
                <w:sz w:val="22"/>
                <w:szCs w:val="22"/>
              </w:rPr>
            </w:pPr>
            <w:r>
              <w:rPr>
                <w:sz w:val="22"/>
                <w:szCs w:val="22"/>
              </w:rPr>
              <w:t>4827,7</w:t>
            </w:r>
          </w:p>
        </w:tc>
        <w:tc>
          <w:tcPr>
            <w:tcW w:w="1253" w:type="dxa"/>
            <w:vAlign w:val="center"/>
          </w:tcPr>
          <w:p w:rsidR="00FD4551" w:rsidRDefault="00FD4551" w:rsidP="00D91A9A">
            <w:pPr>
              <w:jc w:val="center"/>
              <w:rPr>
                <w:bCs/>
                <w:sz w:val="22"/>
                <w:szCs w:val="22"/>
              </w:rPr>
            </w:pPr>
            <w:r>
              <w:rPr>
                <w:bCs/>
                <w:sz w:val="22"/>
                <w:szCs w:val="22"/>
              </w:rPr>
              <w:t>-</w:t>
            </w:r>
          </w:p>
        </w:tc>
        <w:tc>
          <w:tcPr>
            <w:tcW w:w="1153" w:type="dxa"/>
            <w:vAlign w:val="center"/>
          </w:tcPr>
          <w:p w:rsidR="00FD4551" w:rsidRDefault="00FD4551" w:rsidP="00D91A9A">
            <w:pPr>
              <w:jc w:val="center"/>
              <w:rPr>
                <w:bCs/>
                <w:sz w:val="22"/>
                <w:szCs w:val="22"/>
              </w:rPr>
            </w:pPr>
            <w:r>
              <w:rPr>
                <w:bCs/>
                <w:sz w:val="22"/>
                <w:szCs w:val="22"/>
              </w:rPr>
              <w:t>-</w:t>
            </w:r>
          </w:p>
        </w:tc>
        <w:tc>
          <w:tcPr>
            <w:tcW w:w="1159" w:type="dxa"/>
            <w:vAlign w:val="center"/>
          </w:tcPr>
          <w:p w:rsidR="00FD4551" w:rsidRPr="004E46EB" w:rsidRDefault="00064C3A" w:rsidP="00D91A9A">
            <w:pPr>
              <w:jc w:val="center"/>
              <w:rPr>
                <w:sz w:val="22"/>
                <w:szCs w:val="22"/>
              </w:rPr>
            </w:pPr>
            <w:r>
              <w:rPr>
                <w:sz w:val="22"/>
                <w:szCs w:val="22"/>
              </w:rPr>
              <w:t>1327,7</w:t>
            </w:r>
          </w:p>
        </w:tc>
        <w:tc>
          <w:tcPr>
            <w:tcW w:w="1097" w:type="dxa"/>
            <w:shd w:val="clear" w:color="auto" w:fill="auto"/>
            <w:vAlign w:val="center"/>
          </w:tcPr>
          <w:p w:rsidR="00FD4551" w:rsidRDefault="00064C3A" w:rsidP="00D91A9A">
            <w:pPr>
              <w:jc w:val="center"/>
              <w:rPr>
                <w:bCs/>
                <w:sz w:val="22"/>
                <w:szCs w:val="22"/>
              </w:rPr>
            </w:pPr>
            <w:r>
              <w:rPr>
                <w:bCs/>
                <w:sz w:val="22"/>
                <w:szCs w:val="22"/>
              </w:rPr>
              <w:t>3500,0</w:t>
            </w:r>
          </w:p>
        </w:tc>
      </w:tr>
      <w:tr w:rsidR="00FD4551" w:rsidRPr="002C3133" w:rsidTr="00D91A9A">
        <w:trPr>
          <w:trHeight w:val="1120"/>
        </w:trPr>
        <w:tc>
          <w:tcPr>
            <w:tcW w:w="534" w:type="dxa"/>
            <w:vAlign w:val="center"/>
          </w:tcPr>
          <w:p w:rsidR="00FD4551" w:rsidRPr="00C01235" w:rsidRDefault="00FD4551" w:rsidP="00D91A9A">
            <w:pPr>
              <w:rPr>
                <w:sz w:val="22"/>
                <w:szCs w:val="22"/>
              </w:rPr>
            </w:pPr>
            <w:r>
              <w:rPr>
                <w:sz w:val="22"/>
                <w:szCs w:val="22"/>
              </w:rPr>
              <w:t>5</w:t>
            </w:r>
            <w:r w:rsidRPr="00C01235">
              <w:rPr>
                <w:sz w:val="22"/>
                <w:szCs w:val="22"/>
              </w:rPr>
              <w:t>.</w:t>
            </w:r>
          </w:p>
        </w:tc>
        <w:tc>
          <w:tcPr>
            <w:tcW w:w="0" w:type="auto"/>
            <w:vAlign w:val="center"/>
          </w:tcPr>
          <w:p w:rsidR="00FD4551" w:rsidRPr="00C01235" w:rsidRDefault="00FD4551" w:rsidP="00D91A9A">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Pr>
                <w:sz w:val="22"/>
                <w:szCs w:val="22"/>
              </w:rPr>
              <w:t>8</w:t>
            </w:r>
            <w:r w:rsidRPr="00C01235">
              <w:rPr>
                <w:sz w:val="22"/>
                <w:szCs w:val="22"/>
              </w:rPr>
              <w:t xml:space="preserve"> рік</w:t>
            </w:r>
            <w:r>
              <w:rPr>
                <w:sz w:val="22"/>
                <w:szCs w:val="22"/>
              </w:rPr>
              <w:t>»</w:t>
            </w:r>
          </w:p>
        </w:tc>
        <w:tc>
          <w:tcPr>
            <w:tcW w:w="0" w:type="auto"/>
            <w:shd w:val="clear" w:color="auto" w:fill="auto"/>
            <w:vAlign w:val="center"/>
          </w:tcPr>
          <w:p w:rsidR="00FD4551" w:rsidRPr="004E46EB" w:rsidRDefault="001233C6" w:rsidP="001233C6">
            <w:pPr>
              <w:jc w:val="center"/>
              <w:rPr>
                <w:sz w:val="22"/>
                <w:szCs w:val="22"/>
              </w:rPr>
            </w:pPr>
            <w:r>
              <w:rPr>
                <w:sz w:val="22"/>
                <w:szCs w:val="22"/>
              </w:rPr>
              <w:t>6196,6</w:t>
            </w:r>
          </w:p>
        </w:tc>
        <w:tc>
          <w:tcPr>
            <w:tcW w:w="1253" w:type="dxa"/>
            <w:vAlign w:val="center"/>
          </w:tcPr>
          <w:p w:rsidR="00FD4551" w:rsidRDefault="00FD4551" w:rsidP="00D91A9A">
            <w:pPr>
              <w:jc w:val="center"/>
              <w:rPr>
                <w:bCs/>
                <w:sz w:val="22"/>
                <w:szCs w:val="22"/>
              </w:rPr>
            </w:pPr>
            <w:r>
              <w:rPr>
                <w:bCs/>
                <w:sz w:val="22"/>
                <w:szCs w:val="22"/>
              </w:rPr>
              <w:t>-</w:t>
            </w:r>
          </w:p>
        </w:tc>
        <w:tc>
          <w:tcPr>
            <w:tcW w:w="1153" w:type="dxa"/>
            <w:vAlign w:val="center"/>
          </w:tcPr>
          <w:p w:rsidR="00FD4551" w:rsidRDefault="00FD4551" w:rsidP="00D91A9A">
            <w:pPr>
              <w:jc w:val="center"/>
              <w:rPr>
                <w:bCs/>
                <w:sz w:val="22"/>
                <w:szCs w:val="22"/>
              </w:rPr>
            </w:pPr>
            <w:r>
              <w:rPr>
                <w:bCs/>
                <w:sz w:val="22"/>
                <w:szCs w:val="22"/>
              </w:rPr>
              <w:t>-</w:t>
            </w:r>
          </w:p>
        </w:tc>
        <w:tc>
          <w:tcPr>
            <w:tcW w:w="1159" w:type="dxa"/>
            <w:vAlign w:val="center"/>
          </w:tcPr>
          <w:p w:rsidR="00FD4551" w:rsidRPr="004E46EB" w:rsidRDefault="001233C6" w:rsidP="00D91A9A">
            <w:pPr>
              <w:jc w:val="center"/>
              <w:rPr>
                <w:sz w:val="22"/>
                <w:szCs w:val="22"/>
              </w:rPr>
            </w:pPr>
            <w:r>
              <w:rPr>
                <w:sz w:val="22"/>
                <w:szCs w:val="22"/>
              </w:rPr>
              <w:t>4953,1</w:t>
            </w:r>
          </w:p>
        </w:tc>
        <w:tc>
          <w:tcPr>
            <w:tcW w:w="1097" w:type="dxa"/>
            <w:shd w:val="clear" w:color="auto" w:fill="auto"/>
            <w:vAlign w:val="center"/>
          </w:tcPr>
          <w:p w:rsidR="00FD4551" w:rsidRDefault="001233C6" w:rsidP="00D91A9A">
            <w:pPr>
              <w:jc w:val="center"/>
              <w:rPr>
                <w:bCs/>
                <w:sz w:val="22"/>
                <w:szCs w:val="22"/>
              </w:rPr>
            </w:pPr>
            <w:r>
              <w:rPr>
                <w:bCs/>
                <w:sz w:val="22"/>
                <w:szCs w:val="22"/>
              </w:rPr>
              <w:t>1243,5</w:t>
            </w:r>
          </w:p>
        </w:tc>
      </w:tr>
      <w:tr w:rsidR="00FD4551" w:rsidRPr="002C3133" w:rsidTr="00D91A9A">
        <w:trPr>
          <w:trHeight w:val="1689"/>
        </w:trPr>
        <w:tc>
          <w:tcPr>
            <w:tcW w:w="534" w:type="dxa"/>
            <w:vAlign w:val="center"/>
          </w:tcPr>
          <w:p w:rsidR="00FD4551" w:rsidRPr="00C01235" w:rsidRDefault="00FD4551" w:rsidP="00D91A9A">
            <w:pPr>
              <w:rPr>
                <w:sz w:val="22"/>
                <w:szCs w:val="22"/>
              </w:rPr>
            </w:pPr>
            <w:r>
              <w:rPr>
                <w:sz w:val="22"/>
                <w:szCs w:val="22"/>
              </w:rPr>
              <w:t>6</w:t>
            </w:r>
            <w:r w:rsidRPr="00C01235">
              <w:rPr>
                <w:sz w:val="22"/>
                <w:szCs w:val="22"/>
              </w:rPr>
              <w:t>.</w:t>
            </w:r>
          </w:p>
        </w:tc>
        <w:tc>
          <w:tcPr>
            <w:tcW w:w="0" w:type="auto"/>
            <w:vAlign w:val="center"/>
          </w:tcPr>
          <w:p w:rsidR="00FD4551" w:rsidRPr="00C01235" w:rsidRDefault="00FD4551" w:rsidP="00D91A9A">
            <w:pPr>
              <w:jc w:val="left"/>
              <w:rPr>
                <w:sz w:val="22"/>
                <w:szCs w:val="22"/>
              </w:rPr>
            </w:pPr>
            <w:r w:rsidRPr="00C01235">
              <w:rPr>
                <w:sz w:val="22"/>
                <w:szCs w:val="22"/>
              </w:rPr>
              <w:t>Програма створення відкритої, єдиної споруди, що представляє собою стадіон з комплексом спортивних майданчиків, розташованих в кварталі 49а міста Сєв</w:t>
            </w:r>
            <w:r>
              <w:rPr>
                <w:sz w:val="22"/>
                <w:szCs w:val="22"/>
              </w:rPr>
              <w:t>єродонецька на 2016-2018 роки</w:t>
            </w:r>
          </w:p>
        </w:tc>
        <w:tc>
          <w:tcPr>
            <w:tcW w:w="0" w:type="auto"/>
            <w:shd w:val="clear" w:color="auto" w:fill="auto"/>
            <w:vAlign w:val="center"/>
          </w:tcPr>
          <w:p w:rsidR="00FD4551" w:rsidRPr="004E46EB" w:rsidRDefault="00FD4551" w:rsidP="00D91A9A">
            <w:pPr>
              <w:jc w:val="center"/>
              <w:rPr>
                <w:sz w:val="22"/>
                <w:szCs w:val="22"/>
              </w:rPr>
            </w:pPr>
            <w:r>
              <w:rPr>
                <w:sz w:val="22"/>
                <w:szCs w:val="22"/>
              </w:rPr>
              <w:t>16577,0</w:t>
            </w:r>
          </w:p>
        </w:tc>
        <w:tc>
          <w:tcPr>
            <w:tcW w:w="1253" w:type="dxa"/>
            <w:vAlign w:val="center"/>
          </w:tcPr>
          <w:p w:rsidR="00FD4551" w:rsidRDefault="00FD4551" w:rsidP="00D91A9A">
            <w:pPr>
              <w:jc w:val="center"/>
              <w:rPr>
                <w:bCs/>
                <w:sz w:val="22"/>
                <w:szCs w:val="22"/>
              </w:rPr>
            </w:pPr>
            <w:r>
              <w:rPr>
                <w:bCs/>
                <w:sz w:val="22"/>
                <w:szCs w:val="22"/>
              </w:rPr>
              <w:t>-</w:t>
            </w:r>
          </w:p>
        </w:tc>
        <w:tc>
          <w:tcPr>
            <w:tcW w:w="1153" w:type="dxa"/>
            <w:vAlign w:val="center"/>
          </w:tcPr>
          <w:p w:rsidR="00FD4551" w:rsidRDefault="00FD4551" w:rsidP="00D91A9A">
            <w:pPr>
              <w:jc w:val="center"/>
              <w:rPr>
                <w:bCs/>
                <w:sz w:val="22"/>
                <w:szCs w:val="22"/>
              </w:rPr>
            </w:pPr>
            <w:r>
              <w:rPr>
                <w:bCs/>
                <w:sz w:val="22"/>
                <w:szCs w:val="22"/>
              </w:rPr>
              <w:t>-</w:t>
            </w:r>
          </w:p>
        </w:tc>
        <w:tc>
          <w:tcPr>
            <w:tcW w:w="1159" w:type="dxa"/>
            <w:vAlign w:val="center"/>
          </w:tcPr>
          <w:p w:rsidR="00FD4551" w:rsidRPr="004E46EB" w:rsidRDefault="00FD4551" w:rsidP="00D91A9A">
            <w:pPr>
              <w:jc w:val="center"/>
              <w:rPr>
                <w:sz w:val="22"/>
                <w:szCs w:val="22"/>
              </w:rPr>
            </w:pPr>
            <w:r>
              <w:rPr>
                <w:sz w:val="22"/>
                <w:szCs w:val="22"/>
              </w:rPr>
              <w:t>16577,0</w:t>
            </w:r>
          </w:p>
        </w:tc>
        <w:tc>
          <w:tcPr>
            <w:tcW w:w="1097" w:type="dxa"/>
            <w:shd w:val="clear" w:color="auto" w:fill="auto"/>
            <w:vAlign w:val="center"/>
          </w:tcPr>
          <w:p w:rsidR="00FD4551" w:rsidRDefault="00FD4551" w:rsidP="00D91A9A">
            <w:pPr>
              <w:jc w:val="center"/>
              <w:rPr>
                <w:bCs/>
                <w:sz w:val="22"/>
                <w:szCs w:val="22"/>
              </w:rPr>
            </w:pPr>
            <w:r>
              <w:rPr>
                <w:bCs/>
                <w:sz w:val="22"/>
                <w:szCs w:val="22"/>
              </w:rPr>
              <w:t>-</w:t>
            </w:r>
          </w:p>
        </w:tc>
      </w:tr>
      <w:tr w:rsidR="00FD4551" w:rsidRPr="002C3133" w:rsidTr="00D91A9A">
        <w:trPr>
          <w:trHeight w:val="1416"/>
        </w:trPr>
        <w:tc>
          <w:tcPr>
            <w:tcW w:w="534" w:type="dxa"/>
            <w:vAlign w:val="center"/>
          </w:tcPr>
          <w:p w:rsidR="00FD4551" w:rsidRDefault="00FD4551" w:rsidP="00D91A9A">
            <w:pPr>
              <w:rPr>
                <w:sz w:val="22"/>
                <w:szCs w:val="22"/>
              </w:rPr>
            </w:pPr>
            <w:r>
              <w:rPr>
                <w:sz w:val="22"/>
                <w:szCs w:val="22"/>
              </w:rPr>
              <w:t>7.</w:t>
            </w:r>
          </w:p>
        </w:tc>
        <w:tc>
          <w:tcPr>
            <w:tcW w:w="0" w:type="auto"/>
            <w:vAlign w:val="center"/>
          </w:tcPr>
          <w:p w:rsidR="00FD4551" w:rsidRPr="002D59B1" w:rsidRDefault="00FD4551" w:rsidP="00D91A9A">
            <w:pPr>
              <w:pStyle w:val="1a"/>
              <w:rPr>
                <w:sz w:val="22"/>
                <w:lang w:val="uk-UA"/>
              </w:rPr>
            </w:pPr>
            <w:r>
              <w:rPr>
                <w:sz w:val="22"/>
                <w:lang w:val="uk-UA"/>
              </w:rPr>
              <w:t>Програма розвитку міського Центру соціальних служб для сім</w:t>
            </w:r>
            <w:r w:rsidRPr="006F6030">
              <w:rPr>
                <w:sz w:val="22"/>
              </w:rPr>
              <w:t>’</w:t>
            </w:r>
            <w:r>
              <w:rPr>
                <w:sz w:val="22"/>
                <w:lang w:val="uk-UA"/>
              </w:rPr>
              <w:t>ї, дітей та молоді у м.Сєвєродонецьку на 2018 рік</w:t>
            </w:r>
          </w:p>
        </w:tc>
        <w:tc>
          <w:tcPr>
            <w:tcW w:w="0" w:type="auto"/>
            <w:shd w:val="clear" w:color="auto" w:fill="auto"/>
            <w:vAlign w:val="center"/>
          </w:tcPr>
          <w:p w:rsidR="00FD4551" w:rsidRDefault="007F4F42" w:rsidP="00D91A9A">
            <w:pPr>
              <w:pStyle w:val="aff9"/>
              <w:snapToGrid w:val="0"/>
              <w:jc w:val="center"/>
              <w:rPr>
                <w:sz w:val="22"/>
                <w:szCs w:val="22"/>
                <w:lang w:val="ru-RU"/>
              </w:rPr>
            </w:pPr>
            <w:r>
              <w:rPr>
                <w:sz w:val="22"/>
                <w:szCs w:val="22"/>
                <w:lang w:val="ru-RU"/>
              </w:rPr>
              <w:t>1353,3</w:t>
            </w:r>
          </w:p>
        </w:tc>
        <w:tc>
          <w:tcPr>
            <w:tcW w:w="1253" w:type="dxa"/>
            <w:vAlign w:val="center"/>
          </w:tcPr>
          <w:p w:rsidR="00FD4551" w:rsidRDefault="00FD4551" w:rsidP="00D91A9A">
            <w:pPr>
              <w:pStyle w:val="aff9"/>
              <w:snapToGrid w:val="0"/>
              <w:jc w:val="center"/>
              <w:rPr>
                <w:sz w:val="22"/>
                <w:szCs w:val="22"/>
                <w:lang w:val="ru-RU"/>
              </w:rPr>
            </w:pPr>
            <w:r>
              <w:rPr>
                <w:sz w:val="22"/>
                <w:szCs w:val="22"/>
                <w:lang w:val="ru-RU"/>
              </w:rPr>
              <w:t>-</w:t>
            </w:r>
          </w:p>
        </w:tc>
        <w:tc>
          <w:tcPr>
            <w:tcW w:w="1153" w:type="dxa"/>
            <w:vAlign w:val="center"/>
          </w:tcPr>
          <w:p w:rsidR="00FD4551" w:rsidRDefault="00FD4551" w:rsidP="00D91A9A">
            <w:pPr>
              <w:pStyle w:val="aff9"/>
              <w:snapToGrid w:val="0"/>
              <w:jc w:val="center"/>
              <w:rPr>
                <w:sz w:val="22"/>
                <w:szCs w:val="22"/>
              </w:rPr>
            </w:pPr>
            <w:r>
              <w:rPr>
                <w:sz w:val="22"/>
                <w:szCs w:val="22"/>
              </w:rPr>
              <w:t>-</w:t>
            </w:r>
          </w:p>
        </w:tc>
        <w:tc>
          <w:tcPr>
            <w:tcW w:w="1159" w:type="dxa"/>
            <w:vAlign w:val="center"/>
          </w:tcPr>
          <w:p w:rsidR="00FD4551" w:rsidRDefault="007F4F42" w:rsidP="00D91A9A">
            <w:pPr>
              <w:pStyle w:val="aff9"/>
              <w:snapToGrid w:val="0"/>
              <w:jc w:val="center"/>
              <w:rPr>
                <w:sz w:val="22"/>
                <w:szCs w:val="22"/>
                <w:lang w:val="ru-RU"/>
              </w:rPr>
            </w:pPr>
            <w:r>
              <w:rPr>
                <w:sz w:val="22"/>
                <w:szCs w:val="22"/>
                <w:lang w:val="ru-RU"/>
              </w:rPr>
              <w:t>1353,3</w:t>
            </w:r>
          </w:p>
        </w:tc>
        <w:tc>
          <w:tcPr>
            <w:tcW w:w="1097" w:type="dxa"/>
            <w:shd w:val="clear" w:color="auto" w:fill="auto"/>
            <w:vAlign w:val="center"/>
          </w:tcPr>
          <w:p w:rsidR="00FD4551" w:rsidRDefault="00FD4551" w:rsidP="00D91A9A">
            <w:pPr>
              <w:jc w:val="center"/>
              <w:rPr>
                <w:sz w:val="22"/>
                <w:szCs w:val="22"/>
              </w:rPr>
            </w:pPr>
            <w:r>
              <w:rPr>
                <w:sz w:val="22"/>
                <w:szCs w:val="22"/>
              </w:rPr>
              <w:t>-</w:t>
            </w:r>
          </w:p>
        </w:tc>
      </w:tr>
      <w:tr w:rsidR="00FD4551" w:rsidRPr="002C3133" w:rsidTr="00D91A9A">
        <w:trPr>
          <w:trHeight w:val="423"/>
        </w:trPr>
        <w:tc>
          <w:tcPr>
            <w:tcW w:w="534" w:type="dxa"/>
            <w:vAlign w:val="center"/>
          </w:tcPr>
          <w:p w:rsidR="00FD4551" w:rsidRPr="002C3133" w:rsidRDefault="00FD4551" w:rsidP="00D91A9A">
            <w:pPr>
              <w:jc w:val="center"/>
              <w:rPr>
                <w:bCs/>
                <w:sz w:val="22"/>
                <w:szCs w:val="22"/>
              </w:rPr>
            </w:pPr>
          </w:p>
        </w:tc>
        <w:tc>
          <w:tcPr>
            <w:tcW w:w="0" w:type="auto"/>
            <w:vAlign w:val="center"/>
          </w:tcPr>
          <w:p w:rsidR="00FD4551" w:rsidRPr="00BE4425" w:rsidRDefault="00FD4551" w:rsidP="00D91A9A">
            <w:pPr>
              <w:jc w:val="left"/>
              <w:rPr>
                <w:b/>
                <w:sz w:val="22"/>
                <w:szCs w:val="22"/>
              </w:rPr>
            </w:pPr>
            <w:r w:rsidRPr="00BE4425">
              <w:rPr>
                <w:b/>
                <w:sz w:val="22"/>
                <w:szCs w:val="22"/>
              </w:rPr>
              <w:t>Разом:</w:t>
            </w:r>
          </w:p>
        </w:tc>
        <w:tc>
          <w:tcPr>
            <w:tcW w:w="0" w:type="auto"/>
            <w:shd w:val="clear" w:color="auto" w:fill="auto"/>
            <w:vAlign w:val="center"/>
          </w:tcPr>
          <w:p w:rsidR="00FD4551" w:rsidRPr="00590AA7" w:rsidRDefault="00590AA7" w:rsidP="00D91A9A">
            <w:pPr>
              <w:jc w:val="center"/>
              <w:rPr>
                <w:b/>
                <w:bCs/>
                <w:sz w:val="22"/>
                <w:szCs w:val="22"/>
              </w:rPr>
            </w:pPr>
            <w:r>
              <w:rPr>
                <w:b/>
                <w:bCs/>
                <w:sz w:val="22"/>
                <w:szCs w:val="22"/>
              </w:rPr>
              <w:t>51810,7</w:t>
            </w:r>
          </w:p>
        </w:tc>
        <w:tc>
          <w:tcPr>
            <w:tcW w:w="1253" w:type="dxa"/>
            <w:vAlign w:val="center"/>
          </w:tcPr>
          <w:p w:rsidR="00FD4551" w:rsidRPr="00590AA7" w:rsidRDefault="00FD4551" w:rsidP="00D91A9A">
            <w:pPr>
              <w:jc w:val="center"/>
              <w:rPr>
                <w:b/>
                <w:bCs/>
                <w:sz w:val="22"/>
                <w:szCs w:val="22"/>
              </w:rPr>
            </w:pPr>
            <w:r w:rsidRPr="00590AA7">
              <w:rPr>
                <w:b/>
                <w:bCs/>
                <w:sz w:val="22"/>
                <w:szCs w:val="22"/>
              </w:rPr>
              <w:t>-</w:t>
            </w:r>
          </w:p>
        </w:tc>
        <w:tc>
          <w:tcPr>
            <w:tcW w:w="1153" w:type="dxa"/>
            <w:vAlign w:val="center"/>
          </w:tcPr>
          <w:p w:rsidR="00FD4551" w:rsidRPr="00590AA7" w:rsidRDefault="00FD4551" w:rsidP="00D91A9A">
            <w:pPr>
              <w:jc w:val="center"/>
              <w:rPr>
                <w:bCs/>
                <w:sz w:val="22"/>
                <w:szCs w:val="22"/>
              </w:rPr>
            </w:pPr>
            <w:r w:rsidRPr="00590AA7">
              <w:rPr>
                <w:bCs/>
                <w:sz w:val="22"/>
                <w:szCs w:val="22"/>
              </w:rPr>
              <w:t>-</w:t>
            </w:r>
          </w:p>
        </w:tc>
        <w:tc>
          <w:tcPr>
            <w:tcW w:w="1159" w:type="dxa"/>
            <w:vAlign w:val="center"/>
          </w:tcPr>
          <w:p w:rsidR="00FD4551" w:rsidRPr="00590AA7" w:rsidRDefault="00590AA7" w:rsidP="00D91A9A">
            <w:pPr>
              <w:jc w:val="center"/>
              <w:rPr>
                <w:b/>
                <w:bCs/>
                <w:sz w:val="22"/>
                <w:szCs w:val="22"/>
              </w:rPr>
            </w:pPr>
            <w:r>
              <w:rPr>
                <w:b/>
                <w:bCs/>
                <w:sz w:val="22"/>
                <w:szCs w:val="22"/>
              </w:rPr>
              <w:t>47067,2</w:t>
            </w:r>
          </w:p>
        </w:tc>
        <w:tc>
          <w:tcPr>
            <w:tcW w:w="1097" w:type="dxa"/>
            <w:shd w:val="clear" w:color="auto" w:fill="auto"/>
            <w:vAlign w:val="center"/>
          </w:tcPr>
          <w:p w:rsidR="00FD4551" w:rsidRPr="00590AA7" w:rsidRDefault="00590AA7" w:rsidP="00D91A9A">
            <w:pPr>
              <w:jc w:val="center"/>
              <w:rPr>
                <w:b/>
                <w:bCs/>
                <w:sz w:val="22"/>
                <w:szCs w:val="22"/>
              </w:rPr>
            </w:pPr>
            <w:r>
              <w:rPr>
                <w:b/>
                <w:bCs/>
                <w:sz w:val="22"/>
                <w:szCs w:val="22"/>
              </w:rPr>
              <w:t>4743,5</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sz w:val="28"/>
          <w:szCs w:val="28"/>
        </w:rPr>
      </w:pPr>
      <w:r>
        <w:rPr>
          <w:sz w:val="24"/>
          <w:highlight w:val="yellow"/>
        </w:rPr>
        <w:br w:type="page"/>
      </w:r>
      <w:r w:rsidRPr="00213B17">
        <w:rPr>
          <w:b/>
          <w:sz w:val="28"/>
          <w:szCs w:val="28"/>
        </w:rPr>
        <w:lastRenderedPageBreak/>
        <w:t xml:space="preserve">ІV. Управління праці та соціального захисту населення </w:t>
      </w:r>
      <w:r w:rsidRPr="00213B17">
        <w:rPr>
          <w:b/>
          <w:iCs/>
          <w:sz w:val="28"/>
          <w:szCs w:val="28"/>
        </w:rPr>
        <w:t>міської ради</w:t>
      </w:r>
    </w:p>
    <w:p w:rsidR="00FD4551" w:rsidRPr="007B16BE" w:rsidRDefault="00FD4551" w:rsidP="00FD4551">
      <w:pPr>
        <w:spacing w:after="60"/>
        <w:ind w:firstLine="7853"/>
        <w:jc w:val="right"/>
        <w:rPr>
          <w:b/>
          <w:sz w:val="24"/>
        </w:rPr>
      </w:pPr>
      <w:r w:rsidRPr="007B16BE">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773"/>
      </w:tblGrid>
      <w:tr w:rsidR="00FD4551" w:rsidRPr="007B16BE" w:rsidTr="00D91A9A">
        <w:trPr>
          <w:trHeight w:val="513"/>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7B16BE" w:rsidTr="00D91A9A">
        <w:trPr>
          <w:trHeight w:val="1282"/>
        </w:trPr>
        <w:tc>
          <w:tcPr>
            <w:tcW w:w="3708" w:type="dxa"/>
            <w:vAlign w:val="center"/>
          </w:tcPr>
          <w:p w:rsidR="00FD4551" w:rsidRPr="001B241F" w:rsidRDefault="00FD4551" w:rsidP="00D91A9A">
            <w:pPr>
              <w:pStyle w:val="af4"/>
              <w:jc w:val="center"/>
              <w:rPr>
                <w:sz w:val="22"/>
                <w:szCs w:val="22"/>
                <w:lang w:val="uk-UA"/>
              </w:rPr>
            </w:pPr>
            <w:r w:rsidRPr="00C80695">
              <w:rPr>
                <w:sz w:val="22"/>
                <w:szCs w:val="22"/>
                <w:lang w:val="uk-UA"/>
              </w:rPr>
              <w:t>Управління праці та соціального захисту населення</w:t>
            </w:r>
            <w:r w:rsidRPr="00C80695">
              <w:rPr>
                <w:iCs/>
                <w:sz w:val="22"/>
                <w:szCs w:val="22"/>
                <w:lang w:val="uk-UA"/>
              </w:rPr>
              <w:t xml:space="preserve"> міської ради</w:t>
            </w:r>
            <w:r w:rsidRPr="00C80695">
              <w:rPr>
                <w:sz w:val="22"/>
                <w:szCs w:val="22"/>
                <w:lang w:val="uk-UA"/>
              </w:rPr>
              <w:t xml:space="preserve"> </w:t>
            </w:r>
          </w:p>
        </w:tc>
        <w:tc>
          <w:tcPr>
            <w:tcW w:w="6773" w:type="dxa"/>
            <w:vAlign w:val="center"/>
          </w:tcPr>
          <w:p w:rsidR="00FD4551" w:rsidRPr="00DC77E9" w:rsidRDefault="00FD4551" w:rsidP="00D91A9A">
            <w:pPr>
              <w:pStyle w:val="aff9"/>
              <w:snapToGrid w:val="0"/>
              <w:jc w:val="both"/>
              <w:rPr>
                <w:sz w:val="22"/>
                <w:szCs w:val="22"/>
              </w:rPr>
            </w:pPr>
            <w:r w:rsidRPr="00DC77E9">
              <w:rPr>
                <w:sz w:val="22"/>
                <w:szCs w:val="22"/>
              </w:rPr>
              <w:t>Метою</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Управління</w:t>
            </w:r>
            <w:r w:rsidRPr="00DC77E9">
              <w:rPr>
                <w:rFonts w:eastAsia="Times New Roman"/>
                <w:sz w:val="22"/>
                <w:szCs w:val="22"/>
              </w:rPr>
              <w:t xml:space="preserve"> </w:t>
            </w:r>
            <w:r w:rsidRPr="00DC77E9">
              <w:rPr>
                <w:sz w:val="22"/>
                <w:szCs w:val="22"/>
              </w:rPr>
              <w:t>праці</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соціального</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населення</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поліпшення</w:t>
            </w:r>
            <w:r w:rsidRPr="00DC77E9">
              <w:rPr>
                <w:rFonts w:eastAsia="Times New Roman"/>
                <w:sz w:val="22"/>
                <w:szCs w:val="22"/>
              </w:rPr>
              <w:t xml:space="preserve"> </w:t>
            </w:r>
            <w:r w:rsidRPr="00DC77E9">
              <w:rPr>
                <w:sz w:val="22"/>
                <w:szCs w:val="22"/>
              </w:rPr>
              <w:t>умов</w:t>
            </w:r>
            <w:r w:rsidRPr="00DC77E9">
              <w:rPr>
                <w:rFonts w:eastAsia="Times New Roman"/>
                <w:sz w:val="22"/>
                <w:szCs w:val="22"/>
              </w:rPr>
              <w:t xml:space="preserve"> </w:t>
            </w:r>
            <w:r w:rsidRPr="00DC77E9">
              <w:rPr>
                <w:sz w:val="22"/>
                <w:szCs w:val="22"/>
              </w:rPr>
              <w:t>життя</w:t>
            </w:r>
            <w:r w:rsidRPr="00DC77E9">
              <w:rPr>
                <w:rFonts w:eastAsia="Times New Roman"/>
                <w:sz w:val="22"/>
                <w:szCs w:val="22"/>
              </w:rPr>
              <w:t xml:space="preserve"> </w:t>
            </w:r>
            <w:r w:rsidRPr="00DC77E9">
              <w:rPr>
                <w:sz w:val="22"/>
                <w:szCs w:val="22"/>
              </w:rPr>
              <w:t>громадян</w:t>
            </w:r>
            <w:r w:rsidRPr="00DC77E9">
              <w:rPr>
                <w:rFonts w:eastAsia="Times New Roman"/>
                <w:sz w:val="22"/>
                <w:szCs w:val="22"/>
              </w:rPr>
              <w:t xml:space="preserve"> </w:t>
            </w:r>
            <w:r w:rsidRPr="00DC77E9">
              <w:rPr>
                <w:sz w:val="22"/>
                <w:szCs w:val="22"/>
              </w:rPr>
              <w:t>міста</w:t>
            </w:r>
            <w:r w:rsidRPr="00DC77E9">
              <w:rPr>
                <w:rFonts w:eastAsia="Times New Roman"/>
                <w:sz w:val="22"/>
                <w:szCs w:val="22"/>
              </w:rPr>
              <w:t xml:space="preserve"> </w:t>
            </w:r>
            <w:r w:rsidRPr="00DC77E9">
              <w:rPr>
                <w:sz w:val="22"/>
                <w:szCs w:val="22"/>
              </w:rPr>
              <w:t>шляхом</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їх</w:t>
            </w:r>
            <w:r w:rsidRPr="00DC77E9">
              <w:rPr>
                <w:rFonts w:eastAsia="Times New Roman"/>
                <w:sz w:val="22"/>
                <w:szCs w:val="22"/>
              </w:rPr>
              <w:t xml:space="preserve"> </w:t>
            </w:r>
            <w:r w:rsidRPr="00DC77E9">
              <w:rPr>
                <w:sz w:val="22"/>
                <w:szCs w:val="22"/>
              </w:rPr>
              <w:t>прав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соціальній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правовій</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культурній</w:t>
            </w:r>
            <w:r w:rsidRPr="00DC77E9">
              <w:rPr>
                <w:rFonts w:eastAsia="Times New Roman"/>
                <w:sz w:val="22"/>
                <w:szCs w:val="22"/>
              </w:rPr>
              <w:t xml:space="preserve"> </w:t>
            </w:r>
            <w:r w:rsidRPr="00DC77E9">
              <w:rPr>
                <w:sz w:val="22"/>
                <w:szCs w:val="22"/>
              </w:rPr>
              <w:t>сферах.</w:t>
            </w:r>
          </w:p>
          <w:p w:rsidR="00FD4551" w:rsidRPr="00DC77E9" w:rsidRDefault="00FD4551" w:rsidP="00D91A9A">
            <w:pPr>
              <w:pStyle w:val="aff9"/>
              <w:jc w:val="both"/>
              <w:rPr>
                <w:sz w:val="22"/>
                <w:szCs w:val="22"/>
              </w:rPr>
            </w:pPr>
            <w:r w:rsidRPr="00DC77E9">
              <w:rPr>
                <w:sz w:val="22"/>
                <w:szCs w:val="22"/>
              </w:rPr>
              <w:t>Основними</w:t>
            </w:r>
            <w:r w:rsidRPr="00DC77E9">
              <w:rPr>
                <w:rFonts w:eastAsia="Times New Roman"/>
                <w:sz w:val="22"/>
                <w:szCs w:val="22"/>
              </w:rPr>
              <w:t xml:space="preserve"> </w:t>
            </w:r>
            <w:r w:rsidRPr="00DC77E9">
              <w:rPr>
                <w:sz w:val="22"/>
                <w:szCs w:val="22"/>
              </w:rPr>
              <w:t>завданням</w:t>
            </w:r>
            <w:r w:rsidRPr="00DC77E9">
              <w:rPr>
                <w:rFonts w:eastAsia="Times New Roman"/>
                <w:sz w:val="22"/>
                <w:szCs w:val="22"/>
              </w:rPr>
              <w:t xml:space="preserve"> </w:t>
            </w:r>
            <w:r w:rsidRPr="00DC77E9">
              <w:rPr>
                <w:sz w:val="22"/>
                <w:szCs w:val="22"/>
              </w:rPr>
              <w:t>У</w:t>
            </w:r>
            <w:r>
              <w:rPr>
                <w:sz w:val="22"/>
                <w:szCs w:val="22"/>
              </w:rPr>
              <w:t>П</w:t>
            </w:r>
            <w:r w:rsidRPr="00DC77E9">
              <w:rPr>
                <w:sz w:val="22"/>
                <w:szCs w:val="22"/>
              </w:rPr>
              <w:t>таСЗН</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здійснення</w:t>
            </w:r>
            <w:r w:rsidRPr="00DC77E9">
              <w:rPr>
                <w:rFonts w:eastAsia="Times New Roman"/>
                <w:sz w:val="22"/>
                <w:szCs w:val="22"/>
              </w:rPr>
              <w:t xml:space="preserve"> </w:t>
            </w:r>
            <w:r w:rsidRPr="00DC77E9">
              <w:rPr>
                <w:sz w:val="22"/>
                <w:szCs w:val="22"/>
              </w:rPr>
              <w:t>заходів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кількох</w:t>
            </w:r>
            <w:r w:rsidRPr="00DC77E9">
              <w:rPr>
                <w:rFonts w:eastAsia="Times New Roman"/>
                <w:sz w:val="22"/>
                <w:szCs w:val="22"/>
              </w:rPr>
              <w:t xml:space="preserve"> </w:t>
            </w:r>
            <w:r w:rsidRPr="00DC77E9">
              <w:rPr>
                <w:sz w:val="22"/>
                <w:szCs w:val="22"/>
              </w:rPr>
              <w:t>напрямках</w:t>
            </w:r>
            <w:r>
              <w:rPr>
                <w:sz w:val="22"/>
                <w:szCs w:val="22"/>
              </w:rPr>
              <w:t>:</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правовому</w:t>
            </w:r>
            <w:r>
              <w:rPr>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допомоги,</w:t>
            </w:r>
            <w:r w:rsidRPr="00DC77E9">
              <w:rPr>
                <w:rFonts w:eastAsia="Times New Roman"/>
                <w:sz w:val="22"/>
                <w:szCs w:val="22"/>
              </w:rPr>
              <w:t xml:space="preserve"> </w:t>
            </w:r>
            <w:r w:rsidRPr="00DC77E9">
              <w:rPr>
                <w:sz w:val="22"/>
                <w:szCs w:val="22"/>
              </w:rPr>
              <w:t>підвищення</w:t>
            </w:r>
            <w:r w:rsidRPr="00DC77E9">
              <w:rPr>
                <w:rFonts w:eastAsia="Times New Roman"/>
                <w:sz w:val="22"/>
                <w:szCs w:val="22"/>
              </w:rPr>
              <w:t xml:space="preserve"> </w:t>
            </w:r>
            <w:r w:rsidRPr="00DC77E9">
              <w:rPr>
                <w:sz w:val="22"/>
                <w:szCs w:val="22"/>
              </w:rPr>
              <w:t>рівня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грамотності</w:t>
            </w:r>
            <w:r w:rsidRPr="00DC77E9">
              <w:rPr>
                <w:rFonts w:eastAsia="Times New Roman"/>
                <w:sz w:val="22"/>
                <w:szCs w:val="22"/>
              </w:rPr>
              <w:t xml:space="preserve"> </w:t>
            </w:r>
            <w:r>
              <w:rPr>
                <w:sz w:val="22"/>
                <w:szCs w:val="22"/>
              </w:rPr>
              <w:t>населення;</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соціальному</w:t>
            </w:r>
            <w:r>
              <w:rPr>
                <w:sz w:val="22"/>
                <w:szCs w:val="22"/>
              </w:rPr>
              <w:t xml:space="preserve">: </w:t>
            </w:r>
            <w:r w:rsidRPr="00DC77E9">
              <w:rPr>
                <w:sz w:val="22"/>
                <w:szCs w:val="22"/>
              </w:rPr>
              <w:t>матеріальна</w:t>
            </w:r>
            <w:r w:rsidRPr="00DC77E9">
              <w:rPr>
                <w:rFonts w:eastAsia="Times New Roman"/>
                <w:sz w:val="22"/>
                <w:szCs w:val="22"/>
              </w:rPr>
              <w:t xml:space="preserve"> </w:t>
            </w:r>
            <w:r w:rsidRPr="00DC77E9">
              <w:rPr>
                <w:sz w:val="22"/>
                <w:szCs w:val="22"/>
              </w:rPr>
              <w:t>підтримка</w:t>
            </w:r>
            <w:r w:rsidRPr="00DC77E9">
              <w:rPr>
                <w:rFonts w:eastAsia="Times New Roman"/>
                <w:sz w:val="22"/>
                <w:szCs w:val="22"/>
              </w:rPr>
              <w:t xml:space="preserve"> </w:t>
            </w:r>
            <w:r w:rsidRPr="00DC77E9">
              <w:rPr>
                <w:sz w:val="22"/>
                <w:szCs w:val="22"/>
              </w:rPr>
              <w:t>громадян,підтримка</w:t>
            </w:r>
            <w:r w:rsidRPr="00DC77E9">
              <w:rPr>
                <w:rFonts w:eastAsia="Times New Roman"/>
                <w:sz w:val="22"/>
                <w:szCs w:val="22"/>
              </w:rPr>
              <w:t xml:space="preserve"> </w:t>
            </w:r>
            <w:r w:rsidRPr="00DC77E9">
              <w:rPr>
                <w:sz w:val="22"/>
                <w:szCs w:val="22"/>
              </w:rPr>
              <w:t>уставної</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громадських,</w:t>
            </w:r>
            <w:r w:rsidRPr="00DC77E9">
              <w:rPr>
                <w:rFonts w:eastAsia="Times New Roman"/>
                <w:sz w:val="22"/>
                <w:szCs w:val="22"/>
              </w:rPr>
              <w:t xml:space="preserve"> </w:t>
            </w:r>
            <w:r w:rsidRPr="00DC77E9">
              <w:rPr>
                <w:sz w:val="22"/>
                <w:szCs w:val="22"/>
              </w:rPr>
              <w:t>ветеранських</w:t>
            </w:r>
            <w:r w:rsidRPr="00DC77E9">
              <w:rPr>
                <w:rFonts w:eastAsia="Times New Roman"/>
                <w:sz w:val="22"/>
                <w:szCs w:val="22"/>
              </w:rPr>
              <w:t xml:space="preserve"> </w:t>
            </w:r>
            <w:r w:rsidRPr="00DC77E9">
              <w:rPr>
                <w:sz w:val="22"/>
                <w:szCs w:val="22"/>
              </w:rPr>
              <w:t>організацій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соціальних</w:t>
            </w:r>
            <w:r w:rsidRPr="00DC77E9">
              <w:rPr>
                <w:rFonts w:eastAsia="Times New Roman"/>
                <w:sz w:val="22"/>
                <w:szCs w:val="22"/>
              </w:rPr>
              <w:t xml:space="preserve"> </w:t>
            </w:r>
            <w:r w:rsidRPr="00DC77E9">
              <w:rPr>
                <w:sz w:val="22"/>
                <w:szCs w:val="22"/>
              </w:rPr>
              <w:t>послуг</w:t>
            </w:r>
            <w:r w:rsidRPr="00DC77E9">
              <w:rPr>
                <w:rFonts w:eastAsia="Times New Roman"/>
                <w:sz w:val="22"/>
                <w:szCs w:val="22"/>
              </w:rPr>
              <w:t xml:space="preserve"> </w:t>
            </w:r>
            <w:r w:rsidRPr="00DC77E9">
              <w:rPr>
                <w:sz w:val="22"/>
                <w:szCs w:val="22"/>
              </w:rPr>
              <w:t>населенню</w:t>
            </w:r>
            <w:r w:rsidRPr="00DC77E9">
              <w:rPr>
                <w:rFonts w:eastAsia="Times New Roman"/>
                <w:sz w:val="22"/>
                <w:szCs w:val="22"/>
              </w:rPr>
              <w:t xml:space="preserve"> </w:t>
            </w:r>
            <w:r w:rsidRPr="00DC77E9">
              <w:rPr>
                <w:sz w:val="22"/>
                <w:szCs w:val="22"/>
              </w:rPr>
              <w:t>міста</w:t>
            </w:r>
            <w:r>
              <w:rPr>
                <w:sz w:val="22"/>
                <w:szCs w:val="22"/>
              </w:rPr>
              <w:t>;</w:t>
            </w:r>
          </w:p>
          <w:p w:rsidR="00FD4551" w:rsidRPr="007B16BE" w:rsidRDefault="00FD4551" w:rsidP="00D91A9A">
            <w:pPr>
              <w:widowControl w:val="0"/>
              <w:tabs>
                <w:tab w:val="left" w:pos="567"/>
              </w:tabs>
              <w:suppressAutoHyphens/>
              <w:jc w:val="left"/>
              <w:rPr>
                <w:sz w:val="22"/>
                <w:szCs w:val="22"/>
              </w:rPr>
            </w:pPr>
            <w:r w:rsidRPr="00DC77E9">
              <w:rPr>
                <w:sz w:val="22"/>
                <w:szCs w:val="22"/>
              </w:rPr>
              <w:t>-</w:t>
            </w:r>
            <w:r>
              <w:rPr>
                <w:sz w:val="22"/>
                <w:szCs w:val="22"/>
              </w:rPr>
              <w:t xml:space="preserve"> </w:t>
            </w:r>
            <w:r w:rsidRPr="00DC77E9">
              <w:rPr>
                <w:sz w:val="22"/>
                <w:szCs w:val="22"/>
              </w:rPr>
              <w:t>транспортно-побутовому</w:t>
            </w:r>
            <w:r>
              <w:rPr>
                <w:sz w:val="22"/>
                <w:szCs w:val="22"/>
              </w:rPr>
              <w:t xml:space="preserve">: </w:t>
            </w:r>
            <w:r w:rsidRPr="00DC77E9">
              <w:rPr>
                <w:sz w:val="22"/>
                <w:szCs w:val="22"/>
              </w:rPr>
              <w:t>забезпечення належного надання пільг на транспо</w:t>
            </w:r>
            <w:r>
              <w:rPr>
                <w:sz w:val="22"/>
                <w:szCs w:val="22"/>
              </w:rPr>
              <w:t>р</w:t>
            </w:r>
            <w:r w:rsidRPr="00DC77E9">
              <w:rPr>
                <w:sz w:val="22"/>
                <w:szCs w:val="22"/>
              </w:rPr>
              <w:t>тні послуги особам,</w:t>
            </w:r>
            <w:r>
              <w:rPr>
                <w:sz w:val="22"/>
                <w:szCs w:val="22"/>
              </w:rPr>
              <w:t xml:space="preserve"> </w:t>
            </w:r>
            <w:r w:rsidRPr="00DC77E9">
              <w:rPr>
                <w:sz w:val="22"/>
                <w:szCs w:val="22"/>
              </w:rPr>
              <w:t>які мають пільги згідно чинного законодавства.</w:t>
            </w:r>
          </w:p>
        </w:tc>
      </w:tr>
    </w:tbl>
    <w:p w:rsidR="00FD4551" w:rsidRPr="007B16BE" w:rsidRDefault="00FD4551" w:rsidP="00DF5D4D">
      <w:pPr>
        <w:pStyle w:val="caaieiaie21"/>
        <w:keepNext w:val="0"/>
        <w:widowControl/>
        <w:overflowPunct/>
        <w:autoSpaceDE/>
        <w:autoSpaceDN/>
        <w:adjustRightInd/>
        <w:spacing w:before="120"/>
        <w:rPr>
          <w:lang w:val="uk-UA"/>
        </w:rPr>
      </w:pPr>
      <w:r w:rsidRPr="007B16BE">
        <w:rPr>
          <w:lang w:val="uk-UA"/>
        </w:rPr>
        <w:t>Проекти та заходи для здійснення програм</w:t>
      </w:r>
    </w:p>
    <w:p w:rsidR="00FD4551" w:rsidRPr="007B16BE" w:rsidRDefault="00FD4551" w:rsidP="00FD4551">
      <w:pPr>
        <w:spacing w:after="60"/>
        <w:ind w:firstLine="7853"/>
        <w:jc w:val="right"/>
        <w:rPr>
          <w:b/>
          <w:sz w:val="24"/>
        </w:rPr>
      </w:pPr>
      <w:r w:rsidRPr="007B16BE">
        <w:rPr>
          <w:b/>
          <w:sz w:val="24"/>
        </w:rPr>
        <w:t>Табл.2</w:t>
      </w:r>
    </w:p>
    <w:tbl>
      <w:tblPr>
        <w:tblW w:w="1046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54"/>
        <w:gridCol w:w="4102"/>
        <w:gridCol w:w="5812"/>
      </w:tblGrid>
      <w:tr w:rsidR="00FD4551" w:rsidRPr="007B16BE" w:rsidTr="00F10B27">
        <w:trPr>
          <w:trHeight w:val="351"/>
        </w:trPr>
        <w:tc>
          <w:tcPr>
            <w:tcW w:w="554"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10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81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A227B1" w:rsidRPr="007B16BE" w:rsidTr="00213B17">
        <w:trPr>
          <w:trHeight w:val="694"/>
        </w:trPr>
        <w:tc>
          <w:tcPr>
            <w:tcW w:w="554" w:type="dxa"/>
            <w:shd w:val="clear" w:color="auto" w:fill="auto"/>
            <w:vAlign w:val="center"/>
          </w:tcPr>
          <w:p w:rsidR="00A227B1" w:rsidRPr="00F10B27" w:rsidRDefault="00A227B1" w:rsidP="00D91A9A">
            <w:pPr>
              <w:pStyle w:val="aff9"/>
              <w:snapToGrid w:val="0"/>
              <w:jc w:val="center"/>
              <w:rPr>
                <w:sz w:val="22"/>
                <w:szCs w:val="22"/>
              </w:rPr>
            </w:pPr>
            <w:r w:rsidRPr="00F10B27">
              <w:rPr>
                <w:sz w:val="22"/>
                <w:szCs w:val="22"/>
              </w:rPr>
              <w:t>1.</w:t>
            </w:r>
          </w:p>
        </w:tc>
        <w:tc>
          <w:tcPr>
            <w:tcW w:w="4102" w:type="dxa"/>
            <w:shd w:val="clear" w:color="auto" w:fill="auto"/>
            <w:vAlign w:val="center"/>
          </w:tcPr>
          <w:p w:rsidR="00A227B1" w:rsidRPr="00F10B27" w:rsidRDefault="00A227B1" w:rsidP="00DA3A2D">
            <w:pPr>
              <w:pStyle w:val="aff9"/>
              <w:rPr>
                <w:sz w:val="22"/>
                <w:szCs w:val="22"/>
              </w:rPr>
            </w:pPr>
            <w:r w:rsidRPr="00F10B27">
              <w:rPr>
                <w:sz w:val="22"/>
                <w:szCs w:val="22"/>
              </w:rPr>
              <w:t>Комплексна</w:t>
            </w:r>
            <w:r w:rsidRPr="00F10B27">
              <w:rPr>
                <w:rFonts w:eastAsia="Times New Roman"/>
                <w:sz w:val="22"/>
                <w:szCs w:val="22"/>
              </w:rPr>
              <w:t xml:space="preserve"> </w:t>
            </w:r>
            <w:r w:rsidRPr="00F10B27">
              <w:rPr>
                <w:sz w:val="22"/>
                <w:szCs w:val="22"/>
              </w:rPr>
              <w:t>міська</w:t>
            </w:r>
            <w:r w:rsidRPr="00F10B27">
              <w:rPr>
                <w:rFonts w:eastAsia="Times New Roman"/>
                <w:sz w:val="22"/>
                <w:szCs w:val="22"/>
              </w:rPr>
              <w:t xml:space="preserve"> </w:t>
            </w:r>
            <w:r w:rsidRPr="00F10B27">
              <w:rPr>
                <w:sz w:val="22"/>
                <w:szCs w:val="22"/>
              </w:rPr>
              <w:t>цільова</w:t>
            </w:r>
            <w:r w:rsidRPr="00F10B27">
              <w:rPr>
                <w:rFonts w:eastAsia="Times New Roman"/>
                <w:sz w:val="22"/>
                <w:szCs w:val="22"/>
              </w:rPr>
              <w:t xml:space="preserve"> </w:t>
            </w:r>
            <w:r w:rsidRPr="00F10B27">
              <w:rPr>
                <w:sz w:val="22"/>
                <w:szCs w:val="22"/>
              </w:rPr>
              <w:t>програма</w:t>
            </w:r>
            <w:r w:rsidRPr="00F10B27">
              <w:rPr>
                <w:rFonts w:eastAsia="Times New Roman"/>
                <w:sz w:val="22"/>
                <w:szCs w:val="22"/>
              </w:rPr>
              <w:t xml:space="preserve"> «</w:t>
            </w:r>
            <w:r w:rsidRPr="00F10B27">
              <w:rPr>
                <w:sz w:val="22"/>
                <w:szCs w:val="22"/>
              </w:rPr>
              <w:t>Турбота»</w:t>
            </w:r>
            <w:r w:rsidRPr="00F10B27">
              <w:rPr>
                <w:rFonts w:eastAsia="Times New Roman"/>
                <w:sz w:val="22"/>
                <w:szCs w:val="22"/>
              </w:rPr>
              <w:t xml:space="preserve"> </w:t>
            </w:r>
            <w:r w:rsidRPr="00F10B27">
              <w:rPr>
                <w:sz w:val="22"/>
                <w:szCs w:val="22"/>
              </w:rPr>
              <w:t>на</w:t>
            </w:r>
            <w:r w:rsidRPr="00F10B27">
              <w:rPr>
                <w:rFonts w:eastAsia="Times New Roman"/>
                <w:sz w:val="22"/>
                <w:szCs w:val="22"/>
              </w:rPr>
              <w:t xml:space="preserve"> </w:t>
            </w:r>
            <w:r w:rsidRPr="00F10B27">
              <w:rPr>
                <w:sz w:val="22"/>
                <w:szCs w:val="22"/>
              </w:rPr>
              <w:t>201</w:t>
            </w:r>
            <w:r w:rsidRPr="00F10B27">
              <w:rPr>
                <w:sz w:val="22"/>
                <w:szCs w:val="22"/>
                <w:lang w:val="ru-RU"/>
              </w:rPr>
              <w:t>8</w:t>
            </w:r>
            <w:r w:rsidRPr="00F10B27">
              <w:rPr>
                <w:rFonts w:eastAsia="Times New Roman"/>
                <w:sz w:val="22"/>
                <w:szCs w:val="22"/>
              </w:rPr>
              <w:t xml:space="preserve"> </w:t>
            </w:r>
            <w:r w:rsidRPr="00F10B27">
              <w:rPr>
                <w:sz w:val="22"/>
                <w:szCs w:val="22"/>
              </w:rPr>
              <w:t>рік</w:t>
            </w:r>
          </w:p>
        </w:tc>
        <w:tc>
          <w:tcPr>
            <w:tcW w:w="5812" w:type="dxa"/>
            <w:shd w:val="clear" w:color="auto" w:fill="auto"/>
            <w:vAlign w:val="center"/>
          </w:tcPr>
          <w:p w:rsidR="009C5C23" w:rsidRPr="00F10B27" w:rsidRDefault="00A227B1" w:rsidP="009C5C23">
            <w:pPr>
              <w:pStyle w:val="aff9"/>
              <w:snapToGrid w:val="0"/>
              <w:rPr>
                <w:sz w:val="22"/>
                <w:szCs w:val="22"/>
              </w:rPr>
            </w:pPr>
            <w:r w:rsidRPr="00F10B27">
              <w:rPr>
                <w:sz w:val="22"/>
                <w:szCs w:val="22"/>
              </w:rPr>
              <w:t>Метою</w:t>
            </w:r>
            <w:r w:rsidRPr="00F10B27">
              <w:rPr>
                <w:rFonts w:eastAsia="Times New Roman"/>
                <w:sz w:val="22"/>
                <w:szCs w:val="22"/>
              </w:rPr>
              <w:t xml:space="preserve"> </w:t>
            </w:r>
            <w:r w:rsidRPr="00F10B27">
              <w:rPr>
                <w:sz w:val="22"/>
                <w:szCs w:val="22"/>
              </w:rPr>
              <w:t>Програми</w:t>
            </w:r>
            <w:r w:rsidRPr="00F10B27">
              <w:rPr>
                <w:rFonts w:eastAsia="Times New Roman"/>
                <w:sz w:val="22"/>
                <w:szCs w:val="22"/>
              </w:rPr>
              <w:t xml:space="preserve">  </w:t>
            </w:r>
            <w:r w:rsidRPr="00F10B27">
              <w:rPr>
                <w:sz w:val="22"/>
                <w:szCs w:val="22"/>
              </w:rPr>
              <w:t>є</w:t>
            </w:r>
            <w:r w:rsidRPr="00F10B27">
              <w:rPr>
                <w:rFonts w:eastAsia="Times New Roman"/>
                <w:sz w:val="22"/>
                <w:szCs w:val="22"/>
              </w:rPr>
              <w:t xml:space="preserve"> </w:t>
            </w:r>
            <w:r w:rsidRPr="00F10B27">
              <w:rPr>
                <w:sz w:val="22"/>
                <w:szCs w:val="22"/>
              </w:rPr>
              <w:t>поступове</w:t>
            </w:r>
            <w:r w:rsidRPr="00F10B27">
              <w:rPr>
                <w:rFonts w:eastAsia="Times New Roman"/>
                <w:sz w:val="22"/>
                <w:szCs w:val="22"/>
              </w:rPr>
              <w:t xml:space="preserve"> </w:t>
            </w:r>
            <w:r w:rsidRPr="00F10B27">
              <w:rPr>
                <w:sz w:val="22"/>
                <w:szCs w:val="22"/>
              </w:rPr>
              <w:t>вирішення</w:t>
            </w:r>
            <w:r w:rsidRPr="00F10B27">
              <w:rPr>
                <w:rFonts w:eastAsia="Times New Roman"/>
                <w:sz w:val="22"/>
                <w:szCs w:val="22"/>
              </w:rPr>
              <w:t xml:space="preserve"> </w:t>
            </w:r>
            <w:r w:rsidRPr="00F10B27">
              <w:rPr>
                <w:sz w:val="22"/>
                <w:szCs w:val="22"/>
              </w:rPr>
              <w:t>основних</w:t>
            </w:r>
            <w:r w:rsidRPr="00F10B27">
              <w:rPr>
                <w:rFonts w:eastAsia="Times New Roman"/>
                <w:sz w:val="22"/>
                <w:szCs w:val="22"/>
              </w:rPr>
              <w:t xml:space="preserve"> </w:t>
            </w:r>
            <w:r w:rsidRPr="00F10B27">
              <w:rPr>
                <w:sz w:val="22"/>
                <w:szCs w:val="22"/>
              </w:rPr>
              <w:t>проблем</w:t>
            </w:r>
            <w:r w:rsidRPr="00F10B27">
              <w:rPr>
                <w:rFonts w:eastAsia="Times New Roman"/>
                <w:sz w:val="22"/>
                <w:szCs w:val="22"/>
              </w:rPr>
              <w:t xml:space="preserve"> </w:t>
            </w:r>
            <w:r w:rsidRPr="00F10B27">
              <w:rPr>
                <w:sz w:val="22"/>
                <w:szCs w:val="22"/>
              </w:rPr>
              <w:t>з</w:t>
            </w:r>
            <w:r w:rsidRPr="00F10B27">
              <w:rPr>
                <w:rFonts w:eastAsia="Times New Roman"/>
                <w:sz w:val="22"/>
                <w:szCs w:val="22"/>
              </w:rPr>
              <w:t xml:space="preserve"> </w:t>
            </w:r>
            <w:r w:rsidRPr="00F10B27">
              <w:rPr>
                <w:sz w:val="22"/>
                <w:szCs w:val="22"/>
              </w:rPr>
              <w:t>соціального</w:t>
            </w:r>
            <w:r w:rsidRPr="00F10B27">
              <w:rPr>
                <w:rFonts w:eastAsia="Times New Roman"/>
                <w:sz w:val="22"/>
                <w:szCs w:val="22"/>
              </w:rPr>
              <w:t xml:space="preserve"> </w:t>
            </w:r>
            <w:r w:rsidRPr="00F10B27">
              <w:rPr>
                <w:sz w:val="22"/>
                <w:szCs w:val="22"/>
              </w:rPr>
              <w:t>захисту</w:t>
            </w:r>
            <w:r w:rsidRPr="00F10B27">
              <w:rPr>
                <w:rFonts w:eastAsia="Times New Roman"/>
                <w:sz w:val="22"/>
                <w:szCs w:val="22"/>
              </w:rPr>
              <w:t xml:space="preserve"> </w:t>
            </w:r>
            <w:r w:rsidRPr="00F10B27">
              <w:rPr>
                <w:sz w:val="22"/>
                <w:szCs w:val="22"/>
              </w:rPr>
              <w:t>окремих</w:t>
            </w:r>
            <w:r w:rsidRPr="00F10B27">
              <w:rPr>
                <w:rFonts w:eastAsia="Times New Roman"/>
                <w:sz w:val="22"/>
                <w:szCs w:val="22"/>
              </w:rPr>
              <w:t xml:space="preserve"> </w:t>
            </w:r>
            <w:r w:rsidRPr="00F10B27">
              <w:rPr>
                <w:sz w:val="22"/>
                <w:szCs w:val="22"/>
              </w:rPr>
              <w:t>категорій</w:t>
            </w:r>
            <w:r w:rsidRPr="00F10B27">
              <w:rPr>
                <w:rFonts w:eastAsia="Times New Roman"/>
                <w:sz w:val="22"/>
                <w:szCs w:val="22"/>
              </w:rPr>
              <w:t xml:space="preserve"> </w:t>
            </w:r>
            <w:r w:rsidRPr="00F10B27">
              <w:rPr>
                <w:sz w:val="22"/>
                <w:szCs w:val="22"/>
              </w:rPr>
              <w:t>громадян</w:t>
            </w:r>
            <w:r w:rsidRPr="00F10B27">
              <w:rPr>
                <w:rFonts w:eastAsia="Times New Roman"/>
                <w:sz w:val="22"/>
                <w:szCs w:val="22"/>
              </w:rPr>
              <w:t xml:space="preserve"> </w:t>
            </w:r>
            <w:r w:rsidRPr="00F10B27">
              <w:rPr>
                <w:sz w:val="22"/>
                <w:szCs w:val="22"/>
              </w:rPr>
              <w:t>та</w:t>
            </w:r>
            <w:r w:rsidRPr="00F10B27">
              <w:rPr>
                <w:rFonts w:eastAsia="Times New Roman"/>
                <w:sz w:val="22"/>
                <w:szCs w:val="22"/>
              </w:rPr>
              <w:t xml:space="preserve"> </w:t>
            </w:r>
            <w:r w:rsidRPr="00F10B27">
              <w:rPr>
                <w:sz w:val="22"/>
                <w:szCs w:val="22"/>
              </w:rPr>
              <w:t>забезпечення</w:t>
            </w:r>
            <w:r w:rsidRPr="00F10B27">
              <w:rPr>
                <w:rFonts w:eastAsia="Times New Roman"/>
                <w:sz w:val="22"/>
                <w:szCs w:val="22"/>
              </w:rPr>
              <w:t xml:space="preserve"> </w:t>
            </w:r>
            <w:r w:rsidRPr="00F10B27">
              <w:rPr>
                <w:sz w:val="22"/>
                <w:szCs w:val="22"/>
              </w:rPr>
              <w:t>надійних</w:t>
            </w:r>
            <w:r w:rsidRPr="00F10B27">
              <w:rPr>
                <w:rFonts w:eastAsia="Times New Roman"/>
                <w:sz w:val="22"/>
                <w:szCs w:val="22"/>
              </w:rPr>
              <w:t xml:space="preserve"> </w:t>
            </w:r>
            <w:r w:rsidRPr="00F10B27">
              <w:rPr>
                <w:sz w:val="22"/>
                <w:szCs w:val="22"/>
              </w:rPr>
              <w:t>передумов</w:t>
            </w:r>
            <w:r w:rsidRPr="00F10B27">
              <w:rPr>
                <w:rFonts w:eastAsia="Times New Roman"/>
                <w:sz w:val="22"/>
                <w:szCs w:val="22"/>
              </w:rPr>
              <w:t xml:space="preserve"> </w:t>
            </w:r>
            <w:r w:rsidRPr="00F10B27">
              <w:rPr>
                <w:sz w:val="22"/>
                <w:szCs w:val="22"/>
              </w:rPr>
              <w:t>з</w:t>
            </w:r>
            <w:r w:rsidRPr="00F10B27">
              <w:rPr>
                <w:rFonts w:eastAsia="Times New Roman"/>
                <w:sz w:val="22"/>
                <w:szCs w:val="22"/>
              </w:rPr>
              <w:t xml:space="preserve"> </w:t>
            </w:r>
            <w:r w:rsidRPr="00F10B27">
              <w:rPr>
                <w:sz w:val="22"/>
                <w:szCs w:val="22"/>
              </w:rPr>
              <w:t>реалізації</w:t>
            </w:r>
            <w:r w:rsidRPr="00F10B27">
              <w:rPr>
                <w:rFonts w:eastAsia="Times New Roman"/>
                <w:sz w:val="22"/>
                <w:szCs w:val="22"/>
              </w:rPr>
              <w:t xml:space="preserve"> </w:t>
            </w:r>
            <w:r w:rsidRPr="00F10B27">
              <w:rPr>
                <w:sz w:val="22"/>
                <w:szCs w:val="22"/>
              </w:rPr>
              <w:t>їх</w:t>
            </w:r>
            <w:r w:rsidRPr="00F10B27">
              <w:rPr>
                <w:rFonts w:eastAsia="Times New Roman"/>
                <w:sz w:val="22"/>
                <w:szCs w:val="22"/>
              </w:rPr>
              <w:t xml:space="preserve"> </w:t>
            </w:r>
            <w:r w:rsidRPr="00F10B27">
              <w:rPr>
                <w:sz w:val="22"/>
                <w:szCs w:val="22"/>
              </w:rPr>
              <w:t>прав</w:t>
            </w:r>
            <w:r w:rsidRPr="00F10B27">
              <w:rPr>
                <w:rFonts w:eastAsia="Times New Roman"/>
                <w:sz w:val="22"/>
                <w:szCs w:val="22"/>
              </w:rPr>
              <w:t xml:space="preserve"> </w:t>
            </w:r>
            <w:r w:rsidRPr="00F10B27">
              <w:rPr>
                <w:sz w:val="22"/>
                <w:szCs w:val="22"/>
              </w:rPr>
              <w:t>та</w:t>
            </w:r>
            <w:r w:rsidRPr="00F10B27">
              <w:rPr>
                <w:rFonts w:eastAsia="Times New Roman"/>
                <w:sz w:val="22"/>
                <w:szCs w:val="22"/>
              </w:rPr>
              <w:t xml:space="preserve"> </w:t>
            </w:r>
            <w:r w:rsidRPr="00F10B27">
              <w:rPr>
                <w:sz w:val="22"/>
                <w:szCs w:val="22"/>
              </w:rPr>
              <w:t>свобод</w:t>
            </w:r>
            <w:r w:rsidR="009C5C23" w:rsidRPr="00F10B27">
              <w:rPr>
                <w:rFonts w:eastAsia="Times New Roman"/>
                <w:sz w:val="22"/>
                <w:szCs w:val="22"/>
              </w:rPr>
              <w:t>.</w:t>
            </w:r>
          </w:p>
        </w:tc>
      </w:tr>
      <w:tr w:rsidR="00A227B1" w:rsidRPr="007540AC" w:rsidTr="00213B17">
        <w:trPr>
          <w:trHeight w:val="837"/>
        </w:trPr>
        <w:tc>
          <w:tcPr>
            <w:tcW w:w="554" w:type="dxa"/>
            <w:shd w:val="clear" w:color="auto" w:fill="auto"/>
            <w:vAlign w:val="center"/>
          </w:tcPr>
          <w:p w:rsidR="00A227B1" w:rsidRPr="00F10B27" w:rsidRDefault="00A227B1" w:rsidP="00D91A9A">
            <w:pPr>
              <w:pStyle w:val="aff9"/>
              <w:snapToGrid w:val="0"/>
              <w:spacing w:line="100" w:lineRule="atLeast"/>
              <w:jc w:val="center"/>
              <w:rPr>
                <w:sz w:val="22"/>
                <w:szCs w:val="22"/>
              </w:rPr>
            </w:pPr>
            <w:r w:rsidRPr="00F10B27">
              <w:rPr>
                <w:sz w:val="22"/>
                <w:szCs w:val="22"/>
              </w:rPr>
              <w:t>2.</w:t>
            </w:r>
          </w:p>
        </w:tc>
        <w:tc>
          <w:tcPr>
            <w:tcW w:w="4102" w:type="dxa"/>
            <w:shd w:val="clear" w:color="auto" w:fill="auto"/>
            <w:vAlign w:val="center"/>
          </w:tcPr>
          <w:p w:rsidR="00A227B1" w:rsidRPr="00F10B27" w:rsidRDefault="00A227B1" w:rsidP="00DA3A2D">
            <w:pPr>
              <w:pStyle w:val="aff9"/>
              <w:snapToGrid w:val="0"/>
              <w:rPr>
                <w:sz w:val="22"/>
                <w:szCs w:val="22"/>
              </w:rPr>
            </w:pPr>
            <w:r w:rsidRPr="00F10B27">
              <w:rPr>
                <w:sz w:val="22"/>
                <w:szCs w:val="22"/>
              </w:rPr>
              <w:t>Комплексна</w:t>
            </w:r>
            <w:r w:rsidRPr="00F10B27">
              <w:rPr>
                <w:rFonts w:eastAsia="Times New Roman"/>
                <w:sz w:val="22"/>
                <w:szCs w:val="22"/>
              </w:rPr>
              <w:t xml:space="preserve"> </w:t>
            </w:r>
            <w:r w:rsidRPr="00F10B27">
              <w:rPr>
                <w:sz w:val="22"/>
                <w:szCs w:val="22"/>
              </w:rPr>
              <w:t>міська</w:t>
            </w:r>
            <w:r w:rsidRPr="00F10B27">
              <w:rPr>
                <w:rFonts w:eastAsia="Times New Roman"/>
                <w:sz w:val="22"/>
                <w:szCs w:val="22"/>
              </w:rPr>
              <w:t xml:space="preserve"> </w:t>
            </w:r>
            <w:r w:rsidRPr="00F10B27">
              <w:rPr>
                <w:sz w:val="22"/>
                <w:szCs w:val="22"/>
              </w:rPr>
              <w:t>програма</w:t>
            </w:r>
            <w:r w:rsidRPr="00F10B27">
              <w:rPr>
                <w:rFonts w:eastAsia="Times New Roman"/>
                <w:sz w:val="22"/>
                <w:szCs w:val="22"/>
              </w:rPr>
              <w:t xml:space="preserve"> соціального захисту осіб пільгової категорії </w:t>
            </w:r>
            <w:r w:rsidRPr="00F10B27">
              <w:rPr>
                <w:sz w:val="22"/>
                <w:szCs w:val="22"/>
              </w:rPr>
              <w:t>на</w:t>
            </w:r>
            <w:r w:rsidRPr="00F10B27">
              <w:rPr>
                <w:rFonts w:eastAsia="Times New Roman"/>
                <w:sz w:val="22"/>
                <w:szCs w:val="22"/>
              </w:rPr>
              <w:t xml:space="preserve"> </w:t>
            </w:r>
            <w:r w:rsidRPr="00F10B27">
              <w:rPr>
                <w:sz w:val="22"/>
                <w:szCs w:val="22"/>
              </w:rPr>
              <w:t>201</w:t>
            </w:r>
            <w:r w:rsidRPr="00F10B27">
              <w:rPr>
                <w:sz w:val="22"/>
                <w:szCs w:val="22"/>
                <w:lang w:val="ru-RU"/>
              </w:rPr>
              <w:t>8</w:t>
            </w:r>
            <w:r w:rsidRPr="00F10B27">
              <w:rPr>
                <w:rFonts w:eastAsia="Times New Roman"/>
                <w:sz w:val="22"/>
                <w:szCs w:val="22"/>
              </w:rPr>
              <w:t xml:space="preserve"> </w:t>
            </w:r>
            <w:r w:rsidRPr="00F10B27">
              <w:rPr>
                <w:sz w:val="22"/>
                <w:szCs w:val="22"/>
              </w:rPr>
              <w:t>рік</w:t>
            </w:r>
          </w:p>
        </w:tc>
        <w:tc>
          <w:tcPr>
            <w:tcW w:w="5812" w:type="dxa"/>
            <w:shd w:val="clear" w:color="auto" w:fill="auto"/>
            <w:vAlign w:val="center"/>
          </w:tcPr>
          <w:p w:rsidR="00A227B1" w:rsidRPr="00F10B27" w:rsidRDefault="00F94754" w:rsidP="00D91A9A">
            <w:pPr>
              <w:pStyle w:val="TableContents"/>
              <w:autoSpaceDE w:val="0"/>
              <w:rPr>
                <w:color w:val="000000"/>
                <w:sz w:val="22"/>
                <w:szCs w:val="22"/>
                <w:lang w:val="uk-UA"/>
              </w:rPr>
            </w:pPr>
            <w:r w:rsidRPr="00F10B27">
              <w:rPr>
                <w:sz w:val="22"/>
                <w:szCs w:val="22"/>
                <w:lang w:val="uk-UA"/>
              </w:rPr>
              <w:t>Метою Програми є забезпечення населення міста якісними та доступними соціальними послугами, поліпшення умов життя осіб пільгових категорій шляхом захисту їх прав у соціальній, правовій та культурній сферах.</w:t>
            </w:r>
          </w:p>
        </w:tc>
      </w:tr>
      <w:tr w:rsidR="00A227B1" w:rsidRPr="007540AC" w:rsidTr="00213B17">
        <w:trPr>
          <w:trHeight w:val="570"/>
        </w:trPr>
        <w:tc>
          <w:tcPr>
            <w:tcW w:w="554" w:type="dxa"/>
            <w:shd w:val="clear" w:color="auto" w:fill="auto"/>
            <w:vAlign w:val="center"/>
          </w:tcPr>
          <w:p w:rsidR="00A227B1" w:rsidRPr="00F10B27" w:rsidRDefault="00A227B1" w:rsidP="00D91A9A">
            <w:pPr>
              <w:pStyle w:val="aff9"/>
              <w:snapToGrid w:val="0"/>
              <w:spacing w:line="100" w:lineRule="atLeast"/>
              <w:jc w:val="center"/>
              <w:rPr>
                <w:sz w:val="22"/>
                <w:szCs w:val="22"/>
              </w:rPr>
            </w:pPr>
            <w:r w:rsidRPr="00F10B27">
              <w:rPr>
                <w:sz w:val="22"/>
                <w:szCs w:val="22"/>
              </w:rPr>
              <w:t>3.</w:t>
            </w:r>
          </w:p>
        </w:tc>
        <w:tc>
          <w:tcPr>
            <w:tcW w:w="4102" w:type="dxa"/>
            <w:shd w:val="clear" w:color="auto" w:fill="auto"/>
            <w:vAlign w:val="center"/>
          </w:tcPr>
          <w:p w:rsidR="00A227B1" w:rsidRPr="00F10B27" w:rsidRDefault="00A227B1" w:rsidP="00DA3A2D">
            <w:pPr>
              <w:tabs>
                <w:tab w:val="left" w:pos="570"/>
              </w:tabs>
              <w:snapToGrid w:val="0"/>
              <w:jc w:val="left"/>
              <w:rPr>
                <w:sz w:val="22"/>
                <w:szCs w:val="22"/>
              </w:rPr>
            </w:pPr>
            <w:r w:rsidRPr="00F10B27">
              <w:rPr>
                <w:sz w:val="22"/>
                <w:szCs w:val="22"/>
              </w:rPr>
              <w:t>Програма зайнятості населення м. Сєвєродонецька на 2018 рік</w:t>
            </w:r>
          </w:p>
        </w:tc>
        <w:tc>
          <w:tcPr>
            <w:tcW w:w="5812" w:type="dxa"/>
            <w:shd w:val="clear" w:color="auto" w:fill="auto"/>
            <w:vAlign w:val="center"/>
          </w:tcPr>
          <w:p w:rsidR="00A227B1" w:rsidRPr="00F10B27" w:rsidRDefault="00A227B1" w:rsidP="00DA3A2D">
            <w:pPr>
              <w:snapToGrid w:val="0"/>
              <w:jc w:val="left"/>
              <w:rPr>
                <w:sz w:val="22"/>
                <w:szCs w:val="22"/>
              </w:rPr>
            </w:pPr>
            <w:r w:rsidRPr="00F10B27">
              <w:rPr>
                <w:sz w:val="22"/>
                <w:szCs w:val="22"/>
              </w:rPr>
              <w:t>Метою програми є регулювання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A227B1" w:rsidRPr="007540AC" w:rsidTr="00213B17">
        <w:trPr>
          <w:trHeight w:val="1267"/>
        </w:trPr>
        <w:tc>
          <w:tcPr>
            <w:tcW w:w="554" w:type="dxa"/>
            <w:shd w:val="clear" w:color="auto" w:fill="auto"/>
            <w:vAlign w:val="center"/>
          </w:tcPr>
          <w:p w:rsidR="00A227B1" w:rsidRPr="00F10B27" w:rsidRDefault="00A227B1" w:rsidP="00D91A9A">
            <w:pPr>
              <w:pStyle w:val="aff9"/>
              <w:snapToGrid w:val="0"/>
              <w:jc w:val="center"/>
              <w:rPr>
                <w:sz w:val="22"/>
                <w:szCs w:val="22"/>
              </w:rPr>
            </w:pPr>
            <w:r w:rsidRPr="00F10B27">
              <w:rPr>
                <w:sz w:val="22"/>
                <w:szCs w:val="22"/>
              </w:rPr>
              <w:t>4.</w:t>
            </w:r>
          </w:p>
        </w:tc>
        <w:tc>
          <w:tcPr>
            <w:tcW w:w="4102" w:type="dxa"/>
            <w:shd w:val="clear" w:color="auto" w:fill="auto"/>
            <w:vAlign w:val="center"/>
          </w:tcPr>
          <w:p w:rsidR="00A227B1" w:rsidRPr="00F10B27" w:rsidRDefault="009C5C23" w:rsidP="00DA3A2D">
            <w:pPr>
              <w:tabs>
                <w:tab w:val="left" w:pos="570"/>
              </w:tabs>
              <w:snapToGrid w:val="0"/>
              <w:jc w:val="left"/>
              <w:rPr>
                <w:sz w:val="22"/>
                <w:szCs w:val="22"/>
              </w:rPr>
            </w:pPr>
            <w:r w:rsidRPr="00F10B27">
              <w:rPr>
                <w:sz w:val="22"/>
                <w:szCs w:val="22"/>
              </w:rPr>
              <w:t>Міська програма забезпечення функціонування Управління праці  та соціального захисту населення Сєвєродонецької міської ради на 2018 рік</w:t>
            </w:r>
          </w:p>
        </w:tc>
        <w:tc>
          <w:tcPr>
            <w:tcW w:w="5812" w:type="dxa"/>
            <w:shd w:val="clear" w:color="auto" w:fill="auto"/>
            <w:vAlign w:val="center"/>
          </w:tcPr>
          <w:p w:rsidR="009C5C23" w:rsidRPr="00F10B27" w:rsidRDefault="00A227B1" w:rsidP="009C5C23">
            <w:pPr>
              <w:snapToGrid w:val="0"/>
              <w:jc w:val="left"/>
              <w:rPr>
                <w:sz w:val="22"/>
                <w:szCs w:val="22"/>
              </w:rPr>
            </w:pPr>
            <w:r w:rsidRPr="00F10B27">
              <w:rPr>
                <w:sz w:val="22"/>
                <w:szCs w:val="22"/>
              </w:rPr>
              <w:t xml:space="preserve">Метою Програми є провадження </w:t>
            </w:r>
            <w:r w:rsidR="009C5C23" w:rsidRPr="00F10B27">
              <w:rPr>
                <w:rFonts w:eastAsia="Calibri"/>
                <w:sz w:val="22"/>
                <w:szCs w:val="22"/>
              </w:rPr>
              <w:t>соціальної політики держави, яка полягає в наданні всіх видів соціальної допомоги, пільг, компенсацій, субсидій та інших видів соціальних виплат, встановлених законодавством, забезпечення соціального захисту пільгових категорій населення.</w:t>
            </w:r>
          </w:p>
        </w:tc>
      </w:tr>
      <w:tr w:rsidR="00A227B1" w:rsidRPr="007540AC" w:rsidTr="00213B17">
        <w:trPr>
          <w:trHeight w:val="482"/>
        </w:trPr>
        <w:tc>
          <w:tcPr>
            <w:tcW w:w="554" w:type="dxa"/>
            <w:shd w:val="clear" w:color="auto" w:fill="auto"/>
            <w:vAlign w:val="center"/>
          </w:tcPr>
          <w:p w:rsidR="00A227B1" w:rsidRPr="00F10B27" w:rsidRDefault="00A227B1" w:rsidP="00D91A9A">
            <w:pPr>
              <w:pStyle w:val="aff9"/>
              <w:snapToGrid w:val="0"/>
              <w:jc w:val="center"/>
              <w:rPr>
                <w:sz w:val="22"/>
                <w:szCs w:val="22"/>
              </w:rPr>
            </w:pPr>
            <w:r w:rsidRPr="00F10B27">
              <w:rPr>
                <w:sz w:val="22"/>
                <w:szCs w:val="22"/>
              </w:rPr>
              <w:t>5.</w:t>
            </w:r>
          </w:p>
        </w:tc>
        <w:tc>
          <w:tcPr>
            <w:tcW w:w="4102" w:type="dxa"/>
            <w:shd w:val="clear" w:color="auto" w:fill="auto"/>
            <w:vAlign w:val="center"/>
          </w:tcPr>
          <w:p w:rsidR="00A227B1" w:rsidRPr="00F10B27" w:rsidRDefault="00F10B27" w:rsidP="00F10B27">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2018 рік</w:t>
            </w:r>
          </w:p>
        </w:tc>
        <w:tc>
          <w:tcPr>
            <w:tcW w:w="5812" w:type="dxa"/>
            <w:shd w:val="clear" w:color="auto" w:fill="auto"/>
            <w:vAlign w:val="center"/>
          </w:tcPr>
          <w:p w:rsidR="00A227B1" w:rsidRPr="00F10B27" w:rsidRDefault="00A227B1" w:rsidP="00DA3A2D">
            <w:pPr>
              <w:snapToGrid w:val="0"/>
              <w:jc w:val="left"/>
              <w:rPr>
                <w:sz w:val="22"/>
                <w:szCs w:val="22"/>
              </w:rPr>
            </w:pPr>
            <w:r w:rsidRPr="00F10B27">
              <w:rPr>
                <w:sz w:val="22"/>
                <w:szCs w:val="22"/>
              </w:rPr>
              <w:t>Метою програми є покращення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A227B1" w:rsidRPr="007540AC" w:rsidTr="00213B17">
        <w:trPr>
          <w:trHeight w:val="832"/>
        </w:trPr>
        <w:tc>
          <w:tcPr>
            <w:tcW w:w="554" w:type="dxa"/>
            <w:shd w:val="clear" w:color="auto" w:fill="auto"/>
            <w:vAlign w:val="center"/>
          </w:tcPr>
          <w:p w:rsidR="00A227B1" w:rsidRPr="00F10B27" w:rsidRDefault="00A227B1" w:rsidP="00D91A9A">
            <w:pPr>
              <w:pStyle w:val="aff9"/>
              <w:snapToGrid w:val="0"/>
              <w:jc w:val="center"/>
              <w:rPr>
                <w:sz w:val="22"/>
                <w:szCs w:val="22"/>
              </w:rPr>
            </w:pPr>
            <w:r w:rsidRPr="00F10B27">
              <w:rPr>
                <w:sz w:val="22"/>
                <w:szCs w:val="22"/>
              </w:rPr>
              <w:t>6.</w:t>
            </w:r>
          </w:p>
        </w:tc>
        <w:tc>
          <w:tcPr>
            <w:tcW w:w="4102" w:type="dxa"/>
            <w:shd w:val="clear" w:color="auto" w:fill="auto"/>
            <w:vAlign w:val="center"/>
          </w:tcPr>
          <w:p w:rsidR="00A227B1" w:rsidRPr="00F10B27" w:rsidRDefault="00A227B1" w:rsidP="00DA3A2D">
            <w:pPr>
              <w:tabs>
                <w:tab w:val="left" w:pos="570"/>
              </w:tabs>
              <w:snapToGrid w:val="0"/>
              <w:jc w:val="left"/>
              <w:rPr>
                <w:sz w:val="22"/>
                <w:szCs w:val="22"/>
              </w:rPr>
            </w:pPr>
            <w:r w:rsidRPr="00F10B27">
              <w:rPr>
                <w:rFonts w:eastAsia="Calibri"/>
                <w:bCs/>
                <w:sz w:val="22"/>
                <w:szCs w:val="22"/>
              </w:rPr>
              <w:t>Міська цільова програма соціального захисту населення міста «Розширення діючого Центру соціальної реабілітації дітей – інвалідів Сєвєродонецької міської ради» на 2018 рік</w:t>
            </w:r>
          </w:p>
        </w:tc>
        <w:tc>
          <w:tcPr>
            <w:tcW w:w="5812" w:type="dxa"/>
            <w:shd w:val="clear" w:color="auto" w:fill="auto"/>
            <w:vAlign w:val="center"/>
          </w:tcPr>
          <w:p w:rsidR="00A227B1" w:rsidRPr="00F10B27" w:rsidRDefault="00A227B1" w:rsidP="00DA3A2D">
            <w:pPr>
              <w:rPr>
                <w:sz w:val="22"/>
                <w:szCs w:val="22"/>
              </w:rPr>
            </w:pPr>
            <w:r w:rsidRPr="00F10B27">
              <w:rPr>
                <w:sz w:val="22"/>
                <w:szCs w:val="22"/>
              </w:rPr>
              <w:t>Мета Програми-створення умов для ефективної реалізації  державної програми надання реабілітаційних послуг дітям з інвалідністю:</w:t>
            </w:r>
          </w:p>
          <w:p w:rsidR="00A227B1" w:rsidRPr="00F10B27" w:rsidRDefault="00A227B1" w:rsidP="00DA3A2D">
            <w:pPr>
              <w:pStyle w:val="aff9"/>
              <w:jc w:val="both"/>
              <w:rPr>
                <w:sz w:val="22"/>
                <w:szCs w:val="22"/>
              </w:rPr>
            </w:pPr>
            <w:r w:rsidRPr="00F10B27">
              <w:rPr>
                <w:bCs/>
                <w:sz w:val="22"/>
                <w:szCs w:val="22"/>
              </w:rPr>
              <w:t>- розширення діючого центру соціальної реабілітації дітей – інвалідів</w:t>
            </w:r>
          </w:p>
        </w:tc>
      </w:tr>
      <w:tr w:rsidR="00A227B1" w:rsidRPr="007540AC" w:rsidTr="00213B17">
        <w:trPr>
          <w:trHeight w:val="637"/>
        </w:trPr>
        <w:tc>
          <w:tcPr>
            <w:tcW w:w="554" w:type="dxa"/>
            <w:shd w:val="clear" w:color="auto" w:fill="auto"/>
            <w:vAlign w:val="center"/>
          </w:tcPr>
          <w:p w:rsidR="00A227B1" w:rsidRPr="00213B17" w:rsidRDefault="00A227B1" w:rsidP="00D91A9A">
            <w:pPr>
              <w:pStyle w:val="aff9"/>
              <w:snapToGrid w:val="0"/>
              <w:jc w:val="center"/>
              <w:rPr>
                <w:sz w:val="22"/>
                <w:szCs w:val="22"/>
              </w:rPr>
            </w:pPr>
            <w:r w:rsidRPr="00213B17">
              <w:rPr>
                <w:sz w:val="22"/>
                <w:szCs w:val="22"/>
              </w:rPr>
              <w:t>7.</w:t>
            </w:r>
          </w:p>
        </w:tc>
        <w:tc>
          <w:tcPr>
            <w:tcW w:w="4102" w:type="dxa"/>
            <w:shd w:val="clear" w:color="auto" w:fill="auto"/>
            <w:vAlign w:val="center"/>
          </w:tcPr>
          <w:p w:rsidR="00A227B1" w:rsidRPr="00213B17" w:rsidRDefault="00F10B27" w:rsidP="00F10B27">
            <w:pPr>
              <w:rPr>
                <w:sz w:val="22"/>
                <w:szCs w:val="22"/>
              </w:rPr>
            </w:pPr>
            <w:r w:rsidRPr="00213B17">
              <w:rPr>
                <w:bCs/>
                <w:sz w:val="22"/>
                <w:szCs w:val="22"/>
              </w:rPr>
              <w:t xml:space="preserve">Міська цільова програма забезпечення внутрішнього функціонування КУ «Центр </w:t>
            </w:r>
            <w:r w:rsidRPr="00213B17">
              <w:rPr>
                <w:bCs/>
                <w:sz w:val="22"/>
                <w:szCs w:val="22"/>
              </w:rPr>
              <w:lastRenderedPageBreak/>
              <w:t>соціальної реабілітації дітей – інвалідів Сєвєродонецької міської ради» на 2018 рік</w:t>
            </w:r>
          </w:p>
        </w:tc>
        <w:tc>
          <w:tcPr>
            <w:tcW w:w="5812" w:type="dxa"/>
            <w:shd w:val="clear" w:color="auto" w:fill="auto"/>
            <w:vAlign w:val="center"/>
          </w:tcPr>
          <w:p w:rsidR="00A227B1" w:rsidRPr="00213B17" w:rsidRDefault="00A227B1" w:rsidP="00DA3A2D">
            <w:pPr>
              <w:snapToGrid w:val="0"/>
              <w:jc w:val="left"/>
              <w:rPr>
                <w:sz w:val="22"/>
                <w:szCs w:val="22"/>
              </w:rPr>
            </w:pPr>
            <w:r w:rsidRPr="00213B17">
              <w:rPr>
                <w:sz w:val="22"/>
                <w:szCs w:val="22"/>
              </w:rPr>
              <w:lastRenderedPageBreak/>
              <w:t xml:space="preserve">Мета Програми-забезпечення ефективного функціонування Центру соціальної реабілітації дітей – інвалідів </w:t>
            </w:r>
            <w:r w:rsidRPr="00213B17">
              <w:rPr>
                <w:sz w:val="22"/>
                <w:szCs w:val="22"/>
              </w:rPr>
              <w:lastRenderedPageBreak/>
              <w:t>Сєвєродонецької міської ради</w:t>
            </w:r>
          </w:p>
        </w:tc>
      </w:tr>
      <w:tr w:rsidR="00A227B1" w:rsidRPr="007540AC" w:rsidTr="00213B17">
        <w:trPr>
          <w:trHeight w:val="1045"/>
        </w:trPr>
        <w:tc>
          <w:tcPr>
            <w:tcW w:w="554" w:type="dxa"/>
            <w:shd w:val="clear" w:color="auto" w:fill="auto"/>
            <w:vAlign w:val="center"/>
          </w:tcPr>
          <w:p w:rsidR="00A227B1" w:rsidRPr="00213B17" w:rsidRDefault="00A227B1" w:rsidP="00D91A9A">
            <w:pPr>
              <w:pStyle w:val="aff9"/>
              <w:snapToGrid w:val="0"/>
              <w:jc w:val="center"/>
              <w:rPr>
                <w:sz w:val="22"/>
                <w:szCs w:val="22"/>
              </w:rPr>
            </w:pPr>
            <w:r w:rsidRPr="00213B17">
              <w:rPr>
                <w:sz w:val="22"/>
                <w:szCs w:val="22"/>
              </w:rPr>
              <w:lastRenderedPageBreak/>
              <w:t>8.</w:t>
            </w:r>
          </w:p>
        </w:tc>
        <w:tc>
          <w:tcPr>
            <w:tcW w:w="4102" w:type="dxa"/>
            <w:shd w:val="clear" w:color="auto" w:fill="auto"/>
            <w:vAlign w:val="center"/>
          </w:tcPr>
          <w:p w:rsidR="00A227B1" w:rsidRPr="00213B17" w:rsidRDefault="00F10B27" w:rsidP="00F10B27">
            <w:pPr>
              <w:rPr>
                <w:sz w:val="22"/>
                <w:szCs w:val="22"/>
              </w:rPr>
            </w:pPr>
            <w:r w:rsidRPr="00213B17">
              <w:rPr>
                <w:bCs/>
                <w:sz w:val="22"/>
                <w:szCs w:val="22"/>
              </w:rPr>
              <w:t>Міська цільова програма «</w:t>
            </w:r>
            <w:r w:rsidRPr="00213B17">
              <w:rPr>
                <w:sz w:val="22"/>
                <w:szCs w:val="22"/>
              </w:rPr>
              <w:t>Забезпечення зовнішнього функціонування КУ «Центр соціальної реабілітації дітей-інвалідів Сєвєродонецької міської ради» на 2018 рік»</w:t>
            </w:r>
          </w:p>
        </w:tc>
        <w:tc>
          <w:tcPr>
            <w:tcW w:w="5812" w:type="dxa"/>
            <w:shd w:val="clear" w:color="auto" w:fill="auto"/>
            <w:vAlign w:val="center"/>
          </w:tcPr>
          <w:p w:rsidR="00A227B1" w:rsidRPr="00213B17" w:rsidRDefault="00A227B1" w:rsidP="00DA3A2D">
            <w:pPr>
              <w:snapToGrid w:val="0"/>
              <w:jc w:val="left"/>
              <w:rPr>
                <w:sz w:val="22"/>
                <w:szCs w:val="22"/>
              </w:rPr>
            </w:pPr>
            <w:r w:rsidRPr="00213B17">
              <w:rPr>
                <w:sz w:val="22"/>
                <w:szCs w:val="22"/>
              </w:rPr>
              <w:t>Підтримка сімей, які виховують дітей з особливими потребами здоров'я, забезпечення умов для отримання соціальних послуг в повному обсязі та реалізація державної політики у сфері реабілітації дітей з інвалідністю</w:t>
            </w:r>
          </w:p>
        </w:tc>
      </w:tr>
      <w:tr w:rsidR="00A227B1" w:rsidRPr="007540AC" w:rsidTr="00213B17">
        <w:trPr>
          <w:trHeight w:val="782"/>
        </w:trPr>
        <w:tc>
          <w:tcPr>
            <w:tcW w:w="554" w:type="dxa"/>
            <w:shd w:val="clear" w:color="auto" w:fill="auto"/>
            <w:vAlign w:val="center"/>
          </w:tcPr>
          <w:p w:rsidR="00A227B1" w:rsidRPr="00213B17" w:rsidRDefault="00A227B1" w:rsidP="00D91A9A">
            <w:pPr>
              <w:pStyle w:val="aff9"/>
              <w:snapToGrid w:val="0"/>
              <w:jc w:val="center"/>
              <w:rPr>
                <w:sz w:val="22"/>
                <w:szCs w:val="22"/>
              </w:rPr>
            </w:pPr>
            <w:r w:rsidRPr="00213B17">
              <w:rPr>
                <w:sz w:val="22"/>
                <w:szCs w:val="22"/>
              </w:rPr>
              <w:t>9.</w:t>
            </w:r>
          </w:p>
        </w:tc>
        <w:tc>
          <w:tcPr>
            <w:tcW w:w="4102" w:type="dxa"/>
            <w:shd w:val="clear" w:color="auto" w:fill="auto"/>
            <w:vAlign w:val="center"/>
          </w:tcPr>
          <w:p w:rsidR="00A227B1" w:rsidRPr="00213B17" w:rsidRDefault="00A227B1" w:rsidP="00F10B27">
            <w:pPr>
              <w:pStyle w:val="1a"/>
              <w:ind w:right="-61"/>
              <w:rPr>
                <w:sz w:val="22"/>
                <w:lang w:val="uk-UA"/>
              </w:rPr>
            </w:pPr>
            <w:r w:rsidRPr="00213B17">
              <w:rPr>
                <w:sz w:val="22"/>
                <w:lang w:val="uk-UA"/>
              </w:rPr>
              <w:t>Міська програма забезпечення функціонування Територіального центру соціального обслуговування (надання соціальних послуг) Сєвєродонецької міської ради на 2018 рік</w:t>
            </w:r>
          </w:p>
        </w:tc>
        <w:tc>
          <w:tcPr>
            <w:tcW w:w="5812" w:type="dxa"/>
            <w:shd w:val="clear" w:color="auto" w:fill="auto"/>
            <w:vAlign w:val="center"/>
          </w:tcPr>
          <w:p w:rsidR="00A227B1" w:rsidRPr="00213B17" w:rsidRDefault="00A227B1" w:rsidP="00DA3A2D">
            <w:pPr>
              <w:snapToGrid w:val="0"/>
              <w:jc w:val="left"/>
              <w:rPr>
                <w:sz w:val="22"/>
                <w:szCs w:val="22"/>
              </w:rPr>
            </w:pPr>
            <w:r w:rsidRPr="00213B17">
              <w:rPr>
                <w:sz w:val="22"/>
                <w:szCs w:val="22"/>
              </w:rPr>
              <w:t>Забезпечення ефективного функціонування Територіального центру Сєвєродонецької міської ради, спрямованого на створення зручних і сприятливих умов для надання соціальних послуг населенню</w:t>
            </w:r>
          </w:p>
        </w:tc>
      </w:tr>
    </w:tbl>
    <w:p w:rsidR="00FD4551" w:rsidRDefault="00FD4551" w:rsidP="00F10B27">
      <w:pPr>
        <w:spacing w:before="60" w:after="60"/>
        <w:jc w:val="right"/>
        <w:rPr>
          <w:b/>
          <w:sz w:val="24"/>
        </w:rPr>
      </w:pPr>
      <w:r w:rsidRPr="00113AAE">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5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419"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34" w:type="dxa"/>
            <w:vMerge/>
            <w:vAlign w:val="center"/>
          </w:tcPr>
          <w:p w:rsidR="00FD4551" w:rsidRPr="00F02725" w:rsidRDefault="00FD4551" w:rsidP="00D91A9A">
            <w:pPr>
              <w:jc w:val="center"/>
              <w:rPr>
                <w:b/>
                <w:sz w:val="20"/>
                <w:szCs w:val="20"/>
              </w:rPr>
            </w:pPr>
          </w:p>
        </w:tc>
        <w:tc>
          <w:tcPr>
            <w:tcW w:w="425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142" w:type="dxa"/>
            <w:vAlign w:val="center"/>
          </w:tcPr>
          <w:p w:rsidR="00FD4551" w:rsidRPr="00F02725" w:rsidRDefault="00FD4551" w:rsidP="00D91A9A">
            <w:pPr>
              <w:ind w:left="-100" w:right="-108"/>
              <w:jc w:val="center"/>
              <w:rPr>
                <w:b/>
                <w:sz w:val="20"/>
                <w:szCs w:val="20"/>
              </w:rPr>
            </w:pPr>
            <w:r w:rsidRPr="00F02725">
              <w:rPr>
                <w:b/>
                <w:sz w:val="20"/>
                <w:szCs w:val="20"/>
              </w:rPr>
              <w:t>Державний бюджет</w:t>
            </w:r>
          </w:p>
        </w:tc>
        <w:tc>
          <w:tcPr>
            <w:tcW w:w="99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34" w:type="dxa"/>
            <w:vAlign w:val="center"/>
          </w:tcPr>
          <w:p w:rsidR="00FD4551" w:rsidRPr="00F02725" w:rsidRDefault="00FD4551" w:rsidP="00D91A9A">
            <w:pPr>
              <w:ind w:left="34" w:hanging="34"/>
              <w:jc w:val="center"/>
              <w:rPr>
                <w:b/>
                <w:bCs/>
                <w:sz w:val="20"/>
                <w:szCs w:val="20"/>
              </w:rPr>
            </w:pPr>
            <w:r w:rsidRPr="00F02725">
              <w:rPr>
                <w:b/>
                <w:bCs/>
                <w:sz w:val="20"/>
                <w:szCs w:val="20"/>
              </w:rPr>
              <w:t>Міський бюджет</w:t>
            </w:r>
          </w:p>
        </w:tc>
        <w:tc>
          <w:tcPr>
            <w:tcW w:w="1151"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567"/>
        </w:trPr>
        <w:tc>
          <w:tcPr>
            <w:tcW w:w="534" w:type="dxa"/>
            <w:vAlign w:val="center"/>
          </w:tcPr>
          <w:p w:rsidR="00FD4551" w:rsidRPr="00213B17" w:rsidRDefault="00FD4551" w:rsidP="00D91A9A">
            <w:pPr>
              <w:pStyle w:val="aff9"/>
              <w:snapToGrid w:val="0"/>
              <w:jc w:val="center"/>
              <w:rPr>
                <w:sz w:val="22"/>
                <w:szCs w:val="22"/>
              </w:rPr>
            </w:pPr>
            <w:r w:rsidRPr="00213B17">
              <w:rPr>
                <w:sz w:val="22"/>
                <w:szCs w:val="22"/>
              </w:rPr>
              <w:t>1.</w:t>
            </w:r>
          </w:p>
        </w:tc>
        <w:tc>
          <w:tcPr>
            <w:tcW w:w="4252" w:type="dxa"/>
            <w:vAlign w:val="center"/>
          </w:tcPr>
          <w:p w:rsidR="00FD4551" w:rsidRPr="00213B17" w:rsidRDefault="00A227B1" w:rsidP="00A227B1">
            <w:pPr>
              <w:pStyle w:val="aff9"/>
              <w:rPr>
                <w:sz w:val="22"/>
                <w:szCs w:val="22"/>
              </w:rPr>
            </w:pPr>
            <w:r w:rsidRPr="00213B17">
              <w:rPr>
                <w:sz w:val="22"/>
                <w:szCs w:val="22"/>
              </w:rPr>
              <w:t>Комплексна</w:t>
            </w:r>
            <w:r w:rsidRPr="00213B17">
              <w:rPr>
                <w:rFonts w:eastAsia="Times New Roman"/>
                <w:sz w:val="22"/>
                <w:szCs w:val="22"/>
              </w:rPr>
              <w:t xml:space="preserve"> </w:t>
            </w:r>
            <w:r w:rsidRPr="00213B17">
              <w:rPr>
                <w:sz w:val="22"/>
                <w:szCs w:val="22"/>
              </w:rPr>
              <w:t>міська</w:t>
            </w:r>
            <w:r w:rsidRPr="00213B17">
              <w:rPr>
                <w:rFonts w:eastAsia="Times New Roman"/>
                <w:sz w:val="22"/>
                <w:szCs w:val="22"/>
              </w:rPr>
              <w:t xml:space="preserve"> </w:t>
            </w:r>
            <w:r w:rsidRPr="00213B17">
              <w:rPr>
                <w:sz w:val="22"/>
                <w:szCs w:val="22"/>
              </w:rPr>
              <w:t>цільова</w:t>
            </w:r>
            <w:r w:rsidRPr="00213B17">
              <w:rPr>
                <w:rFonts w:eastAsia="Times New Roman"/>
                <w:sz w:val="22"/>
                <w:szCs w:val="22"/>
              </w:rPr>
              <w:t xml:space="preserve"> </w:t>
            </w:r>
            <w:r w:rsidRPr="00213B17">
              <w:rPr>
                <w:sz w:val="22"/>
                <w:szCs w:val="22"/>
              </w:rPr>
              <w:t>програма</w:t>
            </w:r>
            <w:r w:rsidRPr="00213B17">
              <w:rPr>
                <w:rFonts w:eastAsia="Times New Roman"/>
                <w:sz w:val="22"/>
                <w:szCs w:val="22"/>
              </w:rPr>
              <w:t xml:space="preserve"> «</w:t>
            </w:r>
            <w:r w:rsidRPr="00213B17">
              <w:rPr>
                <w:sz w:val="22"/>
                <w:szCs w:val="22"/>
              </w:rPr>
              <w:t>Турбота»</w:t>
            </w:r>
            <w:r w:rsidRPr="00213B17">
              <w:rPr>
                <w:rFonts w:eastAsia="Times New Roman"/>
                <w:sz w:val="22"/>
                <w:szCs w:val="22"/>
              </w:rPr>
              <w:t xml:space="preserve"> </w:t>
            </w:r>
            <w:r w:rsidRPr="00213B17">
              <w:rPr>
                <w:sz w:val="22"/>
                <w:szCs w:val="22"/>
              </w:rPr>
              <w:t>на</w:t>
            </w:r>
            <w:r w:rsidRPr="00213B17">
              <w:rPr>
                <w:rFonts w:eastAsia="Times New Roman"/>
                <w:sz w:val="22"/>
                <w:szCs w:val="22"/>
              </w:rPr>
              <w:t xml:space="preserve"> </w:t>
            </w:r>
            <w:r w:rsidRPr="00213B17">
              <w:rPr>
                <w:sz w:val="22"/>
                <w:szCs w:val="22"/>
              </w:rPr>
              <w:t>201</w:t>
            </w:r>
            <w:r w:rsidRPr="00213B17">
              <w:rPr>
                <w:sz w:val="22"/>
                <w:szCs w:val="22"/>
                <w:lang w:val="ru-RU"/>
              </w:rPr>
              <w:t>8</w:t>
            </w:r>
            <w:r w:rsidRPr="00213B17">
              <w:rPr>
                <w:rFonts w:eastAsia="Times New Roman"/>
                <w:sz w:val="22"/>
                <w:szCs w:val="22"/>
              </w:rPr>
              <w:t xml:space="preserve"> </w:t>
            </w:r>
            <w:r w:rsidRPr="00213B17">
              <w:rPr>
                <w:sz w:val="22"/>
                <w:szCs w:val="22"/>
              </w:rPr>
              <w:t>рік</w:t>
            </w:r>
          </w:p>
        </w:tc>
        <w:tc>
          <w:tcPr>
            <w:tcW w:w="1276" w:type="dxa"/>
            <w:shd w:val="clear" w:color="auto" w:fill="auto"/>
            <w:vAlign w:val="center"/>
          </w:tcPr>
          <w:p w:rsidR="00FD4551" w:rsidRPr="00213B17" w:rsidRDefault="00A227B1" w:rsidP="005C4178">
            <w:pPr>
              <w:pStyle w:val="aff9"/>
              <w:snapToGrid w:val="0"/>
              <w:jc w:val="center"/>
              <w:rPr>
                <w:sz w:val="22"/>
                <w:szCs w:val="22"/>
              </w:rPr>
            </w:pPr>
            <w:r w:rsidRPr="00213B17">
              <w:rPr>
                <w:sz w:val="22"/>
                <w:szCs w:val="22"/>
              </w:rPr>
              <w:t>511276,</w:t>
            </w:r>
            <w:r w:rsidR="005C4178">
              <w:rPr>
                <w:sz w:val="22"/>
                <w:szCs w:val="22"/>
              </w:rPr>
              <w:t>2</w:t>
            </w:r>
          </w:p>
        </w:tc>
        <w:tc>
          <w:tcPr>
            <w:tcW w:w="1142" w:type="dxa"/>
            <w:vAlign w:val="center"/>
          </w:tcPr>
          <w:p w:rsidR="00FD4551" w:rsidRPr="00213B17" w:rsidRDefault="00A227B1" w:rsidP="005C4178">
            <w:pPr>
              <w:pStyle w:val="aff9"/>
              <w:ind w:left="-108" w:right="-100"/>
              <w:jc w:val="center"/>
              <w:rPr>
                <w:sz w:val="22"/>
                <w:szCs w:val="22"/>
              </w:rPr>
            </w:pPr>
            <w:r w:rsidRPr="00213B17">
              <w:rPr>
                <w:sz w:val="22"/>
                <w:szCs w:val="22"/>
                <w:lang w:val="ru-RU"/>
              </w:rPr>
              <w:t>501300,</w:t>
            </w:r>
            <w:r w:rsidR="005C4178">
              <w:rPr>
                <w:sz w:val="22"/>
                <w:szCs w:val="22"/>
                <w:lang w:val="ru-RU"/>
              </w:rPr>
              <w:t>3</w:t>
            </w:r>
          </w:p>
        </w:tc>
        <w:tc>
          <w:tcPr>
            <w:tcW w:w="992" w:type="dxa"/>
            <w:vAlign w:val="center"/>
          </w:tcPr>
          <w:p w:rsidR="00FD4551" w:rsidRPr="00213B17" w:rsidRDefault="00FD4551" w:rsidP="00D91A9A">
            <w:pPr>
              <w:pStyle w:val="aff9"/>
              <w:snapToGrid w:val="0"/>
              <w:jc w:val="center"/>
              <w:rPr>
                <w:sz w:val="22"/>
                <w:szCs w:val="22"/>
              </w:rPr>
            </w:pPr>
            <w:r w:rsidRPr="00213B17">
              <w:rPr>
                <w:sz w:val="22"/>
                <w:szCs w:val="22"/>
              </w:rPr>
              <w:t>-</w:t>
            </w:r>
          </w:p>
        </w:tc>
        <w:tc>
          <w:tcPr>
            <w:tcW w:w="1134" w:type="dxa"/>
            <w:vAlign w:val="center"/>
          </w:tcPr>
          <w:p w:rsidR="00FD4551" w:rsidRPr="00213B17" w:rsidRDefault="00A227B1" w:rsidP="00D91A9A">
            <w:pPr>
              <w:pStyle w:val="aff9"/>
              <w:snapToGrid w:val="0"/>
              <w:jc w:val="center"/>
              <w:rPr>
                <w:sz w:val="22"/>
                <w:szCs w:val="22"/>
              </w:rPr>
            </w:pPr>
            <w:r w:rsidRPr="00213B17">
              <w:rPr>
                <w:sz w:val="22"/>
                <w:szCs w:val="22"/>
              </w:rPr>
              <w:t>9975,9</w:t>
            </w:r>
          </w:p>
        </w:tc>
        <w:tc>
          <w:tcPr>
            <w:tcW w:w="1151" w:type="dxa"/>
            <w:shd w:val="clear" w:color="auto" w:fill="auto"/>
            <w:vAlign w:val="center"/>
          </w:tcPr>
          <w:p w:rsidR="00FD4551" w:rsidRPr="00213B17" w:rsidRDefault="00FD4551" w:rsidP="00D91A9A">
            <w:pPr>
              <w:jc w:val="center"/>
              <w:rPr>
                <w:bCs/>
                <w:sz w:val="22"/>
                <w:szCs w:val="22"/>
              </w:rPr>
            </w:pPr>
            <w:r w:rsidRPr="00213B17">
              <w:rPr>
                <w:bCs/>
                <w:sz w:val="22"/>
                <w:szCs w:val="22"/>
              </w:rPr>
              <w:t>-</w:t>
            </w:r>
          </w:p>
        </w:tc>
      </w:tr>
      <w:tr w:rsidR="00FD4551" w:rsidRPr="002C3133" w:rsidTr="00F94754">
        <w:trPr>
          <w:trHeight w:val="505"/>
        </w:trPr>
        <w:tc>
          <w:tcPr>
            <w:tcW w:w="534" w:type="dxa"/>
            <w:vAlign w:val="center"/>
          </w:tcPr>
          <w:p w:rsidR="00FD4551" w:rsidRPr="00213B17" w:rsidRDefault="00FD4551" w:rsidP="00D91A9A">
            <w:pPr>
              <w:pStyle w:val="aff9"/>
              <w:snapToGrid w:val="0"/>
              <w:spacing w:line="100" w:lineRule="atLeast"/>
              <w:jc w:val="center"/>
              <w:rPr>
                <w:sz w:val="22"/>
                <w:szCs w:val="22"/>
              </w:rPr>
            </w:pPr>
            <w:r w:rsidRPr="00213B17">
              <w:rPr>
                <w:sz w:val="22"/>
                <w:szCs w:val="22"/>
              </w:rPr>
              <w:t>2.</w:t>
            </w:r>
          </w:p>
        </w:tc>
        <w:tc>
          <w:tcPr>
            <w:tcW w:w="4252" w:type="dxa"/>
            <w:vAlign w:val="center"/>
          </w:tcPr>
          <w:p w:rsidR="00FD4551" w:rsidRPr="00213B17" w:rsidRDefault="00A227B1" w:rsidP="00A227B1">
            <w:pPr>
              <w:pStyle w:val="aff9"/>
              <w:snapToGrid w:val="0"/>
              <w:rPr>
                <w:sz w:val="22"/>
                <w:szCs w:val="22"/>
              </w:rPr>
            </w:pPr>
            <w:r w:rsidRPr="00213B17">
              <w:rPr>
                <w:sz w:val="22"/>
                <w:szCs w:val="22"/>
              </w:rPr>
              <w:t>Комплексна</w:t>
            </w:r>
            <w:r w:rsidRPr="00213B17">
              <w:rPr>
                <w:rFonts w:eastAsia="Times New Roman"/>
                <w:sz w:val="22"/>
                <w:szCs w:val="22"/>
              </w:rPr>
              <w:t xml:space="preserve"> </w:t>
            </w:r>
            <w:r w:rsidRPr="00213B17">
              <w:rPr>
                <w:sz w:val="22"/>
                <w:szCs w:val="22"/>
              </w:rPr>
              <w:t>міська</w:t>
            </w:r>
            <w:r w:rsidRPr="00213B17">
              <w:rPr>
                <w:rFonts w:eastAsia="Times New Roman"/>
                <w:sz w:val="22"/>
                <w:szCs w:val="22"/>
              </w:rPr>
              <w:t xml:space="preserve"> </w:t>
            </w:r>
            <w:r w:rsidRPr="00213B17">
              <w:rPr>
                <w:sz w:val="22"/>
                <w:szCs w:val="22"/>
              </w:rPr>
              <w:t>програма</w:t>
            </w:r>
            <w:r w:rsidRPr="00213B17">
              <w:rPr>
                <w:rFonts w:eastAsia="Times New Roman"/>
                <w:sz w:val="22"/>
                <w:szCs w:val="22"/>
              </w:rPr>
              <w:t xml:space="preserve"> соціального захисту осіб пільгової категорії </w:t>
            </w:r>
            <w:r w:rsidRPr="00213B17">
              <w:rPr>
                <w:sz w:val="22"/>
                <w:szCs w:val="22"/>
              </w:rPr>
              <w:t>на</w:t>
            </w:r>
            <w:r w:rsidRPr="00213B17">
              <w:rPr>
                <w:rFonts w:eastAsia="Times New Roman"/>
                <w:sz w:val="22"/>
                <w:szCs w:val="22"/>
              </w:rPr>
              <w:t xml:space="preserve"> </w:t>
            </w:r>
            <w:r w:rsidRPr="00213B17">
              <w:rPr>
                <w:sz w:val="22"/>
                <w:szCs w:val="22"/>
              </w:rPr>
              <w:t>201</w:t>
            </w:r>
            <w:r w:rsidRPr="00213B17">
              <w:rPr>
                <w:sz w:val="22"/>
                <w:szCs w:val="22"/>
                <w:lang w:val="ru-RU"/>
              </w:rPr>
              <w:t>8</w:t>
            </w:r>
            <w:r w:rsidRPr="00213B17">
              <w:rPr>
                <w:rFonts w:eastAsia="Times New Roman"/>
                <w:sz w:val="22"/>
                <w:szCs w:val="22"/>
              </w:rPr>
              <w:t xml:space="preserve"> </w:t>
            </w:r>
            <w:r w:rsidRPr="00213B17">
              <w:rPr>
                <w:sz w:val="22"/>
                <w:szCs w:val="22"/>
              </w:rPr>
              <w:t>рік</w:t>
            </w:r>
          </w:p>
        </w:tc>
        <w:tc>
          <w:tcPr>
            <w:tcW w:w="1276" w:type="dxa"/>
            <w:shd w:val="clear" w:color="auto" w:fill="auto"/>
            <w:vAlign w:val="center"/>
          </w:tcPr>
          <w:p w:rsidR="00FD4551" w:rsidRPr="00213B17" w:rsidRDefault="00A227B1" w:rsidP="00D91A9A">
            <w:pPr>
              <w:pStyle w:val="aff9"/>
              <w:jc w:val="center"/>
              <w:rPr>
                <w:sz w:val="22"/>
                <w:szCs w:val="22"/>
              </w:rPr>
            </w:pPr>
            <w:r w:rsidRPr="00213B17">
              <w:rPr>
                <w:rFonts w:eastAsia="Times New Roman"/>
                <w:sz w:val="22"/>
                <w:szCs w:val="22"/>
              </w:rPr>
              <w:t>44272,9</w:t>
            </w:r>
          </w:p>
        </w:tc>
        <w:tc>
          <w:tcPr>
            <w:tcW w:w="1142" w:type="dxa"/>
            <w:vAlign w:val="center"/>
          </w:tcPr>
          <w:p w:rsidR="00FD4551" w:rsidRPr="00213B17" w:rsidRDefault="00A227B1" w:rsidP="005C4178">
            <w:pPr>
              <w:pStyle w:val="TableContents"/>
              <w:tabs>
                <w:tab w:val="left" w:pos="285"/>
              </w:tabs>
              <w:jc w:val="center"/>
              <w:rPr>
                <w:sz w:val="22"/>
                <w:szCs w:val="22"/>
                <w:lang w:val="uk-UA"/>
              </w:rPr>
            </w:pPr>
            <w:r w:rsidRPr="00213B17">
              <w:rPr>
                <w:sz w:val="22"/>
                <w:szCs w:val="22"/>
                <w:lang w:val="uk-UA"/>
              </w:rPr>
              <w:t>40544,</w:t>
            </w:r>
            <w:r w:rsidR="005C4178">
              <w:rPr>
                <w:sz w:val="22"/>
                <w:szCs w:val="22"/>
                <w:lang w:val="uk-UA"/>
              </w:rPr>
              <w:t>4</w:t>
            </w:r>
          </w:p>
        </w:tc>
        <w:tc>
          <w:tcPr>
            <w:tcW w:w="992" w:type="dxa"/>
            <w:vAlign w:val="center"/>
          </w:tcPr>
          <w:p w:rsidR="00FD4551" w:rsidRPr="00213B17" w:rsidRDefault="00A227B1" w:rsidP="005C4178">
            <w:pPr>
              <w:pStyle w:val="TableContents"/>
              <w:tabs>
                <w:tab w:val="left" w:pos="285"/>
              </w:tabs>
              <w:snapToGrid w:val="0"/>
              <w:jc w:val="center"/>
              <w:rPr>
                <w:sz w:val="22"/>
                <w:szCs w:val="22"/>
                <w:lang w:val="ru-RU"/>
              </w:rPr>
            </w:pPr>
            <w:r w:rsidRPr="00213B17">
              <w:rPr>
                <w:sz w:val="22"/>
                <w:szCs w:val="22"/>
                <w:lang w:val="uk-UA"/>
              </w:rPr>
              <w:t>220,7</w:t>
            </w:r>
          </w:p>
        </w:tc>
        <w:tc>
          <w:tcPr>
            <w:tcW w:w="1134" w:type="dxa"/>
            <w:vAlign w:val="center"/>
          </w:tcPr>
          <w:p w:rsidR="00FD4551" w:rsidRPr="00213B17" w:rsidRDefault="00A227B1" w:rsidP="005C4178">
            <w:pPr>
              <w:pStyle w:val="TableContents"/>
              <w:tabs>
                <w:tab w:val="left" w:pos="285"/>
              </w:tabs>
              <w:snapToGrid w:val="0"/>
              <w:jc w:val="center"/>
              <w:rPr>
                <w:sz w:val="22"/>
                <w:szCs w:val="22"/>
                <w:lang w:val="ru-RU"/>
              </w:rPr>
            </w:pPr>
            <w:r w:rsidRPr="00213B17">
              <w:rPr>
                <w:sz w:val="22"/>
                <w:szCs w:val="22"/>
                <w:lang w:val="uk-UA"/>
              </w:rPr>
              <w:t>3467,8</w:t>
            </w:r>
          </w:p>
        </w:tc>
        <w:tc>
          <w:tcPr>
            <w:tcW w:w="1151" w:type="dxa"/>
            <w:shd w:val="clear" w:color="auto" w:fill="auto"/>
            <w:vAlign w:val="center"/>
          </w:tcPr>
          <w:p w:rsidR="00FD4551" w:rsidRPr="00213B17" w:rsidRDefault="00A227B1" w:rsidP="00D91A9A">
            <w:pPr>
              <w:jc w:val="center"/>
              <w:rPr>
                <w:bCs/>
                <w:sz w:val="22"/>
                <w:szCs w:val="22"/>
              </w:rPr>
            </w:pPr>
            <w:r w:rsidRPr="00213B17">
              <w:rPr>
                <w:sz w:val="22"/>
                <w:szCs w:val="22"/>
              </w:rPr>
              <w:t>40,0</w:t>
            </w:r>
          </w:p>
        </w:tc>
      </w:tr>
      <w:tr w:rsidR="00A227B1" w:rsidRPr="002C3133" w:rsidTr="00F10B27">
        <w:trPr>
          <w:trHeight w:val="297"/>
        </w:trPr>
        <w:tc>
          <w:tcPr>
            <w:tcW w:w="534" w:type="dxa"/>
            <w:vAlign w:val="center"/>
          </w:tcPr>
          <w:p w:rsidR="00A227B1" w:rsidRPr="00213B17" w:rsidRDefault="00A227B1" w:rsidP="00D91A9A">
            <w:pPr>
              <w:pStyle w:val="aff9"/>
              <w:snapToGrid w:val="0"/>
              <w:spacing w:line="100" w:lineRule="atLeast"/>
              <w:jc w:val="center"/>
              <w:rPr>
                <w:sz w:val="22"/>
                <w:szCs w:val="22"/>
              </w:rPr>
            </w:pPr>
            <w:r w:rsidRPr="00213B17">
              <w:rPr>
                <w:sz w:val="22"/>
                <w:szCs w:val="22"/>
              </w:rPr>
              <w:t>3.</w:t>
            </w:r>
          </w:p>
        </w:tc>
        <w:tc>
          <w:tcPr>
            <w:tcW w:w="4252" w:type="dxa"/>
            <w:vAlign w:val="center"/>
          </w:tcPr>
          <w:p w:rsidR="00A227B1" w:rsidRPr="00213B17" w:rsidRDefault="00A227B1" w:rsidP="00F10B27">
            <w:pPr>
              <w:tabs>
                <w:tab w:val="left" w:pos="570"/>
              </w:tabs>
              <w:snapToGrid w:val="0"/>
              <w:jc w:val="left"/>
              <w:rPr>
                <w:sz w:val="22"/>
                <w:szCs w:val="22"/>
              </w:rPr>
            </w:pPr>
            <w:r w:rsidRPr="00213B17">
              <w:rPr>
                <w:sz w:val="22"/>
                <w:szCs w:val="22"/>
              </w:rPr>
              <w:t>Програма зайнятості населення м.</w:t>
            </w:r>
            <w:r w:rsidR="00F10B27" w:rsidRPr="00213B17">
              <w:rPr>
                <w:sz w:val="22"/>
                <w:szCs w:val="22"/>
              </w:rPr>
              <w:t> </w:t>
            </w:r>
            <w:r w:rsidRPr="00213B17">
              <w:rPr>
                <w:sz w:val="22"/>
                <w:szCs w:val="22"/>
              </w:rPr>
              <w:t>Сєвєродонецька на 2018 рік</w:t>
            </w:r>
          </w:p>
        </w:tc>
        <w:tc>
          <w:tcPr>
            <w:tcW w:w="1276" w:type="dxa"/>
            <w:shd w:val="clear" w:color="auto" w:fill="auto"/>
            <w:vAlign w:val="center"/>
          </w:tcPr>
          <w:p w:rsidR="00A227B1" w:rsidRPr="00213B17" w:rsidRDefault="00A227B1" w:rsidP="00DA3A2D">
            <w:pPr>
              <w:pStyle w:val="aff9"/>
              <w:snapToGrid w:val="0"/>
              <w:jc w:val="center"/>
              <w:rPr>
                <w:sz w:val="22"/>
                <w:szCs w:val="22"/>
                <w:lang w:val="ru-RU"/>
              </w:rPr>
            </w:pPr>
            <w:r w:rsidRPr="00213B17">
              <w:rPr>
                <w:sz w:val="22"/>
                <w:szCs w:val="22"/>
                <w:lang w:val="ru-RU"/>
              </w:rPr>
              <w:t>2465,0</w:t>
            </w:r>
          </w:p>
        </w:tc>
        <w:tc>
          <w:tcPr>
            <w:tcW w:w="1142"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2165,0</w:t>
            </w:r>
          </w:p>
        </w:tc>
        <w:tc>
          <w:tcPr>
            <w:tcW w:w="1151" w:type="dxa"/>
            <w:shd w:val="clear" w:color="auto" w:fill="auto"/>
            <w:vAlign w:val="center"/>
          </w:tcPr>
          <w:p w:rsidR="00A227B1" w:rsidRPr="00213B17" w:rsidRDefault="00A227B1" w:rsidP="00DA3A2D">
            <w:pPr>
              <w:jc w:val="center"/>
              <w:rPr>
                <w:bCs/>
                <w:sz w:val="22"/>
                <w:szCs w:val="22"/>
              </w:rPr>
            </w:pPr>
            <w:r w:rsidRPr="00213B17">
              <w:rPr>
                <w:bCs/>
                <w:sz w:val="22"/>
                <w:szCs w:val="22"/>
              </w:rPr>
              <w:t>300,0</w:t>
            </w:r>
          </w:p>
        </w:tc>
      </w:tr>
      <w:tr w:rsidR="00A227B1" w:rsidRPr="002C3133" w:rsidTr="00D91A9A">
        <w:trPr>
          <w:trHeight w:val="846"/>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4.</w:t>
            </w:r>
          </w:p>
        </w:tc>
        <w:tc>
          <w:tcPr>
            <w:tcW w:w="4252" w:type="dxa"/>
            <w:vAlign w:val="center"/>
          </w:tcPr>
          <w:p w:rsidR="00A227B1" w:rsidRPr="00213B17" w:rsidRDefault="00A227B1" w:rsidP="00DA3A2D">
            <w:pPr>
              <w:tabs>
                <w:tab w:val="left" w:pos="570"/>
              </w:tabs>
              <w:snapToGrid w:val="0"/>
              <w:jc w:val="left"/>
              <w:rPr>
                <w:sz w:val="22"/>
                <w:szCs w:val="22"/>
              </w:rPr>
            </w:pPr>
            <w:r w:rsidRPr="00213B17">
              <w:rPr>
                <w:sz w:val="22"/>
                <w:szCs w:val="22"/>
              </w:rPr>
              <w:t>Міська програма забезпечення функціонування Управління праці  та соціального захисту населення Сєвєродонецької міської ради на 2018рік</w:t>
            </w:r>
          </w:p>
        </w:tc>
        <w:tc>
          <w:tcPr>
            <w:tcW w:w="1276" w:type="dxa"/>
            <w:shd w:val="clear" w:color="auto" w:fill="auto"/>
            <w:vAlign w:val="center"/>
          </w:tcPr>
          <w:p w:rsidR="00A227B1" w:rsidRPr="00213B17" w:rsidRDefault="00A227B1" w:rsidP="00D677A2">
            <w:pPr>
              <w:pStyle w:val="aff9"/>
              <w:snapToGrid w:val="0"/>
              <w:jc w:val="center"/>
              <w:rPr>
                <w:sz w:val="22"/>
                <w:szCs w:val="22"/>
                <w:lang w:val="ru-RU"/>
              </w:rPr>
            </w:pPr>
            <w:r w:rsidRPr="00213B17">
              <w:rPr>
                <w:rFonts w:eastAsia="Calibri"/>
                <w:sz w:val="22"/>
                <w:szCs w:val="22"/>
                <w:lang w:val="ru-RU"/>
              </w:rPr>
              <w:t>23778,6</w:t>
            </w:r>
          </w:p>
        </w:tc>
        <w:tc>
          <w:tcPr>
            <w:tcW w:w="1142" w:type="dxa"/>
            <w:vAlign w:val="center"/>
          </w:tcPr>
          <w:p w:rsidR="00A227B1" w:rsidRPr="00213B17" w:rsidRDefault="00A227B1" w:rsidP="00DA3A2D">
            <w:pPr>
              <w:pStyle w:val="aff9"/>
              <w:snapToGrid w:val="0"/>
              <w:ind w:left="-108"/>
              <w:jc w:val="center"/>
              <w:rPr>
                <w:sz w:val="22"/>
                <w:szCs w:val="22"/>
                <w:lang w:val="ru-RU"/>
              </w:rPr>
            </w:pPr>
            <w:r w:rsidRPr="00213B17">
              <w:rPr>
                <w:sz w:val="22"/>
                <w:szCs w:val="22"/>
                <w:lang w:val="ru-RU"/>
              </w:rPr>
              <w:t>-</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677A2">
            <w:pPr>
              <w:pStyle w:val="aff9"/>
              <w:snapToGrid w:val="0"/>
              <w:jc w:val="center"/>
              <w:rPr>
                <w:sz w:val="22"/>
                <w:szCs w:val="22"/>
                <w:lang w:val="ru-RU"/>
              </w:rPr>
            </w:pPr>
            <w:r w:rsidRPr="00213B17">
              <w:rPr>
                <w:rFonts w:eastAsia="Calibri"/>
                <w:sz w:val="22"/>
                <w:szCs w:val="22"/>
                <w:lang w:val="ru-RU"/>
              </w:rPr>
              <w:t>23778,6</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390"/>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5.</w:t>
            </w:r>
          </w:p>
        </w:tc>
        <w:tc>
          <w:tcPr>
            <w:tcW w:w="4252" w:type="dxa"/>
            <w:vAlign w:val="center"/>
          </w:tcPr>
          <w:p w:rsidR="00A227B1" w:rsidRPr="00213B17" w:rsidRDefault="00F10B27" w:rsidP="00F10B27">
            <w:pPr>
              <w:pStyle w:val="1a"/>
              <w:rPr>
                <w:bCs/>
                <w:sz w:val="22"/>
                <w:lang w:val="uk-UA"/>
              </w:rPr>
            </w:pPr>
            <w:r w:rsidRPr="00213B1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2018 рік</w:t>
            </w:r>
          </w:p>
        </w:tc>
        <w:tc>
          <w:tcPr>
            <w:tcW w:w="1276" w:type="dxa"/>
            <w:shd w:val="clear" w:color="auto" w:fill="auto"/>
            <w:vAlign w:val="center"/>
          </w:tcPr>
          <w:p w:rsidR="00A227B1" w:rsidRPr="00213B17" w:rsidRDefault="00A227B1" w:rsidP="005C4178">
            <w:pPr>
              <w:pStyle w:val="aff9"/>
              <w:snapToGrid w:val="0"/>
              <w:jc w:val="center"/>
              <w:rPr>
                <w:sz w:val="22"/>
                <w:szCs w:val="22"/>
                <w:lang w:val="ru-RU"/>
              </w:rPr>
            </w:pPr>
            <w:r w:rsidRPr="00213B17">
              <w:rPr>
                <w:sz w:val="22"/>
                <w:szCs w:val="22"/>
                <w:lang w:val="ru-RU"/>
              </w:rPr>
              <w:t>1993,0</w:t>
            </w:r>
          </w:p>
        </w:tc>
        <w:tc>
          <w:tcPr>
            <w:tcW w:w="1142" w:type="dxa"/>
            <w:vAlign w:val="center"/>
          </w:tcPr>
          <w:p w:rsidR="00A227B1" w:rsidRPr="00213B17" w:rsidRDefault="00A227B1" w:rsidP="005C4178">
            <w:pPr>
              <w:pStyle w:val="aff9"/>
              <w:snapToGrid w:val="0"/>
              <w:jc w:val="center"/>
              <w:rPr>
                <w:sz w:val="22"/>
                <w:szCs w:val="22"/>
                <w:lang w:val="ru-RU"/>
              </w:rPr>
            </w:pPr>
            <w:r w:rsidRPr="00213B17">
              <w:rPr>
                <w:sz w:val="22"/>
                <w:szCs w:val="22"/>
                <w:lang w:val="ru-RU"/>
              </w:rPr>
              <w:t>1993,0</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417"/>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6.</w:t>
            </w:r>
          </w:p>
        </w:tc>
        <w:tc>
          <w:tcPr>
            <w:tcW w:w="4252" w:type="dxa"/>
            <w:vAlign w:val="center"/>
          </w:tcPr>
          <w:p w:rsidR="00A227B1" w:rsidRPr="00213B17" w:rsidRDefault="00A227B1" w:rsidP="00DA3A2D">
            <w:pPr>
              <w:tabs>
                <w:tab w:val="left" w:pos="570"/>
              </w:tabs>
              <w:snapToGrid w:val="0"/>
              <w:jc w:val="left"/>
              <w:rPr>
                <w:sz w:val="22"/>
                <w:szCs w:val="22"/>
              </w:rPr>
            </w:pPr>
            <w:r w:rsidRPr="00213B17">
              <w:rPr>
                <w:rFonts w:eastAsia="Calibri"/>
                <w:bCs/>
                <w:sz w:val="22"/>
                <w:szCs w:val="22"/>
              </w:rPr>
              <w:t>Міська цільова програма соціального захисту населення міста «Розширення діючого Центру соціальної реабілітації дітей – інвалідів Сєвєродонецької міської ради» на 2018 рік</w:t>
            </w:r>
          </w:p>
        </w:tc>
        <w:tc>
          <w:tcPr>
            <w:tcW w:w="1276" w:type="dxa"/>
            <w:shd w:val="clear" w:color="auto" w:fill="auto"/>
            <w:vAlign w:val="center"/>
          </w:tcPr>
          <w:p w:rsidR="00A227B1" w:rsidRPr="00213B17" w:rsidRDefault="00A227B1" w:rsidP="00DA3A2D">
            <w:pPr>
              <w:pStyle w:val="aff9"/>
              <w:snapToGrid w:val="0"/>
              <w:jc w:val="center"/>
              <w:rPr>
                <w:sz w:val="22"/>
                <w:szCs w:val="22"/>
              </w:rPr>
            </w:pPr>
            <w:r w:rsidRPr="00213B17">
              <w:rPr>
                <w:sz w:val="22"/>
                <w:szCs w:val="22"/>
              </w:rPr>
              <w:t>12124,8</w:t>
            </w:r>
          </w:p>
        </w:tc>
        <w:tc>
          <w:tcPr>
            <w:tcW w:w="1142" w:type="dxa"/>
            <w:vAlign w:val="center"/>
          </w:tcPr>
          <w:p w:rsidR="00A227B1" w:rsidRPr="00213B17" w:rsidRDefault="00A227B1" w:rsidP="00DA3A2D">
            <w:pPr>
              <w:pStyle w:val="aff9"/>
              <w:snapToGrid w:val="0"/>
              <w:jc w:val="center"/>
              <w:rPr>
                <w:sz w:val="22"/>
                <w:szCs w:val="22"/>
              </w:rPr>
            </w:pPr>
            <w:r w:rsidRPr="00213B17">
              <w:rPr>
                <w:sz w:val="22"/>
                <w:szCs w:val="22"/>
              </w:rPr>
              <w:t>8239,3</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rPr>
            </w:pPr>
            <w:r w:rsidRPr="00213B17">
              <w:rPr>
                <w:sz w:val="22"/>
                <w:szCs w:val="22"/>
              </w:rPr>
              <w:t>3885,5</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805"/>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7.</w:t>
            </w:r>
          </w:p>
        </w:tc>
        <w:tc>
          <w:tcPr>
            <w:tcW w:w="4252" w:type="dxa"/>
            <w:vAlign w:val="center"/>
          </w:tcPr>
          <w:p w:rsidR="00A227B1" w:rsidRPr="00213B17" w:rsidRDefault="00A227B1" w:rsidP="00DA3A2D">
            <w:pPr>
              <w:pStyle w:val="1a"/>
              <w:rPr>
                <w:sz w:val="22"/>
                <w:lang w:val="uk-UA"/>
              </w:rPr>
            </w:pPr>
            <w:r w:rsidRPr="00213B17">
              <w:rPr>
                <w:bCs/>
                <w:sz w:val="22"/>
                <w:lang w:val="uk-UA"/>
              </w:rPr>
              <w:t>Міська цільова програма забезпечення внутрішнього функціонування КУ «Центр соціальної реабілітації дітей – інвалідів Сєвєродонецької міської ради» на 2018 рік</w:t>
            </w:r>
          </w:p>
        </w:tc>
        <w:tc>
          <w:tcPr>
            <w:tcW w:w="1276" w:type="dxa"/>
            <w:shd w:val="clear" w:color="auto" w:fill="auto"/>
            <w:vAlign w:val="center"/>
          </w:tcPr>
          <w:p w:rsidR="00A227B1" w:rsidRPr="00213B17" w:rsidRDefault="00A227B1" w:rsidP="00DA3A2D">
            <w:pPr>
              <w:pStyle w:val="aff9"/>
              <w:snapToGrid w:val="0"/>
              <w:jc w:val="center"/>
              <w:rPr>
                <w:sz w:val="22"/>
                <w:szCs w:val="22"/>
              </w:rPr>
            </w:pPr>
            <w:r w:rsidRPr="00213B17">
              <w:rPr>
                <w:sz w:val="22"/>
                <w:szCs w:val="22"/>
              </w:rPr>
              <w:t>3065,9</w:t>
            </w:r>
          </w:p>
        </w:tc>
        <w:tc>
          <w:tcPr>
            <w:tcW w:w="114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rPr>
            </w:pPr>
            <w:r w:rsidRPr="00213B17">
              <w:rPr>
                <w:sz w:val="22"/>
                <w:szCs w:val="22"/>
              </w:rPr>
              <w:t>3065,9</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762"/>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8.</w:t>
            </w:r>
          </w:p>
        </w:tc>
        <w:tc>
          <w:tcPr>
            <w:tcW w:w="4252" w:type="dxa"/>
            <w:vAlign w:val="center"/>
          </w:tcPr>
          <w:p w:rsidR="00A227B1" w:rsidRPr="00213B17" w:rsidRDefault="00A227B1" w:rsidP="00DA3A2D">
            <w:pPr>
              <w:pStyle w:val="1a"/>
              <w:ind w:right="-108"/>
              <w:rPr>
                <w:sz w:val="22"/>
                <w:lang w:val="uk-UA"/>
              </w:rPr>
            </w:pPr>
            <w:r w:rsidRPr="00213B17">
              <w:rPr>
                <w:bCs/>
                <w:sz w:val="22"/>
                <w:lang w:val="uk-UA"/>
              </w:rPr>
              <w:t>Міська цільова програма «</w:t>
            </w:r>
            <w:r w:rsidRPr="00213B17">
              <w:rPr>
                <w:sz w:val="22"/>
                <w:lang w:val="uk-UA"/>
              </w:rPr>
              <w:t>Забезпечення зовнішнього функціонування КУ «Центр соціальної реабілітації дітей-інвалідів Сєвєродонецької міської ради» на 2018 рік»</w:t>
            </w:r>
          </w:p>
        </w:tc>
        <w:tc>
          <w:tcPr>
            <w:tcW w:w="1276" w:type="dxa"/>
            <w:shd w:val="clear" w:color="auto" w:fill="auto"/>
            <w:vAlign w:val="center"/>
          </w:tcPr>
          <w:p w:rsidR="00A227B1" w:rsidRPr="00213B17" w:rsidRDefault="00A227B1" w:rsidP="00DA3A2D">
            <w:pPr>
              <w:pStyle w:val="aff9"/>
              <w:snapToGrid w:val="0"/>
              <w:jc w:val="center"/>
              <w:rPr>
                <w:sz w:val="22"/>
                <w:szCs w:val="22"/>
                <w:lang w:val="ru-RU"/>
              </w:rPr>
            </w:pPr>
            <w:r w:rsidRPr="00213B17">
              <w:rPr>
                <w:sz w:val="22"/>
                <w:szCs w:val="22"/>
                <w:lang w:val="ru-RU"/>
              </w:rPr>
              <w:t>65,0</w:t>
            </w:r>
          </w:p>
        </w:tc>
        <w:tc>
          <w:tcPr>
            <w:tcW w:w="1142"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65,0</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753"/>
        </w:trPr>
        <w:tc>
          <w:tcPr>
            <w:tcW w:w="534" w:type="dxa"/>
            <w:vAlign w:val="center"/>
          </w:tcPr>
          <w:p w:rsidR="00A227B1" w:rsidRPr="00213B17" w:rsidRDefault="00A227B1" w:rsidP="00D91A9A">
            <w:pPr>
              <w:pStyle w:val="aff9"/>
              <w:snapToGrid w:val="0"/>
              <w:jc w:val="center"/>
              <w:rPr>
                <w:sz w:val="22"/>
                <w:szCs w:val="22"/>
              </w:rPr>
            </w:pPr>
            <w:r w:rsidRPr="00213B17">
              <w:rPr>
                <w:sz w:val="22"/>
                <w:szCs w:val="22"/>
              </w:rPr>
              <w:t>9.</w:t>
            </w:r>
          </w:p>
        </w:tc>
        <w:tc>
          <w:tcPr>
            <w:tcW w:w="4252" w:type="dxa"/>
            <w:vAlign w:val="center"/>
          </w:tcPr>
          <w:p w:rsidR="00A227B1" w:rsidRPr="00213B17" w:rsidRDefault="00A227B1" w:rsidP="00F10B27">
            <w:pPr>
              <w:pStyle w:val="1a"/>
              <w:ind w:right="-108"/>
              <w:rPr>
                <w:sz w:val="22"/>
                <w:lang w:val="uk-UA"/>
              </w:rPr>
            </w:pPr>
            <w:r w:rsidRPr="00213B17">
              <w:rPr>
                <w:sz w:val="22"/>
                <w:lang w:val="uk-UA"/>
              </w:rPr>
              <w:t>Міська програма забезпечення функціонування Територіального центру соціального обслуговування (надання соціальних послуг) Сєвєродонецької міської ради на 2018 рік</w:t>
            </w:r>
          </w:p>
        </w:tc>
        <w:tc>
          <w:tcPr>
            <w:tcW w:w="1276" w:type="dxa"/>
            <w:shd w:val="clear" w:color="auto" w:fill="auto"/>
            <w:vAlign w:val="center"/>
          </w:tcPr>
          <w:p w:rsidR="00A227B1" w:rsidRPr="00213B17" w:rsidRDefault="00A227B1" w:rsidP="00DA3A2D">
            <w:pPr>
              <w:pStyle w:val="aff9"/>
              <w:snapToGrid w:val="0"/>
              <w:jc w:val="center"/>
              <w:rPr>
                <w:sz w:val="22"/>
                <w:szCs w:val="22"/>
                <w:lang w:val="ru-RU"/>
              </w:rPr>
            </w:pPr>
            <w:r w:rsidRPr="00213B17">
              <w:rPr>
                <w:sz w:val="22"/>
                <w:szCs w:val="22"/>
                <w:lang w:val="ru-RU"/>
              </w:rPr>
              <w:t>8511,0</w:t>
            </w:r>
          </w:p>
        </w:tc>
        <w:tc>
          <w:tcPr>
            <w:tcW w:w="1142"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w:t>
            </w:r>
          </w:p>
        </w:tc>
        <w:tc>
          <w:tcPr>
            <w:tcW w:w="992" w:type="dxa"/>
            <w:vAlign w:val="center"/>
          </w:tcPr>
          <w:p w:rsidR="00A227B1" w:rsidRPr="00213B17" w:rsidRDefault="00A227B1" w:rsidP="00DA3A2D">
            <w:pPr>
              <w:pStyle w:val="aff9"/>
              <w:snapToGrid w:val="0"/>
              <w:jc w:val="center"/>
              <w:rPr>
                <w:sz w:val="22"/>
                <w:szCs w:val="22"/>
              </w:rPr>
            </w:pPr>
            <w:r w:rsidRPr="00213B17">
              <w:rPr>
                <w:sz w:val="22"/>
                <w:szCs w:val="22"/>
              </w:rPr>
              <w:t>-</w:t>
            </w:r>
          </w:p>
        </w:tc>
        <w:tc>
          <w:tcPr>
            <w:tcW w:w="1134" w:type="dxa"/>
            <w:vAlign w:val="center"/>
          </w:tcPr>
          <w:p w:rsidR="00A227B1" w:rsidRPr="00213B17" w:rsidRDefault="00A227B1" w:rsidP="00DA3A2D">
            <w:pPr>
              <w:pStyle w:val="aff9"/>
              <w:snapToGrid w:val="0"/>
              <w:jc w:val="center"/>
              <w:rPr>
                <w:sz w:val="22"/>
                <w:szCs w:val="22"/>
                <w:lang w:val="ru-RU"/>
              </w:rPr>
            </w:pPr>
            <w:r w:rsidRPr="00213B17">
              <w:rPr>
                <w:sz w:val="22"/>
                <w:szCs w:val="22"/>
                <w:lang w:val="ru-RU"/>
              </w:rPr>
              <w:t>8511,0</w:t>
            </w:r>
          </w:p>
        </w:tc>
        <w:tc>
          <w:tcPr>
            <w:tcW w:w="1151" w:type="dxa"/>
            <w:shd w:val="clear" w:color="auto" w:fill="auto"/>
            <w:vAlign w:val="center"/>
          </w:tcPr>
          <w:p w:rsidR="00A227B1" w:rsidRPr="00213B17" w:rsidRDefault="00A227B1" w:rsidP="00DA3A2D">
            <w:pPr>
              <w:jc w:val="center"/>
              <w:rPr>
                <w:sz w:val="22"/>
                <w:szCs w:val="22"/>
              </w:rPr>
            </w:pPr>
            <w:r w:rsidRPr="00213B17">
              <w:rPr>
                <w:sz w:val="22"/>
                <w:szCs w:val="22"/>
              </w:rPr>
              <w:t>-</w:t>
            </w:r>
          </w:p>
        </w:tc>
      </w:tr>
      <w:tr w:rsidR="00A227B1" w:rsidRPr="002C3133" w:rsidTr="00D91A9A">
        <w:trPr>
          <w:trHeight w:val="302"/>
        </w:trPr>
        <w:tc>
          <w:tcPr>
            <w:tcW w:w="534" w:type="dxa"/>
            <w:vAlign w:val="center"/>
          </w:tcPr>
          <w:p w:rsidR="00A227B1" w:rsidRPr="00213B17" w:rsidRDefault="00A227B1" w:rsidP="00D91A9A">
            <w:pPr>
              <w:jc w:val="center"/>
              <w:rPr>
                <w:bCs/>
                <w:sz w:val="22"/>
                <w:szCs w:val="22"/>
              </w:rPr>
            </w:pPr>
          </w:p>
        </w:tc>
        <w:tc>
          <w:tcPr>
            <w:tcW w:w="4252" w:type="dxa"/>
            <w:vAlign w:val="center"/>
          </w:tcPr>
          <w:p w:rsidR="00A227B1" w:rsidRPr="00213B17" w:rsidRDefault="00A227B1" w:rsidP="00D91A9A">
            <w:pPr>
              <w:jc w:val="left"/>
              <w:rPr>
                <w:b/>
                <w:sz w:val="22"/>
                <w:szCs w:val="22"/>
              </w:rPr>
            </w:pPr>
            <w:r w:rsidRPr="00213B17">
              <w:rPr>
                <w:b/>
                <w:sz w:val="22"/>
                <w:szCs w:val="22"/>
              </w:rPr>
              <w:t>Разом:</w:t>
            </w:r>
          </w:p>
        </w:tc>
        <w:tc>
          <w:tcPr>
            <w:tcW w:w="1276" w:type="dxa"/>
            <w:shd w:val="clear" w:color="auto" w:fill="auto"/>
            <w:vAlign w:val="center"/>
          </w:tcPr>
          <w:p w:rsidR="00A227B1" w:rsidRPr="00213B17" w:rsidRDefault="00DA3A2D" w:rsidP="005C4178">
            <w:pPr>
              <w:jc w:val="center"/>
              <w:rPr>
                <w:b/>
                <w:bCs/>
                <w:sz w:val="22"/>
                <w:szCs w:val="22"/>
              </w:rPr>
            </w:pPr>
            <w:r w:rsidRPr="00213B17">
              <w:rPr>
                <w:b/>
                <w:bCs/>
                <w:sz w:val="22"/>
                <w:szCs w:val="22"/>
              </w:rPr>
              <w:t>607552,4</w:t>
            </w:r>
          </w:p>
        </w:tc>
        <w:tc>
          <w:tcPr>
            <w:tcW w:w="1142" w:type="dxa"/>
            <w:vAlign w:val="center"/>
          </w:tcPr>
          <w:p w:rsidR="00A227B1" w:rsidRPr="00213B17" w:rsidRDefault="00F10B27" w:rsidP="00D91A9A">
            <w:pPr>
              <w:jc w:val="center"/>
              <w:rPr>
                <w:b/>
                <w:bCs/>
                <w:sz w:val="22"/>
                <w:szCs w:val="22"/>
              </w:rPr>
            </w:pPr>
            <w:r w:rsidRPr="00213B17">
              <w:rPr>
                <w:b/>
                <w:bCs/>
                <w:sz w:val="22"/>
                <w:szCs w:val="22"/>
              </w:rPr>
              <w:t>552076,9</w:t>
            </w:r>
          </w:p>
        </w:tc>
        <w:tc>
          <w:tcPr>
            <w:tcW w:w="992" w:type="dxa"/>
            <w:vAlign w:val="center"/>
          </w:tcPr>
          <w:p w:rsidR="00A227B1" w:rsidRPr="00213B17" w:rsidRDefault="00F10B27" w:rsidP="005C4178">
            <w:pPr>
              <w:jc w:val="center"/>
              <w:rPr>
                <w:b/>
                <w:bCs/>
                <w:sz w:val="22"/>
                <w:szCs w:val="22"/>
              </w:rPr>
            </w:pPr>
            <w:r w:rsidRPr="00213B17">
              <w:rPr>
                <w:b/>
                <w:bCs/>
                <w:sz w:val="22"/>
                <w:szCs w:val="22"/>
              </w:rPr>
              <w:t>220,7</w:t>
            </w:r>
          </w:p>
        </w:tc>
        <w:tc>
          <w:tcPr>
            <w:tcW w:w="1134" w:type="dxa"/>
            <w:vAlign w:val="center"/>
          </w:tcPr>
          <w:p w:rsidR="00A227B1" w:rsidRPr="00213B17" w:rsidRDefault="00F10B27" w:rsidP="005C4178">
            <w:pPr>
              <w:jc w:val="center"/>
              <w:rPr>
                <w:b/>
                <w:bCs/>
                <w:sz w:val="22"/>
                <w:szCs w:val="22"/>
              </w:rPr>
            </w:pPr>
            <w:r w:rsidRPr="00213B17">
              <w:rPr>
                <w:b/>
                <w:bCs/>
                <w:sz w:val="22"/>
                <w:szCs w:val="22"/>
              </w:rPr>
              <w:t>54914,</w:t>
            </w:r>
            <w:r w:rsidR="005C4178">
              <w:rPr>
                <w:b/>
                <w:bCs/>
                <w:sz w:val="22"/>
                <w:szCs w:val="22"/>
              </w:rPr>
              <w:t>8</w:t>
            </w:r>
          </w:p>
        </w:tc>
        <w:tc>
          <w:tcPr>
            <w:tcW w:w="1151" w:type="dxa"/>
            <w:shd w:val="clear" w:color="auto" w:fill="auto"/>
            <w:vAlign w:val="center"/>
          </w:tcPr>
          <w:p w:rsidR="00A227B1" w:rsidRPr="00213B17" w:rsidRDefault="00F10B27" w:rsidP="00D91A9A">
            <w:pPr>
              <w:jc w:val="center"/>
              <w:rPr>
                <w:b/>
                <w:bCs/>
                <w:sz w:val="22"/>
                <w:szCs w:val="22"/>
              </w:rPr>
            </w:pPr>
            <w:r w:rsidRPr="00213B17">
              <w:rPr>
                <w:b/>
                <w:bCs/>
                <w:sz w:val="22"/>
                <w:szCs w:val="22"/>
              </w:rPr>
              <w:t>340,0</w:t>
            </w:r>
          </w:p>
        </w:tc>
      </w:tr>
    </w:tbl>
    <w:p w:rsidR="00FD4551" w:rsidRDefault="00FD4551" w:rsidP="00213B17">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bCs/>
          <w:sz w:val="28"/>
          <w:szCs w:val="28"/>
          <w:lang w:val="ru-RU"/>
        </w:rPr>
      </w:pPr>
      <w:r>
        <w:rPr>
          <w:b/>
          <w:bCs/>
          <w:sz w:val="24"/>
          <w:highlight w:val="yellow"/>
        </w:rPr>
        <w:br w:type="page"/>
      </w:r>
      <w:r w:rsidRPr="0080337C">
        <w:rPr>
          <w:b/>
          <w:bCs/>
          <w:sz w:val="28"/>
          <w:szCs w:val="28"/>
        </w:rPr>
        <w:lastRenderedPageBreak/>
        <w:t>V. Служба у справах дітей міської ради</w:t>
      </w:r>
    </w:p>
    <w:p w:rsidR="00FD4551" w:rsidRPr="002176B4" w:rsidRDefault="00FD4551" w:rsidP="00FD4551">
      <w:pPr>
        <w:spacing w:after="240"/>
        <w:jc w:val="right"/>
        <w:rPr>
          <w:b/>
          <w:sz w:val="24"/>
        </w:rPr>
      </w:pPr>
      <w:r w:rsidRPr="002176B4">
        <w:rPr>
          <w:b/>
          <w:sz w:val="24"/>
        </w:rPr>
        <w:t>Табл.1</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64"/>
        <w:gridCol w:w="6792"/>
      </w:tblGrid>
      <w:tr w:rsidR="00FD4551" w:rsidRPr="002176B4" w:rsidTr="00D91A9A">
        <w:trPr>
          <w:trHeight w:val="536"/>
        </w:trPr>
        <w:tc>
          <w:tcPr>
            <w:tcW w:w="366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D91A9A">
        <w:trPr>
          <w:trHeight w:val="1105"/>
        </w:trPr>
        <w:tc>
          <w:tcPr>
            <w:tcW w:w="3664" w:type="dxa"/>
            <w:tcBorders>
              <w:top w:val="single" w:sz="6" w:space="0" w:color="auto"/>
              <w:left w:val="single" w:sz="6" w:space="0" w:color="auto"/>
              <w:bottom w:val="single" w:sz="6" w:space="0" w:color="auto"/>
              <w:right w:val="single" w:sz="6" w:space="0" w:color="auto"/>
            </w:tcBorders>
            <w:vAlign w:val="center"/>
          </w:tcPr>
          <w:p w:rsidR="00FD4551" w:rsidRPr="002176B4" w:rsidRDefault="00FD4551"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2176B4">
              <w:rPr>
                <w:rFonts w:eastAsia="Times New Roman"/>
                <w:sz w:val="22"/>
                <w:szCs w:val="22"/>
                <w:lang w:val="uk-UA"/>
              </w:rPr>
              <w:t>Служба у справах дітей</w:t>
            </w:r>
            <w:r>
              <w:rPr>
                <w:rFonts w:eastAsia="Times New Roman"/>
                <w:sz w:val="22"/>
                <w:szCs w:val="22"/>
                <w:lang w:val="uk-UA"/>
              </w:rPr>
              <w:t xml:space="preserve"> міської ради</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442A46"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442A46">
              <w:rPr>
                <w:rFonts w:eastAsia="Times New Roman"/>
                <w:sz w:val="22"/>
                <w:szCs w:val="22"/>
                <w:lang w:val="uk-UA"/>
              </w:rPr>
              <w:t xml:space="preserve">Соціальний захист та профілактика правопорушень серед дітей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Pr="002176B4" w:rsidRDefault="00FD4551" w:rsidP="00FD4551">
      <w:pPr>
        <w:spacing w:after="60"/>
        <w:jc w:val="right"/>
        <w:rPr>
          <w:b/>
          <w:sz w:val="24"/>
        </w:rPr>
      </w:pPr>
      <w:r w:rsidRPr="002176B4">
        <w:rPr>
          <w:b/>
          <w:sz w:val="24"/>
        </w:rPr>
        <w:t>Табл.2</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3110"/>
        <w:gridCol w:w="6804"/>
      </w:tblGrid>
      <w:tr w:rsidR="00FD4551" w:rsidRPr="002176B4" w:rsidTr="00D91A9A">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10"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0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2176B4" w:rsidTr="00D91A9A">
        <w:trPr>
          <w:cantSplit/>
          <w:trHeight w:val="3834"/>
        </w:trPr>
        <w:tc>
          <w:tcPr>
            <w:tcW w:w="534" w:type="dxa"/>
            <w:tcBorders>
              <w:top w:val="single" w:sz="6" w:space="0" w:color="auto"/>
              <w:left w:val="single" w:sz="6" w:space="0" w:color="auto"/>
              <w:right w:val="single" w:sz="6" w:space="0" w:color="auto"/>
            </w:tcBorders>
            <w:vAlign w:val="center"/>
          </w:tcPr>
          <w:p w:rsidR="00FD4551" w:rsidRPr="00F67EEF" w:rsidRDefault="00FD4551" w:rsidP="00D91A9A">
            <w:pPr>
              <w:overflowPunct w:val="0"/>
              <w:autoSpaceDE w:val="0"/>
              <w:autoSpaceDN w:val="0"/>
              <w:adjustRightInd w:val="0"/>
              <w:jc w:val="left"/>
              <w:rPr>
                <w:sz w:val="22"/>
                <w:szCs w:val="22"/>
                <w:lang w:val="ru-RU"/>
              </w:rPr>
            </w:pPr>
            <w:r>
              <w:rPr>
                <w:sz w:val="22"/>
                <w:szCs w:val="22"/>
                <w:lang w:val="ru-RU"/>
              </w:rPr>
              <w:t>1.</w:t>
            </w:r>
          </w:p>
        </w:tc>
        <w:tc>
          <w:tcPr>
            <w:tcW w:w="3118" w:type="dxa"/>
            <w:gridSpan w:val="2"/>
            <w:tcBorders>
              <w:top w:val="single" w:sz="6" w:space="0" w:color="auto"/>
              <w:left w:val="single" w:sz="6" w:space="0" w:color="auto"/>
              <w:right w:val="single" w:sz="6" w:space="0" w:color="auto"/>
            </w:tcBorders>
            <w:vAlign w:val="center"/>
          </w:tcPr>
          <w:p w:rsidR="00FD4551" w:rsidRPr="00442A46" w:rsidRDefault="00FD4551" w:rsidP="00D91A9A">
            <w:pPr>
              <w:overflowPunct w:val="0"/>
              <w:autoSpaceDE w:val="0"/>
              <w:autoSpaceDN w:val="0"/>
              <w:adjustRightInd w:val="0"/>
              <w:jc w:val="left"/>
              <w:rPr>
                <w:sz w:val="22"/>
                <w:szCs w:val="22"/>
                <w:lang w:val="ru-RU"/>
              </w:rPr>
            </w:pPr>
            <w:r w:rsidRPr="00442A46">
              <w:rPr>
                <w:bCs/>
                <w:sz w:val="22"/>
                <w:szCs w:val="22"/>
              </w:rPr>
              <w:t>Міська програма діяльності Служби у справах дітей у сфері захисту прав, свобод та законних інтересів дітей в м. Сєвєродонецьку на 2018 рік</w:t>
            </w:r>
          </w:p>
        </w:tc>
        <w:tc>
          <w:tcPr>
            <w:tcW w:w="6804" w:type="dxa"/>
            <w:tcBorders>
              <w:top w:val="single" w:sz="6" w:space="0" w:color="auto"/>
              <w:left w:val="single" w:sz="6" w:space="0" w:color="auto"/>
              <w:right w:val="single" w:sz="6" w:space="0" w:color="auto"/>
            </w:tcBorders>
            <w:vAlign w:val="center"/>
          </w:tcPr>
          <w:p w:rsidR="00FD4551" w:rsidRPr="00442A46" w:rsidRDefault="00FD4551" w:rsidP="00D91A9A">
            <w:pPr>
              <w:rPr>
                <w:bCs/>
                <w:sz w:val="22"/>
                <w:szCs w:val="22"/>
              </w:rPr>
            </w:pPr>
            <w:r w:rsidRPr="00442A46">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FD4551" w:rsidRPr="00442A46" w:rsidRDefault="00FD4551" w:rsidP="00A52CC5">
            <w:pPr>
              <w:numPr>
                <w:ilvl w:val="0"/>
                <w:numId w:val="28"/>
              </w:numPr>
              <w:tabs>
                <w:tab w:val="num" w:pos="1069"/>
              </w:tabs>
              <w:overflowPunct w:val="0"/>
              <w:autoSpaceDE w:val="0"/>
              <w:autoSpaceDN w:val="0"/>
              <w:adjustRightInd w:val="0"/>
              <w:ind w:left="0" w:firstLine="432"/>
              <w:rPr>
                <w:bCs/>
                <w:sz w:val="22"/>
                <w:szCs w:val="22"/>
              </w:rPr>
            </w:pPr>
            <w:r w:rsidRPr="00442A46">
              <w:rPr>
                <w:bCs/>
                <w:sz w:val="22"/>
                <w:szCs w:val="22"/>
              </w:rPr>
              <w:t xml:space="preserve">пропаганда здорового способу життя, </w:t>
            </w:r>
          </w:p>
          <w:p w:rsidR="00FD4551" w:rsidRPr="00442A46" w:rsidRDefault="00FD4551" w:rsidP="00A52CC5">
            <w:pPr>
              <w:numPr>
                <w:ilvl w:val="0"/>
                <w:numId w:val="28"/>
              </w:numPr>
              <w:tabs>
                <w:tab w:val="num" w:pos="1069"/>
              </w:tabs>
              <w:overflowPunct w:val="0"/>
              <w:autoSpaceDE w:val="0"/>
              <w:autoSpaceDN w:val="0"/>
              <w:adjustRightInd w:val="0"/>
              <w:ind w:left="0" w:firstLine="432"/>
              <w:rPr>
                <w:bCs/>
                <w:sz w:val="22"/>
                <w:szCs w:val="22"/>
              </w:rPr>
            </w:pPr>
            <w:r w:rsidRPr="00442A46">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FD4551" w:rsidRPr="00442A46" w:rsidRDefault="00FD4551" w:rsidP="00A52CC5">
            <w:pPr>
              <w:numPr>
                <w:ilvl w:val="0"/>
                <w:numId w:val="28"/>
              </w:numPr>
              <w:tabs>
                <w:tab w:val="num" w:pos="1069"/>
              </w:tabs>
              <w:overflowPunct w:val="0"/>
              <w:autoSpaceDE w:val="0"/>
              <w:autoSpaceDN w:val="0"/>
              <w:adjustRightInd w:val="0"/>
              <w:ind w:left="0" w:firstLine="432"/>
              <w:rPr>
                <w:bCs/>
                <w:sz w:val="22"/>
                <w:szCs w:val="22"/>
              </w:rPr>
            </w:pPr>
            <w:r w:rsidRPr="00442A46">
              <w:rPr>
                <w:bCs/>
                <w:sz w:val="22"/>
                <w:szCs w:val="22"/>
              </w:rPr>
              <w:t xml:space="preserve">організація змістовного дозвілля підлітків, </w:t>
            </w:r>
          </w:p>
          <w:p w:rsidR="00FD4551" w:rsidRPr="00442A46" w:rsidRDefault="00FD4551" w:rsidP="00A52CC5">
            <w:pPr>
              <w:numPr>
                <w:ilvl w:val="0"/>
                <w:numId w:val="28"/>
              </w:numPr>
              <w:tabs>
                <w:tab w:val="num" w:pos="1069"/>
              </w:tabs>
              <w:overflowPunct w:val="0"/>
              <w:autoSpaceDE w:val="0"/>
              <w:autoSpaceDN w:val="0"/>
              <w:adjustRightInd w:val="0"/>
              <w:ind w:left="0" w:firstLine="432"/>
              <w:rPr>
                <w:bCs/>
                <w:sz w:val="22"/>
                <w:szCs w:val="22"/>
              </w:rPr>
            </w:pPr>
            <w:r w:rsidRPr="00442A46">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FD4551" w:rsidRPr="00442A46" w:rsidRDefault="00FD4551" w:rsidP="00D91A9A">
            <w:pPr>
              <w:widowControl w:val="0"/>
              <w:tabs>
                <w:tab w:val="left" w:pos="0"/>
              </w:tabs>
              <w:autoSpaceDE w:val="0"/>
              <w:autoSpaceDN w:val="0"/>
              <w:adjustRightInd w:val="0"/>
              <w:rPr>
                <w:bCs/>
                <w:sz w:val="22"/>
                <w:szCs w:val="22"/>
              </w:rPr>
            </w:pPr>
            <w:r w:rsidRPr="00442A46">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FD4551" w:rsidRDefault="00FD4551" w:rsidP="00FD4551">
      <w:pPr>
        <w:spacing w:before="240" w:after="60"/>
        <w:jc w:val="right"/>
        <w:rPr>
          <w:b/>
          <w:sz w:val="24"/>
        </w:rPr>
      </w:pPr>
      <w:r w:rsidRPr="002176B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10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533"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10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76" w:type="dxa"/>
            <w:vAlign w:val="center"/>
          </w:tcPr>
          <w:p w:rsidR="00FD4551" w:rsidRPr="00F02725" w:rsidRDefault="00FD4551" w:rsidP="00D91A9A">
            <w:pPr>
              <w:jc w:val="center"/>
              <w:rPr>
                <w:b/>
                <w:sz w:val="20"/>
                <w:szCs w:val="20"/>
              </w:rPr>
            </w:pPr>
            <w:r>
              <w:rPr>
                <w:b/>
                <w:sz w:val="20"/>
                <w:szCs w:val="20"/>
              </w:rPr>
              <w:t>Державний</w:t>
            </w:r>
            <w:r w:rsidRPr="00F02725">
              <w:rPr>
                <w:b/>
                <w:sz w:val="20"/>
                <w:szCs w:val="20"/>
              </w:rPr>
              <w:t>бюджет</w:t>
            </w:r>
          </w:p>
        </w:tc>
        <w:tc>
          <w:tcPr>
            <w:tcW w:w="1101"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094"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62"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044"/>
        </w:trPr>
        <w:tc>
          <w:tcPr>
            <w:tcW w:w="542" w:type="dxa"/>
            <w:vAlign w:val="center"/>
          </w:tcPr>
          <w:p w:rsidR="00FD4551" w:rsidRPr="002C3133" w:rsidRDefault="00FD4551" w:rsidP="00D91A9A">
            <w:pPr>
              <w:jc w:val="center"/>
              <w:rPr>
                <w:bCs/>
                <w:sz w:val="22"/>
                <w:szCs w:val="22"/>
              </w:rPr>
            </w:pPr>
            <w:r w:rsidRPr="002C3133">
              <w:rPr>
                <w:bCs/>
                <w:sz w:val="22"/>
                <w:szCs w:val="22"/>
              </w:rPr>
              <w:t>1.</w:t>
            </w:r>
          </w:p>
        </w:tc>
        <w:tc>
          <w:tcPr>
            <w:tcW w:w="4102" w:type="dxa"/>
            <w:vAlign w:val="center"/>
          </w:tcPr>
          <w:p w:rsidR="00FD4551" w:rsidRPr="002176B4"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F67EEF">
              <w:rPr>
                <w:rFonts w:eastAsia="Times New Roman"/>
                <w:color w:val="000000"/>
                <w:sz w:val="22"/>
                <w:szCs w:val="22"/>
                <w:lang w:val="uk-UA"/>
              </w:rPr>
              <w:t>Міська програма діяльності Служби у справах дітей у сфері захисту прав, свобод та законних інтересів дітей в м. Сєвєродонецьку на 201</w:t>
            </w:r>
            <w:r>
              <w:rPr>
                <w:rFonts w:eastAsia="Times New Roman"/>
                <w:color w:val="000000"/>
                <w:sz w:val="22"/>
                <w:szCs w:val="22"/>
                <w:lang w:val="uk-UA"/>
              </w:rPr>
              <w:t>8</w:t>
            </w:r>
            <w:r w:rsidRPr="00F67EEF">
              <w:rPr>
                <w:rFonts w:eastAsia="Times New Roman"/>
                <w:color w:val="000000"/>
                <w:sz w:val="22"/>
                <w:szCs w:val="22"/>
                <w:lang w:val="uk-UA"/>
              </w:rPr>
              <w:t xml:space="preserve"> рік</w:t>
            </w:r>
          </w:p>
        </w:tc>
        <w:tc>
          <w:tcPr>
            <w:tcW w:w="1276" w:type="dxa"/>
            <w:shd w:val="clear" w:color="auto" w:fill="auto"/>
            <w:vAlign w:val="center"/>
          </w:tcPr>
          <w:p w:rsidR="00FD4551" w:rsidRPr="00F234E9" w:rsidRDefault="005001EB" w:rsidP="00D91A9A">
            <w:pPr>
              <w:jc w:val="center"/>
              <w:rPr>
                <w:sz w:val="22"/>
                <w:szCs w:val="22"/>
              </w:rPr>
            </w:pPr>
            <w:r>
              <w:rPr>
                <w:rFonts w:ascii="Times New Roman CYR" w:hAnsi="Times New Roman CYR" w:cs="Times New Roman CYR"/>
                <w:bCs/>
                <w:sz w:val="22"/>
                <w:szCs w:val="22"/>
              </w:rPr>
              <w:t>1226,3</w:t>
            </w:r>
          </w:p>
        </w:tc>
        <w:tc>
          <w:tcPr>
            <w:tcW w:w="1276" w:type="dxa"/>
            <w:vAlign w:val="center"/>
          </w:tcPr>
          <w:p w:rsidR="00FD4551" w:rsidRPr="002C3133" w:rsidRDefault="00FD4551" w:rsidP="00D91A9A">
            <w:pPr>
              <w:jc w:val="center"/>
              <w:rPr>
                <w:bCs/>
                <w:sz w:val="22"/>
                <w:szCs w:val="22"/>
              </w:rPr>
            </w:pPr>
            <w:r>
              <w:rPr>
                <w:bCs/>
                <w:sz w:val="22"/>
                <w:szCs w:val="22"/>
              </w:rPr>
              <w:t>-</w:t>
            </w:r>
          </w:p>
        </w:tc>
        <w:tc>
          <w:tcPr>
            <w:tcW w:w="1101" w:type="dxa"/>
            <w:vAlign w:val="center"/>
          </w:tcPr>
          <w:p w:rsidR="00FD4551" w:rsidRPr="002C3133" w:rsidRDefault="00FD4551" w:rsidP="00D91A9A">
            <w:pPr>
              <w:jc w:val="center"/>
              <w:rPr>
                <w:bCs/>
                <w:sz w:val="22"/>
                <w:szCs w:val="22"/>
              </w:rPr>
            </w:pPr>
            <w:r>
              <w:rPr>
                <w:bCs/>
                <w:sz w:val="22"/>
                <w:szCs w:val="22"/>
              </w:rPr>
              <w:t>-</w:t>
            </w:r>
          </w:p>
        </w:tc>
        <w:tc>
          <w:tcPr>
            <w:tcW w:w="1094" w:type="dxa"/>
            <w:vAlign w:val="center"/>
          </w:tcPr>
          <w:p w:rsidR="00FD4551" w:rsidRPr="00F234E9" w:rsidRDefault="005001EB" w:rsidP="00D91A9A">
            <w:pPr>
              <w:jc w:val="center"/>
              <w:rPr>
                <w:bCs/>
                <w:sz w:val="22"/>
                <w:szCs w:val="22"/>
              </w:rPr>
            </w:pPr>
            <w:r>
              <w:rPr>
                <w:rFonts w:ascii="Times New Roman CYR" w:hAnsi="Times New Roman CYR" w:cs="Times New Roman CYR"/>
                <w:bCs/>
                <w:sz w:val="22"/>
                <w:szCs w:val="22"/>
              </w:rPr>
              <w:t>1226,3</w:t>
            </w:r>
          </w:p>
        </w:tc>
        <w:tc>
          <w:tcPr>
            <w:tcW w:w="1062"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569"/>
        </w:trPr>
        <w:tc>
          <w:tcPr>
            <w:tcW w:w="542" w:type="dxa"/>
            <w:vAlign w:val="center"/>
          </w:tcPr>
          <w:p w:rsidR="00FD4551" w:rsidRPr="002C3133" w:rsidRDefault="00FD4551" w:rsidP="00D91A9A">
            <w:pPr>
              <w:jc w:val="center"/>
              <w:rPr>
                <w:bCs/>
                <w:sz w:val="22"/>
                <w:szCs w:val="22"/>
              </w:rPr>
            </w:pPr>
          </w:p>
        </w:tc>
        <w:tc>
          <w:tcPr>
            <w:tcW w:w="4102" w:type="dxa"/>
            <w:vAlign w:val="center"/>
          </w:tcPr>
          <w:p w:rsidR="00FD4551" w:rsidRPr="00BE4425" w:rsidRDefault="00FD4551" w:rsidP="00D91A9A">
            <w:pPr>
              <w:jc w:val="left"/>
              <w:rPr>
                <w:b/>
                <w:sz w:val="22"/>
                <w:szCs w:val="22"/>
              </w:rPr>
            </w:pPr>
            <w:r w:rsidRPr="00BE4425">
              <w:rPr>
                <w:b/>
                <w:sz w:val="22"/>
                <w:szCs w:val="22"/>
              </w:rPr>
              <w:t>Разом:</w:t>
            </w:r>
          </w:p>
        </w:tc>
        <w:tc>
          <w:tcPr>
            <w:tcW w:w="1276" w:type="dxa"/>
            <w:shd w:val="clear" w:color="auto" w:fill="auto"/>
            <w:vAlign w:val="center"/>
          </w:tcPr>
          <w:p w:rsidR="00FD4551" w:rsidRPr="00E511D1" w:rsidRDefault="005001EB" w:rsidP="00D91A9A">
            <w:pPr>
              <w:jc w:val="center"/>
              <w:rPr>
                <w:b/>
                <w:bCs/>
                <w:sz w:val="22"/>
                <w:szCs w:val="22"/>
              </w:rPr>
            </w:pPr>
            <w:r>
              <w:rPr>
                <w:b/>
                <w:bCs/>
                <w:sz w:val="22"/>
                <w:szCs w:val="22"/>
              </w:rPr>
              <w:t>1226,3</w:t>
            </w:r>
          </w:p>
        </w:tc>
        <w:tc>
          <w:tcPr>
            <w:tcW w:w="1276" w:type="dxa"/>
            <w:vAlign w:val="center"/>
          </w:tcPr>
          <w:p w:rsidR="00FD4551" w:rsidRPr="002C3133" w:rsidRDefault="00FD4551" w:rsidP="00D91A9A">
            <w:pPr>
              <w:jc w:val="center"/>
              <w:rPr>
                <w:b/>
                <w:bCs/>
                <w:sz w:val="22"/>
                <w:szCs w:val="22"/>
              </w:rPr>
            </w:pPr>
            <w:r>
              <w:rPr>
                <w:b/>
                <w:bCs/>
                <w:sz w:val="22"/>
                <w:szCs w:val="22"/>
              </w:rPr>
              <w:t>-</w:t>
            </w:r>
          </w:p>
        </w:tc>
        <w:tc>
          <w:tcPr>
            <w:tcW w:w="1101" w:type="dxa"/>
            <w:vAlign w:val="center"/>
          </w:tcPr>
          <w:p w:rsidR="00FD4551" w:rsidRPr="002C3133" w:rsidRDefault="00FD4551" w:rsidP="00D91A9A">
            <w:pPr>
              <w:jc w:val="center"/>
              <w:rPr>
                <w:bCs/>
                <w:sz w:val="22"/>
                <w:szCs w:val="22"/>
              </w:rPr>
            </w:pPr>
            <w:r>
              <w:rPr>
                <w:bCs/>
                <w:sz w:val="22"/>
                <w:szCs w:val="22"/>
              </w:rPr>
              <w:t>-</w:t>
            </w:r>
          </w:p>
        </w:tc>
        <w:tc>
          <w:tcPr>
            <w:tcW w:w="1094" w:type="dxa"/>
            <w:vAlign w:val="center"/>
          </w:tcPr>
          <w:p w:rsidR="00FD4551" w:rsidRPr="002C3133" w:rsidRDefault="005001EB" w:rsidP="00D91A9A">
            <w:pPr>
              <w:jc w:val="center"/>
              <w:rPr>
                <w:b/>
                <w:bCs/>
                <w:sz w:val="22"/>
                <w:szCs w:val="22"/>
              </w:rPr>
            </w:pPr>
            <w:r>
              <w:rPr>
                <w:b/>
                <w:bCs/>
                <w:sz w:val="22"/>
                <w:szCs w:val="22"/>
              </w:rPr>
              <w:t>1226,3</w:t>
            </w:r>
          </w:p>
        </w:tc>
        <w:tc>
          <w:tcPr>
            <w:tcW w:w="1062" w:type="dxa"/>
            <w:shd w:val="clear" w:color="auto" w:fill="auto"/>
            <w:vAlign w:val="center"/>
          </w:tcPr>
          <w:p w:rsidR="00FD4551" w:rsidRPr="002C3133" w:rsidRDefault="00FD4551" w:rsidP="00D91A9A">
            <w:pPr>
              <w:jc w:val="center"/>
              <w:rPr>
                <w:b/>
                <w:bCs/>
                <w:sz w:val="22"/>
                <w:szCs w:val="22"/>
              </w:rPr>
            </w:pPr>
            <w:r>
              <w:rPr>
                <w:b/>
                <w:bCs/>
                <w:sz w:val="22"/>
                <w:szCs w:val="22"/>
              </w:rPr>
              <w:t>-</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7540AC" w:rsidRDefault="00FD4551" w:rsidP="00FD4551">
      <w:pPr>
        <w:tabs>
          <w:tab w:val="left" w:pos="0"/>
        </w:tabs>
        <w:rPr>
          <w:b/>
          <w:bCs/>
          <w:sz w:val="24"/>
          <w:highlight w:val="yellow"/>
        </w:rPr>
      </w:pPr>
    </w:p>
    <w:p w:rsidR="00FD4551" w:rsidRPr="0080337C" w:rsidRDefault="00FD4551" w:rsidP="00FD4551">
      <w:pPr>
        <w:ind w:left="2126" w:firstLine="709"/>
        <w:rPr>
          <w:b/>
          <w:bCs/>
          <w:sz w:val="28"/>
          <w:szCs w:val="28"/>
        </w:rPr>
      </w:pPr>
      <w:r w:rsidRPr="007540AC">
        <w:rPr>
          <w:b/>
          <w:bCs/>
          <w:sz w:val="24"/>
          <w:highlight w:val="yellow"/>
        </w:rPr>
        <w:br w:type="page"/>
      </w:r>
      <w:r w:rsidRPr="0080337C">
        <w:rPr>
          <w:b/>
          <w:bCs/>
          <w:sz w:val="28"/>
          <w:szCs w:val="28"/>
        </w:rPr>
        <w:lastRenderedPageBreak/>
        <w:t>VІ. Відділ культури міської ради</w:t>
      </w:r>
    </w:p>
    <w:p w:rsidR="00FD4551" w:rsidRPr="006504A8" w:rsidRDefault="00FD4551" w:rsidP="00FD4551">
      <w:pPr>
        <w:pStyle w:val="9"/>
        <w:spacing w:after="60"/>
        <w:jc w:val="right"/>
        <w:rPr>
          <w:i w:val="0"/>
          <w:sz w:val="24"/>
          <w:szCs w:val="24"/>
        </w:rPr>
      </w:pPr>
      <w:r w:rsidRPr="006504A8">
        <w:rPr>
          <w:i w:val="0"/>
          <w:sz w:val="24"/>
          <w:szCs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6817"/>
      </w:tblGrid>
      <w:tr w:rsidR="00FD4551" w:rsidRPr="006504A8" w:rsidTr="00D91A9A">
        <w:trPr>
          <w:trHeight w:val="572"/>
        </w:trPr>
        <w:tc>
          <w:tcPr>
            <w:tcW w:w="3650"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81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6504A8" w:rsidTr="00D91A9A">
        <w:trPr>
          <w:trHeight w:val="1630"/>
        </w:trPr>
        <w:tc>
          <w:tcPr>
            <w:tcW w:w="3650" w:type="dxa"/>
            <w:vAlign w:val="center"/>
          </w:tcPr>
          <w:p w:rsidR="00FD4551" w:rsidRPr="006504A8" w:rsidRDefault="00FD4551" w:rsidP="00D91A9A">
            <w:pPr>
              <w:pStyle w:val="xl34"/>
              <w:pBdr>
                <w:left w:val="none" w:sz="0" w:space="0" w:color="auto"/>
                <w:right w:val="none" w:sz="0" w:space="0" w:color="auto"/>
              </w:pBdr>
              <w:spacing w:before="0" w:beforeAutospacing="0" w:after="0" w:afterAutospacing="0"/>
              <w:textAlignment w:val="auto"/>
              <w:rPr>
                <w:rFonts w:eastAsia="Times New Roman"/>
                <w:bCs/>
                <w:sz w:val="22"/>
                <w:szCs w:val="22"/>
                <w:lang w:val="uk-UA"/>
              </w:rPr>
            </w:pPr>
            <w:r w:rsidRPr="006504A8">
              <w:rPr>
                <w:rFonts w:eastAsia="Times New Roman"/>
                <w:bCs/>
                <w:sz w:val="22"/>
                <w:szCs w:val="22"/>
                <w:lang w:val="uk-UA"/>
              </w:rPr>
              <w:t>Відділ культури міської ради</w:t>
            </w:r>
          </w:p>
        </w:tc>
        <w:tc>
          <w:tcPr>
            <w:tcW w:w="6817" w:type="dxa"/>
          </w:tcPr>
          <w:p w:rsidR="00FD4551" w:rsidRPr="0092735A" w:rsidRDefault="00FD4551" w:rsidP="00D91A9A">
            <w:pPr>
              <w:rPr>
                <w:sz w:val="22"/>
                <w:szCs w:val="22"/>
              </w:rPr>
            </w:pPr>
            <w:r w:rsidRPr="0092735A">
              <w:rPr>
                <w:rFonts w:eastAsia="Calibri"/>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FD4551" w:rsidRPr="006504A8" w:rsidRDefault="00FD4551" w:rsidP="00FD4551">
      <w:pPr>
        <w:spacing w:before="240" w:after="120"/>
        <w:jc w:val="center"/>
        <w:rPr>
          <w:b/>
          <w:sz w:val="24"/>
        </w:rPr>
      </w:pPr>
      <w:r w:rsidRPr="006504A8">
        <w:rPr>
          <w:b/>
          <w:sz w:val="24"/>
        </w:rPr>
        <w:t>Проекти та заходи для здійснення програм</w:t>
      </w:r>
    </w:p>
    <w:p w:rsidR="00FD4551" w:rsidRPr="006504A8" w:rsidRDefault="00FD4551" w:rsidP="00FD4551">
      <w:pPr>
        <w:spacing w:after="60"/>
        <w:jc w:val="right"/>
        <w:rPr>
          <w:b/>
          <w:bCs/>
          <w:sz w:val="24"/>
        </w:rPr>
      </w:pPr>
      <w:r w:rsidRPr="006504A8">
        <w:rPr>
          <w:b/>
          <w:bCs/>
          <w:sz w:val="24"/>
        </w:rPr>
        <w:t>Табл.2</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028"/>
        <w:gridCol w:w="6879"/>
      </w:tblGrid>
      <w:tr w:rsidR="00FD4551" w:rsidRPr="006504A8" w:rsidTr="00D91A9A">
        <w:trPr>
          <w:trHeight w:val="667"/>
          <w:tblHeader/>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02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79"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7540AC" w:rsidTr="00D91A9A">
        <w:trPr>
          <w:trHeight w:val="2190"/>
        </w:trPr>
        <w:tc>
          <w:tcPr>
            <w:tcW w:w="560" w:type="dxa"/>
            <w:vAlign w:val="center"/>
          </w:tcPr>
          <w:p w:rsidR="00FD4551" w:rsidRPr="00ED1F71" w:rsidRDefault="00FD4551" w:rsidP="00D91A9A">
            <w:pPr>
              <w:jc w:val="left"/>
              <w:rPr>
                <w:sz w:val="22"/>
                <w:szCs w:val="22"/>
              </w:rPr>
            </w:pPr>
            <w:r w:rsidRPr="00ED1F71">
              <w:rPr>
                <w:sz w:val="22"/>
                <w:szCs w:val="22"/>
              </w:rPr>
              <w:t>1</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2018 рік</w:t>
            </w:r>
          </w:p>
        </w:tc>
        <w:tc>
          <w:tcPr>
            <w:tcW w:w="6879" w:type="dxa"/>
            <w:vAlign w:val="center"/>
          </w:tcPr>
          <w:p w:rsidR="00FD4551" w:rsidRPr="00ED1F71" w:rsidRDefault="00FD4551" w:rsidP="00D91A9A">
            <w:pPr>
              <w:jc w:val="left"/>
              <w:rPr>
                <w:sz w:val="22"/>
                <w:szCs w:val="22"/>
              </w:rPr>
            </w:pPr>
            <w:r w:rsidRPr="00ED1F71">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p w:rsidR="00FD4551" w:rsidRPr="00ED1F71" w:rsidRDefault="00FD4551" w:rsidP="00D91A9A">
            <w:pPr>
              <w:jc w:val="left"/>
              <w:rPr>
                <w:sz w:val="22"/>
                <w:szCs w:val="22"/>
              </w:rPr>
            </w:pPr>
            <w:r w:rsidRPr="00ED1F71">
              <w:rPr>
                <w:sz w:val="22"/>
                <w:szCs w:val="22"/>
              </w:rPr>
              <w:t>Програма спрямована на забезпечення ефективної діяльності установ культури для задоволення культурних потреб різних верств населення міста.</w:t>
            </w:r>
          </w:p>
        </w:tc>
      </w:tr>
      <w:tr w:rsidR="00FD4551" w:rsidRPr="007540AC" w:rsidTr="00D91A9A">
        <w:trPr>
          <w:trHeight w:val="1436"/>
        </w:trPr>
        <w:tc>
          <w:tcPr>
            <w:tcW w:w="560" w:type="dxa"/>
            <w:vAlign w:val="center"/>
          </w:tcPr>
          <w:p w:rsidR="00FD4551" w:rsidRPr="00ED1F71" w:rsidRDefault="00FD4551" w:rsidP="00D91A9A">
            <w:pPr>
              <w:jc w:val="left"/>
              <w:rPr>
                <w:sz w:val="22"/>
                <w:szCs w:val="22"/>
              </w:rPr>
            </w:pPr>
            <w:r w:rsidRPr="00ED1F71">
              <w:rPr>
                <w:sz w:val="22"/>
                <w:szCs w:val="22"/>
              </w:rPr>
              <w:t>2</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w:t>
            </w:r>
            <w:r w:rsidR="00B854B9" w:rsidRPr="00ED1F71">
              <w:rPr>
                <w:sz w:val="22"/>
                <w:szCs w:val="22"/>
              </w:rPr>
              <w:t xml:space="preserve">на 2018 </w:t>
            </w:r>
            <w:r w:rsidR="00B854B9">
              <w:rPr>
                <w:sz w:val="22"/>
                <w:szCs w:val="22"/>
              </w:rPr>
              <w:t>-2019 роки</w:t>
            </w:r>
          </w:p>
        </w:tc>
        <w:tc>
          <w:tcPr>
            <w:tcW w:w="6879" w:type="dxa"/>
            <w:vAlign w:val="center"/>
          </w:tcPr>
          <w:p w:rsidR="00FD4551" w:rsidRPr="00ED1F71" w:rsidRDefault="00FD4551" w:rsidP="00D91A9A">
            <w:pPr>
              <w:jc w:val="left"/>
              <w:rPr>
                <w:sz w:val="22"/>
                <w:szCs w:val="22"/>
              </w:rPr>
            </w:pPr>
            <w:r w:rsidRPr="00ED1F71">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FD4551" w:rsidRPr="007540AC" w:rsidTr="00D91A9A">
        <w:trPr>
          <w:trHeight w:val="1310"/>
        </w:trPr>
        <w:tc>
          <w:tcPr>
            <w:tcW w:w="560" w:type="dxa"/>
            <w:vAlign w:val="center"/>
          </w:tcPr>
          <w:p w:rsidR="00FD4551" w:rsidRPr="00ED1F71" w:rsidRDefault="00FD4551" w:rsidP="00D91A9A">
            <w:pPr>
              <w:jc w:val="left"/>
              <w:rPr>
                <w:sz w:val="22"/>
                <w:szCs w:val="22"/>
              </w:rPr>
            </w:pPr>
            <w:r w:rsidRPr="00ED1F71">
              <w:rPr>
                <w:sz w:val="22"/>
                <w:szCs w:val="22"/>
              </w:rPr>
              <w:t>3</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Міська цільова програма «Розвитку підрозділу культури міста Сєвєродонецьк» на 2018 рік</w:t>
            </w:r>
          </w:p>
        </w:tc>
        <w:tc>
          <w:tcPr>
            <w:tcW w:w="6879" w:type="dxa"/>
            <w:vAlign w:val="center"/>
          </w:tcPr>
          <w:p w:rsidR="00FD4551" w:rsidRPr="00ED1F71" w:rsidRDefault="00FD4551" w:rsidP="00D91A9A">
            <w:pPr>
              <w:jc w:val="left"/>
              <w:rPr>
                <w:sz w:val="22"/>
                <w:szCs w:val="22"/>
              </w:rPr>
            </w:pPr>
            <w:r w:rsidRPr="00ED1F71">
              <w:rPr>
                <w:sz w:val="22"/>
                <w:szCs w:val="22"/>
              </w:rPr>
              <w:t>Збереження та розвиток духовних здобутків, звичаїв та традицій українського народу, кращих традиційних цінностей нашого краю.</w:t>
            </w:r>
          </w:p>
        </w:tc>
      </w:tr>
      <w:tr w:rsidR="00FD4551" w:rsidRPr="007540AC" w:rsidTr="00D91A9A">
        <w:trPr>
          <w:trHeight w:val="1544"/>
        </w:trPr>
        <w:tc>
          <w:tcPr>
            <w:tcW w:w="560" w:type="dxa"/>
            <w:vAlign w:val="center"/>
          </w:tcPr>
          <w:p w:rsidR="00FD4551" w:rsidRPr="00ED1F71" w:rsidRDefault="00FD4551" w:rsidP="00D91A9A">
            <w:pPr>
              <w:jc w:val="left"/>
              <w:rPr>
                <w:sz w:val="22"/>
                <w:szCs w:val="22"/>
              </w:rPr>
            </w:pPr>
            <w:r w:rsidRPr="00ED1F71">
              <w:rPr>
                <w:sz w:val="22"/>
                <w:szCs w:val="22"/>
              </w:rPr>
              <w:t>4</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Міська цільова програма «Творчість. Розвиток. Майстерність» міста Сєвєродонецьк на 2018 рік</w:t>
            </w:r>
          </w:p>
        </w:tc>
        <w:tc>
          <w:tcPr>
            <w:tcW w:w="6879" w:type="dxa"/>
            <w:vAlign w:val="center"/>
          </w:tcPr>
          <w:p w:rsidR="00FD4551" w:rsidRPr="00ED1F71" w:rsidRDefault="00FD4551" w:rsidP="00D91A9A">
            <w:pPr>
              <w:jc w:val="left"/>
              <w:rPr>
                <w:sz w:val="22"/>
                <w:szCs w:val="22"/>
              </w:rPr>
            </w:pPr>
            <w:r w:rsidRPr="00ED1F71">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FD4551" w:rsidRPr="007540AC" w:rsidTr="00D91A9A">
        <w:trPr>
          <w:trHeight w:val="1820"/>
        </w:trPr>
        <w:tc>
          <w:tcPr>
            <w:tcW w:w="560" w:type="dxa"/>
            <w:vAlign w:val="center"/>
          </w:tcPr>
          <w:p w:rsidR="00FD4551" w:rsidRPr="00ED1F71" w:rsidRDefault="00FD4551" w:rsidP="00D91A9A">
            <w:pPr>
              <w:jc w:val="left"/>
              <w:rPr>
                <w:sz w:val="22"/>
                <w:szCs w:val="22"/>
              </w:rPr>
            </w:pPr>
            <w:r w:rsidRPr="00ED1F71">
              <w:rPr>
                <w:sz w:val="22"/>
                <w:szCs w:val="22"/>
              </w:rPr>
              <w:t>5</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«Мистецька освіта міста Сєвєродонецьк» на 2018 рік </w:t>
            </w:r>
          </w:p>
        </w:tc>
        <w:tc>
          <w:tcPr>
            <w:tcW w:w="6879" w:type="dxa"/>
            <w:vAlign w:val="center"/>
          </w:tcPr>
          <w:p w:rsidR="00FD4551" w:rsidRPr="00ED1F71" w:rsidRDefault="00FD4551" w:rsidP="00D91A9A">
            <w:pPr>
              <w:jc w:val="left"/>
              <w:rPr>
                <w:sz w:val="22"/>
                <w:szCs w:val="22"/>
              </w:rPr>
            </w:pPr>
            <w:r w:rsidRPr="00ED1F71">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FD4551" w:rsidRPr="007540AC" w:rsidTr="00D91A9A">
        <w:trPr>
          <w:trHeight w:val="1974"/>
        </w:trPr>
        <w:tc>
          <w:tcPr>
            <w:tcW w:w="560" w:type="dxa"/>
            <w:vAlign w:val="center"/>
          </w:tcPr>
          <w:p w:rsidR="00FD4551" w:rsidRPr="00ED1F71" w:rsidRDefault="00FD4551" w:rsidP="00D91A9A">
            <w:pPr>
              <w:jc w:val="left"/>
              <w:rPr>
                <w:sz w:val="22"/>
                <w:szCs w:val="22"/>
              </w:rPr>
            </w:pPr>
            <w:r w:rsidRPr="00ED1F71">
              <w:rPr>
                <w:sz w:val="22"/>
                <w:szCs w:val="22"/>
              </w:rPr>
              <w:t>6</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Міська цільова програма  «Розвиток комунальних бібліотек  міста Сєвєродонецьк» на 2018 рік</w:t>
            </w:r>
          </w:p>
        </w:tc>
        <w:tc>
          <w:tcPr>
            <w:tcW w:w="6879" w:type="dxa"/>
            <w:vAlign w:val="center"/>
          </w:tcPr>
          <w:p w:rsidR="00FD4551" w:rsidRPr="00ED1F71" w:rsidRDefault="00FD4551" w:rsidP="00D91A9A">
            <w:pPr>
              <w:jc w:val="left"/>
              <w:rPr>
                <w:sz w:val="22"/>
                <w:szCs w:val="22"/>
              </w:rPr>
            </w:pPr>
            <w:r w:rsidRPr="00ED1F71">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FD4551" w:rsidRDefault="00FD4551" w:rsidP="00FD4551">
      <w:pPr>
        <w:spacing w:before="240" w:after="60"/>
        <w:jc w:val="right"/>
        <w:rPr>
          <w:b/>
          <w:sz w:val="24"/>
        </w:rPr>
      </w:pPr>
      <w:r w:rsidRPr="00727454">
        <w:rPr>
          <w:b/>
          <w:sz w:val="24"/>
        </w:rPr>
        <w:lastRenderedPageBreak/>
        <w:t>Табл.3</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4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418" w:type="dxa"/>
            <w:vMerge w:val="restart"/>
            <w:vAlign w:val="center"/>
          </w:tcPr>
          <w:p w:rsidR="00FD4551" w:rsidRPr="00F02725" w:rsidRDefault="00FD4551" w:rsidP="00D91A9A">
            <w:pPr>
              <w:ind w:left="-108" w:right="-108"/>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37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244" w:type="dxa"/>
            <w:vMerge/>
            <w:vAlign w:val="center"/>
          </w:tcPr>
          <w:p w:rsidR="00FD4551" w:rsidRPr="00F02725" w:rsidRDefault="00FD4551" w:rsidP="00D91A9A">
            <w:pPr>
              <w:jc w:val="center"/>
              <w:rPr>
                <w:b/>
                <w:sz w:val="20"/>
                <w:szCs w:val="20"/>
              </w:rPr>
            </w:pPr>
          </w:p>
        </w:tc>
        <w:tc>
          <w:tcPr>
            <w:tcW w:w="1418" w:type="dxa"/>
            <w:vMerge/>
            <w:vAlign w:val="center"/>
          </w:tcPr>
          <w:p w:rsidR="00FD4551" w:rsidRPr="00F02725" w:rsidRDefault="00FD4551" w:rsidP="00D91A9A">
            <w:pPr>
              <w:jc w:val="center"/>
              <w:rPr>
                <w:b/>
                <w:sz w:val="20"/>
                <w:szCs w:val="20"/>
              </w:rPr>
            </w:pPr>
          </w:p>
        </w:tc>
        <w:tc>
          <w:tcPr>
            <w:tcW w:w="1211" w:type="dxa"/>
            <w:vAlign w:val="center"/>
          </w:tcPr>
          <w:p w:rsidR="00FD4551" w:rsidRPr="00F02725" w:rsidRDefault="00FD4551" w:rsidP="00D91A9A">
            <w:pPr>
              <w:ind w:left="-115" w:right="-94" w:firstLine="115"/>
              <w:jc w:val="center"/>
              <w:rPr>
                <w:b/>
                <w:sz w:val="20"/>
                <w:szCs w:val="20"/>
              </w:rPr>
            </w:pPr>
            <w:r w:rsidRPr="00F02725">
              <w:rPr>
                <w:b/>
                <w:sz w:val="20"/>
                <w:szCs w:val="20"/>
              </w:rPr>
              <w:t>Державний бюджет</w:t>
            </w:r>
          </w:p>
        </w:tc>
        <w:tc>
          <w:tcPr>
            <w:tcW w:w="1036"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966"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33"/>
        </w:trPr>
        <w:tc>
          <w:tcPr>
            <w:tcW w:w="542" w:type="dxa"/>
            <w:vAlign w:val="center"/>
          </w:tcPr>
          <w:p w:rsidR="00FD4551" w:rsidRPr="00ED1F71" w:rsidRDefault="00FD4551" w:rsidP="00D91A9A">
            <w:pPr>
              <w:jc w:val="left"/>
              <w:rPr>
                <w:sz w:val="22"/>
                <w:szCs w:val="22"/>
              </w:rPr>
            </w:pPr>
            <w:r w:rsidRPr="00ED1F71">
              <w:rPr>
                <w:sz w:val="22"/>
                <w:szCs w:val="22"/>
              </w:rPr>
              <w:t>1</w:t>
            </w:r>
            <w:r>
              <w:rPr>
                <w:sz w:val="22"/>
                <w:szCs w:val="22"/>
              </w:rPr>
              <w:t>.</w:t>
            </w:r>
          </w:p>
        </w:tc>
        <w:tc>
          <w:tcPr>
            <w:tcW w:w="4244" w:type="dxa"/>
            <w:vAlign w:val="center"/>
          </w:tcPr>
          <w:p w:rsidR="00FD4551" w:rsidRPr="00ED1F71" w:rsidRDefault="00FD4551" w:rsidP="00D91A9A">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2018 рік</w:t>
            </w:r>
          </w:p>
        </w:tc>
        <w:tc>
          <w:tcPr>
            <w:tcW w:w="1418" w:type="dxa"/>
            <w:shd w:val="clear" w:color="auto" w:fill="auto"/>
            <w:vAlign w:val="center"/>
          </w:tcPr>
          <w:p w:rsidR="00FD4551" w:rsidRPr="00ED1F71" w:rsidRDefault="003F21F3" w:rsidP="00D91A9A">
            <w:pPr>
              <w:jc w:val="center"/>
              <w:rPr>
                <w:sz w:val="22"/>
                <w:szCs w:val="22"/>
              </w:rPr>
            </w:pPr>
            <w:r>
              <w:rPr>
                <w:sz w:val="22"/>
                <w:szCs w:val="22"/>
              </w:rPr>
              <w:t>3389,3</w:t>
            </w:r>
          </w:p>
        </w:tc>
        <w:tc>
          <w:tcPr>
            <w:tcW w:w="1211" w:type="dxa"/>
            <w:vAlign w:val="center"/>
          </w:tcPr>
          <w:p w:rsidR="00FD4551" w:rsidRPr="002C3133" w:rsidRDefault="00FD4551" w:rsidP="00D91A9A">
            <w:pPr>
              <w:jc w:val="center"/>
              <w:rPr>
                <w:bCs/>
                <w:sz w:val="22"/>
                <w:szCs w:val="22"/>
              </w:rPr>
            </w:pPr>
            <w:r>
              <w:rPr>
                <w:bCs/>
                <w:sz w:val="22"/>
                <w:szCs w:val="22"/>
              </w:rPr>
              <w:t>-</w:t>
            </w:r>
          </w:p>
        </w:tc>
        <w:tc>
          <w:tcPr>
            <w:tcW w:w="1036" w:type="dxa"/>
            <w:vAlign w:val="center"/>
          </w:tcPr>
          <w:p w:rsidR="00FD4551" w:rsidRPr="002C3133" w:rsidRDefault="00FD4551" w:rsidP="00D91A9A">
            <w:pPr>
              <w:jc w:val="center"/>
              <w:rPr>
                <w:bCs/>
                <w:sz w:val="22"/>
                <w:szCs w:val="22"/>
              </w:rPr>
            </w:pPr>
            <w:r>
              <w:rPr>
                <w:bCs/>
                <w:sz w:val="22"/>
                <w:szCs w:val="22"/>
              </w:rPr>
              <w:t>-</w:t>
            </w:r>
          </w:p>
        </w:tc>
        <w:tc>
          <w:tcPr>
            <w:tcW w:w="1159" w:type="dxa"/>
            <w:vAlign w:val="center"/>
          </w:tcPr>
          <w:p w:rsidR="00FD4551" w:rsidRPr="00ED1F71" w:rsidRDefault="003F21F3" w:rsidP="00D91A9A">
            <w:pPr>
              <w:jc w:val="center"/>
              <w:rPr>
                <w:sz w:val="22"/>
                <w:szCs w:val="22"/>
              </w:rPr>
            </w:pPr>
            <w:r>
              <w:rPr>
                <w:sz w:val="22"/>
                <w:szCs w:val="22"/>
              </w:rPr>
              <w:t>3389,3</w:t>
            </w:r>
          </w:p>
        </w:tc>
        <w:tc>
          <w:tcPr>
            <w:tcW w:w="966"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975"/>
        </w:trPr>
        <w:tc>
          <w:tcPr>
            <w:tcW w:w="542" w:type="dxa"/>
            <w:vAlign w:val="center"/>
          </w:tcPr>
          <w:p w:rsidR="00FD4551" w:rsidRPr="00ED1F71" w:rsidRDefault="00FD4551" w:rsidP="00D91A9A">
            <w:pPr>
              <w:jc w:val="left"/>
              <w:rPr>
                <w:sz w:val="22"/>
                <w:szCs w:val="22"/>
              </w:rPr>
            </w:pPr>
            <w:r w:rsidRPr="00ED1F71">
              <w:rPr>
                <w:sz w:val="22"/>
                <w:szCs w:val="22"/>
              </w:rPr>
              <w:t>2</w:t>
            </w:r>
            <w:r>
              <w:rPr>
                <w:sz w:val="22"/>
                <w:szCs w:val="22"/>
              </w:rPr>
              <w:t>.</w:t>
            </w:r>
          </w:p>
        </w:tc>
        <w:tc>
          <w:tcPr>
            <w:tcW w:w="4244" w:type="dxa"/>
            <w:vAlign w:val="center"/>
          </w:tcPr>
          <w:p w:rsidR="00FD4551" w:rsidRPr="00ED1F71" w:rsidRDefault="00FD4551" w:rsidP="00B854B9">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на 2018 </w:t>
            </w:r>
            <w:r w:rsidR="00B854B9">
              <w:rPr>
                <w:sz w:val="22"/>
                <w:szCs w:val="22"/>
              </w:rPr>
              <w:t>-2019 роки</w:t>
            </w:r>
          </w:p>
        </w:tc>
        <w:tc>
          <w:tcPr>
            <w:tcW w:w="1418" w:type="dxa"/>
            <w:shd w:val="clear" w:color="auto" w:fill="auto"/>
            <w:vAlign w:val="center"/>
          </w:tcPr>
          <w:p w:rsidR="00FD4551" w:rsidRPr="00ED1F71" w:rsidRDefault="00FD4551" w:rsidP="003F21F3">
            <w:pPr>
              <w:jc w:val="center"/>
              <w:rPr>
                <w:sz w:val="22"/>
                <w:szCs w:val="22"/>
              </w:rPr>
            </w:pPr>
            <w:r w:rsidRPr="00ED1F71">
              <w:rPr>
                <w:sz w:val="22"/>
                <w:szCs w:val="22"/>
              </w:rPr>
              <w:t>1970,</w:t>
            </w:r>
            <w:r w:rsidR="003F21F3">
              <w:rPr>
                <w:sz w:val="22"/>
                <w:szCs w:val="22"/>
              </w:rPr>
              <w:t>5</w:t>
            </w:r>
          </w:p>
        </w:tc>
        <w:tc>
          <w:tcPr>
            <w:tcW w:w="1211" w:type="dxa"/>
            <w:vAlign w:val="center"/>
          </w:tcPr>
          <w:p w:rsidR="00FD4551" w:rsidRPr="00A63E02" w:rsidRDefault="00FD4551" w:rsidP="00D91A9A">
            <w:pPr>
              <w:jc w:val="center"/>
              <w:rPr>
                <w:bCs/>
                <w:sz w:val="22"/>
                <w:szCs w:val="22"/>
              </w:rPr>
            </w:pPr>
            <w:r w:rsidRPr="00A63E02">
              <w:rPr>
                <w:bCs/>
                <w:sz w:val="22"/>
                <w:szCs w:val="22"/>
              </w:rPr>
              <w:t>-</w:t>
            </w:r>
          </w:p>
        </w:tc>
        <w:tc>
          <w:tcPr>
            <w:tcW w:w="1036" w:type="dxa"/>
            <w:vAlign w:val="center"/>
          </w:tcPr>
          <w:p w:rsidR="00FD4551" w:rsidRPr="00A63E02" w:rsidRDefault="00FD4551" w:rsidP="00D91A9A">
            <w:pPr>
              <w:jc w:val="center"/>
              <w:rPr>
                <w:bCs/>
                <w:sz w:val="22"/>
                <w:szCs w:val="22"/>
              </w:rPr>
            </w:pPr>
            <w:r w:rsidRPr="00A63E02">
              <w:rPr>
                <w:bCs/>
                <w:sz w:val="22"/>
                <w:szCs w:val="22"/>
              </w:rPr>
              <w:t>-</w:t>
            </w:r>
          </w:p>
        </w:tc>
        <w:tc>
          <w:tcPr>
            <w:tcW w:w="1159" w:type="dxa"/>
            <w:vAlign w:val="center"/>
          </w:tcPr>
          <w:p w:rsidR="00FD4551" w:rsidRPr="00ED1F71" w:rsidRDefault="00FD4551" w:rsidP="003F21F3">
            <w:pPr>
              <w:jc w:val="center"/>
              <w:rPr>
                <w:sz w:val="22"/>
                <w:szCs w:val="22"/>
              </w:rPr>
            </w:pPr>
            <w:r>
              <w:rPr>
                <w:sz w:val="22"/>
                <w:szCs w:val="22"/>
              </w:rPr>
              <w:t>1970,</w:t>
            </w:r>
            <w:r w:rsidR="003F21F3">
              <w:rPr>
                <w:sz w:val="22"/>
                <w:szCs w:val="22"/>
              </w:rPr>
              <w:t>5</w:t>
            </w:r>
          </w:p>
        </w:tc>
        <w:tc>
          <w:tcPr>
            <w:tcW w:w="966"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1131"/>
        </w:trPr>
        <w:tc>
          <w:tcPr>
            <w:tcW w:w="542" w:type="dxa"/>
            <w:vAlign w:val="center"/>
          </w:tcPr>
          <w:p w:rsidR="00FD4551" w:rsidRPr="00ED1F71" w:rsidRDefault="00FD4551" w:rsidP="00D91A9A">
            <w:pPr>
              <w:jc w:val="left"/>
              <w:rPr>
                <w:sz w:val="22"/>
                <w:szCs w:val="22"/>
              </w:rPr>
            </w:pPr>
            <w:r w:rsidRPr="00ED1F71">
              <w:rPr>
                <w:sz w:val="22"/>
                <w:szCs w:val="22"/>
              </w:rPr>
              <w:t>3</w:t>
            </w:r>
            <w:r>
              <w:rPr>
                <w:sz w:val="22"/>
                <w:szCs w:val="22"/>
              </w:rPr>
              <w:t>.</w:t>
            </w:r>
          </w:p>
        </w:tc>
        <w:tc>
          <w:tcPr>
            <w:tcW w:w="4244" w:type="dxa"/>
            <w:vAlign w:val="center"/>
          </w:tcPr>
          <w:p w:rsidR="00FD4551" w:rsidRPr="00ED1F71" w:rsidRDefault="00FD4551" w:rsidP="00D91A9A">
            <w:pPr>
              <w:jc w:val="left"/>
              <w:rPr>
                <w:sz w:val="22"/>
                <w:szCs w:val="22"/>
              </w:rPr>
            </w:pPr>
            <w:r w:rsidRPr="00ED1F71">
              <w:rPr>
                <w:sz w:val="22"/>
                <w:szCs w:val="22"/>
              </w:rPr>
              <w:t>Міська цільова програма «Розвитку підрозділу культури міста Сєвєродонецьк» на 2018 рік</w:t>
            </w:r>
          </w:p>
        </w:tc>
        <w:tc>
          <w:tcPr>
            <w:tcW w:w="1418" w:type="dxa"/>
            <w:shd w:val="clear" w:color="auto" w:fill="auto"/>
            <w:vAlign w:val="center"/>
          </w:tcPr>
          <w:p w:rsidR="00FD4551" w:rsidRPr="00ED1F71" w:rsidRDefault="007F4F42" w:rsidP="00D91A9A">
            <w:pPr>
              <w:jc w:val="center"/>
              <w:rPr>
                <w:sz w:val="22"/>
                <w:szCs w:val="22"/>
              </w:rPr>
            </w:pPr>
            <w:r>
              <w:rPr>
                <w:sz w:val="22"/>
                <w:szCs w:val="22"/>
              </w:rPr>
              <w:t>33532,5</w:t>
            </w:r>
          </w:p>
        </w:tc>
        <w:tc>
          <w:tcPr>
            <w:tcW w:w="1211" w:type="dxa"/>
            <w:vAlign w:val="center"/>
          </w:tcPr>
          <w:p w:rsidR="00FD4551" w:rsidRPr="000E4B1E" w:rsidRDefault="00FD4551" w:rsidP="00D91A9A">
            <w:pPr>
              <w:jc w:val="center"/>
              <w:rPr>
                <w:bCs/>
                <w:sz w:val="22"/>
                <w:szCs w:val="22"/>
              </w:rPr>
            </w:pPr>
            <w:r w:rsidRPr="000E4B1E">
              <w:rPr>
                <w:bCs/>
                <w:sz w:val="22"/>
                <w:szCs w:val="22"/>
              </w:rPr>
              <w:t>-</w:t>
            </w:r>
          </w:p>
        </w:tc>
        <w:tc>
          <w:tcPr>
            <w:tcW w:w="1036" w:type="dxa"/>
            <w:vAlign w:val="center"/>
          </w:tcPr>
          <w:p w:rsidR="00FD4551" w:rsidRPr="000E4B1E" w:rsidRDefault="00FD4551" w:rsidP="00D91A9A">
            <w:pPr>
              <w:jc w:val="center"/>
              <w:rPr>
                <w:bCs/>
                <w:sz w:val="22"/>
                <w:szCs w:val="22"/>
              </w:rPr>
            </w:pPr>
            <w:r w:rsidRPr="000E4B1E">
              <w:rPr>
                <w:bCs/>
                <w:sz w:val="22"/>
                <w:szCs w:val="22"/>
              </w:rPr>
              <w:t>-</w:t>
            </w:r>
          </w:p>
        </w:tc>
        <w:tc>
          <w:tcPr>
            <w:tcW w:w="1159" w:type="dxa"/>
            <w:vAlign w:val="center"/>
          </w:tcPr>
          <w:p w:rsidR="00FD4551" w:rsidRPr="00ED1F71" w:rsidRDefault="007F4F42" w:rsidP="00D91A9A">
            <w:pPr>
              <w:jc w:val="center"/>
              <w:rPr>
                <w:sz w:val="22"/>
                <w:szCs w:val="22"/>
              </w:rPr>
            </w:pPr>
            <w:r>
              <w:rPr>
                <w:sz w:val="22"/>
                <w:szCs w:val="22"/>
              </w:rPr>
              <w:t>33532,5</w:t>
            </w:r>
          </w:p>
        </w:tc>
        <w:tc>
          <w:tcPr>
            <w:tcW w:w="966" w:type="dxa"/>
            <w:shd w:val="clear" w:color="auto" w:fill="auto"/>
            <w:vAlign w:val="center"/>
          </w:tcPr>
          <w:p w:rsidR="00FD4551" w:rsidRPr="000E4B1E" w:rsidRDefault="00FD4551" w:rsidP="00D91A9A">
            <w:pPr>
              <w:jc w:val="center"/>
              <w:rPr>
                <w:bCs/>
                <w:sz w:val="22"/>
                <w:szCs w:val="22"/>
              </w:rPr>
            </w:pPr>
            <w:r>
              <w:rPr>
                <w:bCs/>
                <w:sz w:val="22"/>
                <w:szCs w:val="22"/>
              </w:rPr>
              <w:t>-</w:t>
            </w:r>
          </w:p>
        </w:tc>
      </w:tr>
      <w:tr w:rsidR="00FD4551" w:rsidRPr="002C3133" w:rsidTr="00D91A9A">
        <w:trPr>
          <w:trHeight w:val="1131"/>
        </w:trPr>
        <w:tc>
          <w:tcPr>
            <w:tcW w:w="542" w:type="dxa"/>
            <w:vAlign w:val="center"/>
          </w:tcPr>
          <w:p w:rsidR="00FD4551" w:rsidRPr="00ED1F71" w:rsidRDefault="00FD4551" w:rsidP="00D91A9A">
            <w:pPr>
              <w:jc w:val="left"/>
              <w:rPr>
                <w:sz w:val="22"/>
                <w:szCs w:val="22"/>
              </w:rPr>
            </w:pPr>
            <w:r w:rsidRPr="00ED1F71">
              <w:rPr>
                <w:sz w:val="22"/>
                <w:szCs w:val="22"/>
              </w:rPr>
              <w:t>4</w:t>
            </w:r>
            <w:r>
              <w:rPr>
                <w:sz w:val="22"/>
                <w:szCs w:val="22"/>
              </w:rPr>
              <w:t>.</w:t>
            </w:r>
          </w:p>
        </w:tc>
        <w:tc>
          <w:tcPr>
            <w:tcW w:w="4244" w:type="dxa"/>
            <w:vAlign w:val="center"/>
          </w:tcPr>
          <w:p w:rsidR="00FD4551" w:rsidRPr="00ED1F71" w:rsidRDefault="00FD4551" w:rsidP="00D91A9A">
            <w:pPr>
              <w:jc w:val="left"/>
              <w:rPr>
                <w:sz w:val="22"/>
                <w:szCs w:val="22"/>
              </w:rPr>
            </w:pPr>
            <w:r w:rsidRPr="00ED1F71">
              <w:rPr>
                <w:sz w:val="22"/>
                <w:szCs w:val="22"/>
              </w:rPr>
              <w:t>Міська цільова програма «Творчість. Розвиток. Майстерність» міста Сєвєродонецьк на 2018 рік</w:t>
            </w:r>
          </w:p>
        </w:tc>
        <w:tc>
          <w:tcPr>
            <w:tcW w:w="1418" w:type="dxa"/>
            <w:shd w:val="clear" w:color="auto" w:fill="auto"/>
            <w:vAlign w:val="center"/>
          </w:tcPr>
          <w:p w:rsidR="00FD4551" w:rsidRPr="00ED1F71" w:rsidRDefault="003F21F3" w:rsidP="00D91A9A">
            <w:pPr>
              <w:jc w:val="center"/>
              <w:rPr>
                <w:sz w:val="22"/>
                <w:szCs w:val="22"/>
              </w:rPr>
            </w:pPr>
            <w:r>
              <w:rPr>
                <w:sz w:val="22"/>
                <w:szCs w:val="22"/>
              </w:rPr>
              <w:t>9992,7</w:t>
            </w:r>
          </w:p>
        </w:tc>
        <w:tc>
          <w:tcPr>
            <w:tcW w:w="1211" w:type="dxa"/>
            <w:vAlign w:val="center"/>
          </w:tcPr>
          <w:p w:rsidR="00FD4551" w:rsidRPr="00E421F7" w:rsidRDefault="00FD4551" w:rsidP="00D91A9A">
            <w:pPr>
              <w:jc w:val="center"/>
              <w:rPr>
                <w:bCs/>
                <w:sz w:val="22"/>
                <w:szCs w:val="22"/>
              </w:rPr>
            </w:pPr>
            <w:r w:rsidRPr="00E421F7">
              <w:rPr>
                <w:bCs/>
                <w:sz w:val="22"/>
                <w:szCs w:val="22"/>
              </w:rPr>
              <w:t>-</w:t>
            </w:r>
          </w:p>
        </w:tc>
        <w:tc>
          <w:tcPr>
            <w:tcW w:w="1036" w:type="dxa"/>
            <w:vAlign w:val="center"/>
          </w:tcPr>
          <w:p w:rsidR="00FD4551" w:rsidRPr="00E421F7" w:rsidRDefault="00FD4551" w:rsidP="00D91A9A">
            <w:pPr>
              <w:jc w:val="center"/>
              <w:rPr>
                <w:bCs/>
                <w:sz w:val="22"/>
                <w:szCs w:val="22"/>
              </w:rPr>
            </w:pPr>
            <w:r w:rsidRPr="00E421F7">
              <w:rPr>
                <w:bCs/>
                <w:sz w:val="22"/>
                <w:szCs w:val="22"/>
              </w:rPr>
              <w:t>-</w:t>
            </w:r>
          </w:p>
        </w:tc>
        <w:tc>
          <w:tcPr>
            <w:tcW w:w="1159" w:type="dxa"/>
            <w:vAlign w:val="center"/>
          </w:tcPr>
          <w:p w:rsidR="00FD4551" w:rsidRPr="00ED1F71" w:rsidRDefault="003F21F3" w:rsidP="00D91A9A">
            <w:pPr>
              <w:jc w:val="center"/>
              <w:rPr>
                <w:sz w:val="22"/>
                <w:szCs w:val="22"/>
              </w:rPr>
            </w:pPr>
            <w:r>
              <w:rPr>
                <w:sz w:val="22"/>
                <w:szCs w:val="22"/>
              </w:rPr>
              <w:t>9992,7</w:t>
            </w:r>
          </w:p>
        </w:tc>
        <w:tc>
          <w:tcPr>
            <w:tcW w:w="966"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1131"/>
        </w:trPr>
        <w:tc>
          <w:tcPr>
            <w:tcW w:w="542" w:type="dxa"/>
            <w:vAlign w:val="center"/>
          </w:tcPr>
          <w:p w:rsidR="00FD4551" w:rsidRPr="00ED1F71" w:rsidRDefault="00FD4551" w:rsidP="00D91A9A">
            <w:pPr>
              <w:jc w:val="left"/>
              <w:rPr>
                <w:sz w:val="22"/>
                <w:szCs w:val="22"/>
              </w:rPr>
            </w:pPr>
            <w:r w:rsidRPr="00ED1F71">
              <w:rPr>
                <w:sz w:val="22"/>
                <w:szCs w:val="22"/>
              </w:rPr>
              <w:t>5</w:t>
            </w:r>
            <w:r>
              <w:rPr>
                <w:sz w:val="22"/>
                <w:szCs w:val="22"/>
              </w:rPr>
              <w:t>.</w:t>
            </w:r>
          </w:p>
        </w:tc>
        <w:tc>
          <w:tcPr>
            <w:tcW w:w="4244"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«Мистецька освіта міста Сєвєродонецьк» на 2018 рік </w:t>
            </w:r>
          </w:p>
        </w:tc>
        <w:tc>
          <w:tcPr>
            <w:tcW w:w="1418" w:type="dxa"/>
            <w:shd w:val="clear" w:color="auto" w:fill="auto"/>
            <w:vAlign w:val="center"/>
          </w:tcPr>
          <w:p w:rsidR="00FD4551" w:rsidRPr="00ED1F71" w:rsidRDefault="003F21F3" w:rsidP="00D91A9A">
            <w:pPr>
              <w:jc w:val="center"/>
              <w:rPr>
                <w:sz w:val="22"/>
                <w:szCs w:val="22"/>
                <w:lang w:val="ru-RU"/>
              </w:rPr>
            </w:pPr>
            <w:r>
              <w:rPr>
                <w:sz w:val="22"/>
                <w:szCs w:val="22"/>
                <w:lang w:val="ru-RU"/>
              </w:rPr>
              <w:t>5652,5</w:t>
            </w:r>
          </w:p>
        </w:tc>
        <w:tc>
          <w:tcPr>
            <w:tcW w:w="1211" w:type="dxa"/>
            <w:vAlign w:val="center"/>
          </w:tcPr>
          <w:p w:rsidR="00FD4551" w:rsidRPr="00E421F7" w:rsidRDefault="00FD4551" w:rsidP="00D91A9A">
            <w:pPr>
              <w:jc w:val="center"/>
              <w:rPr>
                <w:bCs/>
                <w:sz w:val="22"/>
                <w:szCs w:val="22"/>
              </w:rPr>
            </w:pPr>
            <w:r>
              <w:rPr>
                <w:bCs/>
                <w:sz w:val="22"/>
                <w:szCs w:val="22"/>
              </w:rPr>
              <w:t>-</w:t>
            </w:r>
          </w:p>
        </w:tc>
        <w:tc>
          <w:tcPr>
            <w:tcW w:w="1036" w:type="dxa"/>
            <w:vAlign w:val="center"/>
          </w:tcPr>
          <w:p w:rsidR="00FD4551" w:rsidRPr="00E421F7" w:rsidRDefault="00FD4551" w:rsidP="00D91A9A">
            <w:pPr>
              <w:jc w:val="center"/>
              <w:rPr>
                <w:bCs/>
                <w:sz w:val="22"/>
                <w:szCs w:val="22"/>
              </w:rPr>
            </w:pPr>
            <w:r>
              <w:rPr>
                <w:bCs/>
                <w:sz w:val="22"/>
                <w:szCs w:val="22"/>
              </w:rPr>
              <w:t>-</w:t>
            </w:r>
          </w:p>
        </w:tc>
        <w:tc>
          <w:tcPr>
            <w:tcW w:w="1159" w:type="dxa"/>
            <w:vAlign w:val="center"/>
          </w:tcPr>
          <w:p w:rsidR="00FD4551" w:rsidRPr="00ED1F71" w:rsidRDefault="003F21F3" w:rsidP="00D91A9A">
            <w:pPr>
              <w:jc w:val="center"/>
              <w:rPr>
                <w:sz w:val="22"/>
                <w:szCs w:val="22"/>
                <w:lang w:val="ru-RU"/>
              </w:rPr>
            </w:pPr>
            <w:r>
              <w:rPr>
                <w:sz w:val="22"/>
                <w:szCs w:val="22"/>
                <w:lang w:val="ru-RU"/>
              </w:rPr>
              <w:t>5652,5</w:t>
            </w:r>
          </w:p>
        </w:tc>
        <w:tc>
          <w:tcPr>
            <w:tcW w:w="966" w:type="dxa"/>
            <w:shd w:val="clear" w:color="auto" w:fill="auto"/>
            <w:vAlign w:val="center"/>
          </w:tcPr>
          <w:p w:rsidR="00FD4551" w:rsidRPr="002C3133" w:rsidRDefault="00FD4551" w:rsidP="00D91A9A">
            <w:pPr>
              <w:jc w:val="center"/>
              <w:rPr>
                <w:bCs/>
                <w:sz w:val="22"/>
                <w:szCs w:val="22"/>
              </w:rPr>
            </w:pPr>
            <w:r>
              <w:rPr>
                <w:bCs/>
                <w:sz w:val="22"/>
                <w:szCs w:val="22"/>
              </w:rPr>
              <w:t>-</w:t>
            </w:r>
          </w:p>
        </w:tc>
      </w:tr>
      <w:tr w:rsidR="00FD4551" w:rsidRPr="002C3133" w:rsidTr="00D91A9A">
        <w:trPr>
          <w:trHeight w:val="1131"/>
        </w:trPr>
        <w:tc>
          <w:tcPr>
            <w:tcW w:w="542" w:type="dxa"/>
            <w:vAlign w:val="center"/>
          </w:tcPr>
          <w:p w:rsidR="00FD4551" w:rsidRPr="00ED1F71" w:rsidRDefault="00FD4551" w:rsidP="00D91A9A">
            <w:pPr>
              <w:jc w:val="left"/>
              <w:rPr>
                <w:sz w:val="22"/>
                <w:szCs w:val="22"/>
              </w:rPr>
            </w:pPr>
            <w:r w:rsidRPr="00ED1F71">
              <w:rPr>
                <w:sz w:val="22"/>
                <w:szCs w:val="22"/>
              </w:rPr>
              <w:t>6</w:t>
            </w:r>
            <w:r>
              <w:rPr>
                <w:sz w:val="22"/>
                <w:szCs w:val="22"/>
              </w:rPr>
              <w:t>.</w:t>
            </w:r>
          </w:p>
        </w:tc>
        <w:tc>
          <w:tcPr>
            <w:tcW w:w="4244" w:type="dxa"/>
            <w:vAlign w:val="center"/>
          </w:tcPr>
          <w:p w:rsidR="00FD4551" w:rsidRPr="00ED1F71" w:rsidRDefault="00FD4551" w:rsidP="00D91A9A">
            <w:pPr>
              <w:jc w:val="left"/>
              <w:rPr>
                <w:sz w:val="22"/>
                <w:szCs w:val="22"/>
              </w:rPr>
            </w:pPr>
            <w:r w:rsidRPr="00ED1F71">
              <w:rPr>
                <w:sz w:val="22"/>
                <w:szCs w:val="22"/>
              </w:rPr>
              <w:t>Міська цільова програма  «Розвиток комунальних бібліотек  міста Сєвєродонецьк» на 2018 рік</w:t>
            </w:r>
          </w:p>
        </w:tc>
        <w:tc>
          <w:tcPr>
            <w:tcW w:w="1418" w:type="dxa"/>
            <w:shd w:val="clear" w:color="auto" w:fill="auto"/>
            <w:vAlign w:val="center"/>
          </w:tcPr>
          <w:p w:rsidR="00FD4551" w:rsidRPr="00ED1F71" w:rsidRDefault="00FD4551" w:rsidP="003F21F3">
            <w:pPr>
              <w:jc w:val="center"/>
              <w:rPr>
                <w:sz w:val="22"/>
                <w:szCs w:val="22"/>
              </w:rPr>
            </w:pPr>
            <w:r w:rsidRPr="00ED1F71">
              <w:rPr>
                <w:sz w:val="22"/>
                <w:szCs w:val="22"/>
              </w:rPr>
              <w:t>7</w:t>
            </w:r>
            <w:r w:rsidR="003F21F3">
              <w:rPr>
                <w:sz w:val="22"/>
                <w:szCs w:val="22"/>
              </w:rPr>
              <w:t>51</w:t>
            </w:r>
            <w:r w:rsidRPr="00ED1F71">
              <w:rPr>
                <w:sz w:val="22"/>
                <w:szCs w:val="22"/>
              </w:rPr>
              <w:t>,2</w:t>
            </w:r>
          </w:p>
        </w:tc>
        <w:tc>
          <w:tcPr>
            <w:tcW w:w="1211" w:type="dxa"/>
            <w:vAlign w:val="center"/>
          </w:tcPr>
          <w:p w:rsidR="00FD4551" w:rsidRPr="00C8019C" w:rsidRDefault="00FD4551" w:rsidP="00D91A9A">
            <w:pPr>
              <w:jc w:val="center"/>
              <w:rPr>
                <w:bCs/>
                <w:sz w:val="22"/>
                <w:szCs w:val="22"/>
              </w:rPr>
            </w:pPr>
          </w:p>
        </w:tc>
        <w:tc>
          <w:tcPr>
            <w:tcW w:w="1036" w:type="dxa"/>
            <w:vAlign w:val="center"/>
          </w:tcPr>
          <w:p w:rsidR="00FD4551" w:rsidRPr="00C8019C" w:rsidRDefault="00FD4551" w:rsidP="00D91A9A">
            <w:pPr>
              <w:jc w:val="center"/>
              <w:rPr>
                <w:bCs/>
                <w:sz w:val="22"/>
                <w:szCs w:val="22"/>
              </w:rPr>
            </w:pPr>
          </w:p>
        </w:tc>
        <w:tc>
          <w:tcPr>
            <w:tcW w:w="1159" w:type="dxa"/>
            <w:vAlign w:val="center"/>
          </w:tcPr>
          <w:p w:rsidR="00FD4551" w:rsidRPr="00ED1F71" w:rsidRDefault="00FD4551" w:rsidP="003F21F3">
            <w:pPr>
              <w:jc w:val="center"/>
              <w:rPr>
                <w:sz w:val="22"/>
                <w:szCs w:val="22"/>
              </w:rPr>
            </w:pPr>
            <w:r w:rsidRPr="00ED1F71">
              <w:rPr>
                <w:sz w:val="22"/>
                <w:szCs w:val="22"/>
              </w:rPr>
              <w:t>7</w:t>
            </w:r>
            <w:r w:rsidR="003F21F3">
              <w:rPr>
                <w:sz w:val="22"/>
                <w:szCs w:val="22"/>
              </w:rPr>
              <w:t>51</w:t>
            </w:r>
            <w:r w:rsidRPr="00ED1F71">
              <w:rPr>
                <w:sz w:val="22"/>
                <w:szCs w:val="22"/>
              </w:rPr>
              <w:t>,2</w:t>
            </w:r>
          </w:p>
        </w:tc>
        <w:tc>
          <w:tcPr>
            <w:tcW w:w="966" w:type="dxa"/>
            <w:shd w:val="clear" w:color="auto" w:fill="auto"/>
            <w:vAlign w:val="center"/>
          </w:tcPr>
          <w:p w:rsidR="00FD4551" w:rsidRPr="002C3133" w:rsidRDefault="00FD4551" w:rsidP="00D91A9A">
            <w:pPr>
              <w:jc w:val="center"/>
              <w:rPr>
                <w:bCs/>
                <w:sz w:val="22"/>
                <w:szCs w:val="22"/>
              </w:rPr>
            </w:pPr>
          </w:p>
        </w:tc>
      </w:tr>
      <w:tr w:rsidR="00FD4551" w:rsidRPr="002C3133" w:rsidTr="00D91A9A">
        <w:trPr>
          <w:trHeight w:val="555"/>
        </w:trPr>
        <w:tc>
          <w:tcPr>
            <w:tcW w:w="542" w:type="dxa"/>
            <w:vAlign w:val="center"/>
          </w:tcPr>
          <w:p w:rsidR="00FD4551" w:rsidRPr="002C3133" w:rsidRDefault="00FD4551" w:rsidP="00D91A9A">
            <w:pPr>
              <w:jc w:val="center"/>
              <w:rPr>
                <w:bCs/>
                <w:sz w:val="22"/>
                <w:szCs w:val="22"/>
              </w:rPr>
            </w:pPr>
          </w:p>
        </w:tc>
        <w:tc>
          <w:tcPr>
            <w:tcW w:w="4244" w:type="dxa"/>
            <w:vAlign w:val="center"/>
          </w:tcPr>
          <w:p w:rsidR="00FD4551" w:rsidRPr="00BE4425" w:rsidRDefault="00FD4551" w:rsidP="00D91A9A">
            <w:pPr>
              <w:jc w:val="left"/>
              <w:rPr>
                <w:b/>
                <w:sz w:val="22"/>
                <w:szCs w:val="22"/>
              </w:rPr>
            </w:pPr>
            <w:r w:rsidRPr="00BE4425">
              <w:rPr>
                <w:b/>
                <w:sz w:val="22"/>
                <w:szCs w:val="22"/>
              </w:rPr>
              <w:t>Разом:</w:t>
            </w:r>
          </w:p>
        </w:tc>
        <w:tc>
          <w:tcPr>
            <w:tcW w:w="1418" w:type="dxa"/>
            <w:shd w:val="clear" w:color="auto" w:fill="auto"/>
            <w:vAlign w:val="center"/>
          </w:tcPr>
          <w:p w:rsidR="00FD4551" w:rsidRPr="00590AA7" w:rsidRDefault="00590AA7" w:rsidP="00D91A9A">
            <w:pPr>
              <w:jc w:val="center"/>
              <w:rPr>
                <w:b/>
                <w:bCs/>
                <w:sz w:val="22"/>
                <w:szCs w:val="22"/>
              </w:rPr>
            </w:pPr>
            <w:r>
              <w:rPr>
                <w:b/>
                <w:bCs/>
                <w:sz w:val="22"/>
                <w:szCs w:val="22"/>
              </w:rPr>
              <w:t>55288,7</w:t>
            </w:r>
          </w:p>
        </w:tc>
        <w:tc>
          <w:tcPr>
            <w:tcW w:w="1211" w:type="dxa"/>
            <w:vAlign w:val="center"/>
          </w:tcPr>
          <w:p w:rsidR="00FD4551" w:rsidRPr="00590AA7" w:rsidRDefault="00FD4551" w:rsidP="00D91A9A">
            <w:pPr>
              <w:jc w:val="center"/>
              <w:rPr>
                <w:b/>
                <w:bCs/>
                <w:sz w:val="22"/>
                <w:szCs w:val="22"/>
              </w:rPr>
            </w:pPr>
            <w:r w:rsidRPr="00590AA7">
              <w:rPr>
                <w:b/>
                <w:bCs/>
                <w:sz w:val="22"/>
                <w:szCs w:val="22"/>
              </w:rPr>
              <w:t>-</w:t>
            </w:r>
          </w:p>
        </w:tc>
        <w:tc>
          <w:tcPr>
            <w:tcW w:w="1036" w:type="dxa"/>
            <w:vAlign w:val="center"/>
          </w:tcPr>
          <w:p w:rsidR="00FD4551" w:rsidRPr="00590AA7" w:rsidRDefault="00FD4551" w:rsidP="00D91A9A">
            <w:pPr>
              <w:jc w:val="center"/>
              <w:rPr>
                <w:bCs/>
                <w:sz w:val="22"/>
                <w:szCs w:val="22"/>
              </w:rPr>
            </w:pPr>
            <w:r w:rsidRPr="00590AA7">
              <w:rPr>
                <w:bCs/>
                <w:sz w:val="22"/>
                <w:szCs w:val="22"/>
              </w:rPr>
              <w:t>-</w:t>
            </w:r>
          </w:p>
        </w:tc>
        <w:tc>
          <w:tcPr>
            <w:tcW w:w="1159" w:type="dxa"/>
            <w:vAlign w:val="center"/>
          </w:tcPr>
          <w:p w:rsidR="00FD4551" w:rsidRPr="00590AA7" w:rsidRDefault="00590AA7" w:rsidP="00D91A9A">
            <w:pPr>
              <w:jc w:val="center"/>
              <w:rPr>
                <w:b/>
                <w:bCs/>
                <w:sz w:val="22"/>
                <w:szCs w:val="22"/>
              </w:rPr>
            </w:pPr>
            <w:r>
              <w:rPr>
                <w:b/>
                <w:bCs/>
                <w:sz w:val="22"/>
                <w:szCs w:val="22"/>
              </w:rPr>
              <w:t>55288,7</w:t>
            </w:r>
          </w:p>
        </w:tc>
        <w:tc>
          <w:tcPr>
            <w:tcW w:w="966" w:type="dxa"/>
            <w:shd w:val="clear" w:color="auto" w:fill="auto"/>
            <w:vAlign w:val="center"/>
          </w:tcPr>
          <w:p w:rsidR="00FD4551" w:rsidRPr="00590AA7" w:rsidRDefault="00FD4551" w:rsidP="00D91A9A">
            <w:pPr>
              <w:jc w:val="center"/>
              <w:rPr>
                <w:b/>
                <w:bCs/>
                <w:sz w:val="22"/>
                <w:szCs w:val="22"/>
              </w:rPr>
            </w:pPr>
            <w:r w:rsidRPr="00590AA7">
              <w:rPr>
                <w:b/>
                <w:bCs/>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jc w:val="center"/>
        <w:rPr>
          <w:b/>
          <w:bCs/>
          <w:sz w:val="28"/>
          <w:szCs w:val="28"/>
        </w:rPr>
      </w:pPr>
      <w:r w:rsidRPr="007540AC">
        <w:rPr>
          <w:b/>
          <w:bCs/>
          <w:sz w:val="24"/>
          <w:highlight w:val="yellow"/>
        </w:rPr>
        <w:br w:type="page"/>
      </w:r>
      <w:r w:rsidRPr="00832AA8">
        <w:rPr>
          <w:b/>
          <w:bCs/>
          <w:sz w:val="28"/>
          <w:szCs w:val="28"/>
        </w:rPr>
        <w:lastRenderedPageBreak/>
        <w:t>VІІ.  Сєвєродонецька міська рада</w:t>
      </w:r>
    </w:p>
    <w:p w:rsidR="00FD4551" w:rsidRPr="002C3133" w:rsidRDefault="00FD4551" w:rsidP="00FD4551">
      <w:pPr>
        <w:spacing w:after="60"/>
        <w:jc w:val="right"/>
        <w:rPr>
          <w:b/>
          <w:sz w:val="24"/>
        </w:rPr>
      </w:pPr>
      <w:r w:rsidRPr="002C3133">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FD4551" w:rsidRPr="002C3133" w:rsidTr="00D91A9A">
        <w:trPr>
          <w:trHeight w:val="360"/>
        </w:trPr>
        <w:tc>
          <w:tcPr>
            <w:tcW w:w="442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05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C3133" w:rsidTr="00D91A9A">
        <w:trPr>
          <w:trHeight w:val="586"/>
        </w:trPr>
        <w:tc>
          <w:tcPr>
            <w:tcW w:w="4428" w:type="dxa"/>
            <w:vAlign w:val="center"/>
          </w:tcPr>
          <w:p w:rsidR="00FD4551" w:rsidRPr="002C3133" w:rsidRDefault="00FD4551" w:rsidP="00D91A9A">
            <w:pPr>
              <w:pStyle w:val="font5"/>
              <w:spacing w:before="0" w:beforeAutospacing="0" w:after="0" w:afterAutospacing="0"/>
              <w:jc w:val="center"/>
              <w:rPr>
                <w:rFonts w:eastAsia="Times New Roman"/>
                <w:sz w:val="22"/>
                <w:szCs w:val="22"/>
                <w:lang w:val="uk-UA"/>
              </w:rPr>
            </w:pPr>
            <w:r w:rsidRPr="002C3133">
              <w:rPr>
                <w:rFonts w:eastAsia="Times New Roman"/>
                <w:sz w:val="22"/>
                <w:szCs w:val="22"/>
                <w:lang w:val="uk-UA"/>
              </w:rPr>
              <w:t>Сєвєродонецька міська рада</w:t>
            </w:r>
          </w:p>
        </w:tc>
        <w:tc>
          <w:tcPr>
            <w:tcW w:w="6053" w:type="dxa"/>
            <w:vAlign w:val="center"/>
          </w:tcPr>
          <w:p w:rsidR="00FD4551" w:rsidRPr="002C3133" w:rsidRDefault="00FD4551" w:rsidP="00D91A9A">
            <w:pPr>
              <w:rPr>
                <w:bCs/>
                <w:sz w:val="22"/>
                <w:szCs w:val="22"/>
              </w:rPr>
            </w:pPr>
            <w:r w:rsidRPr="002C3133">
              <w:rPr>
                <w:bCs/>
                <w:sz w:val="22"/>
                <w:szCs w:val="22"/>
              </w:rPr>
              <w:t>Представлення інтересів територіальної громади міста</w:t>
            </w:r>
          </w:p>
        </w:tc>
      </w:tr>
    </w:tbl>
    <w:p w:rsidR="00FD4551" w:rsidRPr="002C3133" w:rsidRDefault="00FD4551" w:rsidP="00FD4551">
      <w:pPr>
        <w:spacing w:before="240" w:after="120"/>
        <w:jc w:val="center"/>
        <w:rPr>
          <w:b/>
          <w:bCs/>
          <w:sz w:val="24"/>
        </w:rPr>
      </w:pPr>
      <w:r w:rsidRPr="002C3133">
        <w:rPr>
          <w:b/>
          <w:bCs/>
          <w:sz w:val="24"/>
        </w:rPr>
        <w:t>Проекти та заходи для здійснення програм</w:t>
      </w:r>
    </w:p>
    <w:p w:rsidR="00FD4551" w:rsidRPr="002C3133" w:rsidRDefault="00FD4551" w:rsidP="00FD4551">
      <w:pPr>
        <w:spacing w:after="60"/>
        <w:jc w:val="right"/>
        <w:rPr>
          <w:b/>
          <w:sz w:val="24"/>
        </w:rPr>
      </w:pPr>
      <w:r w:rsidRPr="002C3133">
        <w:rPr>
          <w:b/>
          <w:sz w:val="24"/>
        </w:rPr>
        <w:t>Табл.2</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FD4551" w:rsidRPr="002C3133" w:rsidTr="00D91A9A">
        <w:tc>
          <w:tcPr>
            <w:tcW w:w="51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93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03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6D0DB5" w:rsidRPr="002C3133" w:rsidTr="00D91A9A">
        <w:tc>
          <w:tcPr>
            <w:tcW w:w="514" w:type="dxa"/>
            <w:vAlign w:val="center"/>
          </w:tcPr>
          <w:p w:rsidR="006D0DB5" w:rsidRPr="00BE4425" w:rsidRDefault="006D0DB5" w:rsidP="00590AA7">
            <w:pPr>
              <w:jc w:val="center"/>
              <w:rPr>
                <w:sz w:val="22"/>
                <w:szCs w:val="22"/>
              </w:rPr>
            </w:pPr>
            <w:r w:rsidRPr="00BE4425">
              <w:rPr>
                <w:sz w:val="22"/>
                <w:szCs w:val="22"/>
              </w:rPr>
              <w:t>1.</w:t>
            </w:r>
          </w:p>
        </w:tc>
        <w:tc>
          <w:tcPr>
            <w:tcW w:w="3934" w:type="dxa"/>
            <w:vAlign w:val="center"/>
          </w:tcPr>
          <w:p w:rsidR="006D0DB5" w:rsidRPr="00071ED5" w:rsidRDefault="006D0DB5" w:rsidP="006D0DB5">
            <w:pPr>
              <w:overflowPunct w:val="0"/>
              <w:autoSpaceDE w:val="0"/>
              <w:autoSpaceDN w:val="0"/>
              <w:adjustRightInd w:val="0"/>
              <w:jc w:val="left"/>
              <w:rPr>
                <w:b/>
                <w:sz w:val="20"/>
                <w:szCs w:val="20"/>
              </w:rPr>
            </w:pPr>
            <w:r w:rsidRPr="00B4777C">
              <w:rPr>
                <w:sz w:val="22"/>
                <w:szCs w:val="22"/>
              </w:rPr>
              <w:t>П</w:t>
            </w:r>
            <w:r>
              <w:rPr>
                <w:sz w:val="22"/>
                <w:szCs w:val="22"/>
              </w:rPr>
              <w:t>рограма</w:t>
            </w:r>
            <w:r w:rsidRPr="00B4777C">
              <w:rPr>
                <w:sz w:val="22"/>
                <w:szCs w:val="22"/>
              </w:rPr>
              <w:t xml:space="preserve"> вшанування, нагородження громадян Почесною грамотою виконавчого комітету</w:t>
            </w:r>
            <w:r>
              <w:rPr>
                <w:sz w:val="22"/>
                <w:szCs w:val="22"/>
              </w:rPr>
              <w:t xml:space="preserve"> </w:t>
            </w:r>
            <w:r w:rsidRPr="00B4777C">
              <w:rPr>
                <w:sz w:val="22"/>
                <w:szCs w:val="22"/>
              </w:rPr>
              <w:t>Сєвєродонецької міської ради</w:t>
            </w:r>
          </w:p>
        </w:tc>
        <w:tc>
          <w:tcPr>
            <w:tcW w:w="6033" w:type="dxa"/>
            <w:vAlign w:val="center"/>
          </w:tcPr>
          <w:p w:rsidR="006D0DB5" w:rsidRPr="00071ED5" w:rsidRDefault="006D0DB5" w:rsidP="006D0DB5">
            <w:pPr>
              <w:overflowPunct w:val="0"/>
              <w:autoSpaceDE w:val="0"/>
              <w:autoSpaceDN w:val="0"/>
              <w:adjustRightInd w:val="0"/>
              <w:jc w:val="left"/>
              <w:rPr>
                <w:b/>
                <w:sz w:val="20"/>
                <w:szCs w:val="20"/>
              </w:rPr>
            </w:pPr>
            <w:r w:rsidRPr="00B4777C">
              <w:rPr>
                <w:bCs/>
                <w:sz w:val="22"/>
                <w:szCs w:val="22"/>
              </w:rPr>
              <w:t>Заохочення кращих трудових колективів та окремих громадян за  бездоганну працю в ім’я розвитку незалежної України</w:t>
            </w:r>
          </w:p>
        </w:tc>
      </w:tr>
      <w:tr w:rsidR="006D0DB5" w:rsidRPr="002C3133" w:rsidTr="00D91A9A">
        <w:trPr>
          <w:trHeight w:val="1352"/>
        </w:trPr>
        <w:tc>
          <w:tcPr>
            <w:tcW w:w="514" w:type="dxa"/>
            <w:vAlign w:val="center"/>
          </w:tcPr>
          <w:p w:rsidR="006D0DB5" w:rsidRPr="00BE4425" w:rsidRDefault="006D0DB5" w:rsidP="00590AA7">
            <w:pPr>
              <w:jc w:val="center"/>
              <w:rPr>
                <w:sz w:val="22"/>
                <w:szCs w:val="22"/>
              </w:rPr>
            </w:pPr>
            <w:r w:rsidRPr="00BE4425">
              <w:rPr>
                <w:sz w:val="22"/>
                <w:szCs w:val="22"/>
              </w:rPr>
              <w:t>2.</w:t>
            </w:r>
          </w:p>
        </w:tc>
        <w:tc>
          <w:tcPr>
            <w:tcW w:w="3934" w:type="dxa"/>
            <w:vAlign w:val="center"/>
          </w:tcPr>
          <w:p w:rsidR="006D0DB5" w:rsidRPr="008D12C5" w:rsidRDefault="006D0DB5" w:rsidP="00D91A9A">
            <w:pPr>
              <w:jc w:val="left"/>
              <w:rPr>
                <w:bCs/>
                <w:sz w:val="22"/>
                <w:szCs w:val="22"/>
              </w:rPr>
            </w:pPr>
            <w:r w:rsidRPr="008D12C5">
              <w:rPr>
                <w:sz w:val="22"/>
                <w:szCs w:val="22"/>
              </w:rPr>
              <w:t>Програм</w:t>
            </w:r>
            <w:r>
              <w:rPr>
                <w:sz w:val="22"/>
                <w:szCs w:val="22"/>
              </w:rPr>
              <w:t>а</w:t>
            </w:r>
            <w:r w:rsidRPr="008D12C5">
              <w:rPr>
                <w:color w:val="000000"/>
                <w:sz w:val="22"/>
                <w:szCs w:val="22"/>
                <w:shd w:val="clear" w:color="auto" w:fill="FFFFFF"/>
              </w:rPr>
              <w:t xml:space="preserve"> висвітлення діяльності Сєвєродонецької міської ради та її виконавчих органів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Повне та всебічне висвітлення діяльності міської ради, виконавчого комітету та комунальних служб міста щодо формування у населення об’єктивної суспільної думки відносно заходів та міських програм, що виконуються , чи будуть виконуватися у місті</w:t>
            </w:r>
          </w:p>
        </w:tc>
      </w:tr>
      <w:tr w:rsidR="006D0DB5" w:rsidRPr="002C3133" w:rsidTr="00D91A9A">
        <w:trPr>
          <w:trHeight w:val="1184"/>
        </w:trPr>
        <w:tc>
          <w:tcPr>
            <w:tcW w:w="514" w:type="dxa"/>
            <w:vAlign w:val="center"/>
          </w:tcPr>
          <w:p w:rsidR="006D0DB5" w:rsidRPr="00BE4425" w:rsidRDefault="006D0DB5" w:rsidP="00590AA7">
            <w:pPr>
              <w:jc w:val="center"/>
              <w:rPr>
                <w:sz w:val="22"/>
                <w:szCs w:val="22"/>
              </w:rPr>
            </w:pPr>
            <w:r w:rsidRPr="00BE4425">
              <w:rPr>
                <w:sz w:val="22"/>
                <w:szCs w:val="22"/>
              </w:rPr>
              <w:t>3.</w:t>
            </w:r>
          </w:p>
        </w:tc>
        <w:tc>
          <w:tcPr>
            <w:tcW w:w="3934" w:type="dxa"/>
            <w:vAlign w:val="center"/>
          </w:tcPr>
          <w:p w:rsidR="006D0DB5" w:rsidRPr="008D12C5" w:rsidRDefault="006D0DB5" w:rsidP="00D91A9A">
            <w:pPr>
              <w:tabs>
                <w:tab w:val="num" w:pos="26"/>
              </w:tabs>
              <w:ind w:left="26"/>
              <w:jc w:val="left"/>
              <w:rPr>
                <w:bCs/>
                <w:sz w:val="22"/>
                <w:szCs w:val="22"/>
              </w:rPr>
            </w:pPr>
            <w:r w:rsidRPr="008D12C5">
              <w:rPr>
                <w:bCs/>
                <w:sz w:val="22"/>
                <w:szCs w:val="22"/>
              </w:rPr>
              <w:t>Міська цільова  Програма  розвитку  ринку  земель у</w:t>
            </w:r>
            <w:r>
              <w:rPr>
                <w:bCs/>
                <w:sz w:val="22"/>
                <w:szCs w:val="22"/>
              </w:rPr>
              <w:t xml:space="preserve"> </w:t>
            </w:r>
            <w:r w:rsidRPr="008D12C5">
              <w:rPr>
                <w:bCs/>
                <w:sz w:val="22"/>
                <w:szCs w:val="22"/>
              </w:rPr>
              <w:t xml:space="preserve"> м. Сєвєродонецьку на 2018 рік</w:t>
            </w:r>
          </w:p>
        </w:tc>
        <w:tc>
          <w:tcPr>
            <w:tcW w:w="6033" w:type="dxa"/>
            <w:vAlign w:val="center"/>
          </w:tcPr>
          <w:p w:rsidR="006D0DB5" w:rsidRPr="008D12C5" w:rsidRDefault="006D0DB5" w:rsidP="00D91A9A">
            <w:pPr>
              <w:jc w:val="left"/>
              <w:rPr>
                <w:bCs/>
                <w:sz w:val="22"/>
                <w:szCs w:val="22"/>
              </w:rPr>
            </w:pPr>
            <w:r w:rsidRPr="008D12C5">
              <w:rPr>
                <w:sz w:val="22"/>
                <w:szCs w:val="22"/>
              </w:rPr>
              <w:t>Проведення експертних грошових оцінок земельних ділянок, що підлягають продажу, відповідно до клопотань фізичних та юридичних осіб та проведення земельних торгів у формі аукціонів, щодо продажу земельних ділянок або прав на них</w:t>
            </w:r>
          </w:p>
        </w:tc>
      </w:tr>
      <w:tr w:rsidR="006D0DB5" w:rsidRPr="002C3133" w:rsidTr="00D91A9A">
        <w:trPr>
          <w:trHeight w:val="1673"/>
        </w:trPr>
        <w:tc>
          <w:tcPr>
            <w:tcW w:w="514" w:type="dxa"/>
            <w:vAlign w:val="center"/>
          </w:tcPr>
          <w:p w:rsidR="006D0DB5" w:rsidRPr="00BE4425" w:rsidRDefault="006D0DB5" w:rsidP="00590AA7">
            <w:pPr>
              <w:jc w:val="center"/>
              <w:rPr>
                <w:sz w:val="22"/>
                <w:szCs w:val="22"/>
              </w:rPr>
            </w:pPr>
            <w:r w:rsidRPr="00BE4425">
              <w:rPr>
                <w:sz w:val="22"/>
                <w:szCs w:val="22"/>
              </w:rPr>
              <w:t>4.</w:t>
            </w:r>
          </w:p>
        </w:tc>
        <w:tc>
          <w:tcPr>
            <w:tcW w:w="3934" w:type="dxa"/>
            <w:vAlign w:val="center"/>
          </w:tcPr>
          <w:p w:rsidR="006D0DB5" w:rsidRPr="008D12C5" w:rsidRDefault="006D0DB5" w:rsidP="00D91A9A">
            <w:pPr>
              <w:tabs>
                <w:tab w:val="num" w:pos="26"/>
              </w:tabs>
              <w:ind w:left="26"/>
              <w:jc w:val="left"/>
              <w:rPr>
                <w:sz w:val="22"/>
                <w:szCs w:val="22"/>
              </w:rPr>
            </w:pPr>
            <w:r w:rsidRPr="008D12C5">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6D0DB5" w:rsidRPr="002C3133" w:rsidTr="00D91A9A">
        <w:trPr>
          <w:trHeight w:val="1421"/>
        </w:trPr>
        <w:tc>
          <w:tcPr>
            <w:tcW w:w="514" w:type="dxa"/>
            <w:vAlign w:val="center"/>
          </w:tcPr>
          <w:p w:rsidR="006D0DB5" w:rsidRPr="00BE4425" w:rsidRDefault="006D0DB5" w:rsidP="00590AA7">
            <w:pPr>
              <w:jc w:val="center"/>
              <w:rPr>
                <w:sz w:val="22"/>
                <w:szCs w:val="22"/>
              </w:rPr>
            </w:pPr>
            <w:r w:rsidRPr="00BE4425">
              <w:rPr>
                <w:sz w:val="22"/>
                <w:szCs w:val="22"/>
              </w:rPr>
              <w:t>5.</w:t>
            </w:r>
          </w:p>
        </w:tc>
        <w:tc>
          <w:tcPr>
            <w:tcW w:w="3934" w:type="dxa"/>
            <w:vAlign w:val="center"/>
          </w:tcPr>
          <w:p w:rsidR="006D0DB5" w:rsidRPr="008D12C5" w:rsidRDefault="006D0DB5" w:rsidP="00D91A9A">
            <w:pPr>
              <w:tabs>
                <w:tab w:val="num" w:pos="26"/>
              </w:tabs>
              <w:ind w:left="26"/>
              <w:jc w:val="left"/>
              <w:rPr>
                <w:sz w:val="22"/>
                <w:szCs w:val="22"/>
              </w:rPr>
            </w:pPr>
            <w:r w:rsidRPr="008D12C5">
              <w:rPr>
                <w:sz w:val="22"/>
                <w:szCs w:val="22"/>
              </w:rPr>
              <w:t>Програма організації і встановлення меж територій рекреаційного призначення, водоохоронних зон та прибережних захисних смуг у м.Сєвєродонецьку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Визначення та встановлення меж територій рекреаційного  призначення, водоохоронних зон та прибережних захисних смуг у м.Сєвєродонецьку</w:t>
            </w:r>
          </w:p>
        </w:tc>
      </w:tr>
      <w:tr w:rsidR="006D0DB5" w:rsidRPr="002C3133" w:rsidTr="00D91A9A">
        <w:trPr>
          <w:trHeight w:val="1939"/>
        </w:trPr>
        <w:tc>
          <w:tcPr>
            <w:tcW w:w="514" w:type="dxa"/>
            <w:vAlign w:val="center"/>
          </w:tcPr>
          <w:p w:rsidR="006D0DB5" w:rsidRPr="00BE4425" w:rsidRDefault="006D0DB5" w:rsidP="00590AA7">
            <w:pPr>
              <w:jc w:val="center"/>
              <w:rPr>
                <w:sz w:val="22"/>
                <w:szCs w:val="22"/>
              </w:rPr>
            </w:pPr>
            <w:r w:rsidRPr="00BE4425">
              <w:rPr>
                <w:sz w:val="22"/>
                <w:szCs w:val="22"/>
              </w:rPr>
              <w:t>6.</w:t>
            </w:r>
          </w:p>
        </w:tc>
        <w:tc>
          <w:tcPr>
            <w:tcW w:w="3934" w:type="dxa"/>
            <w:vAlign w:val="center"/>
          </w:tcPr>
          <w:p w:rsidR="006D0DB5" w:rsidRPr="008D12C5" w:rsidRDefault="006D0DB5" w:rsidP="00D91A9A">
            <w:pPr>
              <w:tabs>
                <w:tab w:val="num" w:pos="26"/>
              </w:tabs>
              <w:ind w:left="26"/>
              <w:jc w:val="left"/>
              <w:rPr>
                <w:bCs/>
                <w:sz w:val="22"/>
                <w:szCs w:val="22"/>
              </w:rPr>
            </w:pPr>
            <w:r w:rsidRPr="008D12C5">
              <w:rPr>
                <w:sz w:val="22"/>
                <w:szCs w:val="22"/>
              </w:rPr>
              <w:t>Програм</w:t>
            </w:r>
            <w:r>
              <w:rPr>
                <w:sz w:val="22"/>
                <w:szCs w:val="22"/>
              </w:rPr>
              <w:t>а</w:t>
            </w:r>
            <w:r w:rsidRPr="008D12C5">
              <w:rPr>
                <w:bCs/>
                <w:iCs/>
                <w:sz w:val="22"/>
                <w:szCs w:val="22"/>
              </w:rPr>
              <w:t xml:space="preserve"> з розроблення містобудівної документації на території населених пунктів Сєвєродонецької міської ради на 2018рік</w:t>
            </w:r>
          </w:p>
        </w:tc>
        <w:tc>
          <w:tcPr>
            <w:tcW w:w="6033" w:type="dxa"/>
            <w:vAlign w:val="center"/>
          </w:tcPr>
          <w:p w:rsidR="006D0DB5" w:rsidRPr="008D12C5" w:rsidRDefault="006D0DB5" w:rsidP="00D91A9A">
            <w:pPr>
              <w:jc w:val="left"/>
              <w:rPr>
                <w:bCs/>
                <w:sz w:val="22"/>
                <w:szCs w:val="22"/>
              </w:rPr>
            </w:pPr>
            <w:r w:rsidRPr="008D12C5">
              <w:rPr>
                <w:bCs/>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6D0DB5" w:rsidRPr="002C3133" w:rsidTr="00D91A9A">
        <w:trPr>
          <w:trHeight w:val="1056"/>
        </w:trPr>
        <w:tc>
          <w:tcPr>
            <w:tcW w:w="514" w:type="dxa"/>
            <w:vAlign w:val="center"/>
          </w:tcPr>
          <w:p w:rsidR="006D0DB5" w:rsidRPr="00BE4425" w:rsidRDefault="006D0DB5" w:rsidP="00590AA7">
            <w:pPr>
              <w:jc w:val="center"/>
              <w:rPr>
                <w:sz w:val="22"/>
                <w:szCs w:val="22"/>
              </w:rPr>
            </w:pPr>
            <w:r w:rsidRPr="00BE4425">
              <w:rPr>
                <w:sz w:val="22"/>
                <w:szCs w:val="22"/>
              </w:rPr>
              <w:t>7.</w:t>
            </w:r>
          </w:p>
        </w:tc>
        <w:tc>
          <w:tcPr>
            <w:tcW w:w="3934" w:type="dxa"/>
            <w:vAlign w:val="center"/>
          </w:tcPr>
          <w:p w:rsidR="006D0DB5" w:rsidRPr="008D12C5" w:rsidRDefault="006D0DB5" w:rsidP="00D91A9A">
            <w:pPr>
              <w:tabs>
                <w:tab w:val="num" w:pos="26"/>
              </w:tabs>
              <w:ind w:left="26"/>
              <w:jc w:val="left"/>
              <w:rPr>
                <w:bCs/>
                <w:sz w:val="22"/>
                <w:szCs w:val="22"/>
              </w:rPr>
            </w:pPr>
            <w:r w:rsidRPr="008D12C5">
              <w:rPr>
                <w:bCs/>
                <w:sz w:val="22"/>
                <w:szCs w:val="22"/>
              </w:rPr>
              <w:t>Міська цільова програма «Краще новорічно-різдвяне оздоблення територій і/або будівель</w:t>
            </w:r>
          </w:p>
          <w:p w:rsidR="006D0DB5" w:rsidRPr="008D12C5" w:rsidRDefault="006D0DB5" w:rsidP="00D91A9A">
            <w:pPr>
              <w:tabs>
                <w:tab w:val="num" w:pos="26"/>
              </w:tabs>
              <w:ind w:left="26"/>
              <w:jc w:val="left"/>
              <w:rPr>
                <w:bCs/>
                <w:sz w:val="22"/>
                <w:szCs w:val="22"/>
              </w:rPr>
            </w:pPr>
            <w:r w:rsidRPr="008D12C5">
              <w:rPr>
                <w:bCs/>
                <w:sz w:val="22"/>
                <w:szCs w:val="22"/>
              </w:rPr>
              <w:t>м. Сєвєродонецька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Заохочення переможців конкурсу за краще новорічно-різдвяне оздоблення будівель та прилеглих територій</w:t>
            </w:r>
          </w:p>
        </w:tc>
      </w:tr>
      <w:tr w:rsidR="006D0DB5" w:rsidRPr="002C3133" w:rsidTr="00D91A9A">
        <w:trPr>
          <w:trHeight w:val="975"/>
        </w:trPr>
        <w:tc>
          <w:tcPr>
            <w:tcW w:w="514" w:type="dxa"/>
            <w:vAlign w:val="center"/>
          </w:tcPr>
          <w:p w:rsidR="006D0DB5" w:rsidRPr="00BE4425" w:rsidRDefault="006D0DB5" w:rsidP="00590AA7">
            <w:pPr>
              <w:jc w:val="center"/>
              <w:rPr>
                <w:sz w:val="22"/>
                <w:szCs w:val="22"/>
              </w:rPr>
            </w:pPr>
            <w:r w:rsidRPr="00BE4425">
              <w:rPr>
                <w:sz w:val="22"/>
                <w:szCs w:val="22"/>
              </w:rPr>
              <w:t>8.</w:t>
            </w:r>
          </w:p>
        </w:tc>
        <w:tc>
          <w:tcPr>
            <w:tcW w:w="3934" w:type="dxa"/>
            <w:vAlign w:val="center"/>
          </w:tcPr>
          <w:p w:rsidR="006D0DB5" w:rsidRPr="008D12C5" w:rsidRDefault="006D0DB5" w:rsidP="00D91A9A">
            <w:pPr>
              <w:tabs>
                <w:tab w:val="num" w:pos="26"/>
              </w:tabs>
              <w:ind w:left="26"/>
              <w:jc w:val="left"/>
              <w:rPr>
                <w:bCs/>
                <w:sz w:val="22"/>
                <w:szCs w:val="22"/>
              </w:rPr>
            </w:pPr>
            <w:r w:rsidRPr="008D12C5">
              <w:rPr>
                <w:sz w:val="22"/>
                <w:szCs w:val="22"/>
              </w:rPr>
              <w:t>Програм</w:t>
            </w:r>
            <w:r>
              <w:rPr>
                <w:sz w:val="22"/>
                <w:szCs w:val="22"/>
              </w:rPr>
              <w:t>а</w:t>
            </w:r>
            <w:r w:rsidRPr="008D12C5">
              <w:rPr>
                <w:sz w:val="22"/>
                <w:szCs w:val="22"/>
              </w:rPr>
              <w:t xml:space="preserve"> інформатизації Сєвєродонецької міської ради на 2018рік</w:t>
            </w:r>
          </w:p>
        </w:tc>
        <w:tc>
          <w:tcPr>
            <w:tcW w:w="6033" w:type="dxa"/>
            <w:vAlign w:val="center"/>
          </w:tcPr>
          <w:p w:rsidR="006D0DB5" w:rsidRPr="008D12C5" w:rsidRDefault="006D0DB5" w:rsidP="00D91A9A">
            <w:pPr>
              <w:jc w:val="left"/>
              <w:rPr>
                <w:sz w:val="22"/>
                <w:szCs w:val="22"/>
              </w:rPr>
            </w:pPr>
            <w:r w:rsidRPr="008D12C5">
              <w:rPr>
                <w:sz w:val="22"/>
                <w:szCs w:val="22"/>
              </w:rPr>
              <w:t>Впровадження електронного  врядування:</w:t>
            </w:r>
          </w:p>
          <w:p w:rsidR="006D0DB5" w:rsidRPr="008D12C5" w:rsidRDefault="006D0DB5" w:rsidP="00D91A9A">
            <w:pPr>
              <w:jc w:val="left"/>
              <w:rPr>
                <w:sz w:val="22"/>
                <w:szCs w:val="22"/>
              </w:rPr>
            </w:pPr>
            <w:r w:rsidRPr="008D12C5">
              <w:rPr>
                <w:bCs/>
                <w:sz w:val="22"/>
                <w:szCs w:val="22"/>
              </w:rPr>
              <w:t xml:space="preserve">- </w:t>
            </w:r>
            <w:r w:rsidRPr="008D12C5">
              <w:rPr>
                <w:sz w:val="22"/>
                <w:szCs w:val="22"/>
              </w:rPr>
              <w:t>система електронного документообігу;</w:t>
            </w:r>
          </w:p>
          <w:p w:rsidR="006D0DB5" w:rsidRPr="008D12C5" w:rsidRDefault="006D0DB5" w:rsidP="00D91A9A">
            <w:pPr>
              <w:jc w:val="left"/>
              <w:rPr>
                <w:bCs/>
                <w:sz w:val="22"/>
                <w:szCs w:val="22"/>
              </w:rPr>
            </w:pPr>
            <w:r w:rsidRPr="008D12C5">
              <w:rPr>
                <w:sz w:val="22"/>
                <w:szCs w:val="22"/>
              </w:rPr>
              <w:t>- модернізація інформаційної структури міської ради</w:t>
            </w:r>
          </w:p>
        </w:tc>
      </w:tr>
      <w:tr w:rsidR="006D0DB5" w:rsidRPr="002C3133" w:rsidTr="00D91A9A">
        <w:trPr>
          <w:trHeight w:val="873"/>
        </w:trPr>
        <w:tc>
          <w:tcPr>
            <w:tcW w:w="514" w:type="dxa"/>
            <w:vAlign w:val="center"/>
          </w:tcPr>
          <w:p w:rsidR="006D0DB5" w:rsidRPr="00BE4425" w:rsidRDefault="006D0DB5" w:rsidP="00590AA7">
            <w:pPr>
              <w:jc w:val="center"/>
              <w:rPr>
                <w:sz w:val="22"/>
                <w:szCs w:val="22"/>
              </w:rPr>
            </w:pPr>
            <w:r>
              <w:rPr>
                <w:sz w:val="22"/>
                <w:szCs w:val="22"/>
              </w:rPr>
              <w:t>9.</w:t>
            </w:r>
          </w:p>
        </w:tc>
        <w:tc>
          <w:tcPr>
            <w:tcW w:w="3934" w:type="dxa"/>
            <w:vAlign w:val="center"/>
          </w:tcPr>
          <w:p w:rsidR="006D0DB5" w:rsidRPr="008D12C5" w:rsidRDefault="006D0DB5" w:rsidP="00D91A9A">
            <w:pPr>
              <w:tabs>
                <w:tab w:val="num" w:pos="26"/>
              </w:tabs>
              <w:ind w:left="26"/>
              <w:jc w:val="left"/>
              <w:rPr>
                <w:bCs/>
                <w:sz w:val="22"/>
                <w:szCs w:val="22"/>
              </w:rPr>
            </w:pPr>
            <w:r w:rsidRPr="008D12C5">
              <w:rPr>
                <w:sz w:val="22"/>
                <w:szCs w:val="22"/>
              </w:rPr>
              <w:t>Програм</w:t>
            </w:r>
            <w:r>
              <w:rPr>
                <w:sz w:val="22"/>
                <w:szCs w:val="22"/>
              </w:rPr>
              <w:t>а</w:t>
            </w:r>
            <w:r w:rsidRPr="008D12C5">
              <w:rPr>
                <w:bCs/>
                <w:sz w:val="22"/>
                <w:szCs w:val="22"/>
              </w:rPr>
              <w:t xml:space="preserve"> забезпечення  функціонування  КУ  «Трудов</w:t>
            </w:r>
            <w:r>
              <w:rPr>
                <w:bCs/>
                <w:sz w:val="22"/>
                <w:szCs w:val="22"/>
              </w:rPr>
              <w:t>и</w:t>
            </w:r>
            <w:r w:rsidRPr="008D12C5">
              <w:rPr>
                <w:bCs/>
                <w:sz w:val="22"/>
                <w:szCs w:val="22"/>
              </w:rPr>
              <w:t xml:space="preserve">й  архів </w:t>
            </w:r>
          </w:p>
          <w:p w:rsidR="006D0DB5" w:rsidRPr="008D12C5" w:rsidRDefault="006D0DB5" w:rsidP="00D91A9A">
            <w:pPr>
              <w:tabs>
                <w:tab w:val="num" w:pos="26"/>
              </w:tabs>
              <w:ind w:left="26"/>
              <w:jc w:val="left"/>
              <w:rPr>
                <w:bCs/>
                <w:sz w:val="22"/>
                <w:szCs w:val="22"/>
              </w:rPr>
            </w:pPr>
            <w:r w:rsidRPr="008D12C5">
              <w:rPr>
                <w:bCs/>
                <w:sz w:val="22"/>
                <w:szCs w:val="22"/>
              </w:rPr>
              <w:t>м. Сєвєродонецька»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 xml:space="preserve">Забезпечення тимчасового зберігання архівних документів, нагромадженних у процесі документування службових, трудових або інших првовідносин юридичних і фізичних осіб на території міста та інших архівних документів, що не </w:t>
            </w:r>
            <w:r w:rsidRPr="008D12C5">
              <w:rPr>
                <w:bCs/>
                <w:sz w:val="22"/>
                <w:szCs w:val="22"/>
              </w:rPr>
              <w:lastRenderedPageBreak/>
              <w:t>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6D0DB5" w:rsidRPr="002C3133" w:rsidTr="006D0DB5">
        <w:trPr>
          <w:trHeight w:val="1259"/>
        </w:trPr>
        <w:tc>
          <w:tcPr>
            <w:tcW w:w="514" w:type="dxa"/>
            <w:vAlign w:val="center"/>
          </w:tcPr>
          <w:p w:rsidR="006D0DB5" w:rsidRDefault="006D0DB5" w:rsidP="00590AA7">
            <w:pPr>
              <w:jc w:val="center"/>
              <w:rPr>
                <w:sz w:val="22"/>
                <w:szCs w:val="22"/>
              </w:rPr>
            </w:pPr>
            <w:r>
              <w:rPr>
                <w:sz w:val="22"/>
                <w:szCs w:val="22"/>
              </w:rPr>
              <w:lastRenderedPageBreak/>
              <w:t>10.</w:t>
            </w:r>
          </w:p>
        </w:tc>
        <w:tc>
          <w:tcPr>
            <w:tcW w:w="3934" w:type="dxa"/>
            <w:vAlign w:val="center"/>
          </w:tcPr>
          <w:p w:rsidR="006D0DB5" w:rsidRPr="008D12C5" w:rsidRDefault="006D0DB5" w:rsidP="006D0DB5">
            <w:pPr>
              <w:tabs>
                <w:tab w:val="num" w:pos="26"/>
              </w:tabs>
              <w:ind w:left="26"/>
              <w:jc w:val="left"/>
              <w:rPr>
                <w:bCs/>
                <w:sz w:val="22"/>
                <w:szCs w:val="22"/>
              </w:rPr>
            </w:pPr>
            <w:r w:rsidRPr="008D12C5">
              <w:rPr>
                <w:bCs/>
                <w:sz w:val="22"/>
                <w:szCs w:val="22"/>
              </w:rPr>
              <w:t>Програма розвитку малого та середнього підприємництва в м.Сєвєродонецьку на 2018 рік</w:t>
            </w:r>
          </w:p>
        </w:tc>
        <w:tc>
          <w:tcPr>
            <w:tcW w:w="6033" w:type="dxa"/>
            <w:vAlign w:val="center"/>
          </w:tcPr>
          <w:p w:rsidR="006D0DB5" w:rsidRPr="008D12C5" w:rsidRDefault="006D0DB5" w:rsidP="00D91A9A">
            <w:pPr>
              <w:jc w:val="left"/>
              <w:rPr>
                <w:bCs/>
                <w:sz w:val="22"/>
                <w:szCs w:val="22"/>
              </w:rPr>
            </w:pPr>
            <w:r w:rsidRPr="008D12C5">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6D0DB5" w:rsidRPr="002C3133" w:rsidTr="006D0DB5">
        <w:trPr>
          <w:trHeight w:val="837"/>
        </w:trPr>
        <w:tc>
          <w:tcPr>
            <w:tcW w:w="514" w:type="dxa"/>
            <w:vAlign w:val="center"/>
          </w:tcPr>
          <w:p w:rsidR="006D0DB5" w:rsidRDefault="006D0DB5" w:rsidP="00590AA7">
            <w:pPr>
              <w:jc w:val="center"/>
              <w:rPr>
                <w:sz w:val="22"/>
                <w:szCs w:val="22"/>
              </w:rPr>
            </w:pPr>
            <w:r>
              <w:rPr>
                <w:sz w:val="22"/>
                <w:szCs w:val="22"/>
              </w:rPr>
              <w:t>11.</w:t>
            </w:r>
          </w:p>
        </w:tc>
        <w:tc>
          <w:tcPr>
            <w:tcW w:w="3934" w:type="dxa"/>
            <w:vAlign w:val="center"/>
          </w:tcPr>
          <w:p w:rsidR="006D0DB5" w:rsidRPr="008D12C5" w:rsidRDefault="006D0DB5" w:rsidP="006D0DB5">
            <w:pPr>
              <w:tabs>
                <w:tab w:val="num" w:pos="26"/>
              </w:tabs>
              <w:ind w:left="26"/>
              <w:jc w:val="left"/>
              <w:rPr>
                <w:bCs/>
                <w:sz w:val="22"/>
                <w:szCs w:val="22"/>
              </w:rPr>
            </w:pPr>
            <w:r w:rsidRPr="008D12C5">
              <w:rPr>
                <w:bCs/>
                <w:sz w:val="22"/>
                <w:szCs w:val="22"/>
              </w:rPr>
              <w:t>Програма підтримки ПрАТ</w:t>
            </w:r>
            <w:r>
              <w:rPr>
                <w:bCs/>
                <w:sz w:val="22"/>
                <w:szCs w:val="22"/>
              </w:rPr>
              <w:t> </w:t>
            </w:r>
            <w:r w:rsidRPr="008D12C5">
              <w:rPr>
                <w:bCs/>
                <w:sz w:val="22"/>
                <w:szCs w:val="22"/>
              </w:rPr>
              <w:t xml:space="preserve">«Сєвєродонецька міська друкарня» на 2018 рік </w:t>
            </w:r>
          </w:p>
        </w:tc>
        <w:tc>
          <w:tcPr>
            <w:tcW w:w="6033" w:type="dxa"/>
            <w:vAlign w:val="center"/>
          </w:tcPr>
          <w:p w:rsidR="006D0DB5" w:rsidRPr="008D12C5" w:rsidRDefault="006D0DB5" w:rsidP="00D91A9A">
            <w:pPr>
              <w:jc w:val="left"/>
              <w:rPr>
                <w:snapToGrid w:val="0"/>
                <w:sz w:val="22"/>
                <w:szCs w:val="22"/>
              </w:rPr>
            </w:pPr>
            <w:r w:rsidRPr="008D12C5">
              <w:rPr>
                <w:snapToGrid w:val="0"/>
                <w:sz w:val="22"/>
                <w:szCs w:val="22"/>
              </w:rPr>
              <w:t>Надання фінансової підтримки ПрАТ «Сєвєродонецька міська друкарня» для забезпечення його без</w:t>
            </w:r>
            <w:r>
              <w:rPr>
                <w:snapToGrid w:val="0"/>
                <w:sz w:val="22"/>
                <w:szCs w:val="22"/>
              </w:rPr>
              <w:t>з</w:t>
            </w:r>
            <w:r w:rsidRPr="008D12C5">
              <w:rPr>
                <w:snapToGrid w:val="0"/>
                <w:sz w:val="22"/>
                <w:szCs w:val="22"/>
              </w:rPr>
              <w:t>биткової діяльності</w:t>
            </w:r>
          </w:p>
        </w:tc>
      </w:tr>
      <w:tr w:rsidR="006D0DB5" w:rsidRPr="002C3133" w:rsidTr="006D0DB5">
        <w:trPr>
          <w:trHeight w:val="1415"/>
        </w:trPr>
        <w:tc>
          <w:tcPr>
            <w:tcW w:w="514" w:type="dxa"/>
            <w:vAlign w:val="center"/>
          </w:tcPr>
          <w:p w:rsidR="006D0DB5" w:rsidRDefault="006D0DB5" w:rsidP="00590AA7">
            <w:pPr>
              <w:jc w:val="center"/>
              <w:rPr>
                <w:sz w:val="22"/>
                <w:szCs w:val="22"/>
              </w:rPr>
            </w:pPr>
            <w:r>
              <w:rPr>
                <w:sz w:val="22"/>
                <w:szCs w:val="22"/>
              </w:rPr>
              <w:t>12.</w:t>
            </w:r>
          </w:p>
        </w:tc>
        <w:tc>
          <w:tcPr>
            <w:tcW w:w="3934" w:type="dxa"/>
            <w:vAlign w:val="center"/>
          </w:tcPr>
          <w:p w:rsidR="006D0DB5" w:rsidRPr="008D12C5" w:rsidRDefault="006D0DB5" w:rsidP="006D0DB5">
            <w:pPr>
              <w:tabs>
                <w:tab w:val="num" w:pos="26"/>
              </w:tabs>
              <w:ind w:left="26"/>
              <w:jc w:val="left"/>
              <w:rPr>
                <w:bCs/>
                <w:sz w:val="22"/>
                <w:szCs w:val="22"/>
              </w:rPr>
            </w:pPr>
            <w:r w:rsidRPr="008D12C5">
              <w:rPr>
                <w:bCs/>
                <w:sz w:val="22"/>
                <w:szCs w:val="22"/>
              </w:rPr>
              <w:t>Міська цільова програма «Фінансова підтримка громадських організацій ветеранів м.Сєвєродонецька на 2018рік</w:t>
            </w:r>
          </w:p>
        </w:tc>
        <w:tc>
          <w:tcPr>
            <w:tcW w:w="6033" w:type="dxa"/>
            <w:vAlign w:val="center"/>
          </w:tcPr>
          <w:p w:rsidR="006D0DB5" w:rsidRPr="008D12C5" w:rsidRDefault="006D0DB5" w:rsidP="00D91A9A">
            <w:pPr>
              <w:jc w:val="left"/>
              <w:rPr>
                <w:snapToGrid w:val="0"/>
                <w:sz w:val="22"/>
                <w:szCs w:val="22"/>
              </w:rPr>
            </w:pPr>
            <w:r w:rsidRPr="008D12C5">
              <w:rPr>
                <w:sz w:val="22"/>
                <w:szCs w:val="22"/>
              </w:rPr>
              <w:t>Надання фінансової підтримки  громадським організаціям ветеранів міста, які виконують суспільно значимі для міста функції, з метою забезпечення створення відповідних умов для їх функціонування, підвищення їх активності в організаційній, інформаційній роботі з інвалідами та ветеранами, залучення їх до участі в громадському житті.</w:t>
            </w:r>
          </w:p>
        </w:tc>
      </w:tr>
      <w:tr w:rsidR="006D0DB5" w:rsidRPr="002C3133" w:rsidTr="006D0DB5">
        <w:trPr>
          <w:trHeight w:val="999"/>
        </w:trPr>
        <w:tc>
          <w:tcPr>
            <w:tcW w:w="514" w:type="dxa"/>
            <w:vAlign w:val="center"/>
          </w:tcPr>
          <w:p w:rsidR="006D0DB5" w:rsidRDefault="006D0DB5" w:rsidP="00590AA7">
            <w:pPr>
              <w:jc w:val="center"/>
              <w:rPr>
                <w:sz w:val="22"/>
                <w:szCs w:val="22"/>
              </w:rPr>
            </w:pPr>
            <w:r>
              <w:rPr>
                <w:sz w:val="22"/>
                <w:szCs w:val="22"/>
              </w:rPr>
              <w:t>13.</w:t>
            </w:r>
          </w:p>
        </w:tc>
        <w:tc>
          <w:tcPr>
            <w:tcW w:w="3934" w:type="dxa"/>
            <w:vAlign w:val="center"/>
          </w:tcPr>
          <w:p w:rsidR="006D0DB5" w:rsidRPr="008D12C5" w:rsidRDefault="006D0DB5" w:rsidP="006D0DB5">
            <w:pPr>
              <w:pStyle w:val="2"/>
              <w:spacing w:line="10" w:lineRule="atLeast"/>
              <w:rPr>
                <w:rFonts w:ascii="Times New Roman" w:hAnsi="Times New Roman"/>
                <w:b w:val="0"/>
                <w:bCs w:val="0"/>
                <w:i w:val="0"/>
                <w:sz w:val="22"/>
                <w:szCs w:val="22"/>
              </w:rPr>
            </w:pPr>
            <w:r w:rsidRPr="008D12C5">
              <w:rPr>
                <w:rFonts w:ascii="Times New Roman" w:hAnsi="Times New Roman"/>
                <w:b w:val="0"/>
                <w:i w:val="0"/>
                <w:sz w:val="22"/>
                <w:szCs w:val="22"/>
              </w:rPr>
              <w:t>Міська комплексна цільова Програми підтримки КП «РМСПГ «Сєвєродонецькі вісті» на 2018 рік</w:t>
            </w:r>
          </w:p>
        </w:tc>
        <w:tc>
          <w:tcPr>
            <w:tcW w:w="6033" w:type="dxa"/>
            <w:vAlign w:val="center"/>
          </w:tcPr>
          <w:p w:rsidR="006D0DB5" w:rsidRPr="008D12C5" w:rsidRDefault="006D0DB5" w:rsidP="00D91A9A">
            <w:pPr>
              <w:jc w:val="left"/>
              <w:rPr>
                <w:snapToGrid w:val="0"/>
                <w:sz w:val="22"/>
                <w:szCs w:val="22"/>
              </w:rPr>
            </w:pPr>
            <w:r w:rsidRPr="008D12C5">
              <w:rPr>
                <w:sz w:val="22"/>
                <w:szCs w:val="22"/>
              </w:rPr>
              <w:t>Створення у м. Сєвєродонецьку умов для організації всебічного висвітлення діяльності Сєвєродонецької міської ради, її виконавчих органів та громади в цілому</w:t>
            </w:r>
          </w:p>
        </w:tc>
      </w:tr>
      <w:tr w:rsidR="006D0DB5" w:rsidRPr="002C3133" w:rsidTr="006D0DB5">
        <w:trPr>
          <w:trHeight w:val="1184"/>
        </w:trPr>
        <w:tc>
          <w:tcPr>
            <w:tcW w:w="514" w:type="dxa"/>
            <w:vAlign w:val="center"/>
          </w:tcPr>
          <w:p w:rsidR="006D0DB5" w:rsidRDefault="006D0DB5" w:rsidP="00590AA7">
            <w:pPr>
              <w:jc w:val="center"/>
              <w:rPr>
                <w:sz w:val="22"/>
                <w:szCs w:val="22"/>
              </w:rPr>
            </w:pPr>
            <w:r>
              <w:rPr>
                <w:sz w:val="22"/>
                <w:szCs w:val="22"/>
              </w:rPr>
              <w:t>14.</w:t>
            </w:r>
          </w:p>
        </w:tc>
        <w:tc>
          <w:tcPr>
            <w:tcW w:w="3934" w:type="dxa"/>
            <w:vAlign w:val="center"/>
          </w:tcPr>
          <w:p w:rsidR="006D0DB5" w:rsidRPr="008D12C5" w:rsidRDefault="006D0DB5" w:rsidP="006D0DB5">
            <w:pPr>
              <w:pStyle w:val="2"/>
              <w:spacing w:line="10" w:lineRule="atLeast"/>
              <w:rPr>
                <w:rFonts w:ascii="Times New Roman" w:hAnsi="Times New Roman"/>
                <w:b w:val="0"/>
                <w:i w:val="0"/>
                <w:sz w:val="22"/>
                <w:szCs w:val="22"/>
              </w:rPr>
            </w:pPr>
            <w:r w:rsidRPr="008D12C5">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 та природного характеру на 2018 рік</w:t>
            </w:r>
          </w:p>
        </w:tc>
        <w:tc>
          <w:tcPr>
            <w:tcW w:w="6033" w:type="dxa"/>
            <w:vAlign w:val="center"/>
          </w:tcPr>
          <w:p w:rsidR="006D0DB5" w:rsidRPr="008D12C5" w:rsidRDefault="006D0DB5" w:rsidP="00D91A9A">
            <w:pPr>
              <w:jc w:val="left"/>
              <w:rPr>
                <w:sz w:val="22"/>
                <w:szCs w:val="22"/>
              </w:rPr>
            </w:pPr>
            <w:r w:rsidRPr="008D12C5">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6D0DB5" w:rsidRPr="002C3133" w:rsidTr="006D0DB5">
        <w:trPr>
          <w:trHeight w:val="1288"/>
        </w:trPr>
        <w:tc>
          <w:tcPr>
            <w:tcW w:w="514" w:type="dxa"/>
            <w:vAlign w:val="center"/>
          </w:tcPr>
          <w:p w:rsidR="006D0DB5" w:rsidRDefault="006D0DB5" w:rsidP="00590AA7">
            <w:pPr>
              <w:jc w:val="center"/>
              <w:rPr>
                <w:sz w:val="22"/>
                <w:szCs w:val="22"/>
              </w:rPr>
            </w:pPr>
            <w:r>
              <w:rPr>
                <w:sz w:val="22"/>
                <w:szCs w:val="22"/>
              </w:rPr>
              <w:t>15.</w:t>
            </w:r>
          </w:p>
        </w:tc>
        <w:tc>
          <w:tcPr>
            <w:tcW w:w="3934" w:type="dxa"/>
            <w:vAlign w:val="center"/>
          </w:tcPr>
          <w:p w:rsidR="006D0DB5" w:rsidRPr="008D12C5" w:rsidRDefault="006D0DB5" w:rsidP="006D0DB5">
            <w:pPr>
              <w:jc w:val="left"/>
              <w:rPr>
                <w:sz w:val="22"/>
                <w:szCs w:val="22"/>
              </w:rPr>
            </w:pPr>
            <w:r w:rsidRPr="008D12C5">
              <w:rPr>
                <w:sz w:val="22"/>
                <w:szCs w:val="22"/>
              </w:rPr>
              <w:t>Програма розвитку інвестиційної діяльності м.Сєвєродонецька на 2018рік</w:t>
            </w:r>
          </w:p>
        </w:tc>
        <w:tc>
          <w:tcPr>
            <w:tcW w:w="6033" w:type="dxa"/>
            <w:vAlign w:val="center"/>
          </w:tcPr>
          <w:p w:rsidR="006D0DB5" w:rsidRPr="008D12C5" w:rsidRDefault="006D0DB5" w:rsidP="00D91A9A">
            <w:pPr>
              <w:jc w:val="left"/>
              <w:rPr>
                <w:sz w:val="22"/>
                <w:szCs w:val="22"/>
              </w:rPr>
            </w:pPr>
            <w:r w:rsidRPr="008D12C5">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6D0DB5" w:rsidRPr="002C3133" w:rsidTr="00D91A9A">
        <w:trPr>
          <w:trHeight w:val="1633"/>
        </w:trPr>
        <w:tc>
          <w:tcPr>
            <w:tcW w:w="514" w:type="dxa"/>
            <w:vAlign w:val="center"/>
          </w:tcPr>
          <w:p w:rsidR="006D0DB5" w:rsidRPr="00D545DF" w:rsidRDefault="006D0DB5" w:rsidP="00590AA7">
            <w:pPr>
              <w:jc w:val="left"/>
              <w:rPr>
                <w:sz w:val="22"/>
                <w:szCs w:val="22"/>
              </w:rPr>
            </w:pPr>
            <w:r w:rsidRPr="00D545DF">
              <w:rPr>
                <w:sz w:val="22"/>
                <w:szCs w:val="22"/>
              </w:rPr>
              <w:t>16.</w:t>
            </w:r>
          </w:p>
        </w:tc>
        <w:tc>
          <w:tcPr>
            <w:tcW w:w="3934" w:type="dxa"/>
            <w:vAlign w:val="center"/>
          </w:tcPr>
          <w:p w:rsidR="006D0DB5" w:rsidRPr="008D12C5" w:rsidRDefault="006D0DB5" w:rsidP="00D91A9A">
            <w:pPr>
              <w:jc w:val="left"/>
              <w:rPr>
                <w:sz w:val="22"/>
                <w:szCs w:val="22"/>
              </w:rPr>
            </w:pPr>
            <w:r w:rsidRPr="008D12C5">
              <w:rPr>
                <w:sz w:val="22"/>
                <w:szCs w:val="22"/>
              </w:rPr>
              <w:t>Програма підвищення рівня безпеки дорожнього руху га 2018рік</w:t>
            </w:r>
          </w:p>
        </w:tc>
        <w:tc>
          <w:tcPr>
            <w:tcW w:w="6033" w:type="dxa"/>
            <w:vAlign w:val="center"/>
          </w:tcPr>
          <w:p w:rsidR="006D0DB5" w:rsidRPr="008D12C5" w:rsidRDefault="006D0DB5" w:rsidP="00D91A9A">
            <w:pPr>
              <w:jc w:val="left"/>
              <w:rPr>
                <w:sz w:val="22"/>
                <w:szCs w:val="22"/>
              </w:rPr>
            </w:pPr>
            <w:r w:rsidRPr="008D12C5">
              <w:rPr>
                <w:sz w:val="22"/>
                <w:szCs w:val="22"/>
              </w:rPr>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6D0DB5" w:rsidRPr="002C3133" w:rsidTr="00D91A9A">
        <w:trPr>
          <w:trHeight w:val="1184"/>
        </w:trPr>
        <w:tc>
          <w:tcPr>
            <w:tcW w:w="514" w:type="dxa"/>
            <w:vAlign w:val="center"/>
          </w:tcPr>
          <w:p w:rsidR="006D0DB5" w:rsidRPr="00D545DF" w:rsidRDefault="006D0DB5" w:rsidP="00590AA7">
            <w:pPr>
              <w:jc w:val="left"/>
              <w:rPr>
                <w:sz w:val="22"/>
                <w:szCs w:val="22"/>
              </w:rPr>
            </w:pPr>
            <w:r w:rsidRPr="00D545DF">
              <w:rPr>
                <w:sz w:val="22"/>
                <w:szCs w:val="22"/>
              </w:rPr>
              <w:t>17.</w:t>
            </w:r>
          </w:p>
        </w:tc>
        <w:tc>
          <w:tcPr>
            <w:tcW w:w="3934" w:type="dxa"/>
            <w:vAlign w:val="center"/>
          </w:tcPr>
          <w:p w:rsidR="006D0DB5" w:rsidRPr="00D545DF" w:rsidRDefault="006D0DB5" w:rsidP="00D91A9A">
            <w:pPr>
              <w:jc w:val="left"/>
              <w:rPr>
                <w:sz w:val="22"/>
                <w:szCs w:val="22"/>
              </w:rPr>
            </w:pPr>
            <w:r w:rsidRPr="00D545DF">
              <w:rPr>
                <w:sz w:val="22"/>
                <w:szCs w:val="22"/>
              </w:rPr>
              <w:t>Програма надання шефської допомоги військовій частині А3488 на 2017-2018 роки</w:t>
            </w:r>
          </w:p>
        </w:tc>
        <w:tc>
          <w:tcPr>
            <w:tcW w:w="6033" w:type="dxa"/>
            <w:vAlign w:val="center"/>
          </w:tcPr>
          <w:p w:rsidR="006D0DB5" w:rsidRPr="00D545DF" w:rsidRDefault="006D0DB5" w:rsidP="00D91A9A">
            <w:pPr>
              <w:pStyle w:val="1a"/>
              <w:rPr>
                <w:sz w:val="22"/>
                <w:lang w:val="uk-UA"/>
              </w:rPr>
            </w:pPr>
            <w:r w:rsidRPr="00D545DF">
              <w:rPr>
                <w:sz w:val="22"/>
                <w:lang w:val="uk-UA"/>
              </w:rPr>
              <w:t>Здійснення заходів щодо надання шефської допомоги та матеріально-технічного забезпечення потреб особового складу військової частини А3488 Збройних Сил України</w:t>
            </w:r>
          </w:p>
        </w:tc>
      </w:tr>
      <w:tr w:rsidR="006D0DB5" w:rsidRPr="002C3133" w:rsidTr="00D91A9A">
        <w:trPr>
          <w:trHeight w:val="1174"/>
        </w:trPr>
        <w:tc>
          <w:tcPr>
            <w:tcW w:w="514" w:type="dxa"/>
            <w:vAlign w:val="center"/>
          </w:tcPr>
          <w:p w:rsidR="006D0DB5" w:rsidRPr="00D545DF" w:rsidRDefault="006D0DB5" w:rsidP="00590AA7">
            <w:pPr>
              <w:jc w:val="left"/>
              <w:rPr>
                <w:sz w:val="22"/>
                <w:szCs w:val="22"/>
              </w:rPr>
            </w:pPr>
            <w:r w:rsidRPr="00D545DF">
              <w:rPr>
                <w:sz w:val="22"/>
                <w:szCs w:val="22"/>
              </w:rPr>
              <w:t>18.</w:t>
            </w:r>
          </w:p>
        </w:tc>
        <w:tc>
          <w:tcPr>
            <w:tcW w:w="3934" w:type="dxa"/>
            <w:vAlign w:val="center"/>
          </w:tcPr>
          <w:p w:rsidR="006D0DB5" w:rsidRPr="00D545DF" w:rsidRDefault="006D0DB5" w:rsidP="00D91A9A">
            <w:pPr>
              <w:jc w:val="left"/>
              <w:rPr>
                <w:sz w:val="22"/>
                <w:szCs w:val="22"/>
              </w:rPr>
            </w:pPr>
            <w:r w:rsidRPr="00D545DF">
              <w:rPr>
                <w:sz w:val="22"/>
                <w:szCs w:val="22"/>
              </w:rPr>
              <w:t>Програма надання шефської допомоги військовій частині А0536</w:t>
            </w:r>
            <w:r>
              <w:rPr>
                <w:sz w:val="22"/>
                <w:szCs w:val="22"/>
              </w:rPr>
              <w:t xml:space="preserve"> н</w:t>
            </w:r>
            <w:r w:rsidRPr="00D545DF">
              <w:rPr>
                <w:sz w:val="22"/>
                <w:szCs w:val="22"/>
              </w:rPr>
              <w:t>а 2018 рік</w:t>
            </w:r>
          </w:p>
        </w:tc>
        <w:tc>
          <w:tcPr>
            <w:tcW w:w="6033" w:type="dxa"/>
            <w:vAlign w:val="center"/>
          </w:tcPr>
          <w:p w:rsidR="006D0DB5" w:rsidRPr="00D545DF" w:rsidRDefault="006D0DB5" w:rsidP="00D91A9A">
            <w:pPr>
              <w:jc w:val="left"/>
              <w:rPr>
                <w:sz w:val="22"/>
                <w:szCs w:val="22"/>
              </w:rPr>
            </w:pPr>
            <w:r w:rsidRPr="00D545DF">
              <w:rPr>
                <w:sz w:val="22"/>
                <w:szCs w:val="22"/>
              </w:rPr>
              <w:t>Здійснення заходів щодо надання шефської допомоги та матеріально-технічного забезпечення потреб особового складу військової частини А0536 Збройних Сил України</w:t>
            </w:r>
          </w:p>
        </w:tc>
      </w:tr>
      <w:tr w:rsidR="006D0DB5" w:rsidRPr="002C3133" w:rsidTr="00D91A9A">
        <w:trPr>
          <w:trHeight w:val="1408"/>
        </w:trPr>
        <w:tc>
          <w:tcPr>
            <w:tcW w:w="514" w:type="dxa"/>
            <w:vAlign w:val="center"/>
          </w:tcPr>
          <w:p w:rsidR="006D0DB5" w:rsidRPr="00D545DF" w:rsidRDefault="006D0DB5" w:rsidP="00D91A9A">
            <w:pPr>
              <w:jc w:val="left"/>
              <w:rPr>
                <w:sz w:val="22"/>
                <w:szCs w:val="22"/>
              </w:rPr>
            </w:pPr>
            <w:r>
              <w:rPr>
                <w:sz w:val="22"/>
                <w:szCs w:val="22"/>
              </w:rPr>
              <w:t>19.</w:t>
            </w:r>
          </w:p>
        </w:tc>
        <w:tc>
          <w:tcPr>
            <w:tcW w:w="3934" w:type="dxa"/>
            <w:vAlign w:val="center"/>
          </w:tcPr>
          <w:p w:rsidR="006D0DB5" w:rsidRPr="00D545DF" w:rsidRDefault="006D0DB5" w:rsidP="00D91A9A">
            <w:pPr>
              <w:jc w:val="left"/>
              <w:rPr>
                <w:sz w:val="22"/>
                <w:szCs w:val="22"/>
              </w:rPr>
            </w:pPr>
            <w:r w:rsidRPr="00D545DF">
              <w:rPr>
                <w:sz w:val="22"/>
                <w:szCs w:val="22"/>
              </w:rPr>
              <w:t>Ліквідація комунальної установи «Сєвєродонецький молодіжний центр праці»</w:t>
            </w:r>
          </w:p>
        </w:tc>
        <w:tc>
          <w:tcPr>
            <w:tcW w:w="6033" w:type="dxa"/>
            <w:vAlign w:val="center"/>
          </w:tcPr>
          <w:p w:rsidR="006D0DB5" w:rsidRPr="00D545DF" w:rsidRDefault="006D0DB5" w:rsidP="00D91A9A">
            <w:pPr>
              <w:jc w:val="left"/>
              <w:rPr>
                <w:sz w:val="22"/>
                <w:szCs w:val="22"/>
              </w:rPr>
            </w:pPr>
            <w:r w:rsidRPr="00D545DF">
              <w:rPr>
                <w:sz w:val="22"/>
                <w:szCs w:val="22"/>
              </w:rPr>
              <w:t>Здійснення заходів з припинення юридичної особи та погашення кредиторської заборгованості Спеціалізованої комунальної установи «Сєвєродонецький молодіжний центр праці»</w:t>
            </w:r>
          </w:p>
        </w:tc>
      </w:tr>
      <w:tr w:rsidR="006D0DB5" w:rsidRPr="002C3133" w:rsidTr="003F21F3">
        <w:trPr>
          <w:trHeight w:val="1015"/>
        </w:trPr>
        <w:tc>
          <w:tcPr>
            <w:tcW w:w="514" w:type="dxa"/>
            <w:vAlign w:val="center"/>
          </w:tcPr>
          <w:p w:rsidR="006D0DB5" w:rsidRPr="00D545DF" w:rsidRDefault="006D0DB5" w:rsidP="00D91A9A">
            <w:pPr>
              <w:jc w:val="left"/>
              <w:rPr>
                <w:sz w:val="22"/>
                <w:szCs w:val="22"/>
              </w:rPr>
            </w:pPr>
            <w:r>
              <w:rPr>
                <w:sz w:val="22"/>
                <w:szCs w:val="22"/>
              </w:rPr>
              <w:t>20.</w:t>
            </w:r>
          </w:p>
        </w:tc>
        <w:tc>
          <w:tcPr>
            <w:tcW w:w="3934" w:type="dxa"/>
            <w:vAlign w:val="center"/>
          </w:tcPr>
          <w:p w:rsidR="006D0DB5" w:rsidRPr="00D545DF" w:rsidRDefault="006D0DB5" w:rsidP="00D91A9A">
            <w:pPr>
              <w:jc w:val="left"/>
              <w:rPr>
                <w:sz w:val="22"/>
                <w:szCs w:val="22"/>
              </w:rPr>
            </w:pPr>
            <w:r>
              <w:rPr>
                <w:sz w:val="22"/>
                <w:szCs w:val="22"/>
              </w:rPr>
              <w:t>Ліквідація комунального підприємства «Пиріжкова «Енергетик»</w:t>
            </w:r>
          </w:p>
        </w:tc>
        <w:tc>
          <w:tcPr>
            <w:tcW w:w="6033" w:type="dxa"/>
            <w:vAlign w:val="center"/>
          </w:tcPr>
          <w:p w:rsidR="006D0DB5" w:rsidRPr="00D545DF" w:rsidRDefault="006D0DB5" w:rsidP="00D91A9A">
            <w:pPr>
              <w:jc w:val="left"/>
              <w:rPr>
                <w:sz w:val="22"/>
                <w:szCs w:val="22"/>
              </w:rPr>
            </w:pPr>
            <w:r w:rsidRPr="00D545DF">
              <w:rPr>
                <w:sz w:val="22"/>
                <w:szCs w:val="22"/>
              </w:rPr>
              <w:t>Здійснення заходів з припинення юридичної особи та погашення кредиторської заборгованості</w:t>
            </w:r>
            <w:r>
              <w:rPr>
                <w:sz w:val="22"/>
                <w:szCs w:val="22"/>
              </w:rPr>
              <w:t xml:space="preserve"> комунального підприємства «Пиріжкова «Енергетик»</w:t>
            </w:r>
          </w:p>
        </w:tc>
      </w:tr>
    </w:tbl>
    <w:p w:rsidR="00FD4551" w:rsidRDefault="00FD4551" w:rsidP="00FD4551">
      <w:pPr>
        <w:spacing w:before="240" w:after="60"/>
        <w:ind w:left="7788" w:firstLine="708"/>
        <w:jc w:val="center"/>
        <w:rPr>
          <w:b/>
          <w:sz w:val="24"/>
        </w:rPr>
      </w:pPr>
      <w:r w:rsidRPr="002C3133">
        <w:rPr>
          <w:b/>
          <w:sz w:val="24"/>
        </w:rPr>
        <w:lastRenderedPageBreak/>
        <w:t>Табл.3</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444"/>
        <w:gridCol w:w="1482"/>
        <w:gridCol w:w="1275"/>
        <w:gridCol w:w="1257"/>
        <w:gridCol w:w="1200"/>
        <w:gridCol w:w="1200"/>
      </w:tblGrid>
      <w:tr w:rsidR="00FD4551" w:rsidRPr="00BD6432" w:rsidTr="00D91A9A">
        <w:trPr>
          <w:cantSplit/>
          <w:trHeight w:val="278"/>
        </w:trPr>
        <w:tc>
          <w:tcPr>
            <w:tcW w:w="612"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444" w:type="dxa"/>
            <w:vMerge w:val="restart"/>
            <w:vAlign w:val="center"/>
          </w:tcPr>
          <w:p w:rsidR="00FD4551" w:rsidRPr="00CE4552" w:rsidRDefault="00FD4551" w:rsidP="00D91A9A">
            <w:pPr>
              <w:jc w:val="center"/>
              <w:rPr>
                <w:b/>
                <w:sz w:val="20"/>
                <w:szCs w:val="20"/>
              </w:rPr>
            </w:pPr>
            <w:r w:rsidRPr="00CE4552">
              <w:rPr>
                <w:b/>
                <w:sz w:val="20"/>
                <w:szCs w:val="20"/>
              </w:rPr>
              <w:t>Найменування</w:t>
            </w:r>
          </w:p>
          <w:p w:rsidR="00FD4551" w:rsidRPr="00CE4552" w:rsidRDefault="00FD4551" w:rsidP="00D91A9A">
            <w:pPr>
              <w:jc w:val="center"/>
              <w:rPr>
                <w:b/>
                <w:sz w:val="20"/>
                <w:szCs w:val="20"/>
              </w:rPr>
            </w:pPr>
            <w:r w:rsidRPr="00CE4552">
              <w:rPr>
                <w:b/>
                <w:sz w:val="20"/>
                <w:szCs w:val="20"/>
              </w:rPr>
              <w:t>програм</w:t>
            </w:r>
          </w:p>
        </w:tc>
        <w:tc>
          <w:tcPr>
            <w:tcW w:w="1482" w:type="dxa"/>
            <w:vMerge w:val="restart"/>
            <w:vAlign w:val="center"/>
          </w:tcPr>
          <w:p w:rsidR="00FD4551" w:rsidRDefault="00FD4551" w:rsidP="00D91A9A">
            <w:pPr>
              <w:jc w:val="center"/>
              <w:rPr>
                <w:b/>
                <w:sz w:val="20"/>
                <w:szCs w:val="20"/>
              </w:rPr>
            </w:pPr>
            <w:r w:rsidRPr="00CE4552">
              <w:rPr>
                <w:b/>
                <w:sz w:val="20"/>
                <w:szCs w:val="20"/>
              </w:rPr>
              <w:t>Обсяг фінансування на 201</w:t>
            </w:r>
            <w:r>
              <w:rPr>
                <w:b/>
                <w:sz w:val="20"/>
                <w:szCs w:val="20"/>
              </w:rPr>
              <w:t>8</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 тис. грн.)</w:t>
            </w:r>
          </w:p>
        </w:tc>
        <w:tc>
          <w:tcPr>
            <w:tcW w:w="4932"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BD6432" w:rsidTr="00D91A9A">
        <w:trPr>
          <w:cantSplit/>
          <w:trHeight w:val="232"/>
        </w:trPr>
        <w:tc>
          <w:tcPr>
            <w:tcW w:w="612" w:type="dxa"/>
            <w:vMerge/>
            <w:vAlign w:val="center"/>
          </w:tcPr>
          <w:p w:rsidR="00FD4551" w:rsidRPr="00CE4552" w:rsidRDefault="00FD4551" w:rsidP="00D91A9A">
            <w:pPr>
              <w:jc w:val="center"/>
              <w:rPr>
                <w:b/>
                <w:sz w:val="20"/>
                <w:szCs w:val="20"/>
              </w:rPr>
            </w:pPr>
          </w:p>
        </w:tc>
        <w:tc>
          <w:tcPr>
            <w:tcW w:w="3444" w:type="dxa"/>
            <w:vMerge/>
            <w:vAlign w:val="center"/>
          </w:tcPr>
          <w:p w:rsidR="00FD4551" w:rsidRPr="00CE4552" w:rsidRDefault="00FD4551" w:rsidP="00D91A9A">
            <w:pPr>
              <w:jc w:val="center"/>
              <w:rPr>
                <w:b/>
                <w:bCs/>
                <w:sz w:val="20"/>
                <w:szCs w:val="20"/>
              </w:rPr>
            </w:pPr>
          </w:p>
        </w:tc>
        <w:tc>
          <w:tcPr>
            <w:tcW w:w="1482" w:type="dxa"/>
            <w:vMerge/>
            <w:tcBorders>
              <w:bottom w:val="single" w:sz="4" w:space="0" w:color="auto"/>
            </w:tcBorders>
            <w:vAlign w:val="center"/>
          </w:tcPr>
          <w:p w:rsidR="00FD4551" w:rsidRPr="00CE4552" w:rsidRDefault="00FD4551" w:rsidP="00D91A9A">
            <w:pPr>
              <w:jc w:val="center"/>
              <w:rPr>
                <w:b/>
                <w:sz w:val="20"/>
                <w:szCs w:val="20"/>
              </w:rPr>
            </w:pPr>
          </w:p>
        </w:tc>
        <w:tc>
          <w:tcPr>
            <w:tcW w:w="1275" w:type="dxa"/>
            <w:vAlign w:val="center"/>
          </w:tcPr>
          <w:p w:rsidR="00FD4551" w:rsidRPr="00CE4552" w:rsidRDefault="00FD4551" w:rsidP="00D91A9A">
            <w:pPr>
              <w:jc w:val="center"/>
              <w:rPr>
                <w:b/>
                <w:sz w:val="20"/>
                <w:szCs w:val="20"/>
              </w:rPr>
            </w:pPr>
            <w:r w:rsidRPr="00CE4552">
              <w:rPr>
                <w:b/>
                <w:sz w:val="20"/>
                <w:szCs w:val="20"/>
              </w:rPr>
              <w:t>Державний бюджет</w:t>
            </w:r>
          </w:p>
        </w:tc>
        <w:tc>
          <w:tcPr>
            <w:tcW w:w="1257" w:type="dxa"/>
            <w:vAlign w:val="center"/>
          </w:tcPr>
          <w:p w:rsidR="00FD4551" w:rsidRPr="00CE4552" w:rsidRDefault="00FD4551" w:rsidP="00D91A9A">
            <w:pPr>
              <w:ind w:left="-41" w:firstLine="41"/>
              <w:jc w:val="center"/>
              <w:rPr>
                <w:b/>
                <w:sz w:val="20"/>
                <w:szCs w:val="20"/>
              </w:rPr>
            </w:pPr>
            <w:r w:rsidRPr="00CE4552">
              <w:rPr>
                <w:b/>
                <w:sz w:val="20"/>
                <w:szCs w:val="20"/>
              </w:rPr>
              <w:t>Обласний бюджет</w:t>
            </w:r>
          </w:p>
        </w:tc>
        <w:tc>
          <w:tcPr>
            <w:tcW w:w="1200" w:type="dxa"/>
            <w:vAlign w:val="center"/>
          </w:tcPr>
          <w:p w:rsidR="00FD4551" w:rsidRPr="00CE4552" w:rsidRDefault="00FD4551" w:rsidP="00D91A9A">
            <w:pPr>
              <w:jc w:val="center"/>
              <w:rPr>
                <w:b/>
                <w:sz w:val="20"/>
                <w:szCs w:val="20"/>
              </w:rPr>
            </w:pPr>
            <w:r w:rsidRPr="00CE4552">
              <w:rPr>
                <w:b/>
                <w:sz w:val="20"/>
                <w:szCs w:val="20"/>
              </w:rPr>
              <w:t>Міський  бюджет</w:t>
            </w:r>
          </w:p>
        </w:tc>
        <w:tc>
          <w:tcPr>
            <w:tcW w:w="1200" w:type="dxa"/>
            <w:vAlign w:val="center"/>
          </w:tcPr>
          <w:p w:rsidR="00FD4551" w:rsidRPr="00CE4552" w:rsidRDefault="00FD4551" w:rsidP="00D91A9A">
            <w:pPr>
              <w:jc w:val="center"/>
              <w:rPr>
                <w:b/>
                <w:sz w:val="20"/>
                <w:szCs w:val="20"/>
              </w:rPr>
            </w:pPr>
            <w:r w:rsidRPr="00CE4552">
              <w:rPr>
                <w:b/>
                <w:sz w:val="20"/>
                <w:szCs w:val="20"/>
              </w:rPr>
              <w:t>Інші  кошти</w:t>
            </w:r>
          </w:p>
        </w:tc>
      </w:tr>
      <w:tr w:rsidR="006D0DB5" w:rsidRPr="00BD6432" w:rsidTr="00D91A9A">
        <w:trPr>
          <w:cantSplit/>
          <w:trHeight w:val="232"/>
        </w:trPr>
        <w:tc>
          <w:tcPr>
            <w:tcW w:w="612" w:type="dxa"/>
            <w:vAlign w:val="center"/>
          </w:tcPr>
          <w:p w:rsidR="006D0DB5" w:rsidRPr="00BD6432" w:rsidRDefault="006D0DB5" w:rsidP="00590AA7">
            <w:pPr>
              <w:jc w:val="center"/>
              <w:rPr>
                <w:sz w:val="24"/>
              </w:rPr>
            </w:pPr>
            <w:r w:rsidRPr="00BD6432">
              <w:rPr>
                <w:sz w:val="24"/>
              </w:rPr>
              <w:t>1</w:t>
            </w:r>
          </w:p>
        </w:tc>
        <w:tc>
          <w:tcPr>
            <w:tcW w:w="3444" w:type="dxa"/>
            <w:vAlign w:val="center"/>
          </w:tcPr>
          <w:p w:rsidR="006D0DB5" w:rsidRPr="00CE4552" w:rsidRDefault="006D0DB5" w:rsidP="006D0DB5">
            <w:pPr>
              <w:jc w:val="left"/>
              <w:rPr>
                <w:b/>
                <w:bCs/>
                <w:sz w:val="20"/>
                <w:szCs w:val="20"/>
              </w:rPr>
            </w:pPr>
            <w:r w:rsidRPr="00B4777C">
              <w:rPr>
                <w:sz w:val="22"/>
                <w:szCs w:val="22"/>
              </w:rPr>
              <w:t>П</w:t>
            </w:r>
            <w:r>
              <w:rPr>
                <w:sz w:val="22"/>
                <w:szCs w:val="22"/>
              </w:rPr>
              <w:t>рограма</w:t>
            </w:r>
            <w:r w:rsidRPr="00B4777C">
              <w:rPr>
                <w:sz w:val="22"/>
                <w:szCs w:val="22"/>
              </w:rPr>
              <w:t xml:space="preserve"> вшанування, нагородження громадян Почесною грамотою виконавчого комітету</w:t>
            </w:r>
            <w:r>
              <w:rPr>
                <w:sz w:val="22"/>
                <w:szCs w:val="22"/>
              </w:rPr>
              <w:t xml:space="preserve"> </w:t>
            </w:r>
            <w:r w:rsidRPr="00B4777C">
              <w:rPr>
                <w:sz w:val="22"/>
                <w:szCs w:val="22"/>
              </w:rPr>
              <w:t>Сєвєродонецької міської ради</w:t>
            </w:r>
          </w:p>
        </w:tc>
        <w:tc>
          <w:tcPr>
            <w:tcW w:w="1482" w:type="dxa"/>
            <w:tcBorders>
              <w:bottom w:val="single" w:sz="4" w:space="0" w:color="auto"/>
            </w:tcBorders>
            <w:vAlign w:val="center"/>
          </w:tcPr>
          <w:p w:rsidR="006D0DB5" w:rsidRPr="006D0DB5" w:rsidRDefault="006D0DB5" w:rsidP="00D91A9A">
            <w:pPr>
              <w:jc w:val="center"/>
              <w:rPr>
                <w:sz w:val="22"/>
                <w:szCs w:val="22"/>
              </w:rPr>
            </w:pPr>
            <w:r w:rsidRPr="006D0DB5">
              <w:rPr>
                <w:sz w:val="22"/>
                <w:szCs w:val="22"/>
              </w:rPr>
              <w:t>19,8</w:t>
            </w:r>
          </w:p>
        </w:tc>
        <w:tc>
          <w:tcPr>
            <w:tcW w:w="1275" w:type="dxa"/>
            <w:vAlign w:val="center"/>
          </w:tcPr>
          <w:p w:rsidR="006D0DB5" w:rsidRPr="006D0DB5" w:rsidRDefault="006D0DB5" w:rsidP="00D91A9A">
            <w:pPr>
              <w:jc w:val="center"/>
              <w:rPr>
                <w:sz w:val="22"/>
                <w:szCs w:val="22"/>
              </w:rPr>
            </w:pPr>
            <w:r>
              <w:rPr>
                <w:sz w:val="22"/>
                <w:szCs w:val="22"/>
              </w:rPr>
              <w:t>-</w:t>
            </w:r>
          </w:p>
        </w:tc>
        <w:tc>
          <w:tcPr>
            <w:tcW w:w="1257" w:type="dxa"/>
            <w:vAlign w:val="center"/>
          </w:tcPr>
          <w:p w:rsidR="006D0DB5" w:rsidRPr="006D0DB5" w:rsidRDefault="006D0DB5" w:rsidP="00D91A9A">
            <w:pPr>
              <w:ind w:left="-41" w:firstLine="41"/>
              <w:jc w:val="center"/>
              <w:rPr>
                <w:sz w:val="22"/>
                <w:szCs w:val="22"/>
              </w:rPr>
            </w:pPr>
            <w:r>
              <w:rPr>
                <w:sz w:val="22"/>
                <w:szCs w:val="22"/>
              </w:rPr>
              <w:t>-</w:t>
            </w:r>
          </w:p>
        </w:tc>
        <w:tc>
          <w:tcPr>
            <w:tcW w:w="1200" w:type="dxa"/>
            <w:vAlign w:val="center"/>
          </w:tcPr>
          <w:p w:rsidR="006D0DB5" w:rsidRPr="006D0DB5" w:rsidRDefault="006D0DB5" w:rsidP="00D91A9A">
            <w:pPr>
              <w:jc w:val="center"/>
              <w:rPr>
                <w:sz w:val="22"/>
                <w:szCs w:val="22"/>
              </w:rPr>
            </w:pPr>
            <w:r>
              <w:rPr>
                <w:sz w:val="22"/>
                <w:szCs w:val="22"/>
              </w:rPr>
              <w:t>19,8</w:t>
            </w:r>
          </w:p>
        </w:tc>
        <w:tc>
          <w:tcPr>
            <w:tcW w:w="1200" w:type="dxa"/>
            <w:vAlign w:val="center"/>
          </w:tcPr>
          <w:p w:rsidR="006D0DB5" w:rsidRPr="006D0DB5" w:rsidRDefault="006D0DB5" w:rsidP="00D91A9A">
            <w:pPr>
              <w:jc w:val="center"/>
              <w:rPr>
                <w:sz w:val="22"/>
                <w:szCs w:val="22"/>
              </w:rPr>
            </w:pPr>
            <w:r>
              <w:rPr>
                <w:sz w:val="22"/>
                <w:szCs w:val="22"/>
              </w:rPr>
              <w:t>-</w:t>
            </w:r>
          </w:p>
        </w:tc>
      </w:tr>
      <w:tr w:rsidR="006D0DB5" w:rsidRPr="00BD6432" w:rsidTr="00D91A9A">
        <w:trPr>
          <w:cantSplit/>
          <w:trHeight w:val="1002"/>
        </w:trPr>
        <w:tc>
          <w:tcPr>
            <w:tcW w:w="612" w:type="dxa"/>
            <w:vAlign w:val="center"/>
          </w:tcPr>
          <w:p w:rsidR="006D0DB5" w:rsidRPr="00BD6432" w:rsidRDefault="006D0DB5" w:rsidP="00590AA7">
            <w:pPr>
              <w:jc w:val="center"/>
              <w:rPr>
                <w:sz w:val="24"/>
              </w:rPr>
            </w:pPr>
            <w:r w:rsidRPr="00BD6432">
              <w:rPr>
                <w:sz w:val="24"/>
              </w:rPr>
              <w:t>2</w:t>
            </w:r>
          </w:p>
        </w:tc>
        <w:tc>
          <w:tcPr>
            <w:tcW w:w="3444" w:type="dxa"/>
            <w:tcBorders>
              <w:right w:val="single" w:sz="4" w:space="0" w:color="auto"/>
            </w:tcBorders>
            <w:vAlign w:val="center"/>
          </w:tcPr>
          <w:p w:rsidR="006D0DB5" w:rsidRPr="008D12C5" w:rsidRDefault="006D0DB5" w:rsidP="00D91A9A">
            <w:pPr>
              <w:jc w:val="left"/>
              <w:rPr>
                <w:bCs/>
                <w:sz w:val="22"/>
                <w:szCs w:val="22"/>
              </w:rPr>
            </w:pPr>
            <w:r w:rsidRPr="008D12C5">
              <w:rPr>
                <w:sz w:val="22"/>
                <w:szCs w:val="22"/>
              </w:rPr>
              <w:t>Програм</w:t>
            </w:r>
            <w:r>
              <w:rPr>
                <w:sz w:val="22"/>
                <w:szCs w:val="22"/>
              </w:rPr>
              <w:t>а</w:t>
            </w:r>
            <w:r w:rsidRPr="008D12C5">
              <w:rPr>
                <w:color w:val="000000"/>
                <w:sz w:val="22"/>
                <w:szCs w:val="22"/>
                <w:shd w:val="clear" w:color="auto" w:fill="FFFFFF"/>
              </w:rPr>
              <w:t xml:space="preserve"> висвітлення діяльності Сєвєродонецької міської ради та її виконавчих органів на 2018 рік</w:t>
            </w:r>
          </w:p>
        </w:tc>
        <w:tc>
          <w:tcPr>
            <w:tcW w:w="1482" w:type="dxa"/>
            <w:tcBorders>
              <w:top w:val="single" w:sz="4" w:space="0" w:color="auto"/>
              <w:left w:val="single" w:sz="4" w:space="0" w:color="auto"/>
              <w:bottom w:val="single" w:sz="4" w:space="0" w:color="auto"/>
              <w:right w:val="single" w:sz="4" w:space="0" w:color="auto"/>
            </w:tcBorders>
            <w:vAlign w:val="center"/>
          </w:tcPr>
          <w:p w:rsidR="006D0DB5" w:rsidRPr="008D12C5" w:rsidRDefault="006D0DB5" w:rsidP="00D91A9A">
            <w:pPr>
              <w:jc w:val="center"/>
              <w:rPr>
                <w:sz w:val="22"/>
                <w:szCs w:val="22"/>
              </w:rPr>
            </w:pPr>
            <w:r w:rsidRPr="008D12C5">
              <w:rPr>
                <w:sz w:val="22"/>
                <w:szCs w:val="22"/>
              </w:rPr>
              <w:t>560,0</w:t>
            </w:r>
          </w:p>
        </w:tc>
        <w:tc>
          <w:tcPr>
            <w:tcW w:w="1275" w:type="dxa"/>
            <w:tcBorders>
              <w:left w:val="single" w:sz="4" w:space="0" w:color="auto"/>
            </w:tcBorders>
            <w:vAlign w:val="center"/>
          </w:tcPr>
          <w:p w:rsidR="006D0DB5" w:rsidRPr="008D12C5" w:rsidRDefault="006D0DB5" w:rsidP="00D91A9A">
            <w:pPr>
              <w:jc w:val="center"/>
              <w:rPr>
                <w:sz w:val="22"/>
                <w:szCs w:val="22"/>
              </w:rPr>
            </w:pPr>
            <w:r w:rsidRPr="008D12C5">
              <w:rPr>
                <w:sz w:val="22"/>
                <w:szCs w:val="22"/>
              </w:rPr>
              <w:t>-</w:t>
            </w:r>
          </w:p>
        </w:tc>
        <w:tc>
          <w:tcPr>
            <w:tcW w:w="1257" w:type="dxa"/>
            <w:vAlign w:val="center"/>
          </w:tcPr>
          <w:p w:rsidR="006D0DB5" w:rsidRPr="008D12C5" w:rsidRDefault="006D0DB5" w:rsidP="00D91A9A">
            <w:pPr>
              <w:jc w:val="center"/>
              <w:rPr>
                <w:sz w:val="22"/>
                <w:szCs w:val="22"/>
              </w:rPr>
            </w:pPr>
            <w:r w:rsidRPr="008D12C5">
              <w:rPr>
                <w:sz w:val="22"/>
                <w:szCs w:val="22"/>
              </w:rPr>
              <w:t>-</w:t>
            </w:r>
          </w:p>
        </w:tc>
        <w:tc>
          <w:tcPr>
            <w:tcW w:w="1200" w:type="dxa"/>
            <w:vAlign w:val="center"/>
          </w:tcPr>
          <w:p w:rsidR="006D0DB5" w:rsidRPr="008D12C5" w:rsidRDefault="006D0DB5" w:rsidP="00D91A9A">
            <w:pPr>
              <w:jc w:val="center"/>
              <w:rPr>
                <w:sz w:val="22"/>
                <w:szCs w:val="22"/>
              </w:rPr>
            </w:pPr>
            <w:r w:rsidRPr="008D12C5">
              <w:rPr>
                <w:sz w:val="22"/>
                <w:szCs w:val="22"/>
              </w:rPr>
              <w:t>560,0</w:t>
            </w:r>
          </w:p>
        </w:tc>
        <w:tc>
          <w:tcPr>
            <w:tcW w:w="1200" w:type="dxa"/>
            <w:vAlign w:val="center"/>
          </w:tcPr>
          <w:p w:rsidR="006D0DB5" w:rsidRPr="008D12C5" w:rsidRDefault="006D0DB5" w:rsidP="00D91A9A">
            <w:pPr>
              <w:jc w:val="center"/>
              <w:rPr>
                <w:sz w:val="22"/>
                <w:szCs w:val="22"/>
              </w:rPr>
            </w:pPr>
            <w:r w:rsidRPr="008D12C5">
              <w:rPr>
                <w:sz w:val="22"/>
                <w:szCs w:val="22"/>
              </w:rPr>
              <w:t>-</w:t>
            </w:r>
          </w:p>
        </w:tc>
      </w:tr>
      <w:tr w:rsidR="006D0DB5" w:rsidRPr="00BD6432" w:rsidTr="00D91A9A">
        <w:trPr>
          <w:cantSplit/>
          <w:trHeight w:val="833"/>
        </w:trPr>
        <w:tc>
          <w:tcPr>
            <w:tcW w:w="612" w:type="dxa"/>
            <w:vAlign w:val="center"/>
          </w:tcPr>
          <w:p w:rsidR="006D0DB5" w:rsidRPr="00BD6432" w:rsidRDefault="006D0DB5" w:rsidP="00590AA7">
            <w:pPr>
              <w:jc w:val="center"/>
              <w:rPr>
                <w:sz w:val="24"/>
              </w:rPr>
            </w:pPr>
            <w:r w:rsidRPr="00BD6432">
              <w:rPr>
                <w:sz w:val="24"/>
              </w:rPr>
              <w:t>3</w:t>
            </w:r>
          </w:p>
        </w:tc>
        <w:tc>
          <w:tcPr>
            <w:tcW w:w="3444" w:type="dxa"/>
            <w:vAlign w:val="center"/>
          </w:tcPr>
          <w:p w:rsidR="006D0DB5" w:rsidRPr="008D12C5" w:rsidRDefault="006D0DB5" w:rsidP="00D91A9A">
            <w:pPr>
              <w:tabs>
                <w:tab w:val="num" w:pos="26"/>
              </w:tabs>
              <w:ind w:left="26"/>
              <w:jc w:val="left"/>
              <w:rPr>
                <w:bCs/>
                <w:sz w:val="22"/>
                <w:szCs w:val="22"/>
              </w:rPr>
            </w:pPr>
            <w:r w:rsidRPr="008D12C5">
              <w:rPr>
                <w:bCs/>
                <w:sz w:val="22"/>
                <w:szCs w:val="22"/>
              </w:rPr>
              <w:t>Міська цільова  Програма  розвитку  ринку  земель у</w:t>
            </w:r>
            <w:r>
              <w:rPr>
                <w:bCs/>
                <w:sz w:val="22"/>
                <w:szCs w:val="22"/>
              </w:rPr>
              <w:t xml:space="preserve"> </w:t>
            </w:r>
            <w:r w:rsidRPr="008D12C5">
              <w:rPr>
                <w:bCs/>
                <w:sz w:val="22"/>
                <w:szCs w:val="22"/>
              </w:rPr>
              <w:t xml:space="preserve"> м. Сєвєродонецьку на 2018 рік</w:t>
            </w:r>
          </w:p>
        </w:tc>
        <w:tc>
          <w:tcPr>
            <w:tcW w:w="1482" w:type="dxa"/>
            <w:tcBorders>
              <w:top w:val="single" w:sz="4" w:space="0" w:color="auto"/>
            </w:tcBorders>
            <w:vAlign w:val="center"/>
          </w:tcPr>
          <w:p w:rsidR="006D0DB5" w:rsidRPr="008D12C5" w:rsidRDefault="006D0DB5" w:rsidP="00D91A9A">
            <w:pPr>
              <w:jc w:val="center"/>
              <w:rPr>
                <w:sz w:val="22"/>
                <w:szCs w:val="22"/>
              </w:rPr>
            </w:pPr>
            <w:r w:rsidRPr="008D12C5">
              <w:rPr>
                <w:sz w:val="22"/>
                <w:szCs w:val="22"/>
              </w:rPr>
              <w:t>189,0</w:t>
            </w:r>
          </w:p>
        </w:tc>
        <w:tc>
          <w:tcPr>
            <w:tcW w:w="1275" w:type="dxa"/>
            <w:vAlign w:val="center"/>
          </w:tcPr>
          <w:p w:rsidR="006D0DB5" w:rsidRPr="008D12C5" w:rsidRDefault="006D0DB5" w:rsidP="00D91A9A">
            <w:pPr>
              <w:jc w:val="center"/>
              <w:rPr>
                <w:sz w:val="22"/>
                <w:szCs w:val="22"/>
              </w:rPr>
            </w:pPr>
            <w:r w:rsidRPr="008D12C5">
              <w:rPr>
                <w:sz w:val="22"/>
                <w:szCs w:val="22"/>
              </w:rPr>
              <w:t>-</w:t>
            </w:r>
          </w:p>
        </w:tc>
        <w:tc>
          <w:tcPr>
            <w:tcW w:w="1257" w:type="dxa"/>
            <w:vAlign w:val="center"/>
          </w:tcPr>
          <w:p w:rsidR="006D0DB5" w:rsidRPr="008D12C5" w:rsidRDefault="006D0DB5" w:rsidP="00D91A9A">
            <w:pPr>
              <w:jc w:val="center"/>
              <w:rPr>
                <w:sz w:val="22"/>
                <w:szCs w:val="22"/>
              </w:rPr>
            </w:pPr>
            <w:r w:rsidRPr="008D12C5">
              <w:rPr>
                <w:sz w:val="22"/>
                <w:szCs w:val="22"/>
              </w:rPr>
              <w:t>-</w:t>
            </w:r>
          </w:p>
        </w:tc>
        <w:tc>
          <w:tcPr>
            <w:tcW w:w="1200" w:type="dxa"/>
            <w:vAlign w:val="center"/>
          </w:tcPr>
          <w:p w:rsidR="006D0DB5" w:rsidRPr="008D12C5" w:rsidRDefault="006D0DB5" w:rsidP="00D91A9A">
            <w:pPr>
              <w:jc w:val="center"/>
              <w:rPr>
                <w:sz w:val="22"/>
                <w:szCs w:val="22"/>
              </w:rPr>
            </w:pPr>
            <w:r w:rsidRPr="008D12C5">
              <w:rPr>
                <w:sz w:val="22"/>
                <w:szCs w:val="22"/>
              </w:rPr>
              <w:t>189,0</w:t>
            </w:r>
          </w:p>
        </w:tc>
        <w:tc>
          <w:tcPr>
            <w:tcW w:w="1200" w:type="dxa"/>
            <w:vAlign w:val="center"/>
          </w:tcPr>
          <w:p w:rsidR="006D0DB5" w:rsidRPr="008D12C5" w:rsidRDefault="006D0DB5" w:rsidP="00D91A9A">
            <w:pPr>
              <w:jc w:val="center"/>
              <w:rPr>
                <w:sz w:val="22"/>
                <w:szCs w:val="22"/>
              </w:rPr>
            </w:pPr>
            <w:r w:rsidRPr="008D12C5">
              <w:rPr>
                <w:sz w:val="22"/>
                <w:szCs w:val="22"/>
              </w:rPr>
              <w:t>-</w:t>
            </w:r>
          </w:p>
        </w:tc>
      </w:tr>
      <w:tr w:rsidR="00AA52AF" w:rsidRPr="00BD6432" w:rsidTr="00D91A9A">
        <w:trPr>
          <w:cantSplit/>
          <w:trHeight w:val="2190"/>
        </w:trPr>
        <w:tc>
          <w:tcPr>
            <w:tcW w:w="612" w:type="dxa"/>
            <w:vAlign w:val="center"/>
          </w:tcPr>
          <w:p w:rsidR="00AA52AF" w:rsidRPr="00BD6432" w:rsidRDefault="00AA52AF" w:rsidP="00590AA7">
            <w:pPr>
              <w:jc w:val="center"/>
              <w:rPr>
                <w:sz w:val="24"/>
              </w:rPr>
            </w:pPr>
            <w:r w:rsidRPr="00BD6432">
              <w:rPr>
                <w:sz w:val="24"/>
              </w:rPr>
              <w:t>4</w:t>
            </w:r>
          </w:p>
        </w:tc>
        <w:tc>
          <w:tcPr>
            <w:tcW w:w="3444" w:type="dxa"/>
            <w:vAlign w:val="center"/>
          </w:tcPr>
          <w:p w:rsidR="00AA52AF" w:rsidRPr="008D12C5" w:rsidRDefault="00AA52AF" w:rsidP="00D91A9A">
            <w:pPr>
              <w:tabs>
                <w:tab w:val="num" w:pos="26"/>
              </w:tabs>
              <w:ind w:left="26"/>
              <w:jc w:val="left"/>
              <w:rPr>
                <w:sz w:val="22"/>
                <w:szCs w:val="22"/>
              </w:rPr>
            </w:pPr>
            <w:r w:rsidRPr="008D12C5">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w:t>
            </w:r>
          </w:p>
        </w:tc>
        <w:tc>
          <w:tcPr>
            <w:tcW w:w="1482" w:type="dxa"/>
            <w:vAlign w:val="center"/>
          </w:tcPr>
          <w:p w:rsidR="00AA52AF" w:rsidRPr="008D12C5" w:rsidRDefault="00AA52AF" w:rsidP="00D91A9A">
            <w:pPr>
              <w:jc w:val="center"/>
              <w:rPr>
                <w:sz w:val="22"/>
                <w:szCs w:val="22"/>
              </w:rPr>
            </w:pPr>
            <w:r w:rsidRPr="008D12C5">
              <w:rPr>
                <w:sz w:val="22"/>
                <w:szCs w:val="22"/>
              </w:rPr>
              <w:t>99,0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99,0</w:t>
            </w:r>
          </w:p>
        </w:tc>
        <w:tc>
          <w:tcPr>
            <w:tcW w:w="1200" w:type="dxa"/>
            <w:vAlign w:val="center"/>
          </w:tcPr>
          <w:p w:rsidR="00AA52AF" w:rsidRPr="008D12C5" w:rsidRDefault="00AA52AF" w:rsidP="00D91A9A">
            <w:pPr>
              <w:jc w:val="center"/>
              <w:rPr>
                <w:sz w:val="22"/>
                <w:szCs w:val="22"/>
              </w:rPr>
            </w:pPr>
            <w:r>
              <w:rPr>
                <w:sz w:val="22"/>
                <w:szCs w:val="22"/>
              </w:rPr>
              <w:t>-</w:t>
            </w:r>
          </w:p>
        </w:tc>
      </w:tr>
      <w:tr w:rsidR="00AA52AF" w:rsidRPr="00BD6432" w:rsidTr="00D91A9A">
        <w:trPr>
          <w:cantSplit/>
          <w:trHeight w:val="1709"/>
        </w:trPr>
        <w:tc>
          <w:tcPr>
            <w:tcW w:w="612" w:type="dxa"/>
            <w:vAlign w:val="center"/>
          </w:tcPr>
          <w:p w:rsidR="00AA52AF" w:rsidRPr="00BD6432" w:rsidRDefault="00AA52AF" w:rsidP="00590AA7">
            <w:pPr>
              <w:jc w:val="center"/>
              <w:rPr>
                <w:sz w:val="24"/>
              </w:rPr>
            </w:pPr>
            <w:r>
              <w:rPr>
                <w:sz w:val="24"/>
              </w:rPr>
              <w:t>5.</w:t>
            </w:r>
          </w:p>
        </w:tc>
        <w:tc>
          <w:tcPr>
            <w:tcW w:w="3444" w:type="dxa"/>
            <w:vAlign w:val="center"/>
          </w:tcPr>
          <w:p w:rsidR="00AA52AF" w:rsidRPr="008D12C5" w:rsidRDefault="00AA52AF" w:rsidP="00D91A9A">
            <w:pPr>
              <w:tabs>
                <w:tab w:val="num" w:pos="26"/>
              </w:tabs>
              <w:ind w:left="26"/>
              <w:jc w:val="left"/>
              <w:rPr>
                <w:sz w:val="22"/>
                <w:szCs w:val="22"/>
              </w:rPr>
            </w:pPr>
            <w:r w:rsidRPr="008D12C5">
              <w:rPr>
                <w:sz w:val="22"/>
                <w:szCs w:val="22"/>
              </w:rPr>
              <w:t>Програма організації і встановлення меж територій рекреаційного призначення, водоохоронних зон та прибережних захисних смуг у м.Сєвєродонецьку на 2018 рік</w:t>
            </w:r>
          </w:p>
        </w:tc>
        <w:tc>
          <w:tcPr>
            <w:tcW w:w="1482" w:type="dxa"/>
            <w:vAlign w:val="center"/>
          </w:tcPr>
          <w:p w:rsidR="00AA52AF" w:rsidRPr="008D12C5" w:rsidRDefault="00AA52AF" w:rsidP="00D91A9A">
            <w:pPr>
              <w:jc w:val="center"/>
              <w:rPr>
                <w:sz w:val="22"/>
                <w:szCs w:val="22"/>
              </w:rPr>
            </w:pPr>
            <w:r>
              <w:rPr>
                <w:sz w:val="22"/>
                <w:szCs w:val="22"/>
              </w:rPr>
              <w:t>310,6</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Pr>
                <w:sz w:val="22"/>
                <w:szCs w:val="22"/>
              </w:rPr>
              <w:t>310,6</w:t>
            </w:r>
          </w:p>
        </w:tc>
        <w:tc>
          <w:tcPr>
            <w:tcW w:w="1200" w:type="dxa"/>
            <w:vAlign w:val="center"/>
          </w:tcPr>
          <w:p w:rsidR="00AA52AF" w:rsidRPr="008D12C5" w:rsidRDefault="00AA52AF" w:rsidP="00D91A9A">
            <w:pPr>
              <w:jc w:val="center"/>
              <w:rPr>
                <w:sz w:val="22"/>
                <w:szCs w:val="22"/>
              </w:rPr>
            </w:pPr>
            <w:r>
              <w:rPr>
                <w:sz w:val="22"/>
                <w:szCs w:val="22"/>
              </w:rPr>
              <w:t>-</w:t>
            </w:r>
          </w:p>
        </w:tc>
      </w:tr>
      <w:tr w:rsidR="006D0DB5" w:rsidRPr="00BD6432" w:rsidTr="00D91A9A">
        <w:trPr>
          <w:cantSplit/>
          <w:trHeight w:val="232"/>
        </w:trPr>
        <w:tc>
          <w:tcPr>
            <w:tcW w:w="612" w:type="dxa"/>
            <w:vAlign w:val="center"/>
          </w:tcPr>
          <w:p w:rsidR="006D0DB5" w:rsidRPr="00BD6432" w:rsidRDefault="006D0DB5" w:rsidP="00590AA7">
            <w:pPr>
              <w:jc w:val="center"/>
              <w:rPr>
                <w:sz w:val="24"/>
              </w:rPr>
            </w:pPr>
            <w:r>
              <w:rPr>
                <w:sz w:val="24"/>
              </w:rPr>
              <w:t>6.</w:t>
            </w:r>
          </w:p>
        </w:tc>
        <w:tc>
          <w:tcPr>
            <w:tcW w:w="3444" w:type="dxa"/>
            <w:vAlign w:val="center"/>
          </w:tcPr>
          <w:p w:rsidR="006D0DB5" w:rsidRPr="008D12C5" w:rsidRDefault="006D0DB5" w:rsidP="00D91A9A">
            <w:pPr>
              <w:tabs>
                <w:tab w:val="num" w:pos="26"/>
              </w:tabs>
              <w:ind w:left="26"/>
              <w:jc w:val="left"/>
              <w:rPr>
                <w:bCs/>
                <w:sz w:val="22"/>
                <w:szCs w:val="22"/>
              </w:rPr>
            </w:pPr>
            <w:r w:rsidRPr="008D12C5">
              <w:rPr>
                <w:sz w:val="22"/>
                <w:szCs w:val="22"/>
              </w:rPr>
              <w:t>Програм</w:t>
            </w:r>
            <w:r>
              <w:rPr>
                <w:sz w:val="22"/>
                <w:szCs w:val="22"/>
              </w:rPr>
              <w:t>а</w:t>
            </w:r>
            <w:r w:rsidRPr="008D12C5">
              <w:rPr>
                <w:bCs/>
                <w:iCs/>
                <w:sz w:val="22"/>
                <w:szCs w:val="22"/>
              </w:rPr>
              <w:t xml:space="preserve"> з розроблення містобудівної документації на території населених пунктів Сєвєродонецької міської ради на 2018рік</w:t>
            </w:r>
          </w:p>
        </w:tc>
        <w:tc>
          <w:tcPr>
            <w:tcW w:w="1482" w:type="dxa"/>
            <w:vAlign w:val="center"/>
          </w:tcPr>
          <w:p w:rsidR="006D0DB5" w:rsidRPr="008D12C5" w:rsidRDefault="00213B17" w:rsidP="00D91A9A">
            <w:pPr>
              <w:jc w:val="center"/>
              <w:rPr>
                <w:sz w:val="22"/>
                <w:szCs w:val="22"/>
              </w:rPr>
            </w:pPr>
            <w:r>
              <w:rPr>
                <w:sz w:val="22"/>
                <w:szCs w:val="22"/>
              </w:rPr>
              <w:t>2443,2</w:t>
            </w:r>
          </w:p>
        </w:tc>
        <w:tc>
          <w:tcPr>
            <w:tcW w:w="1275" w:type="dxa"/>
            <w:vAlign w:val="center"/>
          </w:tcPr>
          <w:p w:rsidR="006D0DB5" w:rsidRPr="008D12C5" w:rsidRDefault="006D0DB5" w:rsidP="00D91A9A">
            <w:pPr>
              <w:jc w:val="center"/>
              <w:rPr>
                <w:sz w:val="22"/>
                <w:szCs w:val="22"/>
              </w:rPr>
            </w:pPr>
            <w:r w:rsidRPr="008D12C5">
              <w:rPr>
                <w:sz w:val="22"/>
                <w:szCs w:val="22"/>
              </w:rPr>
              <w:t>-</w:t>
            </w:r>
          </w:p>
        </w:tc>
        <w:tc>
          <w:tcPr>
            <w:tcW w:w="1257" w:type="dxa"/>
            <w:vAlign w:val="center"/>
          </w:tcPr>
          <w:p w:rsidR="006D0DB5" w:rsidRPr="008D12C5" w:rsidRDefault="006D0DB5" w:rsidP="00D91A9A">
            <w:pPr>
              <w:jc w:val="center"/>
              <w:rPr>
                <w:sz w:val="22"/>
                <w:szCs w:val="22"/>
              </w:rPr>
            </w:pPr>
            <w:r w:rsidRPr="008D12C5">
              <w:rPr>
                <w:sz w:val="22"/>
                <w:szCs w:val="22"/>
              </w:rPr>
              <w:t>-</w:t>
            </w:r>
          </w:p>
        </w:tc>
        <w:tc>
          <w:tcPr>
            <w:tcW w:w="1200" w:type="dxa"/>
            <w:vAlign w:val="center"/>
          </w:tcPr>
          <w:p w:rsidR="006D0DB5" w:rsidRPr="008D12C5" w:rsidRDefault="00213B17" w:rsidP="00D91A9A">
            <w:pPr>
              <w:jc w:val="center"/>
              <w:rPr>
                <w:sz w:val="22"/>
                <w:szCs w:val="22"/>
              </w:rPr>
            </w:pPr>
            <w:r>
              <w:rPr>
                <w:sz w:val="22"/>
                <w:szCs w:val="22"/>
              </w:rPr>
              <w:t>2443</w:t>
            </w:r>
            <w:r w:rsidR="006D0DB5" w:rsidRPr="008D12C5">
              <w:rPr>
                <w:sz w:val="22"/>
                <w:szCs w:val="22"/>
              </w:rPr>
              <w:t>,2</w:t>
            </w:r>
          </w:p>
        </w:tc>
        <w:tc>
          <w:tcPr>
            <w:tcW w:w="1200" w:type="dxa"/>
            <w:vAlign w:val="center"/>
          </w:tcPr>
          <w:p w:rsidR="006D0DB5" w:rsidRPr="008D12C5" w:rsidRDefault="006D0DB5" w:rsidP="00D91A9A">
            <w:pPr>
              <w:jc w:val="center"/>
              <w:rPr>
                <w:sz w:val="22"/>
                <w:szCs w:val="22"/>
              </w:rPr>
            </w:pPr>
            <w:r w:rsidRPr="008D12C5">
              <w:rPr>
                <w:sz w:val="22"/>
                <w:szCs w:val="22"/>
              </w:rPr>
              <w:t>-</w:t>
            </w:r>
          </w:p>
        </w:tc>
      </w:tr>
      <w:tr w:rsidR="00AA52AF" w:rsidRPr="00BD6432" w:rsidTr="00D91A9A">
        <w:trPr>
          <w:cantSplit/>
          <w:trHeight w:val="232"/>
        </w:trPr>
        <w:tc>
          <w:tcPr>
            <w:tcW w:w="612" w:type="dxa"/>
            <w:vAlign w:val="center"/>
          </w:tcPr>
          <w:p w:rsidR="00AA52AF" w:rsidRPr="00BD6432" w:rsidRDefault="00AA52AF" w:rsidP="00590AA7">
            <w:pPr>
              <w:jc w:val="center"/>
              <w:rPr>
                <w:sz w:val="24"/>
              </w:rPr>
            </w:pPr>
            <w:r>
              <w:rPr>
                <w:sz w:val="24"/>
              </w:rPr>
              <w:t>7.</w:t>
            </w:r>
          </w:p>
        </w:tc>
        <w:tc>
          <w:tcPr>
            <w:tcW w:w="3444" w:type="dxa"/>
            <w:vAlign w:val="center"/>
          </w:tcPr>
          <w:p w:rsidR="00AA52AF" w:rsidRPr="008D12C5" w:rsidRDefault="00AA52AF" w:rsidP="00D91A9A">
            <w:pPr>
              <w:tabs>
                <w:tab w:val="num" w:pos="26"/>
              </w:tabs>
              <w:ind w:left="26"/>
              <w:jc w:val="left"/>
              <w:rPr>
                <w:bCs/>
                <w:sz w:val="22"/>
                <w:szCs w:val="22"/>
              </w:rPr>
            </w:pPr>
            <w:r w:rsidRPr="008D12C5">
              <w:rPr>
                <w:bCs/>
                <w:sz w:val="22"/>
                <w:szCs w:val="22"/>
              </w:rPr>
              <w:t>Міська цільова програма «Краще новорічно-різдвяне оздоблення територій і/або будівель</w:t>
            </w:r>
            <w:r>
              <w:rPr>
                <w:bCs/>
                <w:sz w:val="22"/>
                <w:szCs w:val="22"/>
              </w:rPr>
              <w:t xml:space="preserve"> </w:t>
            </w:r>
            <w:r w:rsidRPr="008D12C5">
              <w:rPr>
                <w:bCs/>
                <w:sz w:val="22"/>
                <w:szCs w:val="22"/>
              </w:rPr>
              <w:t>м. Сєвєродонецька на  2018 рік»</w:t>
            </w:r>
          </w:p>
        </w:tc>
        <w:tc>
          <w:tcPr>
            <w:tcW w:w="1482" w:type="dxa"/>
            <w:vAlign w:val="center"/>
          </w:tcPr>
          <w:p w:rsidR="00AA52AF" w:rsidRPr="008D12C5" w:rsidRDefault="00AA52AF" w:rsidP="00D91A9A">
            <w:pPr>
              <w:jc w:val="center"/>
              <w:rPr>
                <w:sz w:val="22"/>
                <w:szCs w:val="22"/>
              </w:rPr>
            </w:pPr>
            <w:r w:rsidRPr="008D12C5">
              <w:rPr>
                <w:sz w:val="22"/>
                <w:szCs w:val="22"/>
              </w:rPr>
              <w:t>10,0</w:t>
            </w:r>
          </w:p>
        </w:tc>
        <w:tc>
          <w:tcPr>
            <w:tcW w:w="1275" w:type="dxa"/>
            <w:vAlign w:val="center"/>
          </w:tcPr>
          <w:p w:rsidR="00AA52AF" w:rsidRPr="008D12C5" w:rsidRDefault="00AA52AF" w:rsidP="00D91A9A">
            <w:pPr>
              <w:jc w:val="center"/>
              <w:rPr>
                <w:sz w:val="22"/>
                <w:szCs w:val="22"/>
              </w:rPr>
            </w:pPr>
            <w:r w:rsidRPr="008D12C5">
              <w:rPr>
                <w:sz w:val="22"/>
                <w:szCs w:val="22"/>
              </w:rPr>
              <w:t>-</w:t>
            </w:r>
          </w:p>
        </w:tc>
        <w:tc>
          <w:tcPr>
            <w:tcW w:w="1257" w:type="dxa"/>
            <w:vAlign w:val="center"/>
          </w:tcPr>
          <w:p w:rsidR="00AA52AF" w:rsidRPr="008D12C5" w:rsidRDefault="00AA52AF" w:rsidP="00D91A9A">
            <w:pPr>
              <w:jc w:val="center"/>
              <w:rPr>
                <w:sz w:val="22"/>
                <w:szCs w:val="22"/>
              </w:rPr>
            </w:pPr>
            <w:r w:rsidRPr="008D12C5">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10,0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BD6432" w:rsidRDefault="00AA52AF" w:rsidP="00590AA7">
            <w:pPr>
              <w:jc w:val="center"/>
              <w:rPr>
                <w:sz w:val="24"/>
              </w:rPr>
            </w:pPr>
            <w:r>
              <w:rPr>
                <w:sz w:val="24"/>
              </w:rPr>
              <w:t>8.</w:t>
            </w:r>
          </w:p>
        </w:tc>
        <w:tc>
          <w:tcPr>
            <w:tcW w:w="3444" w:type="dxa"/>
            <w:vAlign w:val="center"/>
          </w:tcPr>
          <w:p w:rsidR="00AA52AF" w:rsidRPr="008D12C5" w:rsidRDefault="00AA52AF" w:rsidP="00D91A9A">
            <w:pPr>
              <w:tabs>
                <w:tab w:val="num" w:pos="26"/>
              </w:tabs>
              <w:ind w:left="26"/>
              <w:jc w:val="left"/>
              <w:rPr>
                <w:bCs/>
                <w:sz w:val="22"/>
                <w:szCs w:val="22"/>
              </w:rPr>
            </w:pPr>
            <w:r w:rsidRPr="008D12C5">
              <w:rPr>
                <w:sz w:val="22"/>
                <w:szCs w:val="22"/>
              </w:rPr>
              <w:t>Програм</w:t>
            </w:r>
            <w:r>
              <w:rPr>
                <w:sz w:val="22"/>
                <w:szCs w:val="22"/>
              </w:rPr>
              <w:t>а</w:t>
            </w:r>
            <w:r w:rsidRPr="008D12C5">
              <w:rPr>
                <w:sz w:val="22"/>
                <w:szCs w:val="22"/>
              </w:rPr>
              <w:t xml:space="preserve"> інформатизації Сєвєродонецької міської ради на 2018рік</w:t>
            </w:r>
          </w:p>
        </w:tc>
        <w:tc>
          <w:tcPr>
            <w:tcW w:w="1482" w:type="dxa"/>
            <w:vAlign w:val="center"/>
          </w:tcPr>
          <w:p w:rsidR="00AA52AF" w:rsidRPr="008D12C5" w:rsidRDefault="00AA52AF" w:rsidP="00D91A9A">
            <w:pPr>
              <w:jc w:val="center"/>
              <w:rPr>
                <w:sz w:val="22"/>
                <w:szCs w:val="22"/>
              </w:rPr>
            </w:pPr>
            <w:r>
              <w:rPr>
                <w:sz w:val="22"/>
                <w:szCs w:val="22"/>
              </w:rPr>
              <w:t>3718,8</w:t>
            </w:r>
          </w:p>
        </w:tc>
        <w:tc>
          <w:tcPr>
            <w:tcW w:w="1275" w:type="dxa"/>
            <w:vAlign w:val="center"/>
          </w:tcPr>
          <w:p w:rsidR="00AA52AF" w:rsidRPr="008D12C5" w:rsidRDefault="00AA52AF" w:rsidP="00D91A9A">
            <w:pPr>
              <w:jc w:val="center"/>
              <w:rPr>
                <w:sz w:val="22"/>
                <w:szCs w:val="22"/>
              </w:rPr>
            </w:pPr>
            <w:r w:rsidRPr="008D12C5">
              <w:rPr>
                <w:sz w:val="22"/>
                <w:szCs w:val="22"/>
              </w:rPr>
              <w:t>-</w:t>
            </w:r>
          </w:p>
        </w:tc>
        <w:tc>
          <w:tcPr>
            <w:tcW w:w="1257" w:type="dxa"/>
            <w:vAlign w:val="center"/>
          </w:tcPr>
          <w:p w:rsidR="00AA52AF" w:rsidRPr="008D12C5" w:rsidRDefault="00AA52AF" w:rsidP="00D91A9A">
            <w:pPr>
              <w:jc w:val="center"/>
              <w:rPr>
                <w:sz w:val="22"/>
                <w:szCs w:val="22"/>
              </w:rPr>
            </w:pPr>
            <w:r w:rsidRPr="008D12C5">
              <w:rPr>
                <w:sz w:val="22"/>
                <w:szCs w:val="22"/>
              </w:rPr>
              <w:t>-</w:t>
            </w:r>
          </w:p>
        </w:tc>
        <w:tc>
          <w:tcPr>
            <w:tcW w:w="1200" w:type="dxa"/>
            <w:vAlign w:val="center"/>
          </w:tcPr>
          <w:p w:rsidR="00AA52AF" w:rsidRPr="008D12C5" w:rsidRDefault="00AA52AF" w:rsidP="00D91A9A">
            <w:pPr>
              <w:jc w:val="center"/>
              <w:rPr>
                <w:sz w:val="22"/>
                <w:szCs w:val="22"/>
              </w:rPr>
            </w:pPr>
            <w:r>
              <w:rPr>
                <w:sz w:val="22"/>
                <w:szCs w:val="22"/>
              </w:rPr>
              <w:t>3718</w:t>
            </w:r>
            <w:r w:rsidRPr="008D12C5">
              <w:rPr>
                <w:sz w:val="22"/>
                <w:szCs w:val="22"/>
              </w:rPr>
              <w:t>,</w:t>
            </w:r>
            <w:r>
              <w:rPr>
                <w:sz w:val="22"/>
                <w:szCs w:val="22"/>
              </w:rPr>
              <w:t>8</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1500"/>
        </w:trPr>
        <w:tc>
          <w:tcPr>
            <w:tcW w:w="612" w:type="dxa"/>
            <w:vAlign w:val="center"/>
          </w:tcPr>
          <w:p w:rsidR="00AA52AF" w:rsidRPr="00BD6432" w:rsidRDefault="00AA52AF" w:rsidP="00590AA7">
            <w:pPr>
              <w:jc w:val="center"/>
              <w:rPr>
                <w:sz w:val="24"/>
              </w:rPr>
            </w:pPr>
            <w:r>
              <w:rPr>
                <w:sz w:val="24"/>
              </w:rPr>
              <w:t>9.</w:t>
            </w:r>
          </w:p>
        </w:tc>
        <w:tc>
          <w:tcPr>
            <w:tcW w:w="3444" w:type="dxa"/>
            <w:vAlign w:val="center"/>
          </w:tcPr>
          <w:p w:rsidR="00AA52AF" w:rsidRPr="008D12C5" w:rsidRDefault="00AA52AF" w:rsidP="00E17443">
            <w:pPr>
              <w:tabs>
                <w:tab w:val="num" w:pos="26"/>
              </w:tabs>
              <w:ind w:left="26"/>
              <w:jc w:val="left"/>
              <w:rPr>
                <w:bCs/>
                <w:sz w:val="22"/>
                <w:szCs w:val="22"/>
              </w:rPr>
            </w:pPr>
            <w:r w:rsidRPr="008D12C5">
              <w:rPr>
                <w:sz w:val="22"/>
                <w:szCs w:val="22"/>
              </w:rPr>
              <w:t>Програм</w:t>
            </w:r>
            <w:r>
              <w:rPr>
                <w:sz w:val="22"/>
                <w:szCs w:val="22"/>
              </w:rPr>
              <w:t>а</w:t>
            </w:r>
            <w:r w:rsidRPr="008D12C5">
              <w:rPr>
                <w:bCs/>
                <w:sz w:val="22"/>
                <w:szCs w:val="22"/>
              </w:rPr>
              <w:t xml:space="preserve"> забезпечення  функціонування  КУ</w:t>
            </w:r>
            <w:r>
              <w:rPr>
                <w:bCs/>
                <w:sz w:val="22"/>
                <w:szCs w:val="22"/>
              </w:rPr>
              <w:t> </w:t>
            </w:r>
            <w:r w:rsidRPr="008D12C5">
              <w:rPr>
                <w:bCs/>
                <w:sz w:val="22"/>
                <w:szCs w:val="22"/>
              </w:rPr>
              <w:t>«Трудов</w:t>
            </w:r>
            <w:r>
              <w:rPr>
                <w:bCs/>
                <w:sz w:val="22"/>
                <w:szCs w:val="22"/>
              </w:rPr>
              <w:t>и</w:t>
            </w:r>
            <w:r w:rsidRPr="008D12C5">
              <w:rPr>
                <w:bCs/>
                <w:sz w:val="22"/>
                <w:szCs w:val="22"/>
              </w:rPr>
              <w:t>й  архів м. Сєвєродонецька» на 2018 рік</w:t>
            </w:r>
          </w:p>
        </w:tc>
        <w:tc>
          <w:tcPr>
            <w:tcW w:w="1482" w:type="dxa"/>
            <w:vAlign w:val="center"/>
          </w:tcPr>
          <w:p w:rsidR="00AA52AF" w:rsidRPr="008D12C5" w:rsidRDefault="00AA52AF" w:rsidP="00D91A9A">
            <w:pPr>
              <w:jc w:val="center"/>
              <w:rPr>
                <w:sz w:val="22"/>
                <w:szCs w:val="22"/>
              </w:rPr>
            </w:pPr>
            <w:r w:rsidRPr="008D12C5">
              <w:rPr>
                <w:sz w:val="22"/>
                <w:szCs w:val="22"/>
              </w:rPr>
              <w:t>1027,9</w:t>
            </w:r>
          </w:p>
        </w:tc>
        <w:tc>
          <w:tcPr>
            <w:tcW w:w="1275" w:type="dxa"/>
            <w:vAlign w:val="center"/>
          </w:tcPr>
          <w:p w:rsidR="00AA52AF" w:rsidRPr="008D12C5" w:rsidRDefault="00AA52AF" w:rsidP="00D91A9A">
            <w:pPr>
              <w:jc w:val="center"/>
              <w:rPr>
                <w:sz w:val="22"/>
                <w:szCs w:val="22"/>
              </w:rPr>
            </w:pPr>
            <w:r w:rsidRPr="008D12C5">
              <w:rPr>
                <w:sz w:val="22"/>
                <w:szCs w:val="22"/>
              </w:rPr>
              <w:t>-</w:t>
            </w:r>
          </w:p>
        </w:tc>
        <w:tc>
          <w:tcPr>
            <w:tcW w:w="1257" w:type="dxa"/>
            <w:vAlign w:val="center"/>
          </w:tcPr>
          <w:p w:rsidR="00AA52AF" w:rsidRPr="008D12C5" w:rsidRDefault="00AA52AF" w:rsidP="00D91A9A">
            <w:pPr>
              <w:jc w:val="center"/>
              <w:rPr>
                <w:sz w:val="22"/>
                <w:szCs w:val="22"/>
              </w:rPr>
            </w:pPr>
            <w:r w:rsidRPr="008D12C5">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1027,9</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BD6432" w:rsidRDefault="00AA52AF" w:rsidP="00D91A9A">
            <w:pPr>
              <w:jc w:val="center"/>
              <w:rPr>
                <w:sz w:val="24"/>
              </w:rPr>
            </w:pPr>
            <w:r>
              <w:rPr>
                <w:sz w:val="24"/>
              </w:rPr>
              <w:t>10.</w:t>
            </w:r>
          </w:p>
        </w:tc>
        <w:tc>
          <w:tcPr>
            <w:tcW w:w="3444" w:type="dxa"/>
            <w:vAlign w:val="center"/>
          </w:tcPr>
          <w:p w:rsidR="00AA52AF" w:rsidRPr="008D12C5" w:rsidRDefault="00AA52AF" w:rsidP="00D91A9A">
            <w:pPr>
              <w:tabs>
                <w:tab w:val="num" w:pos="26"/>
              </w:tabs>
              <w:ind w:left="26"/>
              <w:jc w:val="left"/>
              <w:rPr>
                <w:bCs/>
                <w:sz w:val="22"/>
                <w:szCs w:val="22"/>
              </w:rPr>
            </w:pPr>
            <w:r w:rsidRPr="008D12C5">
              <w:rPr>
                <w:bCs/>
                <w:sz w:val="22"/>
                <w:szCs w:val="22"/>
              </w:rPr>
              <w:t>Програма розвитку малого та середнього підприємництва в м.Сєвєродонецьку на 2018 рік</w:t>
            </w:r>
          </w:p>
        </w:tc>
        <w:tc>
          <w:tcPr>
            <w:tcW w:w="1482" w:type="dxa"/>
            <w:vAlign w:val="center"/>
          </w:tcPr>
          <w:p w:rsidR="00AA52AF" w:rsidRPr="008D12C5" w:rsidRDefault="00AA52AF" w:rsidP="00D91A9A">
            <w:pPr>
              <w:jc w:val="center"/>
              <w:rPr>
                <w:sz w:val="22"/>
                <w:szCs w:val="22"/>
              </w:rPr>
            </w:pPr>
            <w:r w:rsidRPr="008D12C5">
              <w:rPr>
                <w:sz w:val="22"/>
                <w:szCs w:val="22"/>
              </w:rPr>
              <w:t>399,0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399,0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BD6432" w:rsidRDefault="00AA52AF" w:rsidP="00590AA7">
            <w:pPr>
              <w:jc w:val="center"/>
              <w:rPr>
                <w:sz w:val="24"/>
              </w:rPr>
            </w:pPr>
            <w:r>
              <w:rPr>
                <w:sz w:val="24"/>
              </w:rPr>
              <w:t>11.</w:t>
            </w:r>
          </w:p>
        </w:tc>
        <w:tc>
          <w:tcPr>
            <w:tcW w:w="3444" w:type="dxa"/>
            <w:vAlign w:val="center"/>
          </w:tcPr>
          <w:p w:rsidR="00AA52AF" w:rsidRPr="008D12C5" w:rsidRDefault="00AA52AF" w:rsidP="00D91A9A">
            <w:pPr>
              <w:tabs>
                <w:tab w:val="num" w:pos="26"/>
              </w:tabs>
              <w:ind w:left="26"/>
              <w:jc w:val="left"/>
              <w:rPr>
                <w:bCs/>
                <w:sz w:val="22"/>
                <w:szCs w:val="22"/>
              </w:rPr>
            </w:pPr>
            <w:r w:rsidRPr="008D12C5">
              <w:rPr>
                <w:bCs/>
                <w:sz w:val="22"/>
                <w:szCs w:val="22"/>
              </w:rPr>
              <w:t>Програма підтримки ПрАТ</w:t>
            </w:r>
            <w:r>
              <w:rPr>
                <w:bCs/>
                <w:sz w:val="22"/>
                <w:szCs w:val="22"/>
              </w:rPr>
              <w:t> </w:t>
            </w:r>
            <w:r w:rsidRPr="008D12C5">
              <w:rPr>
                <w:bCs/>
                <w:sz w:val="22"/>
                <w:szCs w:val="22"/>
              </w:rPr>
              <w:t>«Сєвєродонецька міська друкарня» на 2018 рік</w:t>
            </w:r>
          </w:p>
        </w:tc>
        <w:tc>
          <w:tcPr>
            <w:tcW w:w="1482" w:type="dxa"/>
            <w:vAlign w:val="center"/>
          </w:tcPr>
          <w:p w:rsidR="00AA52AF" w:rsidRPr="00D545DF" w:rsidRDefault="00AA52AF" w:rsidP="00D91A9A">
            <w:pPr>
              <w:jc w:val="center"/>
              <w:rPr>
                <w:sz w:val="22"/>
                <w:szCs w:val="22"/>
              </w:rPr>
            </w:pPr>
            <w:r>
              <w:rPr>
                <w:sz w:val="22"/>
                <w:szCs w:val="22"/>
              </w:rPr>
              <w:t>588,7</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D91A9A">
            <w:pPr>
              <w:jc w:val="center"/>
              <w:rPr>
                <w:sz w:val="22"/>
                <w:szCs w:val="22"/>
              </w:rPr>
            </w:pPr>
            <w:r>
              <w:rPr>
                <w:sz w:val="22"/>
                <w:szCs w:val="22"/>
              </w:rPr>
              <w:t>588,7</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Default="00AA52AF" w:rsidP="00590AA7">
            <w:pPr>
              <w:jc w:val="center"/>
              <w:rPr>
                <w:sz w:val="24"/>
              </w:rPr>
            </w:pPr>
            <w:r>
              <w:rPr>
                <w:sz w:val="24"/>
              </w:rPr>
              <w:lastRenderedPageBreak/>
              <w:t>12.</w:t>
            </w:r>
          </w:p>
        </w:tc>
        <w:tc>
          <w:tcPr>
            <w:tcW w:w="3444" w:type="dxa"/>
            <w:vAlign w:val="center"/>
          </w:tcPr>
          <w:p w:rsidR="00AA52AF" w:rsidRPr="008D12C5" w:rsidRDefault="00AA52AF" w:rsidP="00D91A9A">
            <w:pPr>
              <w:tabs>
                <w:tab w:val="num" w:pos="26"/>
              </w:tabs>
              <w:ind w:left="26"/>
              <w:jc w:val="left"/>
              <w:rPr>
                <w:bCs/>
                <w:sz w:val="22"/>
                <w:szCs w:val="22"/>
              </w:rPr>
            </w:pPr>
            <w:r w:rsidRPr="008D12C5">
              <w:rPr>
                <w:bCs/>
                <w:sz w:val="22"/>
                <w:szCs w:val="22"/>
              </w:rPr>
              <w:t>Міська цільова програма «Фінансова підтримка громадських організацій ветеранів м.Сєвєродонецька на 2018рік</w:t>
            </w:r>
          </w:p>
        </w:tc>
        <w:tc>
          <w:tcPr>
            <w:tcW w:w="1482" w:type="dxa"/>
            <w:vAlign w:val="center"/>
          </w:tcPr>
          <w:p w:rsidR="00AA52AF" w:rsidRPr="008D12C5" w:rsidRDefault="00AA52AF" w:rsidP="00D91A9A">
            <w:pPr>
              <w:jc w:val="center"/>
              <w:rPr>
                <w:sz w:val="22"/>
                <w:szCs w:val="22"/>
              </w:rPr>
            </w:pPr>
            <w:r>
              <w:rPr>
                <w:sz w:val="22"/>
                <w:szCs w:val="22"/>
              </w:rPr>
              <w:t>662,0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Pr>
                <w:sz w:val="22"/>
                <w:szCs w:val="22"/>
              </w:rPr>
              <w:t>662,0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Default="00AA52AF" w:rsidP="00590AA7">
            <w:pPr>
              <w:jc w:val="center"/>
              <w:rPr>
                <w:sz w:val="24"/>
              </w:rPr>
            </w:pPr>
            <w:r>
              <w:rPr>
                <w:sz w:val="24"/>
              </w:rPr>
              <w:t>13.</w:t>
            </w:r>
          </w:p>
        </w:tc>
        <w:tc>
          <w:tcPr>
            <w:tcW w:w="3444" w:type="dxa"/>
            <w:vAlign w:val="center"/>
          </w:tcPr>
          <w:p w:rsidR="00AA52AF" w:rsidRPr="008D12C5" w:rsidRDefault="00AA52AF" w:rsidP="00D91A9A">
            <w:pPr>
              <w:rPr>
                <w:b/>
                <w:bCs/>
                <w:i/>
                <w:sz w:val="22"/>
                <w:szCs w:val="22"/>
              </w:rPr>
            </w:pPr>
            <w:r w:rsidRPr="00AD3C9C">
              <w:rPr>
                <w:sz w:val="22"/>
                <w:szCs w:val="22"/>
              </w:rPr>
              <w:t>Міська комплексна цільова Програми підтримки КП «РМСПГ «Сєвєродонецькі вісті» на 2018 рік</w:t>
            </w:r>
          </w:p>
        </w:tc>
        <w:tc>
          <w:tcPr>
            <w:tcW w:w="1482" w:type="dxa"/>
            <w:vAlign w:val="center"/>
          </w:tcPr>
          <w:p w:rsidR="00AA52AF" w:rsidRPr="008D12C5" w:rsidRDefault="00AA52AF" w:rsidP="00D91A9A">
            <w:pPr>
              <w:jc w:val="center"/>
              <w:rPr>
                <w:sz w:val="22"/>
                <w:szCs w:val="22"/>
              </w:rPr>
            </w:pPr>
            <w:r w:rsidRPr="008D12C5">
              <w:rPr>
                <w:sz w:val="22"/>
                <w:szCs w:val="22"/>
              </w:rPr>
              <w:t>1097,3</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1097,3</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Default="00AA52AF" w:rsidP="00590AA7">
            <w:pPr>
              <w:jc w:val="center"/>
              <w:rPr>
                <w:sz w:val="24"/>
              </w:rPr>
            </w:pPr>
            <w:r>
              <w:rPr>
                <w:sz w:val="24"/>
              </w:rPr>
              <w:t>14.</w:t>
            </w:r>
          </w:p>
        </w:tc>
        <w:tc>
          <w:tcPr>
            <w:tcW w:w="3444" w:type="dxa"/>
            <w:vAlign w:val="center"/>
          </w:tcPr>
          <w:p w:rsidR="00AA52AF" w:rsidRPr="00AD3C9C" w:rsidRDefault="00AA52AF" w:rsidP="00D91A9A">
            <w:pPr>
              <w:rPr>
                <w:sz w:val="22"/>
                <w:szCs w:val="22"/>
              </w:rPr>
            </w:pPr>
            <w:r w:rsidRPr="00AD3C9C">
              <w:rPr>
                <w:sz w:val="22"/>
                <w:szCs w:val="22"/>
              </w:rPr>
              <w:t>Цільова програма захисту населення і територій м.Сєвєродонецька від надзвичайних ситуацій техногенного та природного характеру на 2018 рік</w:t>
            </w:r>
          </w:p>
        </w:tc>
        <w:tc>
          <w:tcPr>
            <w:tcW w:w="1482" w:type="dxa"/>
            <w:vAlign w:val="center"/>
          </w:tcPr>
          <w:p w:rsidR="00AA52AF" w:rsidRPr="008D12C5" w:rsidRDefault="00AA52AF" w:rsidP="00D91A9A">
            <w:pPr>
              <w:jc w:val="center"/>
              <w:rPr>
                <w:sz w:val="22"/>
                <w:szCs w:val="22"/>
              </w:rPr>
            </w:pPr>
            <w:r>
              <w:rPr>
                <w:sz w:val="22"/>
                <w:szCs w:val="22"/>
              </w:rPr>
              <w:t>6823,9</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Pr>
                <w:sz w:val="22"/>
                <w:szCs w:val="22"/>
              </w:rPr>
              <w:t>6823,9</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590AA7">
            <w:pPr>
              <w:jc w:val="center"/>
              <w:rPr>
                <w:sz w:val="22"/>
                <w:szCs w:val="22"/>
              </w:rPr>
            </w:pPr>
            <w:r w:rsidRPr="00D545DF">
              <w:rPr>
                <w:sz w:val="22"/>
                <w:szCs w:val="22"/>
              </w:rPr>
              <w:t>15.</w:t>
            </w:r>
          </w:p>
        </w:tc>
        <w:tc>
          <w:tcPr>
            <w:tcW w:w="3444" w:type="dxa"/>
            <w:vAlign w:val="center"/>
          </w:tcPr>
          <w:p w:rsidR="00AA52AF" w:rsidRPr="008D12C5" w:rsidRDefault="00AA52AF" w:rsidP="00D91A9A">
            <w:pPr>
              <w:jc w:val="left"/>
              <w:rPr>
                <w:sz w:val="22"/>
                <w:szCs w:val="22"/>
              </w:rPr>
            </w:pPr>
            <w:r w:rsidRPr="008D12C5">
              <w:rPr>
                <w:sz w:val="22"/>
                <w:szCs w:val="22"/>
              </w:rPr>
              <w:t>Програма розвитку інвестиційної діяльності м.Сєвєродонецька на 2018рік</w:t>
            </w:r>
          </w:p>
        </w:tc>
        <w:tc>
          <w:tcPr>
            <w:tcW w:w="1482" w:type="dxa"/>
            <w:vAlign w:val="center"/>
          </w:tcPr>
          <w:p w:rsidR="00AA52AF" w:rsidRPr="008D12C5" w:rsidRDefault="00AA52AF" w:rsidP="00D91A9A">
            <w:pPr>
              <w:jc w:val="center"/>
              <w:rPr>
                <w:sz w:val="22"/>
                <w:szCs w:val="22"/>
              </w:rPr>
            </w:pPr>
            <w:r w:rsidRPr="008D12C5">
              <w:rPr>
                <w:sz w:val="22"/>
                <w:szCs w:val="22"/>
              </w:rPr>
              <w:t>12463,</w:t>
            </w:r>
            <w:r>
              <w:rPr>
                <w:sz w:val="22"/>
                <w:szCs w:val="22"/>
              </w:rPr>
              <w:t>8</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8D12C5" w:rsidRDefault="00AA52AF" w:rsidP="00D91A9A">
            <w:pPr>
              <w:jc w:val="center"/>
              <w:rPr>
                <w:sz w:val="22"/>
                <w:szCs w:val="22"/>
              </w:rPr>
            </w:pPr>
            <w:r w:rsidRPr="008D12C5">
              <w:rPr>
                <w:sz w:val="22"/>
                <w:szCs w:val="22"/>
              </w:rPr>
              <w:t>12463,</w:t>
            </w:r>
            <w:r>
              <w:rPr>
                <w:sz w:val="22"/>
                <w:szCs w:val="22"/>
              </w:rPr>
              <w:t>8</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590AA7">
            <w:pPr>
              <w:jc w:val="center"/>
              <w:rPr>
                <w:sz w:val="22"/>
                <w:szCs w:val="22"/>
              </w:rPr>
            </w:pPr>
            <w:r w:rsidRPr="00D545DF">
              <w:rPr>
                <w:sz w:val="22"/>
                <w:szCs w:val="22"/>
              </w:rPr>
              <w:t>16.</w:t>
            </w:r>
          </w:p>
        </w:tc>
        <w:tc>
          <w:tcPr>
            <w:tcW w:w="3444" w:type="dxa"/>
            <w:vAlign w:val="center"/>
          </w:tcPr>
          <w:p w:rsidR="00AA52AF" w:rsidRPr="00D545DF" w:rsidRDefault="00AA52AF" w:rsidP="00D91A9A">
            <w:pPr>
              <w:tabs>
                <w:tab w:val="num" w:pos="26"/>
              </w:tabs>
              <w:jc w:val="left"/>
              <w:rPr>
                <w:sz w:val="22"/>
                <w:szCs w:val="22"/>
              </w:rPr>
            </w:pPr>
            <w:r w:rsidRPr="00D545DF">
              <w:rPr>
                <w:sz w:val="22"/>
                <w:szCs w:val="22"/>
              </w:rPr>
              <w:t>Програма підвищення рівня безпеки дорожнього руху  на 2018 рік</w:t>
            </w:r>
          </w:p>
        </w:tc>
        <w:tc>
          <w:tcPr>
            <w:tcW w:w="1482" w:type="dxa"/>
            <w:vAlign w:val="center"/>
          </w:tcPr>
          <w:p w:rsidR="00AA52AF" w:rsidRPr="00D545DF" w:rsidRDefault="00AA52AF" w:rsidP="00D91A9A">
            <w:pPr>
              <w:jc w:val="center"/>
              <w:rPr>
                <w:sz w:val="22"/>
                <w:szCs w:val="22"/>
              </w:rPr>
            </w:pPr>
            <w:r w:rsidRPr="00D545DF">
              <w:rPr>
                <w:sz w:val="22"/>
                <w:szCs w:val="22"/>
              </w:rPr>
              <w:t>1413,0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D91A9A">
            <w:pPr>
              <w:jc w:val="center"/>
              <w:rPr>
                <w:sz w:val="22"/>
                <w:szCs w:val="22"/>
              </w:rPr>
            </w:pPr>
            <w:r w:rsidRPr="00D545DF">
              <w:rPr>
                <w:sz w:val="22"/>
                <w:szCs w:val="22"/>
              </w:rPr>
              <w:t>1413,0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590AA7">
            <w:pPr>
              <w:jc w:val="center"/>
              <w:rPr>
                <w:sz w:val="22"/>
                <w:szCs w:val="22"/>
              </w:rPr>
            </w:pPr>
            <w:r w:rsidRPr="00D545DF">
              <w:rPr>
                <w:sz w:val="22"/>
                <w:szCs w:val="22"/>
              </w:rPr>
              <w:t>17.</w:t>
            </w:r>
          </w:p>
        </w:tc>
        <w:tc>
          <w:tcPr>
            <w:tcW w:w="3444" w:type="dxa"/>
            <w:vAlign w:val="center"/>
          </w:tcPr>
          <w:p w:rsidR="00AA52AF" w:rsidRPr="00D545DF" w:rsidRDefault="00AA52AF" w:rsidP="00D91A9A">
            <w:pPr>
              <w:tabs>
                <w:tab w:val="num" w:pos="26"/>
              </w:tabs>
              <w:jc w:val="left"/>
              <w:rPr>
                <w:sz w:val="22"/>
                <w:szCs w:val="22"/>
              </w:rPr>
            </w:pPr>
            <w:r w:rsidRPr="00D545DF">
              <w:rPr>
                <w:sz w:val="22"/>
                <w:szCs w:val="22"/>
              </w:rPr>
              <w:t>Програма надання шефської допомоги військовій частині А3488  на 2017-2018 роки</w:t>
            </w:r>
          </w:p>
        </w:tc>
        <w:tc>
          <w:tcPr>
            <w:tcW w:w="1482" w:type="dxa"/>
            <w:vAlign w:val="center"/>
          </w:tcPr>
          <w:p w:rsidR="00AA52AF" w:rsidRPr="00D545DF" w:rsidRDefault="00AA52AF" w:rsidP="00D91A9A">
            <w:pPr>
              <w:jc w:val="center"/>
              <w:rPr>
                <w:sz w:val="22"/>
                <w:szCs w:val="22"/>
              </w:rPr>
            </w:pPr>
            <w:r w:rsidRPr="00D545DF">
              <w:rPr>
                <w:sz w:val="22"/>
                <w:szCs w:val="22"/>
              </w:rPr>
              <w:t>840,0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D91A9A">
            <w:pPr>
              <w:jc w:val="center"/>
              <w:rPr>
                <w:sz w:val="22"/>
                <w:szCs w:val="22"/>
              </w:rPr>
            </w:pPr>
            <w:r w:rsidRPr="00D545DF">
              <w:rPr>
                <w:sz w:val="22"/>
                <w:szCs w:val="22"/>
              </w:rPr>
              <w:t>840,0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590AA7">
            <w:pPr>
              <w:jc w:val="center"/>
              <w:rPr>
                <w:sz w:val="22"/>
                <w:szCs w:val="22"/>
              </w:rPr>
            </w:pPr>
            <w:r w:rsidRPr="00D545DF">
              <w:rPr>
                <w:sz w:val="22"/>
                <w:szCs w:val="22"/>
              </w:rPr>
              <w:t>18.</w:t>
            </w:r>
          </w:p>
        </w:tc>
        <w:tc>
          <w:tcPr>
            <w:tcW w:w="3444" w:type="dxa"/>
            <w:vAlign w:val="center"/>
          </w:tcPr>
          <w:p w:rsidR="00AA52AF" w:rsidRPr="00D545DF" w:rsidRDefault="00AA52AF" w:rsidP="00D91A9A">
            <w:pPr>
              <w:tabs>
                <w:tab w:val="num" w:pos="26"/>
              </w:tabs>
              <w:jc w:val="left"/>
              <w:rPr>
                <w:sz w:val="22"/>
                <w:szCs w:val="22"/>
              </w:rPr>
            </w:pPr>
            <w:r w:rsidRPr="00D545DF">
              <w:rPr>
                <w:sz w:val="22"/>
                <w:szCs w:val="22"/>
              </w:rPr>
              <w:t>Програма надання шефської допомоги військовій частині А0536 на 2018 рік</w:t>
            </w:r>
          </w:p>
        </w:tc>
        <w:tc>
          <w:tcPr>
            <w:tcW w:w="1482" w:type="dxa"/>
            <w:vAlign w:val="center"/>
          </w:tcPr>
          <w:p w:rsidR="00AA52AF" w:rsidRPr="00D545DF" w:rsidRDefault="00AA52AF" w:rsidP="00D91A9A">
            <w:pPr>
              <w:jc w:val="center"/>
              <w:rPr>
                <w:sz w:val="22"/>
                <w:szCs w:val="22"/>
              </w:rPr>
            </w:pPr>
            <w:r w:rsidRPr="00D545DF">
              <w:rPr>
                <w:sz w:val="22"/>
                <w:szCs w:val="22"/>
              </w:rPr>
              <w:t>1440,0</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D91A9A">
            <w:pPr>
              <w:jc w:val="center"/>
              <w:rPr>
                <w:sz w:val="22"/>
                <w:szCs w:val="22"/>
              </w:rPr>
            </w:pPr>
            <w:r w:rsidRPr="00D545DF">
              <w:rPr>
                <w:sz w:val="22"/>
                <w:szCs w:val="22"/>
              </w:rPr>
              <w:t>1440,0</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590AA7">
            <w:pPr>
              <w:jc w:val="left"/>
              <w:rPr>
                <w:sz w:val="22"/>
                <w:szCs w:val="22"/>
              </w:rPr>
            </w:pPr>
            <w:r>
              <w:rPr>
                <w:sz w:val="22"/>
                <w:szCs w:val="22"/>
              </w:rPr>
              <w:t>19.</w:t>
            </w:r>
          </w:p>
        </w:tc>
        <w:tc>
          <w:tcPr>
            <w:tcW w:w="3444" w:type="dxa"/>
            <w:vAlign w:val="center"/>
          </w:tcPr>
          <w:p w:rsidR="00AA52AF" w:rsidRPr="00D545DF" w:rsidRDefault="00AA52AF" w:rsidP="00D91A9A">
            <w:pPr>
              <w:tabs>
                <w:tab w:val="num" w:pos="26"/>
              </w:tabs>
              <w:jc w:val="left"/>
              <w:rPr>
                <w:sz w:val="22"/>
                <w:szCs w:val="22"/>
              </w:rPr>
            </w:pPr>
            <w:r w:rsidRPr="00D545DF">
              <w:rPr>
                <w:sz w:val="22"/>
                <w:szCs w:val="22"/>
              </w:rPr>
              <w:t>Ліквідація комунальної установи «Сєвєродонецький молодіжний центр праці»</w:t>
            </w:r>
          </w:p>
        </w:tc>
        <w:tc>
          <w:tcPr>
            <w:tcW w:w="1482" w:type="dxa"/>
            <w:vAlign w:val="center"/>
          </w:tcPr>
          <w:p w:rsidR="00AA52AF" w:rsidRPr="00D545DF" w:rsidRDefault="00AA52AF" w:rsidP="001872CB">
            <w:pPr>
              <w:jc w:val="center"/>
              <w:rPr>
                <w:sz w:val="22"/>
                <w:szCs w:val="22"/>
              </w:rPr>
            </w:pPr>
            <w:r w:rsidRPr="00D545DF">
              <w:rPr>
                <w:sz w:val="22"/>
                <w:szCs w:val="22"/>
              </w:rPr>
              <w:t>1,04</w:t>
            </w:r>
            <w:r>
              <w:rPr>
                <w:sz w:val="22"/>
                <w:szCs w:val="22"/>
              </w:rPr>
              <w:t>6</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D91A9A">
            <w:pPr>
              <w:jc w:val="center"/>
              <w:rPr>
                <w:sz w:val="22"/>
                <w:szCs w:val="22"/>
              </w:rPr>
            </w:pPr>
            <w:r w:rsidRPr="00D545DF">
              <w:rPr>
                <w:sz w:val="22"/>
                <w:szCs w:val="22"/>
              </w:rPr>
              <w:t>1,046</w:t>
            </w:r>
          </w:p>
        </w:tc>
        <w:tc>
          <w:tcPr>
            <w:tcW w:w="1200" w:type="dxa"/>
            <w:vAlign w:val="center"/>
          </w:tcPr>
          <w:p w:rsidR="00AA52AF" w:rsidRPr="006D0DB5" w:rsidRDefault="00AA52AF" w:rsidP="00183861">
            <w:pPr>
              <w:jc w:val="center"/>
              <w:rPr>
                <w:sz w:val="22"/>
                <w:szCs w:val="22"/>
              </w:rPr>
            </w:pPr>
            <w:r>
              <w:rPr>
                <w:sz w:val="22"/>
                <w:szCs w:val="22"/>
              </w:rPr>
              <w:t>-</w:t>
            </w:r>
          </w:p>
        </w:tc>
      </w:tr>
      <w:tr w:rsidR="00AA52AF" w:rsidRPr="00BD6432" w:rsidTr="00D91A9A">
        <w:trPr>
          <w:cantSplit/>
          <w:trHeight w:val="232"/>
        </w:trPr>
        <w:tc>
          <w:tcPr>
            <w:tcW w:w="612" w:type="dxa"/>
            <w:vAlign w:val="center"/>
          </w:tcPr>
          <w:p w:rsidR="00AA52AF" w:rsidRPr="00D545DF" w:rsidRDefault="00AA52AF" w:rsidP="00AD6556">
            <w:pPr>
              <w:jc w:val="left"/>
              <w:rPr>
                <w:sz w:val="22"/>
                <w:szCs w:val="22"/>
              </w:rPr>
            </w:pPr>
            <w:r>
              <w:rPr>
                <w:sz w:val="22"/>
                <w:szCs w:val="22"/>
              </w:rPr>
              <w:t>20.</w:t>
            </w:r>
          </w:p>
        </w:tc>
        <w:tc>
          <w:tcPr>
            <w:tcW w:w="3444" w:type="dxa"/>
            <w:vAlign w:val="center"/>
          </w:tcPr>
          <w:p w:rsidR="00AA52AF" w:rsidRPr="00D545DF" w:rsidRDefault="00AA52AF" w:rsidP="00AD6556">
            <w:pPr>
              <w:jc w:val="left"/>
              <w:rPr>
                <w:sz w:val="22"/>
                <w:szCs w:val="22"/>
              </w:rPr>
            </w:pPr>
            <w:r>
              <w:rPr>
                <w:sz w:val="22"/>
                <w:szCs w:val="22"/>
              </w:rPr>
              <w:t>Ліквідація комунального підприємства «Пиріжкова «Енергетик»</w:t>
            </w:r>
          </w:p>
        </w:tc>
        <w:tc>
          <w:tcPr>
            <w:tcW w:w="1482" w:type="dxa"/>
            <w:vAlign w:val="center"/>
          </w:tcPr>
          <w:p w:rsidR="00AA52AF" w:rsidRPr="00D545DF" w:rsidRDefault="00AA52AF" w:rsidP="00D91A9A">
            <w:pPr>
              <w:jc w:val="center"/>
              <w:rPr>
                <w:sz w:val="22"/>
                <w:szCs w:val="22"/>
              </w:rPr>
            </w:pPr>
            <w:r>
              <w:rPr>
                <w:sz w:val="22"/>
                <w:szCs w:val="22"/>
              </w:rPr>
              <w:t>20,674</w:t>
            </w:r>
          </w:p>
        </w:tc>
        <w:tc>
          <w:tcPr>
            <w:tcW w:w="1275" w:type="dxa"/>
            <w:vAlign w:val="center"/>
          </w:tcPr>
          <w:p w:rsidR="00AA52AF" w:rsidRPr="006D0DB5" w:rsidRDefault="00AA52AF" w:rsidP="00183861">
            <w:pPr>
              <w:jc w:val="center"/>
              <w:rPr>
                <w:sz w:val="22"/>
                <w:szCs w:val="22"/>
              </w:rPr>
            </w:pPr>
            <w:r>
              <w:rPr>
                <w:sz w:val="22"/>
                <w:szCs w:val="22"/>
              </w:rPr>
              <w:t>-</w:t>
            </w:r>
          </w:p>
        </w:tc>
        <w:tc>
          <w:tcPr>
            <w:tcW w:w="1257" w:type="dxa"/>
            <w:vAlign w:val="center"/>
          </w:tcPr>
          <w:p w:rsidR="00AA52AF" w:rsidRPr="006D0DB5" w:rsidRDefault="00AA52AF" w:rsidP="00183861">
            <w:pPr>
              <w:ind w:left="-41" w:firstLine="41"/>
              <w:jc w:val="center"/>
              <w:rPr>
                <w:sz w:val="22"/>
                <w:szCs w:val="22"/>
              </w:rPr>
            </w:pPr>
            <w:r>
              <w:rPr>
                <w:sz w:val="22"/>
                <w:szCs w:val="22"/>
              </w:rPr>
              <w:t>-</w:t>
            </w:r>
          </w:p>
        </w:tc>
        <w:tc>
          <w:tcPr>
            <w:tcW w:w="1200" w:type="dxa"/>
            <w:vAlign w:val="center"/>
          </w:tcPr>
          <w:p w:rsidR="00AA52AF" w:rsidRPr="00D545DF" w:rsidRDefault="00AA52AF" w:rsidP="00D91A9A">
            <w:pPr>
              <w:jc w:val="center"/>
              <w:rPr>
                <w:sz w:val="22"/>
                <w:szCs w:val="22"/>
              </w:rPr>
            </w:pPr>
            <w:r>
              <w:rPr>
                <w:sz w:val="22"/>
                <w:szCs w:val="22"/>
              </w:rPr>
              <w:t>20,674</w:t>
            </w:r>
          </w:p>
        </w:tc>
        <w:tc>
          <w:tcPr>
            <w:tcW w:w="1200" w:type="dxa"/>
            <w:vAlign w:val="center"/>
          </w:tcPr>
          <w:p w:rsidR="00AA52AF" w:rsidRPr="006D0DB5" w:rsidRDefault="00AA52AF" w:rsidP="00183861">
            <w:pPr>
              <w:jc w:val="center"/>
              <w:rPr>
                <w:sz w:val="22"/>
                <w:szCs w:val="22"/>
              </w:rPr>
            </w:pPr>
            <w:r>
              <w:rPr>
                <w:sz w:val="22"/>
                <w:szCs w:val="22"/>
              </w:rPr>
              <w:t>-</w:t>
            </w:r>
          </w:p>
        </w:tc>
      </w:tr>
      <w:tr w:rsidR="006D0DB5" w:rsidRPr="00BD6432" w:rsidTr="00D91A9A">
        <w:trPr>
          <w:cantSplit/>
          <w:trHeight w:val="232"/>
        </w:trPr>
        <w:tc>
          <w:tcPr>
            <w:tcW w:w="612" w:type="dxa"/>
          </w:tcPr>
          <w:p w:rsidR="006D0DB5" w:rsidRDefault="006D0DB5" w:rsidP="00D91A9A">
            <w:pPr>
              <w:jc w:val="center"/>
              <w:rPr>
                <w:sz w:val="24"/>
              </w:rPr>
            </w:pPr>
          </w:p>
        </w:tc>
        <w:tc>
          <w:tcPr>
            <w:tcW w:w="3444" w:type="dxa"/>
          </w:tcPr>
          <w:p w:rsidR="006D0DB5" w:rsidRPr="00E076DD" w:rsidRDefault="006D0DB5" w:rsidP="00D91A9A">
            <w:pPr>
              <w:tabs>
                <w:tab w:val="num" w:pos="26"/>
              </w:tabs>
              <w:rPr>
                <w:b/>
                <w:sz w:val="22"/>
                <w:szCs w:val="22"/>
              </w:rPr>
            </w:pPr>
            <w:r w:rsidRPr="00E076DD">
              <w:rPr>
                <w:b/>
                <w:sz w:val="22"/>
                <w:szCs w:val="22"/>
              </w:rPr>
              <w:t>Разом</w:t>
            </w:r>
          </w:p>
        </w:tc>
        <w:tc>
          <w:tcPr>
            <w:tcW w:w="1482" w:type="dxa"/>
            <w:vAlign w:val="center"/>
          </w:tcPr>
          <w:p w:rsidR="006D0DB5" w:rsidRPr="00590AA7" w:rsidRDefault="00590AA7" w:rsidP="00213B17">
            <w:pPr>
              <w:jc w:val="center"/>
              <w:rPr>
                <w:b/>
                <w:sz w:val="22"/>
                <w:szCs w:val="22"/>
              </w:rPr>
            </w:pPr>
            <w:r>
              <w:rPr>
                <w:b/>
                <w:color w:val="000000"/>
                <w:sz w:val="22"/>
                <w:szCs w:val="22"/>
              </w:rPr>
              <w:t>34</w:t>
            </w:r>
            <w:r w:rsidR="00213B17">
              <w:rPr>
                <w:b/>
                <w:color w:val="000000"/>
                <w:sz w:val="22"/>
                <w:szCs w:val="22"/>
              </w:rPr>
              <w:t>127</w:t>
            </w:r>
            <w:r>
              <w:rPr>
                <w:b/>
                <w:color w:val="000000"/>
                <w:sz w:val="22"/>
                <w:szCs w:val="22"/>
              </w:rPr>
              <w:t>,7</w:t>
            </w:r>
          </w:p>
        </w:tc>
        <w:tc>
          <w:tcPr>
            <w:tcW w:w="1275" w:type="dxa"/>
            <w:vAlign w:val="center"/>
          </w:tcPr>
          <w:p w:rsidR="006D0DB5" w:rsidRPr="00590AA7" w:rsidRDefault="006D0DB5" w:rsidP="00D91A9A">
            <w:pPr>
              <w:jc w:val="center"/>
              <w:rPr>
                <w:b/>
                <w:sz w:val="22"/>
                <w:szCs w:val="22"/>
              </w:rPr>
            </w:pPr>
            <w:r w:rsidRPr="00590AA7">
              <w:rPr>
                <w:b/>
                <w:sz w:val="22"/>
                <w:szCs w:val="22"/>
              </w:rPr>
              <w:t>-</w:t>
            </w:r>
          </w:p>
        </w:tc>
        <w:tc>
          <w:tcPr>
            <w:tcW w:w="1257" w:type="dxa"/>
            <w:vAlign w:val="center"/>
          </w:tcPr>
          <w:p w:rsidR="006D0DB5" w:rsidRPr="00590AA7" w:rsidRDefault="006D0DB5" w:rsidP="00D91A9A">
            <w:pPr>
              <w:jc w:val="center"/>
              <w:rPr>
                <w:b/>
                <w:sz w:val="22"/>
                <w:szCs w:val="22"/>
              </w:rPr>
            </w:pPr>
            <w:r w:rsidRPr="00590AA7">
              <w:rPr>
                <w:b/>
                <w:sz w:val="22"/>
                <w:szCs w:val="22"/>
              </w:rPr>
              <w:t>-</w:t>
            </w:r>
          </w:p>
        </w:tc>
        <w:tc>
          <w:tcPr>
            <w:tcW w:w="1200" w:type="dxa"/>
            <w:vAlign w:val="center"/>
          </w:tcPr>
          <w:p w:rsidR="006D0DB5" w:rsidRPr="00590AA7" w:rsidRDefault="00590AA7" w:rsidP="00213B17">
            <w:pPr>
              <w:jc w:val="center"/>
              <w:rPr>
                <w:b/>
                <w:sz w:val="22"/>
                <w:szCs w:val="22"/>
              </w:rPr>
            </w:pPr>
            <w:r>
              <w:rPr>
                <w:b/>
                <w:color w:val="000000"/>
                <w:sz w:val="22"/>
                <w:szCs w:val="22"/>
              </w:rPr>
              <w:t>34</w:t>
            </w:r>
            <w:r w:rsidR="00213B17">
              <w:rPr>
                <w:b/>
                <w:color w:val="000000"/>
                <w:sz w:val="22"/>
                <w:szCs w:val="22"/>
              </w:rPr>
              <w:t>127</w:t>
            </w:r>
            <w:r>
              <w:rPr>
                <w:b/>
                <w:color w:val="000000"/>
                <w:sz w:val="22"/>
                <w:szCs w:val="22"/>
              </w:rPr>
              <w:t>,7</w:t>
            </w:r>
          </w:p>
        </w:tc>
        <w:tc>
          <w:tcPr>
            <w:tcW w:w="1200" w:type="dxa"/>
            <w:vAlign w:val="center"/>
          </w:tcPr>
          <w:p w:rsidR="006D0DB5" w:rsidRPr="00590AA7" w:rsidRDefault="006D0DB5" w:rsidP="00D91A9A">
            <w:pPr>
              <w:jc w:val="center"/>
              <w:rPr>
                <w:sz w:val="22"/>
                <w:szCs w:val="22"/>
              </w:rPr>
            </w:pPr>
            <w:r w:rsidRPr="00590AA7">
              <w:rPr>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AD3C9C" w:rsidRDefault="00FD4551" w:rsidP="00FD4551">
      <w:pPr>
        <w:rPr>
          <w:sz w:val="22"/>
          <w:szCs w:val="22"/>
        </w:rPr>
      </w:pPr>
    </w:p>
    <w:p w:rsidR="00FD4551" w:rsidRPr="0080337C" w:rsidRDefault="00FD4551" w:rsidP="00FD4551">
      <w:pPr>
        <w:jc w:val="center"/>
        <w:rPr>
          <w:b/>
          <w:bCs/>
          <w:sz w:val="28"/>
          <w:szCs w:val="28"/>
        </w:rPr>
      </w:pPr>
      <w:r w:rsidRPr="007540AC">
        <w:rPr>
          <w:b/>
          <w:sz w:val="24"/>
          <w:highlight w:val="yellow"/>
        </w:rPr>
        <w:br w:type="page"/>
      </w:r>
      <w:r w:rsidRPr="00D71D11">
        <w:rPr>
          <w:b/>
          <w:bCs/>
          <w:sz w:val="28"/>
          <w:szCs w:val="28"/>
        </w:rPr>
        <w:lastRenderedPageBreak/>
        <w:t>VІІІ. Відділ капітального будівництва міської ради</w:t>
      </w:r>
    </w:p>
    <w:p w:rsidR="00FD4551" w:rsidRPr="00AB758F" w:rsidRDefault="00FD4551" w:rsidP="00FD4551">
      <w:pPr>
        <w:spacing w:after="60"/>
        <w:jc w:val="right"/>
        <w:rPr>
          <w:b/>
          <w:sz w:val="24"/>
        </w:rPr>
      </w:pPr>
      <w:r w:rsidRPr="00AB758F">
        <w:rPr>
          <w:b/>
          <w:sz w:val="24"/>
        </w:rPr>
        <w:t>Табл. 1</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7510"/>
      </w:tblGrid>
      <w:tr w:rsidR="00FD4551" w:rsidRPr="00AB758F" w:rsidTr="00D91A9A">
        <w:trPr>
          <w:trHeight w:val="681"/>
        </w:trPr>
        <w:tc>
          <w:tcPr>
            <w:tcW w:w="2943"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51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D91A9A">
        <w:trPr>
          <w:trHeight w:val="2326"/>
        </w:trPr>
        <w:tc>
          <w:tcPr>
            <w:tcW w:w="2943" w:type="dxa"/>
            <w:vAlign w:val="center"/>
          </w:tcPr>
          <w:p w:rsidR="00FD4551" w:rsidRPr="00AB758F" w:rsidRDefault="00FD4551" w:rsidP="00D91A9A">
            <w:pPr>
              <w:jc w:val="center"/>
              <w:rPr>
                <w:sz w:val="22"/>
                <w:szCs w:val="22"/>
              </w:rPr>
            </w:pPr>
            <w:r w:rsidRPr="00AB758F">
              <w:rPr>
                <w:sz w:val="22"/>
                <w:szCs w:val="22"/>
              </w:rPr>
              <w:t xml:space="preserve">Відділ капітального будівництва </w:t>
            </w:r>
            <w:r w:rsidRPr="00AB758F">
              <w:rPr>
                <w:bCs/>
                <w:sz w:val="22"/>
                <w:szCs w:val="22"/>
              </w:rPr>
              <w:t>міської ради</w:t>
            </w:r>
          </w:p>
        </w:tc>
        <w:tc>
          <w:tcPr>
            <w:tcW w:w="7510" w:type="dxa"/>
            <w:vAlign w:val="center"/>
          </w:tcPr>
          <w:p w:rsidR="00FD4551" w:rsidRPr="00AB758F" w:rsidRDefault="00FD4551" w:rsidP="00D91A9A">
            <w:pPr>
              <w:jc w:val="left"/>
              <w:rPr>
                <w:sz w:val="22"/>
                <w:szCs w:val="22"/>
              </w:rPr>
            </w:pPr>
            <w:r>
              <w:rPr>
                <w:sz w:val="22"/>
                <w:szCs w:val="22"/>
              </w:rPr>
              <w:t>Здійснення комплексу заходів, направлених на поліпшення технічного стану і утримання як об’єктів будівництва, так і об’єктів вулично-дорожньої мережі міста Сєвєродонецька, забезпечення виконання вимог законодавства України, нормативних, директивних документів центральних органів виконавчої влади у сфері будівництва та дорожнього господарства та організації безпечного дорожнього руху з метою захисту життя та здоров’я  громадян, створення безпечних і комфортних умов життя населення міста</w:t>
            </w:r>
          </w:p>
        </w:tc>
      </w:tr>
    </w:tbl>
    <w:p w:rsidR="00FD4551" w:rsidRPr="00AB758F" w:rsidRDefault="00FD4551" w:rsidP="00FD4551">
      <w:pPr>
        <w:spacing w:before="240" w:after="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390"/>
        <w:gridCol w:w="7503"/>
      </w:tblGrid>
      <w:tr w:rsidR="00FD4551" w:rsidRPr="00AB758F" w:rsidTr="00D91A9A">
        <w:trPr>
          <w:trHeight w:val="723"/>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39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50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D91A9A">
        <w:trPr>
          <w:trHeight w:val="3659"/>
        </w:trPr>
        <w:tc>
          <w:tcPr>
            <w:tcW w:w="560" w:type="dxa"/>
            <w:vAlign w:val="center"/>
          </w:tcPr>
          <w:p w:rsidR="00FD4551" w:rsidRPr="00AB758F" w:rsidRDefault="00FD4551" w:rsidP="00D91A9A">
            <w:pPr>
              <w:rPr>
                <w:sz w:val="22"/>
                <w:szCs w:val="22"/>
              </w:rPr>
            </w:pPr>
            <w:r>
              <w:rPr>
                <w:sz w:val="22"/>
                <w:szCs w:val="22"/>
              </w:rPr>
              <w:t>1.</w:t>
            </w:r>
          </w:p>
        </w:tc>
        <w:tc>
          <w:tcPr>
            <w:tcW w:w="2390" w:type="dxa"/>
            <w:vAlign w:val="center"/>
          </w:tcPr>
          <w:p w:rsidR="00FD4551" w:rsidRPr="00DE4698" w:rsidRDefault="00FD4551" w:rsidP="00D91A9A">
            <w:pPr>
              <w:jc w:val="left"/>
              <w:rPr>
                <w:sz w:val="22"/>
                <w:szCs w:val="22"/>
              </w:rPr>
            </w:pPr>
            <w:r w:rsidRPr="00DE4698">
              <w:rPr>
                <w:sz w:val="22"/>
                <w:szCs w:val="22"/>
              </w:rPr>
              <w:t xml:space="preserve">Програма </w:t>
            </w:r>
            <w:r w:rsidRPr="00DE4698">
              <w:rPr>
                <w:bCs/>
                <w:iCs/>
                <w:sz w:val="22"/>
                <w:szCs w:val="22"/>
              </w:rPr>
              <w:t>капітального будівництва, реконструкції та капітального ремонту об’єктів інфраструктури міста Сєвєродонецька на 201</w:t>
            </w:r>
            <w:r>
              <w:rPr>
                <w:bCs/>
                <w:iCs/>
                <w:sz w:val="22"/>
                <w:szCs w:val="22"/>
              </w:rPr>
              <w:t>8</w:t>
            </w:r>
            <w:r w:rsidRPr="00DE4698">
              <w:rPr>
                <w:bCs/>
                <w:iCs/>
                <w:sz w:val="22"/>
                <w:szCs w:val="22"/>
              </w:rPr>
              <w:t xml:space="preserve"> рік</w:t>
            </w:r>
          </w:p>
        </w:tc>
        <w:tc>
          <w:tcPr>
            <w:tcW w:w="7503" w:type="dxa"/>
            <w:vAlign w:val="center"/>
          </w:tcPr>
          <w:p w:rsidR="00FD4551" w:rsidRPr="00DE6533" w:rsidRDefault="00FD4551" w:rsidP="00D91A9A">
            <w:pPr>
              <w:jc w:val="left"/>
              <w:rPr>
                <w:sz w:val="22"/>
                <w:szCs w:val="22"/>
              </w:rPr>
            </w:pPr>
            <w:r w:rsidRPr="00DE6533">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p w:rsidR="00FD4551" w:rsidRPr="00DE6533" w:rsidRDefault="00FD4551" w:rsidP="00A52CC5">
            <w:pPr>
              <w:pStyle w:val="a4"/>
              <w:widowControl w:val="0"/>
              <w:numPr>
                <w:ilvl w:val="0"/>
                <w:numId w:val="29"/>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будівництва.</w:t>
            </w:r>
          </w:p>
          <w:p w:rsidR="00FD4551" w:rsidRPr="00DE6533" w:rsidRDefault="00FD4551" w:rsidP="00A52CC5">
            <w:pPr>
              <w:pStyle w:val="a4"/>
              <w:widowControl w:val="0"/>
              <w:numPr>
                <w:ilvl w:val="0"/>
                <w:numId w:val="29"/>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капітальних ремонтів.</w:t>
            </w:r>
          </w:p>
          <w:p w:rsidR="00FD4551" w:rsidRPr="00DE6533" w:rsidRDefault="00FD4551" w:rsidP="00A52CC5">
            <w:pPr>
              <w:pStyle w:val="a4"/>
              <w:widowControl w:val="0"/>
              <w:numPr>
                <w:ilvl w:val="0"/>
                <w:numId w:val="29"/>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капітального ремонту покрівель.</w:t>
            </w:r>
          </w:p>
          <w:p w:rsidR="00FD4551" w:rsidRPr="00DE6533" w:rsidRDefault="00FD4551" w:rsidP="00A52CC5">
            <w:pPr>
              <w:pStyle w:val="a4"/>
              <w:widowControl w:val="0"/>
              <w:numPr>
                <w:ilvl w:val="0"/>
                <w:numId w:val="29"/>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реконструкції.</w:t>
            </w:r>
          </w:p>
          <w:p w:rsidR="00FD4551" w:rsidRPr="00DE6533" w:rsidRDefault="00FD4551" w:rsidP="00A52CC5">
            <w:pPr>
              <w:pStyle w:val="a4"/>
              <w:widowControl w:val="0"/>
              <w:numPr>
                <w:ilvl w:val="0"/>
                <w:numId w:val="29"/>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Ремонт доріг та тротуарів м. Сєвєродонецька та прилеглих селищ.</w:t>
            </w:r>
          </w:p>
          <w:p w:rsidR="00FD4551" w:rsidRPr="00DE6533" w:rsidRDefault="00FD4551" w:rsidP="00A52CC5">
            <w:pPr>
              <w:pStyle w:val="a4"/>
              <w:widowControl w:val="0"/>
              <w:numPr>
                <w:ilvl w:val="0"/>
                <w:numId w:val="29"/>
              </w:numPr>
              <w:autoSpaceDE w:val="0"/>
              <w:autoSpaceDN w:val="0"/>
              <w:adjustRightInd w:val="0"/>
              <w:spacing w:after="0"/>
              <w:ind w:left="606" w:hanging="357"/>
              <w:jc w:val="left"/>
              <w:rPr>
                <w:rFonts w:ascii="Times New Roman" w:hAnsi="Times New Roman"/>
                <w:bCs/>
                <w:sz w:val="24"/>
                <w:szCs w:val="24"/>
              </w:rPr>
            </w:pPr>
            <w:r w:rsidRPr="00DE6533">
              <w:rPr>
                <w:rFonts w:ascii="Times New Roman" w:hAnsi="Times New Roman"/>
                <w:bCs/>
                <w:sz w:val="24"/>
                <w:szCs w:val="24"/>
              </w:rPr>
              <w:t>Капітальний ремонт внутріквартальних доріг.</w:t>
            </w:r>
          </w:p>
          <w:p w:rsidR="00FD4551" w:rsidRPr="00DE4698" w:rsidRDefault="00FD4551" w:rsidP="00A52CC5">
            <w:pPr>
              <w:pStyle w:val="a4"/>
              <w:widowControl w:val="0"/>
              <w:numPr>
                <w:ilvl w:val="0"/>
                <w:numId w:val="29"/>
              </w:numPr>
              <w:autoSpaceDE w:val="0"/>
              <w:autoSpaceDN w:val="0"/>
              <w:adjustRightInd w:val="0"/>
              <w:spacing w:after="0"/>
              <w:ind w:left="606" w:hanging="357"/>
              <w:jc w:val="left"/>
              <w:rPr>
                <w:sz w:val="22"/>
              </w:rPr>
            </w:pPr>
            <w:r w:rsidRPr="00DE6533">
              <w:rPr>
                <w:rFonts w:ascii="Times New Roman" w:hAnsi="Times New Roman"/>
                <w:sz w:val="22"/>
              </w:rPr>
              <w:t>Утримання у належному стані світлофорних об’єктів, дорожніх знаків та розмітка доріг</w:t>
            </w:r>
          </w:p>
        </w:tc>
      </w:tr>
    </w:tbl>
    <w:p w:rsidR="00FD4551" w:rsidRDefault="00FD4551" w:rsidP="00FD4551">
      <w:pPr>
        <w:spacing w:before="240" w:after="60"/>
        <w:jc w:val="right"/>
        <w:rPr>
          <w:b/>
          <w:sz w:val="24"/>
        </w:rPr>
      </w:pPr>
      <w:r w:rsidRPr="0072745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58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51"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584"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27" w:type="dxa"/>
            <w:vAlign w:val="center"/>
          </w:tcPr>
          <w:p w:rsidR="00FD4551" w:rsidRPr="00F02725" w:rsidRDefault="00FD4551" w:rsidP="00D91A9A">
            <w:pPr>
              <w:ind w:left="-124" w:right="-108"/>
              <w:jc w:val="center"/>
              <w:rPr>
                <w:b/>
                <w:sz w:val="20"/>
                <w:szCs w:val="20"/>
              </w:rPr>
            </w:pPr>
            <w:r w:rsidRPr="00F02725">
              <w:rPr>
                <w:b/>
                <w:sz w:val="20"/>
                <w:szCs w:val="20"/>
              </w:rPr>
              <w:t>Державний бюджет</w:t>
            </w:r>
          </w:p>
        </w:tc>
        <w:tc>
          <w:tcPr>
            <w:tcW w:w="12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6"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286"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89"/>
        </w:trPr>
        <w:tc>
          <w:tcPr>
            <w:tcW w:w="542" w:type="dxa"/>
            <w:vAlign w:val="center"/>
          </w:tcPr>
          <w:p w:rsidR="00FD4551" w:rsidRPr="002C3133" w:rsidRDefault="00FD4551" w:rsidP="00D91A9A">
            <w:pPr>
              <w:jc w:val="center"/>
              <w:rPr>
                <w:bCs/>
                <w:sz w:val="22"/>
                <w:szCs w:val="22"/>
              </w:rPr>
            </w:pPr>
            <w:r>
              <w:rPr>
                <w:bCs/>
                <w:sz w:val="22"/>
                <w:szCs w:val="22"/>
              </w:rPr>
              <w:t>1.</w:t>
            </w:r>
          </w:p>
        </w:tc>
        <w:tc>
          <w:tcPr>
            <w:tcW w:w="3584" w:type="dxa"/>
            <w:vAlign w:val="center"/>
          </w:tcPr>
          <w:p w:rsidR="00FD4551" w:rsidRPr="008E5750" w:rsidRDefault="00FD4551" w:rsidP="00D91A9A">
            <w:pPr>
              <w:jc w:val="left"/>
              <w:rPr>
                <w:sz w:val="22"/>
                <w:szCs w:val="22"/>
              </w:rPr>
            </w:pPr>
            <w:r w:rsidRPr="008E5750">
              <w:rPr>
                <w:sz w:val="22"/>
                <w:szCs w:val="22"/>
              </w:rPr>
              <w:t xml:space="preserve">Програма </w:t>
            </w:r>
            <w:r w:rsidRPr="008E5750">
              <w:rPr>
                <w:bCs/>
                <w:iCs/>
                <w:sz w:val="22"/>
                <w:szCs w:val="22"/>
              </w:rPr>
              <w:t>капітального будівництва, реконструкції та капітального ремонту об’єктів інфраструктури міста Сєвєродонецька на 201</w:t>
            </w:r>
            <w:r>
              <w:rPr>
                <w:bCs/>
                <w:iCs/>
                <w:sz w:val="22"/>
                <w:szCs w:val="22"/>
              </w:rPr>
              <w:t>8</w:t>
            </w:r>
            <w:r w:rsidRPr="008E5750">
              <w:rPr>
                <w:bCs/>
                <w:iCs/>
                <w:sz w:val="22"/>
                <w:szCs w:val="22"/>
              </w:rPr>
              <w:t xml:space="preserve"> рік</w:t>
            </w:r>
          </w:p>
        </w:tc>
        <w:tc>
          <w:tcPr>
            <w:tcW w:w="1276" w:type="dxa"/>
            <w:shd w:val="clear" w:color="auto" w:fill="auto"/>
            <w:vAlign w:val="center"/>
          </w:tcPr>
          <w:p w:rsidR="00FD4551" w:rsidRPr="00382A4D" w:rsidRDefault="00382A4D" w:rsidP="00382A4D">
            <w:pPr>
              <w:ind w:left="-91" w:right="-74"/>
              <w:jc w:val="center"/>
              <w:rPr>
                <w:bCs/>
                <w:sz w:val="22"/>
                <w:szCs w:val="22"/>
              </w:rPr>
            </w:pPr>
            <w:r w:rsidRPr="00382A4D">
              <w:rPr>
                <w:sz w:val="22"/>
                <w:szCs w:val="22"/>
              </w:rPr>
              <w:t>193436,5</w:t>
            </w:r>
          </w:p>
        </w:tc>
        <w:tc>
          <w:tcPr>
            <w:tcW w:w="1227" w:type="dxa"/>
            <w:vAlign w:val="center"/>
          </w:tcPr>
          <w:p w:rsidR="00FD4551" w:rsidRPr="00382A4D" w:rsidRDefault="00382A4D" w:rsidP="00382A4D">
            <w:pPr>
              <w:ind w:left="-91" w:right="-74"/>
              <w:jc w:val="center"/>
              <w:rPr>
                <w:bCs/>
                <w:sz w:val="22"/>
                <w:szCs w:val="22"/>
              </w:rPr>
            </w:pPr>
            <w:r w:rsidRPr="00382A4D">
              <w:rPr>
                <w:sz w:val="22"/>
                <w:szCs w:val="22"/>
              </w:rPr>
              <w:t>104909,7</w:t>
            </w:r>
          </w:p>
        </w:tc>
        <w:tc>
          <w:tcPr>
            <w:tcW w:w="1262" w:type="dxa"/>
            <w:vAlign w:val="center"/>
          </w:tcPr>
          <w:p w:rsidR="00FD4551" w:rsidRPr="00382A4D" w:rsidRDefault="00FD4551" w:rsidP="00D91A9A">
            <w:pPr>
              <w:ind w:left="-91" w:right="-74"/>
              <w:jc w:val="center"/>
              <w:rPr>
                <w:bCs/>
                <w:sz w:val="22"/>
                <w:szCs w:val="22"/>
              </w:rPr>
            </w:pPr>
            <w:r w:rsidRPr="00382A4D">
              <w:rPr>
                <w:bCs/>
                <w:sz w:val="22"/>
                <w:szCs w:val="22"/>
              </w:rPr>
              <w:t>-</w:t>
            </w:r>
          </w:p>
        </w:tc>
        <w:tc>
          <w:tcPr>
            <w:tcW w:w="1276" w:type="dxa"/>
            <w:vAlign w:val="center"/>
          </w:tcPr>
          <w:p w:rsidR="00FD4551" w:rsidRPr="00382A4D" w:rsidRDefault="00117A45" w:rsidP="00382A4D">
            <w:pPr>
              <w:ind w:left="-91" w:right="-74"/>
              <w:jc w:val="center"/>
              <w:rPr>
                <w:bCs/>
                <w:sz w:val="22"/>
                <w:szCs w:val="22"/>
              </w:rPr>
            </w:pPr>
            <w:r>
              <w:rPr>
                <w:sz w:val="22"/>
                <w:szCs w:val="22"/>
              </w:rPr>
              <w:t>91506,8</w:t>
            </w:r>
          </w:p>
        </w:tc>
        <w:tc>
          <w:tcPr>
            <w:tcW w:w="1286" w:type="dxa"/>
            <w:shd w:val="clear" w:color="auto" w:fill="auto"/>
            <w:vAlign w:val="center"/>
          </w:tcPr>
          <w:p w:rsidR="00FD4551" w:rsidRPr="00BD22ED" w:rsidRDefault="00FD4551" w:rsidP="00D91A9A">
            <w:pPr>
              <w:ind w:left="-91" w:right="-74"/>
              <w:jc w:val="center"/>
              <w:rPr>
                <w:bCs/>
                <w:sz w:val="22"/>
              </w:rPr>
            </w:pPr>
            <w:r w:rsidRPr="00BD22ED">
              <w:rPr>
                <w:bCs/>
                <w:sz w:val="22"/>
              </w:rPr>
              <w:t>-</w:t>
            </w:r>
          </w:p>
        </w:tc>
      </w:tr>
      <w:tr w:rsidR="00382A4D" w:rsidRPr="002C3133" w:rsidTr="00D91A9A">
        <w:trPr>
          <w:trHeight w:val="555"/>
        </w:trPr>
        <w:tc>
          <w:tcPr>
            <w:tcW w:w="542" w:type="dxa"/>
            <w:vAlign w:val="center"/>
          </w:tcPr>
          <w:p w:rsidR="00382A4D" w:rsidRPr="002C3133" w:rsidRDefault="00382A4D" w:rsidP="00D91A9A">
            <w:pPr>
              <w:jc w:val="center"/>
              <w:rPr>
                <w:bCs/>
                <w:sz w:val="22"/>
                <w:szCs w:val="22"/>
              </w:rPr>
            </w:pPr>
          </w:p>
        </w:tc>
        <w:tc>
          <w:tcPr>
            <w:tcW w:w="3584" w:type="dxa"/>
            <w:vAlign w:val="center"/>
          </w:tcPr>
          <w:p w:rsidR="00382A4D" w:rsidRPr="008E5750" w:rsidRDefault="00382A4D" w:rsidP="00D91A9A">
            <w:pPr>
              <w:jc w:val="left"/>
              <w:rPr>
                <w:b/>
                <w:sz w:val="22"/>
                <w:szCs w:val="22"/>
              </w:rPr>
            </w:pPr>
            <w:r w:rsidRPr="008E5750">
              <w:rPr>
                <w:b/>
                <w:sz w:val="22"/>
                <w:szCs w:val="22"/>
              </w:rPr>
              <w:t>Разом:</w:t>
            </w:r>
          </w:p>
        </w:tc>
        <w:tc>
          <w:tcPr>
            <w:tcW w:w="1276" w:type="dxa"/>
            <w:shd w:val="clear" w:color="auto" w:fill="auto"/>
            <w:vAlign w:val="center"/>
          </w:tcPr>
          <w:p w:rsidR="00382A4D" w:rsidRPr="00382A4D" w:rsidRDefault="00382A4D" w:rsidP="00AD6556">
            <w:pPr>
              <w:ind w:left="-91" w:right="-74"/>
              <w:jc w:val="center"/>
              <w:rPr>
                <w:b/>
                <w:bCs/>
                <w:sz w:val="22"/>
                <w:szCs w:val="22"/>
              </w:rPr>
            </w:pPr>
            <w:r w:rsidRPr="00382A4D">
              <w:rPr>
                <w:b/>
                <w:sz w:val="22"/>
                <w:szCs w:val="22"/>
              </w:rPr>
              <w:t>193436,5</w:t>
            </w:r>
          </w:p>
        </w:tc>
        <w:tc>
          <w:tcPr>
            <w:tcW w:w="1227" w:type="dxa"/>
            <w:vAlign w:val="center"/>
          </w:tcPr>
          <w:p w:rsidR="00382A4D" w:rsidRPr="00382A4D" w:rsidRDefault="00382A4D" w:rsidP="00AD6556">
            <w:pPr>
              <w:ind w:left="-91" w:right="-74"/>
              <w:jc w:val="center"/>
              <w:rPr>
                <w:b/>
                <w:bCs/>
                <w:sz w:val="22"/>
                <w:szCs w:val="22"/>
              </w:rPr>
            </w:pPr>
            <w:r w:rsidRPr="00382A4D">
              <w:rPr>
                <w:b/>
                <w:sz w:val="22"/>
                <w:szCs w:val="22"/>
              </w:rPr>
              <w:t>104909,7</w:t>
            </w:r>
          </w:p>
        </w:tc>
        <w:tc>
          <w:tcPr>
            <w:tcW w:w="1262" w:type="dxa"/>
            <w:vAlign w:val="center"/>
          </w:tcPr>
          <w:p w:rsidR="00382A4D" w:rsidRPr="00382A4D" w:rsidRDefault="00382A4D" w:rsidP="00AD6556">
            <w:pPr>
              <w:ind w:left="-91" w:right="-74"/>
              <w:jc w:val="center"/>
              <w:rPr>
                <w:b/>
                <w:bCs/>
                <w:sz w:val="22"/>
                <w:szCs w:val="22"/>
              </w:rPr>
            </w:pPr>
            <w:r w:rsidRPr="00382A4D">
              <w:rPr>
                <w:b/>
                <w:bCs/>
                <w:sz w:val="22"/>
                <w:szCs w:val="22"/>
              </w:rPr>
              <w:t>-</w:t>
            </w:r>
          </w:p>
        </w:tc>
        <w:tc>
          <w:tcPr>
            <w:tcW w:w="1276" w:type="dxa"/>
            <w:vAlign w:val="center"/>
          </w:tcPr>
          <w:p w:rsidR="00382A4D" w:rsidRPr="00382A4D" w:rsidRDefault="00117A45" w:rsidP="00AD6556">
            <w:pPr>
              <w:ind w:left="-91" w:right="-74"/>
              <w:jc w:val="center"/>
              <w:rPr>
                <w:b/>
                <w:bCs/>
                <w:sz w:val="22"/>
                <w:szCs w:val="22"/>
              </w:rPr>
            </w:pPr>
            <w:r>
              <w:rPr>
                <w:b/>
                <w:sz w:val="22"/>
                <w:szCs w:val="22"/>
              </w:rPr>
              <w:t>91506,8</w:t>
            </w:r>
          </w:p>
        </w:tc>
        <w:tc>
          <w:tcPr>
            <w:tcW w:w="1286" w:type="dxa"/>
            <w:shd w:val="clear" w:color="auto" w:fill="auto"/>
            <w:vAlign w:val="center"/>
          </w:tcPr>
          <w:p w:rsidR="00382A4D" w:rsidRPr="00D71D11" w:rsidRDefault="00382A4D" w:rsidP="00D91A9A">
            <w:pPr>
              <w:ind w:left="-91" w:right="-74"/>
              <w:jc w:val="center"/>
              <w:rPr>
                <w:b/>
                <w:bCs/>
                <w:sz w:val="22"/>
              </w:rPr>
            </w:pPr>
            <w:r w:rsidRPr="00D71D11">
              <w:rPr>
                <w:b/>
                <w:bCs/>
                <w:sz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80337C" w:rsidRDefault="00FD4551" w:rsidP="00FD4551">
      <w:pPr>
        <w:tabs>
          <w:tab w:val="left" w:pos="720"/>
        </w:tabs>
        <w:spacing w:after="40"/>
        <w:ind w:left="360"/>
        <w:jc w:val="center"/>
        <w:rPr>
          <w:b/>
          <w:bCs/>
          <w:sz w:val="28"/>
          <w:szCs w:val="28"/>
        </w:rPr>
      </w:pPr>
      <w:r w:rsidRPr="007540AC">
        <w:rPr>
          <w:b/>
          <w:sz w:val="24"/>
          <w:highlight w:val="yellow"/>
        </w:rPr>
        <w:br w:type="page"/>
      </w:r>
      <w:r w:rsidRPr="00B44545">
        <w:rPr>
          <w:b/>
          <w:sz w:val="28"/>
          <w:szCs w:val="28"/>
        </w:rPr>
        <w:lastRenderedPageBreak/>
        <w:t xml:space="preserve">IX. Управління житлово-комунального господарства </w:t>
      </w:r>
      <w:r w:rsidRPr="00B44545">
        <w:rPr>
          <w:b/>
          <w:bCs/>
          <w:sz w:val="28"/>
          <w:szCs w:val="28"/>
        </w:rPr>
        <w:t>міської ради</w:t>
      </w:r>
    </w:p>
    <w:p w:rsidR="00FD4551" w:rsidRPr="00094B4B" w:rsidRDefault="00FD4551" w:rsidP="00FD4551">
      <w:pPr>
        <w:spacing w:after="60"/>
        <w:jc w:val="right"/>
        <w:rPr>
          <w:b/>
          <w:sz w:val="24"/>
        </w:rPr>
      </w:pPr>
      <w:r w:rsidRPr="00094B4B">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FD4551" w:rsidRPr="002176B4" w:rsidTr="00D91A9A">
        <w:trPr>
          <w:trHeight w:val="474"/>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D91A9A">
        <w:tc>
          <w:tcPr>
            <w:tcW w:w="3708" w:type="dxa"/>
            <w:vAlign w:val="center"/>
          </w:tcPr>
          <w:p w:rsidR="00FD4551" w:rsidRPr="002176B4" w:rsidRDefault="00FD4551" w:rsidP="00D91A9A">
            <w:pPr>
              <w:jc w:val="center"/>
              <w:rPr>
                <w:sz w:val="22"/>
                <w:szCs w:val="22"/>
              </w:rPr>
            </w:pPr>
            <w:r w:rsidRPr="002176B4">
              <w:rPr>
                <w:sz w:val="22"/>
                <w:szCs w:val="22"/>
              </w:rPr>
              <w:t xml:space="preserve">Управління житлово - </w:t>
            </w:r>
          </w:p>
          <w:p w:rsidR="00FD4551" w:rsidRPr="002176B4" w:rsidRDefault="00FD4551" w:rsidP="00D91A9A">
            <w:pPr>
              <w:jc w:val="center"/>
              <w:rPr>
                <w:sz w:val="22"/>
                <w:szCs w:val="22"/>
              </w:rPr>
            </w:pPr>
            <w:r w:rsidRPr="002176B4">
              <w:rPr>
                <w:sz w:val="22"/>
                <w:szCs w:val="22"/>
              </w:rPr>
              <w:t>комунального господарства</w:t>
            </w:r>
            <w:r w:rsidRPr="002176B4">
              <w:rPr>
                <w:b/>
                <w:bCs/>
                <w:sz w:val="22"/>
                <w:szCs w:val="22"/>
              </w:rPr>
              <w:t xml:space="preserve"> </w:t>
            </w:r>
            <w:r w:rsidRPr="002176B4">
              <w:rPr>
                <w:bCs/>
                <w:sz w:val="22"/>
                <w:szCs w:val="22"/>
              </w:rPr>
              <w:t>міської ради</w:t>
            </w:r>
          </w:p>
        </w:tc>
        <w:tc>
          <w:tcPr>
            <w:tcW w:w="6773" w:type="dxa"/>
            <w:vAlign w:val="center"/>
          </w:tcPr>
          <w:p w:rsidR="00FD4551" w:rsidRDefault="00FD4551" w:rsidP="00D91A9A">
            <w:pPr>
              <w:overflowPunct w:val="0"/>
              <w:rPr>
                <w:sz w:val="22"/>
                <w:szCs w:val="22"/>
              </w:rPr>
            </w:pPr>
            <w:r w:rsidRPr="0065033B">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FD4551" w:rsidRPr="00EC443D" w:rsidRDefault="00FD4551" w:rsidP="00D91A9A">
            <w:pPr>
              <w:overflowPunct w:val="0"/>
              <w:rPr>
                <w:sz w:val="22"/>
                <w:szCs w:val="22"/>
              </w:rPr>
            </w:pPr>
            <w:r>
              <w:rPr>
                <w:sz w:val="22"/>
                <w:szCs w:val="22"/>
              </w:rPr>
              <w:t xml:space="preserve"> - </w:t>
            </w:r>
            <w:r w:rsidRPr="0065033B">
              <w:rPr>
                <w:sz w:val="22"/>
                <w:szCs w:val="22"/>
              </w:rPr>
              <w:t>поліпшення технічного стану житлових будинків;</w:t>
            </w:r>
          </w:p>
          <w:p w:rsidR="00FD4551" w:rsidRPr="0065033B" w:rsidRDefault="00FD4551" w:rsidP="00D91A9A">
            <w:pPr>
              <w:tabs>
                <w:tab w:val="num" w:pos="1112"/>
              </w:tabs>
              <w:rPr>
                <w:bCs/>
                <w:sz w:val="22"/>
                <w:szCs w:val="22"/>
              </w:rPr>
            </w:pPr>
            <w:r>
              <w:rPr>
                <w:sz w:val="22"/>
                <w:szCs w:val="22"/>
              </w:rPr>
              <w:t xml:space="preserve">- </w:t>
            </w:r>
            <w:r w:rsidRPr="0065033B">
              <w:rPr>
                <w:sz w:val="22"/>
                <w:szCs w:val="22"/>
              </w:rPr>
              <w:t>впровадження енергоефективних технологій</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благоустрою та озеленення міста;</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забезпечення безпеки дорожнього руху;</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теплопостачання, холодного та гарячого водопостачання, водовідведення.</w:t>
            </w:r>
          </w:p>
          <w:p w:rsidR="00FD4551" w:rsidRPr="002176B4" w:rsidRDefault="00FD4551" w:rsidP="00D91A9A">
            <w:pPr>
              <w:overflowPunct w:val="0"/>
              <w:rPr>
                <w:b/>
                <w:sz w:val="22"/>
                <w:szCs w:val="22"/>
              </w:rPr>
            </w:pPr>
            <w:r w:rsidRPr="0065033B">
              <w:rPr>
                <w:sz w:val="22"/>
                <w:szCs w:val="22"/>
              </w:rPr>
              <w:t>Підвищення рівня якості надання житлово-комунальних послуг</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lang w:val="en-US"/>
        </w:rPr>
      </w:pPr>
      <w:r w:rsidRPr="002176B4">
        <w:rPr>
          <w:b/>
          <w:sz w:val="24"/>
        </w:rPr>
        <w:t>Табл.2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9"/>
        <w:gridCol w:w="4268"/>
        <w:gridCol w:w="5722"/>
      </w:tblGrid>
      <w:tr w:rsidR="00FD4551" w:rsidRPr="0065033B" w:rsidTr="00D91A9A">
        <w:trPr>
          <w:trHeight w:val="396"/>
          <w:tblHeader/>
        </w:trPr>
        <w:tc>
          <w:tcPr>
            <w:tcW w:w="0" w:type="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26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722"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65033B" w:rsidTr="00D91A9A">
        <w:trPr>
          <w:trHeight w:val="688"/>
        </w:trPr>
        <w:tc>
          <w:tcPr>
            <w:tcW w:w="0" w:type="auto"/>
            <w:vAlign w:val="center"/>
          </w:tcPr>
          <w:p w:rsidR="00FD4551" w:rsidRPr="00F34963" w:rsidRDefault="00FD4551" w:rsidP="00D91A9A">
            <w:pPr>
              <w:jc w:val="left"/>
              <w:rPr>
                <w:bCs/>
                <w:sz w:val="22"/>
                <w:szCs w:val="22"/>
              </w:rPr>
            </w:pPr>
            <w:r w:rsidRPr="00F34963">
              <w:rPr>
                <w:bCs/>
                <w:sz w:val="22"/>
                <w:szCs w:val="22"/>
              </w:rPr>
              <w:t>1.</w:t>
            </w:r>
          </w:p>
        </w:tc>
        <w:tc>
          <w:tcPr>
            <w:tcW w:w="4268" w:type="dxa"/>
            <w:vAlign w:val="center"/>
          </w:tcPr>
          <w:p w:rsidR="00FD4551" w:rsidRPr="0065033B" w:rsidRDefault="00FD4551" w:rsidP="00D91A9A">
            <w:pPr>
              <w:jc w:val="left"/>
              <w:rPr>
                <w:sz w:val="22"/>
                <w:szCs w:val="22"/>
              </w:rPr>
            </w:pPr>
            <w:r w:rsidRPr="0065033B">
              <w:rPr>
                <w:sz w:val="22"/>
                <w:szCs w:val="22"/>
              </w:rPr>
              <w:t>Міська цільова програма</w:t>
            </w:r>
            <w:r>
              <w:rPr>
                <w:sz w:val="22"/>
                <w:szCs w:val="22"/>
              </w:rPr>
              <w:t xml:space="preserve"> </w:t>
            </w:r>
            <w:r w:rsidRPr="0065033B">
              <w:rPr>
                <w:sz w:val="22"/>
                <w:szCs w:val="22"/>
              </w:rPr>
              <w:t>«Дитячі майданчики</w:t>
            </w:r>
            <w:r>
              <w:rPr>
                <w:sz w:val="22"/>
                <w:szCs w:val="22"/>
              </w:rPr>
              <w:t xml:space="preserve"> </w:t>
            </w:r>
            <w:r w:rsidRPr="0065033B">
              <w:rPr>
                <w:sz w:val="22"/>
                <w:szCs w:val="22"/>
              </w:rPr>
              <w:t>м. 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jc w:val="left"/>
              <w:rPr>
                <w:bCs/>
                <w:sz w:val="22"/>
                <w:szCs w:val="22"/>
              </w:rPr>
            </w:pPr>
            <w:r w:rsidRPr="0065033B">
              <w:rPr>
                <w:sz w:val="22"/>
                <w:szCs w:val="22"/>
              </w:rPr>
              <w:t>Створення умов для безпечного, комфортного та різноманітного відпочинку дітей різних вікових категорій</w:t>
            </w:r>
          </w:p>
        </w:tc>
      </w:tr>
      <w:tr w:rsidR="00FD4551" w:rsidRPr="0065033B" w:rsidTr="00354E51">
        <w:trPr>
          <w:trHeight w:val="1414"/>
        </w:trPr>
        <w:tc>
          <w:tcPr>
            <w:tcW w:w="0" w:type="auto"/>
            <w:vAlign w:val="center"/>
          </w:tcPr>
          <w:p w:rsidR="00FD4551" w:rsidRPr="00F34963" w:rsidRDefault="00FD4551" w:rsidP="00D91A9A">
            <w:pPr>
              <w:jc w:val="left"/>
              <w:rPr>
                <w:bCs/>
                <w:sz w:val="22"/>
                <w:szCs w:val="22"/>
              </w:rPr>
            </w:pPr>
            <w:r w:rsidRPr="00F34963">
              <w:rPr>
                <w:bCs/>
                <w:sz w:val="22"/>
                <w:szCs w:val="22"/>
              </w:rPr>
              <w:t>2.</w:t>
            </w:r>
          </w:p>
        </w:tc>
        <w:tc>
          <w:tcPr>
            <w:tcW w:w="4268" w:type="dxa"/>
            <w:vAlign w:val="center"/>
          </w:tcPr>
          <w:p w:rsidR="00FD4551" w:rsidRPr="0065033B" w:rsidRDefault="00FD45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утримання</w:t>
            </w:r>
            <w:r>
              <w:rPr>
                <w:sz w:val="22"/>
                <w:szCs w:val="22"/>
              </w:rPr>
              <w:t xml:space="preserve"> </w:t>
            </w:r>
            <w:r w:rsidRPr="0065033B">
              <w:rPr>
                <w:sz w:val="22"/>
                <w:szCs w:val="22"/>
              </w:rPr>
              <w:t>та поточного ремонту доріг,</w:t>
            </w:r>
            <w:r>
              <w:rPr>
                <w:sz w:val="22"/>
                <w:szCs w:val="22"/>
              </w:rPr>
              <w:t xml:space="preserve"> </w:t>
            </w:r>
            <w:r w:rsidRPr="0065033B">
              <w:rPr>
                <w:sz w:val="22"/>
                <w:szCs w:val="22"/>
              </w:rPr>
              <w:t>внутрішньоквартальних проїздів та вулиць</w:t>
            </w:r>
            <w:r>
              <w:rPr>
                <w:sz w:val="22"/>
                <w:szCs w:val="22"/>
              </w:rPr>
              <w:t xml:space="preserve"> </w:t>
            </w:r>
            <w:r w:rsidRPr="0065033B">
              <w:rPr>
                <w:sz w:val="22"/>
                <w:szCs w:val="22"/>
              </w:rPr>
              <w:t>м. Сєвєродонецька 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tabs>
                <w:tab w:val="left" w:pos="709"/>
              </w:tabs>
              <w:jc w:val="left"/>
              <w:rPr>
                <w:bCs/>
                <w:sz w:val="22"/>
                <w:szCs w:val="22"/>
              </w:rPr>
            </w:pPr>
            <w:r w:rsidRPr="0065033B">
              <w:rPr>
                <w:bCs/>
                <w:sz w:val="22"/>
                <w:szCs w:val="22"/>
              </w:rPr>
              <w:t>Реалізація заходів, спрямованих на поліпшення технічного стану покриття вулично-дорожньої мережі міста, організації безпечного дорожнього руху для захисту життя та здоров’я громадян, створення безпечних і комфортних умов для учасників руху</w:t>
            </w:r>
          </w:p>
        </w:tc>
      </w:tr>
      <w:tr w:rsidR="00FD4551" w:rsidRPr="0065033B" w:rsidTr="00354E51">
        <w:trPr>
          <w:trHeight w:val="2256"/>
        </w:trPr>
        <w:tc>
          <w:tcPr>
            <w:tcW w:w="0" w:type="auto"/>
            <w:vAlign w:val="center"/>
          </w:tcPr>
          <w:p w:rsidR="00FD4551" w:rsidRPr="00F34963" w:rsidRDefault="00FD4551" w:rsidP="00D91A9A">
            <w:pPr>
              <w:jc w:val="left"/>
              <w:rPr>
                <w:bCs/>
                <w:sz w:val="22"/>
                <w:szCs w:val="22"/>
              </w:rPr>
            </w:pPr>
            <w:r w:rsidRPr="00F34963">
              <w:rPr>
                <w:bCs/>
                <w:sz w:val="22"/>
                <w:szCs w:val="22"/>
              </w:rPr>
              <w:t>3.</w:t>
            </w:r>
          </w:p>
        </w:tc>
        <w:tc>
          <w:tcPr>
            <w:tcW w:w="4268" w:type="dxa"/>
            <w:vAlign w:val="center"/>
          </w:tcPr>
          <w:p w:rsidR="00FD4551" w:rsidRPr="0065033B" w:rsidRDefault="00FD45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утримання, поточного ремонту</w:t>
            </w:r>
            <w:r>
              <w:rPr>
                <w:sz w:val="22"/>
                <w:szCs w:val="22"/>
              </w:rPr>
              <w:t xml:space="preserve"> </w:t>
            </w:r>
            <w:r w:rsidRPr="0065033B">
              <w:rPr>
                <w:sz w:val="22"/>
                <w:szCs w:val="22"/>
              </w:rPr>
              <w:t>та реконструкції системи зливової каналізації</w:t>
            </w:r>
            <w:r>
              <w:rPr>
                <w:sz w:val="22"/>
                <w:szCs w:val="22"/>
              </w:rPr>
              <w:t xml:space="preserve"> </w:t>
            </w:r>
            <w:r w:rsidR="00382A4D">
              <w:rPr>
                <w:sz w:val="22"/>
                <w:szCs w:val="22"/>
              </w:rPr>
              <w:t>м. </w:t>
            </w:r>
            <w:r w:rsidRPr="0065033B">
              <w:rPr>
                <w:sz w:val="22"/>
                <w:szCs w:val="22"/>
              </w:rPr>
              <w:t>Сєвєродонецька 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jc w:val="left"/>
              <w:rPr>
                <w:bCs/>
                <w:sz w:val="22"/>
                <w:szCs w:val="22"/>
              </w:rPr>
            </w:pPr>
            <w:r w:rsidRPr="0065033B">
              <w:rPr>
                <w:bCs/>
                <w:sz w:val="22"/>
                <w:szCs w:val="22"/>
              </w:rPr>
              <w:t xml:space="preserve">Забезпечення сталої та ефективної роботи системи зливової каналізації міста </w:t>
            </w:r>
            <w:r w:rsidRPr="0065033B">
              <w:rPr>
                <w:sz w:val="22"/>
                <w:szCs w:val="22"/>
              </w:rPr>
              <w:t>шляхом реалізація заходів, спрямованих на поліпшення її технічного стану, створення умов для відновлення роботи очисних споруд зливової каналізації в районі озера Чисте, повторного використання очищених вод для підтримки рівня води в озері Чисте, зменшення негативного впливу на навколишнє природне середовище</w:t>
            </w:r>
          </w:p>
        </w:tc>
      </w:tr>
      <w:tr w:rsidR="00FD4551" w:rsidRPr="0065033B" w:rsidTr="00354E51">
        <w:trPr>
          <w:trHeight w:val="1222"/>
        </w:trPr>
        <w:tc>
          <w:tcPr>
            <w:tcW w:w="0" w:type="auto"/>
            <w:vAlign w:val="center"/>
          </w:tcPr>
          <w:p w:rsidR="00FD4551" w:rsidRPr="00F34963" w:rsidRDefault="00FD4551" w:rsidP="00D91A9A">
            <w:pPr>
              <w:jc w:val="left"/>
              <w:rPr>
                <w:bCs/>
                <w:sz w:val="22"/>
                <w:szCs w:val="22"/>
              </w:rPr>
            </w:pPr>
            <w:r w:rsidRPr="00F34963">
              <w:rPr>
                <w:bCs/>
                <w:sz w:val="22"/>
                <w:szCs w:val="22"/>
              </w:rPr>
              <w:t>4.</w:t>
            </w:r>
          </w:p>
        </w:tc>
        <w:tc>
          <w:tcPr>
            <w:tcW w:w="4268" w:type="dxa"/>
            <w:vAlign w:val="center"/>
          </w:tcPr>
          <w:p w:rsidR="00FD4551" w:rsidRPr="0065033B" w:rsidRDefault="00FD4551" w:rsidP="00382A4D">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капітального ремонту</w:t>
            </w:r>
            <w:r>
              <w:rPr>
                <w:sz w:val="22"/>
                <w:szCs w:val="22"/>
              </w:rPr>
              <w:t xml:space="preserve"> </w:t>
            </w:r>
            <w:r w:rsidRPr="0065033B">
              <w:rPr>
                <w:sz w:val="22"/>
                <w:szCs w:val="22"/>
              </w:rPr>
              <w:t>каналізаційних колекторів</w:t>
            </w:r>
            <w:r w:rsidR="00382A4D">
              <w:rPr>
                <w:sz w:val="22"/>
                <w:szCs w:val="22"/>
              </w:rPr>
              <w:t xml:space="preserve"> </w:t>
            </w:r>
            <w:r w:rsidRPr="0065033B">
              <w:rPr>
                <w:sz w:val="22"/>
                <w:szCs w:val="22"/>
              </w:rPr>
              <w:t>господарсько-побутових стоків м.</w:t>
            </w:r>
            <w:r>
              <w:rPr>
                <w:sz w:val="22"/>
                <w:szCs w:val="22"/>
              </w:rPr>
              <w:t> </w:t>
            </w:r>
            <w:r w:rsidRPr="0065033B">
              <w:rPr>
                <w:sz w:val="22"/>
                <w:szCs w:val="22"/>
              </w:rPr>
              <w:t>Сєвєродонецька  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jc w:val="left"/>
              <w:rPr>
                <w:bCs/>
                <w:sz w:val="22"/>
                <w:szCs w:val="22"/>
              </w:rPr>
            </w:pPr>
            <w:r w:rsidRPr="0065033B">
              <w:rPr>
                <w:sz w:val="22"/>
                <w:szCs w:val="22"/>
              </w:rPr>
              <w:t>Підвищення надійності експлуатації існуючих каналізаційн</w:t>
            </w:r>
            <w:r>
              <w:rPr>
                <w:sz w:val="22"/>
                <w:szCs w:val="22"/>
              </w:rPr>
              <w:t>их</w:t>
            </w:r>
            <w:r w:rsidRPr="0065033B">
              <w:rPr>
                <w:sz w:val="22"/>
                <w:szCs w:val="22"/>
              </w:rPr>
              <w:t xml:space="preserve"> колекторів господарсько-побутових стоків, запобігання негативного впливу викидів неочищених стічних вод на оточуюче середовище</w:t>
            </w:r>
          </w:p>
        </w:tc>
      </w:tr>
      <w:tr w:rsidR="00FD4551" w:rsidRPr="0065033B" w:rsidTr="00D91A9A">
        <w:trPr>
          <w:trHeight w:val="688"/>
        </w:trPr>
        <w:tc>
          <w:tcPr>
            <w:tcW w:w="0" w:type="auto"/>
            <w:vAlign w:val="center"/>
          </w:tcPr>
          <w:p w:rsidR="00FD4551" w:rsidRPr="00F34963" w:rsidRDefault="00FD4551" w:rsidP="00D91A9A">
            <w:pPr>
              <w:jc w:val="left"/>
              <w:rPr>
                <w:bCs/>
                <w:sz w:val="22"/>
                <w:szCs w:val="22"/>
              </w:rPr>
            </w:pPr>
            <w:r w:rsidRPr="00F34963">
              <w:rPr>
                <w:bCs/>
                <w:sz w:val="22"/>
                <w:szCs w:val="22"/>
              </w:rPr>
              <w:t>5.</w:t>
            </w:r>
          </w:p>
        </w:tc>
        <w:tc>
          <w:tcPr>
            <w:tcW w:w="4268" w:type="dxa"/>
            <w:vAlign w:val="center"/>
          </w:tcPr>
          <w:p w:rsidR="00FD4551" w:rsidRPr="0065033B" w:rsidRDefault="00FD4551" w:rsidP="00D91A9A">
            <w:pPr>
              <w:jc w:val="left"/>
              <w:rPr>
                <w:sz w:val="22"/>
                <w:szCs w:val="22"/>
              </w:rPr>
            </w:pPr>
            <w:r w:rsidRPr="0065033B">
              <w:rPr>
                <w:sz w:val="22"/>
                <w:szCs w:val="22"/>
              </w:rPr>
              <w:t>Міська</w:t>
            </w:r>
            <w:r>
              <w:rPr>
                <w:sz w:val="22"/>
                <w:szCs w:val="22"/>
              </w:rPr>
              <w:t xml:space="preserve"> </w:t>
            </w:r>
            <w:r w:rsidRPr="0065033B">
              <w:rPr>
                <w:sz w:val="22"/>
                <w:szCs w:val="22"/>
              </w:rPr>
              <w:t>соціальна цільова  програма</w:t>
            </w:r>
            <w:r>
              <w:rPr>
                <w:sz w:val="22"/>
                <w:szCs w:val="22"/>
              </w:rPr>
              <w:t xml:space="preserve"> </w:t>
            </w:r>
            <w:r w:rsidRPr="0065033B">
              <w:rPr>
                <w:sz w:val="22"/>
                <w:szCs w:val="22"/>
              </w:rPr>
              <w:t>сприяння здійсненню</w:t>
            </w:r>
            <w:r>
              <w:rPr>
                <w:sz w:val="22"/>
                <w:szCs w:val="22"/>
              </w:rPr>
              <w:t xml:space="preserve"> </w:t>
            </w:r>
            <w:r w:rsidRPr="0065033B">
              <w:rPr>
                <w:sz w:val="22"/>
                <w:szCs w:val="22"/>
              </w:rPr>
              <w:t>повноважень органами</w:t>
            </w:r>
            <w:r>
              <w:rPr>
                <w:sz w:val="22"/>
                <w:szCs w:val="22"/>
              </w:rPr>
              <w:t xml:space="preserve"> </w:t>
            </w:r>
            <w:r w:rsidRPr="0065033B">
              <w:rPr>
                <w:sz w:val="22"/>
                <w:szCs w:val="22"/>
              </w:rPr>
              <w:t>самоорганізації населення на</w:t>
            </w:r>
            <w:r>
              <w:rPr>
                <w:sz w:val="22"/>
                <w:szCs w:val="22"/>
              </w:rPr>
              <w:t xml:space="preserve"> </w:t>
            </w:r>
            <w:r w:rsidRPr="0065033B">
              <w:rPr>
                <w:sz w:val="22"/>
                <w:szCs w:val="22"/>
              </w:rPr>
              <w:t>території Сєвєродонецької</w:t>
            </w:r>
            <w:r>
              <w:rPr>
                <w:sz w:val="22"/>
                <w:szCs w:val="22"/>
              </w:rPr>
              <w:t xml:space="preserve"> </w:t>
            </w:r>
            <w:r w:rsidRPr="0065033B">
              <w:rPr>
                <w:sz w:val="22"/>
                <w:szCs w:val="22"/>
              </w:rPr>
              <w:t>міської ради 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ind w:left="33"/>
              <w:jc w:val="left"/>
              <w:rPr>
                <w:bCs/>
                <w:sz w:val="22"/>
                <w:szCs w:val="22"/>
              </w:rPr>
            </w:pPr>
            <w:r w:rsidRPr="0065033B">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FD4551" w:rsidRPr="0065033B" w:rsidTr="00354E51">
        <w:trPr>
          <w:trHeight w:val="1116"/>
        </w:trPr>
        <w:tc>
          <w:tcPr>
            <w:tcW w:w="0" w:type="auto"/>
            <w:vAlign w:val="center"/>
          </w:tcPr>
          <w:p w:rsidR="00FD4551" w:rsidRPr="00F34963" w:rsidRDefault="00FD4551" w:rsidP="00D91A9A">
            <w:pPr>
              <w:jc w:val="left"/>
              <w:rPr>
                <w:bCs/>
                <w:sz w:val="22"/>
                <w:szCs w:val="22"/>
              </w:rPr>
            </w:pPr>
            <w:r w:rsidRPr="00F34963">
              <w:rPr>
                <w:bCs/>
                <w:sz w:val="22"/>
                <w:szCs w:val="22"/>
              </w:rPr>
              <w:t>6.</w:t>
            </w:r>
          </w:p>
        </w:tc>
        <w:tc>
          <w:tcPr>
            <w:tcW w:w="4268" w:type="dxa"/>
            <w:vAlign w:val="center"/>
          </w:tcPr>
          <w:p w:rsidR="00FD4551" w:rsidRPr="0065033B" w:rsidRDefault="00FD45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поводження з безпритульними</w:t>
            </w:r>
            <w:r>
              <w:rPr>
                <w:sz w:val="22"/>
                <w:szCs w:val="22"/>
              </w:rPr>
              <w:t xml:space="preserve"> </w:t>
            </w:r>
            <w:r w:rsidRPr="0065033B">
              <w:rPr>
                <w:sz w:val="22"/>
                <w:szCs w:val="22"/>
              </w:rPr>
              <w:t>тваринами та регулювання їх чисельності</w:t>
            </w:r>
            <w:r>
              <w:rPr>
                <w:sz w:val="22"/>
                <w:szCs w:val="22"/>
              </w:rPr>
              <w:t xml:space="preserve"> </w:t>
            </w:r>
            <w:r w:rsidRPr="0065033B">
              <w:rPr>
                <w:sz w:val="22"/>
                <w:szCs w:val="22"/>
              </w:rPr>
              <w:t>в м. Сєвєродонецьк на 201</w:t>
            </w:r>
            <w:r>
              <w:rPr>
                <w:sz w:val="22"/>
                <w:szCs w:val="22"/>
              </w:rPr>
              <w:t>8</w:t>
            </w:r>
            <w:r w:rsidRPr="0065033B">
              <w:rPr>
                <w:sz w:val="22"/>
                <w:szCs w:val="22"/>
              </w:rPr>
              <w:t xml:space="preserve"> рік</w:t>
            </w:r>
          </w:p>
        </w:tc>
        <w:tc>
          <w:tcPr>
            <w:tcW w:w="5722" w:type="dxa"/>
            <w:vAlign w:val="center"/>
          </w:tcPr>
          <w:p w:rsidR="00FD4551" w:rsidRPr="0065033B" w:rsidRDefault="00FD4551" w:rsidP="00D91A9A">
            <w:pPr>
              <w:jc w:val="left"/>
              <w:rPr>
                <w:bCs/>
                <w:sz w:val="22"/>
                <w:szCs w:val="22"/>
              </w:rPr>
            </w:pPr>
            <w:r w:rsidRPr="0065033B">
              <w:rPr>
                <w:sz w:val="22"/>
                <w:szCs w:val="22"/>
              </w:rPr>
              <w:t>Зменшення кількості безпритульних тварин на основі гуманного та відповідального ставлення до них</w:t>
            </w:r>
          </w:p>
        </w:tc>
      </w:tr>
      <w:tr w:rsidR="00354E51" w:rsidRPr="0065033B" w:rsidTr="00D91A9A">
        <w:trPr>
          <w:trHeight w:val="688"/>
        </w:trPr>
        <w:tc>
          <w:tcPr>
            <w:tcW w:w="0" w:type="auto"/>
            <w:vAlign w:val="center"/>
          </w:tcPr>
          <w:p w:rsidR="00354E51" w:rsidRPr="00F34963" w:rsidRDefault="00354E51" w:rsidP="00D91A9A">
            <w:pPr>
              <w:jc w:val="left"/>
              <w:rPr>
                <w:bCs/>
                <w:sz w:val="22"/>
                <w:szCs w:val="22"/>
              </w:rPr>
            </w:pPr>
            <w:r w:rsidRPr="00F34963">
              <w:rPr>
                <w:bCs/>
                <w:sz w:val="22"/>
                <w:szCs w:val="22"/>
              </w:rPr>
              <w:t>7.</w:t>
            </w:r>
          </w:p>
        </w:tc>
        <w:tc>
          <w:tcPr>
            <w:tcW w:w="4268" w:type="dxa"/>
            <w:vAlign w:val="center"/>
          </w:tcPr>
          <w:p w:rsidR="00354E51" w:rsidRPr="00155DEF" w:rsidRDefault="00354E51" w:rsidP="00075E3F">
            <w:pPr>
              <w:jc w:val="left"/>
              <w:rPr>
                <w:sz w:val="22"/>
                <w:szCs w:val="22"/>
              </w:rPr>
            </w:pPr>
            <w:r w:rsidRPr="00382A4D">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2018 рік</w:t>
            </w:r>
          </w:p>
        </w:tc>
        <w:tc>
          <w:tcPr>
            <w:tcW w:w="5722" w:type="dxa"/>
            <w:vAlign w:val="center"/>
          </w:tcPr>
          <w:p w:rsidR="00354E51" w:rsidRDefault="00354E51" w:rsidP="00075E3F">
            <w:pPr>
              <w:jc w:val="left"/>
              <w:rPr>
                <w:sz w:val="22"/>
                <w:szCs w:val="22"/>
              </w:rPr>
            </w:pPr>
            <w:r w:rsidRPr="00382A4D">
              <w:rPr>
                <w:sz w:val="22"/>
                <w:szCs w:val="22"/>
              </w:rPr>
              <w:t>Забезпечення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354E51" w:rsidRPr="0065033B" w:rsidTr="00382A4D">
        <w:trPr>
          <w:trHeight w:val="230"/>
        </w:trPr>
        <w:tc>
          <w:tcPr>
            <w:tcW w:w="0" w:type="auto"/>
            <w:vAlign w:val="center"/>
          </w:tcPr>
          <w:p w:rsidR="00354E51" w:rsidRPr="00F34963" w:rsidRDefault="00354E51" w:rsidP="00D91A9A">
            <w:pPr>
              <w:jc w:val="left"/>
              <w:rPr>
                <w:bCs/>
                <w:sz w:val="22"/>
                <w:szCs w:val="22"/>
              </w:rPr>
            </w:pPr>
            <w:r w:rsidRPr="00F34963">
              <w:rPr>
                <w:bCs/>
                <w:sz w:val="22"/>
                <w:szCs w:val="22"/>
              </w:rPr>
              <w:lastRenderedPageBreak/>
              <w:t>8.</w:t>
            </w:r>
          </w:p>
        </w:tc>
        <w:tc>
          <w:tcPr>
            <w:tcW w:w="426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капітального ремонту</w:t>
            </w:r>
            <w:r>
              <w:rPr>
                <w:sz w:val="22"/>
                <w:szCs w:val="22"/>
              </w:rPr>
              <w:t xml:space="preserve"> </w:t>
            </w:r>
            <w:r w:rsidRPr="0065033B">
              <w:rPr>
                <w:sz w:val="22"/>
                <w:szCs w:val="22"/>
              </w:rPr>
              <w:t xml:space="preserve">житлового фонду </w:t>
            </w:r>
            <w:r>
              <w:rPr>
                <w:sz w:val="22"/>
                <w:szCs w:val="22"/>
              </w:rPr>
              <w:t>та об’</w:t>
            </w:r>
            <w:r w:rsidRPr="00894BFF">
              <w:rPr>
                <w:sz w:val="22"/>
                <w:szCs w:val="22"/>
                <w:lang w:val="ru-RU"/>
              </w:rPr>
              <w:t xml:space="preserve">єктів ЖКГ </w:t>
            </w:r>
            <w:r w:rsidRPr="0065033B">
              <w:rPr>
                <w:sz w:val="22"/>
                <w:szCs w:val="22"/>
              </w:rPr>
              <w:t>м. Сєвєродонецька 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jc w:val="left"/>
              <w:rPr>
                <w:bCs/>
                <w:sz w:val="22"/>
                <w:szCs w:val="22"/>
              </w:rPr>
            </w:pPr>
            <w:r w:rsidRPr="0065033B">
              <w:rPr>
                <w:sz w:val="22"/>
                <w:szCs w:val="22"/>
              </w:rPr>
              <w:t>Покращення стану житлового фонду міста шляхом виконання капітального ремонту та низки першочергових заходів, спрямованих на відновлення з можливим поліпшенням експлуатаційних показників житлових будинків</w:t>
            </w:r>
          </w:p>
        </w:tc>
      </w:tr>
      <w:tr w:rsidR="00354E51" w:rsidRPr="0065033B" w:rsidTr="00D91A9A">
        <w:trPr>
          <w:trHeight w:val="1366"/>
        </w:trPr>
        <w:tc>
          <w:tcPr>
            <w:tcW w:w="0" w:type="auto"/>
            <w:vAlign w:val="center"/>
          </w:tcPr>
          <w:p w:rsidR="00354E51" w:rsidRPr="00F34963" w:rsidRDefault="00354E51" w:rsidP="00D91A9A">
            <w:pPr>
              <w:jc w:val="left"/>
              <w:rPr>
                <w:bCs/>
                <w:sz w:val="22"/>
                <w:szCs w:val="22"/>
              </w:rPr>
            </w:pPr>
            <w:r w:rsidRPr="00F34963">
              <w:rPr>
                <w:bCs/>
                <w:sz w:val="22"/>
                <w:szCs w:val="22"/>
              </w:rPr>
              <w:t>9.</w:t>
            </w:r>
          </w:p>
        </w:tc>
        <w:tc>
          <w:tcPr>
            <w:tcW w:w="4268" w:type="dxa"/>
            <w:vAlign w:val="center"/>
          </w:tcPr>
          <w:p w:rsidR="00354E51" w:rsidRPr="0065033B" w:rsidRDefault="00354E51" w:rsidP="00382A4D">
            <w:pPr>
              <w:jc w:val="left"/>
              <w:rPr>
                <w:sz w:val="22"/>
                <w:szCs w:val="22"/>
              </w:rPr>
            </w:pPr>
            <w:r w:rsidRPr="0065033B">
              <w:rPr>
                <w:sz w:val="22"/>
                <w:szCs w:val="22"/>
              </w:rPr>
              <w:t xml:space="preserve">Міська цільова програма </w:t>
            </w:r>
            <w:r w:rsidRPr="0065033B">
              <w:rPr>
                <w:iCs/>
                <w:sz w:val="22"/>
                <w:szCs w:val="22"/>
              </w:rPr>
              <w:t xml:space="preserve">збереження і поновлення зелених насаджень </w:t>
            </w:r>
            <w:r w:rsidRPr="0065033B">
              <w:rPr>
                <w:sz w:val="22"/>
                <w:szCs w:val="22"/>
              </w:rPr>
              <w:t>м.</w:t>
            </w:r>
            <w:r>
              <w:rPr>
                <w:sz w:val="22"/>
                <w:szCs w:val="22"/>
              </w:rPr>
              <w:t> </w:t>
            </w:r>
            <w:r w:rsidRPr="0065033B">
              <w:rPr>
                <w:sz w:val="22"/>
                <w:szCs w:val="22"/>
              </w:rPr>
              <w:t>Сєвєродонецька 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jc w:val="left"/>
              <w:rPr>
                <w:bCs/>
                <w:sz w:val="22"/>
                <w:szCs w:val="22"/>
              </w:rPr>
            </w:pPr>
            <w:r w:rsidRPr="0065033B">
              <w:rPr>
                <w:sz w:val="22"/>
                <w:szCs w:val="22"/>
              </w:rPr>
              <w:t>Збереження існуючих зелених насаджень міста, створення нових насаджень, забезпечення безпечних умов життєдіяльності населення</w:t>
            </w:r>
            <w:r w:rsidRPr="0065033B">
              <w:rPr>
                <w:bCs/>
                <w:sz w:val="22"/>
                <w:szCs w:val="22"/>
              </w:rPr>
              <w:t xml:space="preserve"> шляхом впровадження комплексного підходу до озеленення з урахуванням природно-кліматичних умов</w:t>
            </w:r>
          </w:p>
        </w:tc>
      </w:tr>
      <w:tr w:rsidR="00354E51" w:rsidRPr="0065033B" w:rsidTr="00D91A9A">
        <w:trPr>
          <w:trHeight w:val="1114"/>
        </w:trPr>
        <w:tc>
          <w:tcPr>
            <w:tcW w:w="0" w:type="auto"/>
            <w:vAlign w:val="center"/>
          </w:tcPr>
          <w:p w:rsidR="00354E51" w:rsidRPr="00F34963" w:rsidRDefault="00354E51" w:rsidP="00D91A9A">
            <w:pPr>
              <w:jc w:val="left"/>
              <w:rPr>
                <w:bCs/>
                <w:sz w:val="22"/>
                <w:szCs w:val="22"/>
              </w:rPr>
            </w:pPr>
            <w:r w:rsidRPr="00F34963">
              <w:rPr>
                <w:bCs/>
                <w:sz w:val="22"/>
                <w:szCs w:val="22"/>
              </w:rPr>
              <w:t>10.</w:t>
            </w:r>
          </w:p>
        </w:tc>
        <w:tc>
          <w:tcPr>
            <w:tcW w:w="4268" w:type="dxa"/>
            <w:vAlign w:val="center"/>
          </w:tcPr>
          <w:p w:rsidR="00354E51" w:rsidRPr="0065033B" w:rsidRDefault="00354E51" w:rsidP="00D91A9A">
            <w:pPr>
              <w:ind w:right="-107"/>
              <w:jc w:val="left"/>
              <w:rPr>
                <w:sz w:val="22"/>
                <w:szCs w:val="22"/>
              </w:rPr>
            </w:pPr>
            <w:r>
              <w:rPr>
                <w:sz w:val="22"/>
                <w:szCs w:val="22"/>
              </w:rPr>
              <w:t xml:space="preserve">Міська </w:t>
            </w:r>
            <w:r w:rsidRPr="0065033B">
              <w:rPr>
                <w:sz w:val="22"/>
                <w:szCs w:val="22"/>
              </w:rPr>
              <w:t>цільов</w:t>
            </w:r>
            <w:r>
              <w:rPr>
                <w:sz w:val="22"/>
                <w:szCs w:val="22"/>
              </w:rPr>
              <w:t>а</w:t>
            </w:r>
            <w:r w:rsidRPr="0065033B">
              <w:rPr>
                <w:sz w:val="22"/>
                <w:szCs w:val="22"/>
              </w:rPr>
              <w:t xml:space="preserve">  програм</w:t>
            </w:r>
            <w:r>
              <w:rPr>
                <w:sz w:val="22"/>
                <w:szCs w:val="22"/>
              </w:rPr>
              <w:t>а</w:t>
            </w:r>
            <w:r w:rsidRPr="0065033B">
              <w:rPr>
                <w:sz w:val="22"/>
                <w:szCs w:val="22"/>
              </w:rPr>
              <w:t xml:space="preserve"> відновлення,</w:t>
            </w:r>
            <w:r>
              <w:rPr>
                <w:sz w:val="22"/>
                <w:szCs w:val="22"/>
              </w:rPr>
              <w:t xml:space="preserve"> </w:t>
            </w:r>
            <w:r w:rsidRPr="0065033B">
              <w:rPr>
                <w:sz w:val="22"/>
                <w:szCs w:val="22"/>
              </w:rPr>
              <w:t>реконструкції та будівництва</w:t>
            </w:r>
            <w:r>
              <w:rPr>
                <w:sz w:val="22"/>
                <w:szCs w:val="22"/>
              </w:rPr>
              <w:t xml:space="preserve"> </w:t>
            </w:r>
            <w:r w:rsidRPr="0065033B">
              <w:rPr>
                <w:sz w:val="22"/>
                <w:szCs w:val="22"/>
              </w:rPr>
              <w:t>мереж зовнішнього освітлення</w:t>
            </w:r>
            <w:r>
              <w:rPr>
                <w:sz w:val="22"/>
                <w:szCs w:val="22"/>
              </w:rPr>
              <w:t xml:space="preserve"> </w:t>
            </w:r>
            <w:r w:rsidRPr="0065033B">
              <w:rPr>
                <w:sz w:val="22"/>
                <w:szCs w:val="22"/>
              </w:rPr>
              <w:t>м.</w:t>
            </w:r>
            <w:r>
              <w:rPr>
                <w:sz w:val="22"/>
                <w:szCs w:val="22"/>
              </w:rPr>
              <w:t> </w:t>
            </w:r>
            <w:r w:rsidRPr="0065033B">
              <w:rPr>
                <w:sz w:val="22"/>
                <w:szCs w:val="22"/>
              </w:rPr>
              <w:t>Сєвєродонецька</w:t>
            </w:r>
            <w:r w:rsidRPr="0065033B">
              <w:rPr>
                <w:b/>
                <w:sz w:val="22"/>
                <w:szCs w:val="22"/>
              </w:rPr>
              <w:t xml:space="preserve"> </w:t>
            </w:r>
            <w:r w:rsidRPr="0065033B">
              <w:rPr>
                <w:sz w:val="22"/>
                <w:szCs w:val="22"/>
              </w:rPr>
              <w:t>та прилеглих</w:t>
            </w:r>
            <w:r>
              <w:rPr>
                <w:sz w:val="22"/>
                <w:szCs w:val="22"/>
              </w:rPr>
              <w:t xml:space="preserve"> </w:t>
            </w:r>
            <w:r w:rsidRPr="0065033B">
              <w:rPr>
                <w:sz w:val="22"/>
                <w:szCs w:val="22"/>
              </w:rPr>
              <w:t>селищ 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jc w:val="left"/>
              <w:rPr>
                <w:bCs/>
                <w:sz w:val="22"/>
                <w:szCs w:val="22"/>
              </w:rPr>
            </w:pPr>
            <w:r w:rsidRPr="0065033B">
              <w:rPr>
                <w:bCs/>
                <w:sz w:val="22"/>
                <w:szCs w:val="22"/>
              </w:rPr>
              <w:t xml:space="preserve">Створення безпечних та комфортних  умов руху по вулично-дорожній мережі шляхом </w:t>
            </w:r>
            <w:r w:rsidRPr="0065033B">
              <w:rPr>
                <w:sz w:val="22"/>
                <w:szCs w:val="22"/>
              </w:rPr>
              <w:t>підвищення надійності функціонування об’єктів зовнішнього освітлення міста та прилеглих селищ</w:t>
            </w:r>
          </w:p>
        </w:tc>
      </w:tr>
      <w:tr w:rsidR="00354E51" w:rsidRPr="0065033B" w:rsidTr="00D91A9A">
        <w:trPr>
          <w:trHeight w:val="1868"/>
        </w:trPr>
        <w:tc>
          <w:tcPr>
            <w:tcW w:w="0" w:type="auto"/>
            <w:vAlign w:val="center"/>
          </w:tcPr>
          <w:p w:rsidR="00354E51" w:rsidRPr="00F34963" w:rsidRDefault="00354E51" w:rsidP="00D91A9A">
            <w:pPr>
              <w:jc w:val="left"/>
              <w:rPr>
                <w:bCs/>
                <w:sz w:val="22"/>
                <w:szCs w:val="22"/>
              </w:rPr>
            </w:pPr>
            <w:r w:rsidRPr="00F34963">
              <w:rPr>
                <w:bCs/>
                <w:sz w:val="22"/>
                <w:szCs w:val="22"/>
              </w:rPr>
              <w:t>11.</w:t>
            </w:r>
          </w:p>
        </w:tc>
        <w:tc>
          <w:tcPr>
            <w:tcW w:w="426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«Утримання кладовищ</w:t>
            </w:r>
            <w:r>
              <w:rPr>
                <w:sz w:val="22"/>
                <w:szCs w:val="22"/>
              </w:rPr>
              <w:t xml:space="preserve">» </w:t>
            </w:r>
            <w:r w:rsidRPr="0065033B">
              <w:rPr>
                <w:sz w:val="22"/>
                <w:szCs w:val="22"/>
              </w:rPr>
              <w:t>м.Сєвєродонецька та прилеглих селищ»</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tabs>
                <w:tab w:val="left" w:pos="4005"/>
              </w:tabs>
              <w:jc w:val="left"/>
              <w:rPr>
                <w:bCs/>
                <w:sz w:val="22"/>
                <w:szCs w:val="22"/>
              </w:rPr>
            </w:pPr>
            <w:r w:rsidRPr="0065033B">
              <w:rPr>
                <w:sz w:val="22"/>
                <w:szCs w:val="22"/>
              </w:rPr>
              <w:t>Благоустрій, покращення екологічного і естетичного стану територій кладовищ міста та прилеглих селищ шляхом</w:t>
            </w:r>
            <w:r>
              <w:rPr>
                <w:bCs/>
                <w:sz w:val="22"/>
                <w:szCs w:val="22"/>
              </w:rPr>
              <w:t xml:space="preserve"> </w:t>
            </w:r>
            <w:r w:rsidRPr="0065033B">
              <w:rPr>
                <w:bCs/>
                <w:sz w:val="22"/>
                <w:szCs w:val="22"/>
              </w:rPr>
              <w:t>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354E51" w:rsidRPr="0065033B" w:rsidTr="00D91A9A">
        <w:trPr>
          <w:trHeight w:val="1212"/>
        </w:trPr>
        <w:tc>
          <w:tcPr>
            <w:tcW w:w="0" w:type="auto"/>
            <w:vAlign w:val="center"/>
          </w:tcPr>
          <w:p w:rsidR="00354E51" w:rsidRPr="00F34963" w:rsidRDefault="00354E51" w:rsidP="00D91A9A">
            <w:pPr>
              <w:jc w:val="left"/>
              <w:rPr>
                <w:bCs/>
                <w:sz w:val="22"/>
                <w:szCs w:val="22"/>
              </w:rPr>
            </w:pPr>
            <w:r w:rsidRPr="00F34963">
              <w:rPr>
                <w:bCs/>
                <w:sz w:val="22"/>
                <w:szCs w:val="22"/>
              </w:rPr>
              <w:t>12.</w:t>
            </w:r>
          </w:p>
        </w:tc>
        <w:tc>
          <w:tcPr>
            <w:tcW w:w="426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«Лічильники теплової енергії</w:t>
            </w:r>
            <w:r>
              <w:rPr>
                <w:sz w:val="22"/>
                <w:szCs w:val="22"/>
              </w:rPr>
              <w:t xml:space="preserve"> </w:t>
            </w:r>
            <w:r w:rsidRPr="0065033B">
              <w:rPr>
                <w:sz w:val="22"/>
                <w:szCs w:val="22"/>
              </w:rPr>
              <w:t>м.Сєвєродонецька» на 201</w:t>
            </w:r>
            <w:r>
              <w:rPr>
                <w:sz w:val="22"/>
                <w:szCs w:val="22"/>
              </w:rPr>
              <w:t>8</w:t>
            </w:r>
            <w:r w:rsidRPr="0065033B">
              <w:rPr>
                <w:sz w:val="22"/>
                <w:szCs w:val="22"/>
              </w:rPr>
              <w:t xml:space="preserve"> рік</w:t>
            </w:r>
          </w:p>
        </w:tc>
        <w:tc>
          <w:tcPr>
            <w:tcW w:w="5722" w:type="dxa"/>
            <w:vAlign w:val="center"/>
          </w:tcPr>
          <w:p w:rsidR="00354E51" w:rsidRPr="0065033B" w:rsidRDefault="00354E51" w:rsidP="00382A4D">
            <w:pPr>
              <w:ind w:left="33"/>
              <w:jc w:val="left"/>
              <w:rPr>
                <w:bCs/>
                <w:sz w:val="22"/>
                <w:szCs w:val="22"/>
              </w:rPr>
            </w:pPr>
            <w:r w:rsidRPr="0065033B">
              <w:rPr>
                <w:bCs/>
                <w:sz w:val="22"/>
                <w:szCs w:val="22"/>
              </w:rPr>
              <w:t>Облаштування багатоквартирних житлових будинків міста, які опалюються від  КП</w:t>
            </w:r>
            <w:r>
              <w:rPr>
                <w:bCs/>
                <w:sz w:val="22"/>
                <w:szCs w:val="22"/>
              </w:rPr>
              <w:t> </w:t>
            </w:r>
            <w:r w:rsidRPr="0065033B">
              <w:rPr>
                <w:bCs/>
                <w:sz w:val="22"/>
                <w:szCs w:val="22"/>
              </w:rPr>
              <w:t>«Сєвєродонецьктеплокомуненерго», сучасними засобами обліку теплової енергії</w:t>
            </w:r>
          </w:p>
        </w:tc>
      </w:tr>
      <w:tr w:rsidR="00354E51" w:rsidRPr="0065033B" w:rsidTr="00D91A9A">
        <w:trPr>
          <w:trHeight w:val="765"/>
        </w:trPr>
        <w:tc>
          <w:tcPr>
            <w:tcW w:w="0" w:type="auto"/>
            <w:vAlign w:val="center"/>
          </w:tcPr>
          <w:p w:rsidR="00354E51" w:rsidRPr="00F34963" w:rsidRDefault="00354E51" w:rsidP="00D91A9A">
            <w:pPr>
              <w:jc w:val="left"/>
              <w:rPr>
                <w:bCs/>
                <w:sz w:val="22"/>
                <w:szCs w:val="22"/>
              </w:rPr>
            </w:pPr>
            <w:r w:rsidRPr="00F34963">
              <w:rPr>
                <w:bCs/>
                <w:sz w:val="22"/>
                <w:szCs w:val="22"/>
              </w:rPr>
              <w:t>13.</w:t>
            </w:r>
          </w:p>
        </w:tc>
        <w:tc>
          <w:tcPr>
            <w:tcW w:w="4268" w:type="dxa"/>
            <w:vAlign w:val="center"/>
          </w:tcPr>
          <w:p w:rsidR="00354E51" w:rsidRPr="0065033B" w:rsidRDefault="00354E51" w:rsidP="00382A4D">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«Ліфти м.</w:t>
            </w:r>
            <w:r>
              <w:rPr>
                <w:sz w:val="22"/>
                <w:szCs w:val="22"/>
              </w:rPr>
              <w:t> </w:t>
            </w:r>
            <w:r w:rsidRPr="0065033B">
              <w:rPr>
                <w:sz w:val="22"/>
                <w:szCs w:val="22"/>
              </w:rPr>
              <w:t>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ind w:left="33"/>
              <w:jc w:val="left"/>
              <w:rPr>
                <w:bCs/>
                <w:sz w:val="22"/>
                <w:szCs w:val="22"/>
              </w:rPr>
            </w:pPr>
            <w:r w:rsidRPr="0065033B">
              <w:rPr>
                <w:sz w:val="22"/>
                <w:szCs w:val="22"/>
              </w:rPr>
              <w:t>Забезпечення надійної експлуатації ліфтів та ліфтового обладнання житлових будинків</w:t>
            </w:r>
          </w:p>
        </w:tc>
      </w:tr>
      <w:tr w:rsidR="00354E51" w:rsidRPr="0065033B" w:rsidTr="00D91A9A">
        <w:trPr>
          <w:trHeight w:val="752"/>
        </w:trPr>
        <w:tc>
          <w:tcPr>
            <w:tcW w:w="0" w:type="auto"/>
            <w:vAlign w:val="center"/>
          </w:tcPr>
          <w:p w:rsidR="00354E51" w:rsidRPr="00F34963" w:rsidRDefault="00354E51" w:rsidP="00D91A9A">
            <w:pPr>
              <w:jc w:val="left"/>
              <w:rPr>
                <w:bCs/>
                <w:sz w:val="22"/>
                <w:szCs w:val="22"/>
              </w:rPr>
            </w:pPr>
            <w:r w:rsidRPr="00F34963">
              <w:rPr>
                <w:bCs/>
                <w:sz w:val="22"/>
                <w:szCs w:val="22"/>
              </w:rPr>
              <w:t>14.</w:t>
            </w:r>
          </w:p>
        </w:tc>
        <w:tc>
          <w:tcPr>
            <w:tcW w:w="4268" w:type="dxa"/>
            <w:vAlign w:val="center"/>
          </w:tcPr>
          <w:p w:rsidR="00354E51" w:rsidRPr="0065033B" w:rsidRDefault="00354E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«Утримання</w:t>
            </w:r>
            <w:r>
              <w:rPr>
                <w:sz w:val="22"/>
                <w:szCs w:val="22"/>
              </w:rPr>
              <w:t xml:space="preserve"> </w:t>
            </w:r>
            <w:r w:rsidRPr="0065033B">
              <w:rPr>
                <w:sz w:val="22"/>
                <w:szCs w:val="22"/>
              </w:rPr>
              <w:t>озер м. 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ind w:left="33"/>
              <w:jc w:val="left"/>
              <w:rPr>
                <w:sz w:val="22"/>
                <w:szCs w:val="22"/>
              </w:rPr>
            </w:pPr>
            <w:r w:rsidRPr="0065033B">
              <w:rPr>
                <w:sz w:val="22"/>
                <w:szCs w:val="22"/>
              </w:rPr>
              <w:t>Благоустрій, покращення екологічного і естетичного стану озер Паркове та Чисте</w:t>
            </w:r>
          </w:p>
        </w:tc>
      </w:tr>
      <w:tr w:rsidR="00354E51" w:rsidRPr="0065033B" w:rsidTr="00382A4D">
        <w:trPr>
          <w:trHeight w:val="1168"/>
        </w:trPr>
        <w:tc>
          <w:tcPr>
            <w:tcW w:w="0" w:type="auto"/>
            <w:vAlign w:val="center"/>
          </w:tcPr>
          <w:p w:rsidR="00354E51" w:rsidRPr="00F34963" w:rsidRDefault="00354E51" w:rsidP="00D91A9A">
            <w:pPr>
              <w:jc w:val="left"/>
              <w:rPr>
                <w:bCs/>
                <w:sz w:val="22"/>
                <w:szCs w:val="22"/>
              </w:rPr>
            </w:pPr>
            <w:r w:rsidRPr="00F34963">
              <w:rPr>
                <w:bCs/>
                <w:sz w:val="22"/>
                <w:szCs w:val="22"/>
              </w:rPr>
              <w:t>15.</w:t>
            </w:r>
          </w:p>
        </w:tc>
        <w:tc>
          <w:tcPr>
            <w:tcW w:w="4268" w:type="dxa"/>
            <w:vAlign w:val="center"/>
          </w:tcPr>
          <w:p w:rsidR="00354E51" w:rsidRPr="0065033B" w:rsidRDefault="00354E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поводження</w:t>
            </w:r>
            <w:r>
              <w:rPr>
                <w:sz w:val="22"/>
                <w:szCs w:val="22"/>
              </w:rPr>
              <w:t xml:space="preserve"> </w:t>
            </w:r>
            <w:r w:rsidRPr="0065033B">
              <w:rPr>
                <w:sz w:val="22"/>
                <w:szCs w:val="22"/>
              </w:rPr>
              <w:t>з побутовими відходами</w:t>
            </w:r>
            <w:r>
              <w:rPr>
                <w:sz w:val="22"/>
                <w:szCs w:val="22"/>
              </w:rPr>
              <w:t xml:space="preserve"> </w:t>
            </w:r>
            <w:r w:rsidRPr="0065033B">
              <w:rPr>
                <w:sz w:val="22"/>
                <w:szCs w:val="22"/>
              </w:rPr>
              <w:t>м. Сєвєродонецька 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ind w:left="33"/>
              <w:jc w:val="left"/>
              <w:rPr>
                <w:bCs/>
                <w:sz w:val="22"/>
                <w:szCs w:val="22"/>
              </w:rPr>
            </w:pPr>
            <w:r w:rsidRPr="0065033B">
              <w:rPr>
                <w:bCs/>
                <w:sz w:val="22"/>
                <w:szCs w:val="22"/>
              </w:rPr>
              <w:t>Створення умов, що сприятимуть забезпеченню повного збирання, сортування, перевезення та захоронення побутових відходів та обмеження їх шкідливого впливу на навколишнє природне середовище і здоров’я людини</w:t>
            </w:r>
          </w:p>
        </w:tc>
      </w:tr>
      <w:tr w:rsidR="00354E51" w:rsidRPr="0065033B" w:rsidTr="00D91A9A">
        <w:trPr>
          <w:trHeight w:val="1086"/>
        </w:trPr>
        <w:tc>
          <w:tcPr>
            <w:tcW w:w="0" w:type="auto"/>
            <w:vAlign w:val="center"/>
          </w:tcPr>
          <w:p w:rsidR="00354E51" w:rsidRPr="00F34963" w:rsidRDefault="00354E51" w:rsidP="00D91A9A">
            <w:pPr>
              <w:jc w:val="left"/>
              <w:rPr>
                <w:bCs/>
                <w:sz w:val="22"/>
                <w:szCs w:val="22"/>
              </w:rPr>
            </w:pPr>
            <w:r w:rsidRPr="00F34963">
              <w:rPr>
                <w:bCs/>
                <w:sz w:val="22"/>
                <w:szCs w:val="22"/>
              </w:rPr>
              <w:t>16.</w:t>
            </w:r>
          </w:p>
        </w:tc>
        <w:tc>
          <w:tcPr>
            <w:tcW w:w="4268" w:type="dxa"/>
            <w:vAlign w:val="center"/>
          </w:tcPr>
          <w:p w:rsidR="00354E51" w:rsidRPr="0065033B" w:rsidRDefault="00354E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відновлення,</w:t>
            </w:r>
            <w:r>
              <w:rPr>
                <w:sz w:val="22"/>
                <w:szCs w:val="22"/>
              </w:rPr>
              <w:t xml:space="preserve"> </w:t>
            </w:r>
            <w:r w:rsidRPr="0065033B">
              <w:rPr>
                <w:sz w:val="22"/>
                <w:szCs w:val="22"/>
              </w:rPr>
              <w:t>реконструкції та будівництва</w:t>
            </w:r>
            <w:r>
              <w:rPr>
                <w:sz w:val="22"/>
                <w:szCs w:val="22"/>
              </w:rPr>
              <w:t xml:space="preserve"> </w:t>
            </w:r>
            <w:r w:rsidRPr="0065033B">
              <w:rPr>
                <w:sz w:val="22"/>
                <w:szCs w:val="22"/>
              </w:rPr>
              <w:t>світлофорних об’єктів м. 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ind w:left="33"/>
              <w:jc w:val="left"/>
              <w:rPr>
                <w:bCs/>
                <w:sz w:val="22"/>
                <w:szCs w:val="22"/>
              </w:rPr>
            </w:pPr>
            <w:r w:rsidRPr="0065033B">
              <w:rPr>
                <w:sz w:val="22"/>
                <w:szCs w:val="22"/>
              </w:rPr>
              <w:t>Забезпечення безпечних та комфортних умов пересування транспорту та пішоходів, удосконалення дорожнього руху в місті</w:t>
            </w:r>
          </w:p>
        </w:tc>
      </w:tr>
      <w:tr w:rsidR="00354E51" w:rsidRPr="0065033B" w:rsidTr="00354E51">
        <w:trPr>
          <w:trHeight w:val="1020"/>
        </w:trPr>
        <w:tc>
          <w:tcPr>
            <w:tcW w:w="0" w:type="auto"/>
            <w:vAlign w:val="center"/>
          </w:tcPr>
          <w:p w:rsidR="00354E51" w:rsidRPr="00F34963" w:rsidRDefault="00354E51" w:rsidP="00D91A9A">
            <w:pPr>
              <w:jc w:val="left"/>
              <w:rPr>
                <w:bCs/>
                <w:sz w:val="22"/>
                <w:szCs w:val="22"/>
              </w:rPr>
            </w:pPr>
            <w:r w:rsidRPr="00F34963">
              <w:rPr>
                <w:bCs/>
                <w:sz w:val="22"/>
                <w:szCs w:val="22"/>
              </w:rPr>
              <w:t>17.</w:t>
            </w:r>
          </w:p>
        </w:tc>
        <w:tc>
          <w:tcPr>
            <w:tcW w:w="4268" w:type="dxa"/>
            <w:vAlign w:val="center"/>
          </w:tcPr>
          <w:p w:rsidR="00354E51" w:rsidRPr="0099365F" w:rsidRDefault="00354E51" w:rsidP="00382A4D">
            <w:pPr>
              <w:jc w:val="left"/>
              <w:rPr>
                <w:sz w:val="22"/>
                <w:szCs w:val="22"/>
              </w:rPr>
            </w:pPr>
            <w:r w:rsidRPr="0099365F">
              <w:rPr>
                <w:sz w:val="22"/>
                <w:szCs w:val="22"/>
              </w:rPr>
              <w:t>Міська цільова</w:t>
            </w:r>
            <w:r>
              <w:rPr>
                <w:sz w:val="22"/>
                <w:szCs w:val="22"/>
              </w:rPr>
              <w:t xml:space="preserve"> </w:t>
            </w:r>
            <w:r w:rsidRPr="0099365F">
              <w:rPr>
                <w:sz w:val="22"/>
                <w:szCs w:val="22"/>
              </w:rPr>
              <w:t>програма «Реконструкція системи</w:t>
            </w:r>
            <w:r>
              <w:rPr>
                <w:sz w:val="22"/>
                <w:szCs w:val="22"/>
              </w:rPr>
              <w:t xml:space="preserve"> </w:t>
            </w:r>
            <w:r w:rsidRPr="0099365F">
              <w:rPr>
                <w:sz w:val="22"/>
                <w:szCs w:val="22"/>
              </w:rPr>
              <w:t>теплопостачання мікрорайону МЖК «Мрія»</w:t>
            </w:r>
            <w:r>
              <w:rPr>
                <w:sz w:val="22"/>
                <w:szCs w:val="22"/>
              </w:rPr>
              <w:t xml:space="preserve"> </w:t>
            </w:r>
            <w:r w:rsidRPr="0099365F">
              <w:rPr>
                <w:sz w:val="22"/>
                <w:szCs w:val="22"/>
              </w:rPr>
              <w:t>м. Сєвєродонецька» на 201</w:t>
            </w:r>
            <w:r>
              <w:rPr>
                <w:sz w:val="22"/>
                <w:szCs w:val="22"/>
              </w:rPr>
              <w:t>8 </w:t>
            </w:r>
            <w:r w:rsidRPr="0099365F">
              <w:rPr>
                <w:sz w:val="22"/>
                <w:szCs w:val="22"/>
              </w:rPr>
              <w:t>рік</w:t>
            </w:r>
          </w:p>
        </w:tc>
        <w:tc>
          <w:tcPr>
            <w:tcW w:w="5722" w:type="dxa"/>
            <w:vAlign w:val="center"/>
          </w:tcPr>
          <w:p w:rsidR="00354E51" w:rsidRPr="0099365F" w:rsidRDefault="00354E51" w:rsidP="00D91A9A">
            <w:pPr>
              <w:jc w:val="left"/>
              <w:rPr>
                <w:sz w:val="22"/>
                <w:szCs w:val="22"/>
              </w:rPr>
            </w:pPr>
            <w:r>
              <w:rPr>
                <w:sz w:val="22"/>
                <w:szCs w:val="22"/>
              </w:rPr>
              <w:t>В</w:t>
            </w:r>
            <w:r w:rsidRPr="0099365F">
              <w:rPr>
                <w:sz w:val="22"/>
                <w:szCs w:val="22"/>
              </w:rPr>
              <w:t>одопостачання в мікрорайоні МЖК «Мрія», підвищення енергоефективності, забезпечення збалансованості інтересів теплопостачального підприємства та споживачів</w:t>
            </w:r>
          </w:p>
        </w:tc>
      </w:tr>
      <w:tr w:rsidR="00354E51" w:rsidRPr="0065033B" w:rsidTr="00D91A9A">
        <w:trPr>
          <w:trHeight w:val="481"/>
        </w:trPr>
        <w:tc>
          <w:tcPr>
            <w:tcW w:w="0" w:type="auto"/>
            <w:vAlign w:val="center"/>
          </w:tcPr>
          <w:p w:rsidR="00354E51" w:rsidRPr="00F34963" w:rsidRDefault="00354E51" w:rsidP="00D91A9A">
            <w:pPr>
              <w:jc w:val="left"/>
              <w:rPr>
                <w:bCs/>
                <w:sz w:val="22"/>
                <w:szCs w:val="22"/>
              </w:rPr>
            </w:pPr>
            <w:r w:rsidRPr="00F34963">
              <w:rPr>
                <w:bCs/>
                <w:sz w:val="22"/>
                <w:szCs w:val="22"/>
              </w:rPr>
              <w:t>18.</w:t>
            </w:r>
          </w:p>
        </w:tc>
        <w:tc>
          <w:tcPr>
            <w:tcW w:w="4268" w:type="dxa"/>
            <w:vAlign w:val="center"/>
          </w:tcPr>
          <w:p w:rsidR="00354E51" w:rsidRPr="0065033B" w:rsidRDefault="00354E51" w:rsidP="00382A4D">
            <w:pPr>
              <w:ind w:left="57" w:right="481"/>
              <w:jc w:val="left"/>
              <w:rPr>
                <w:sz w:val="22"/>
                <w:szCs w:val="22"/>
              </w:rPr>
            </w:pPr>
            <w:r w:rsidRPr="00F34963">
              <w:rPr>
                <w:sz w:val="22"/>
                <w:szCs w:val="22"/>
              </w:rPr>
              <w:t>Міська цільова програма створення та розвитку системи відеоспостереження м.</w:t>
            </w:r>
            <w:r>
              <w:rPr>
                <w:sz w:val="22"/>
                <w:szCs w:val="22"/>
              </w:rPr>
              <w:t> </w:t>
            </w:r>
            <w:r w:rsidRPr="00F34963">
              <w:rPr>
                <w:sz w:val="22"/>
                <w:szCs w:val="22"/>
              </w:rPr>
              <w:t>Сєвєродонецька на 2018 рік</w:t>
            </w:r>
          </w:p>
        </w:tc>
        <w:tc>
          <w:tcPr>
            <w:tcW w:w="5722" w:type="dxa"/>
            <w:vAlign w:val="center"/>
          </w:tcPr>
          <w:p w:rsidR="00354E51" w:rsidRPr="00F34963" w:rsidRDefault="00354E51" w:rsidP="00D91A9A">
            <w:pPr>
              <w:tabs>
                <w:tab w:val="left" w:pos="0"/>
              </w:tabs>
              <w:jc w:val="left"/>
              <w:rPr>
                <w:sz w:val="22"/>
                <w:szCs w:val="22"/>
              </w:rPr>
            </w:pPr>
            <w:r w:rsidRPr="00F34963">
              <w:rPr>
                <w:sz w:val="22"/>
                <w:szCs w:val="22"/>
              </w:rPr>
              <w:t>Оснащення правоохоронних органів та комунальних служб сучасними технічними засобами відеоспостереження та візуального контролю для безперервного моніторингу оперативної обстановки в місті</w:t>
            </w:r>
          </w:p>
        </w:tc>
      </w:tr>
      <w:tr w:rsidR="00354E51" w:rsidRPr="0065033B" w:rsidTr="00354E51">
        <w:trPr>
          <w:trHeight w:val="1350"/>
        </w:trPr>
        <w:tc>
          <w:tcPr>
            <w:tcW w:w="0" w:type="auto"/>
            <w:vAlign w:val="center"/>
          </w:tcPr>
          <w:p w:rsidR="00354E51" w:rsidRPr="00F34963" w:rsidRDefault="00354E51" w:rsidP="00D91A9A">
            <w:pPr>
              <w:jc w:val="left"/>
              <w:rPr>
                <w:bCs/>
                <w:sz w:val="22"/>
                <w:szCs w:val="22"/>
              </w:rPr>
            </w:pPr>
            <w:r w:rsidRPr="00F34963">
              <w:rPr>
                <w:bCs/>
                <w:sz w:val="22"/>
                <w:szCs w:val="22"/>
              </w:rPr>
              <w:t>19.</w:t>
            </w:r>
          </w:p>
        </w:tc>
        <w:tc>
          <w:tcPr>
            <w:tcW w:w="4268" w:type="dxa"/>
            <w:vAlign w:val="center"/>
          </w:tcPr>
          <w:p w:rsidR="00354E51" w:rsidRPr="0065033B" w:rsidRDefault="00354E51" w:rsidP="00382A4D">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«Контактний центр</w:t>
            </w:r>
            <w:r w:rsidRPr="0065033B">
              <w:rPr>
                <w:bCs/>
                <w:sz w:val="22"/>
                <w:szCs w:val="22"/>
              </w:rPr>
              <w:t xml:space="preserve"> оперативного</w:t>
            </w:r>
            <w:r>
              <w:rPr>
                <w:bCs/>
                <w:sz w:val="22"/>
                <w:szCs w:val="22"/>
              </w:rPr>
              <w:t xml:space="preserve"> </w:t>
            </w:r>
            <w:r w:rsidRPr="0065033B">
              <w:rPr>
                <w:bCs/>
                <w:sz w:val="22"/>
                <w:szCs w:val="22"/>
              </w:rPr>
              <w:t>реагування на проблеми територіальної</w:t>
            </w:r>
            <w:r>
              <w:rPr>
                <w:bCs/>
                <w:sz w:val="22"/>
                <w:szCs w:val="22"/>
              </w:rPr>
              <w:t xml:space="preserve"> </w:t>
            </w:r>
            <w:r w:rsidRPr="0065033B">
              <w:rPr>
                <w:bCs/>
                <w:sz w:val="22"/>
                <w:szCs w:val="22"/>
              </w:rPr>
              <w:t>громади</w:t>
            </w:r>
            <w:r w:rsidRPr="0065033B">
              <w:rPr>
                <w:sz w:val="22"/>
                <w:szCs w:val="22"/>
              </w:rPr>
              <w:t xml:space="preserve"> м.</w:t>
            </w:r>
            <w:r>
              <w:rPr>
                <w:sz w:val="22"/>
                <w:szCs w:val="22"/>
              </w:rPr>
              <w:t> </w:t>
            </w:r>
            <w:r w:rsidRPr="0065033B">
              <w:rPr>
                <w:sz w:val="22"/>
                <w:szCs w:val="22"/>
              </w:rPr>
              <w:t>Сєвєродонецька «Служба 05» на 201</w:t>
            </w:r>
            <w:r>
              <w:rPr>
                <w:sz w:val="22"/>
                <w:szCs w:val="22"/>
              </w:rPr>
              <w:t>8</w:t>
            </w:r>
            <w:r w:rsidRPr="0065033B">
              <w:rPr>
                <w:sz w:val="22"/>
                <w:szCs w:val="22"/>
              </w:rPr>
              <w:t xml:space="preserve"> рік</w:t>
            </w:r>
          </w:p>
        </w:tc>
        <w:tc>
          <w:tcPr>
            <w:tcW w:w="5722" w:type="dxa"/>
            <w:vAlign w:val="center"/>
          </w:tcPr>
          <w:p w:rsidR="00354E51" w:rsidRPr="0065033B" w:rsidRDefault="00354E51" w:rsidP="00D91A9A">
            <w:pPr>
              <w:tabs>
                <w:tab w:val="left" w:pos="0"/>
              </w:tabs>
              <w:jc w:val="left"/>
              <w:rPr>
                <w:sz w:val="22"/>
                <w:szCs w:val="22"/>
              </w:rPr>
            </w:pPr>
            <w:r w:rsidRPr="0065033B">
              <w:rPr>
                <w:bCs/>
                <w:sz w:val="22"/>
                <w:szCs w:val="22"/>
              </w:rPr>
              <w:t>З</w:t>
            </w:r>
            <w:r w:rsidRPr="0065033B">
              <w:rPr>
                <w:sz w:val="22"/>
                <w:szCs w:val="22"/>
              </w:rPr>
              <w:t>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354E51" w:rsidRPr="0065033B" w:rsidTr="00382A4D">
        <w:trPr>
          <w:trHeight w:val="1237"/>
        </w:trPr>
        <w:tc>
          <w:tcPr>
            <w:tcW w:w="0" w:type="auto"/>
            <w:vAlign w:val="center"/>
          </w:tcPr>
          <w:p w:rsidR="00354E51" w:rsidRPr="00F34963" w:rsidRDefault="00354E51" w:rsidP="00D91A9A">
            <w:pPr>
              <w:jc w:val="left"/>
              <w:rPr>
                <w:bCs/>
                <w:sz w:val="22"/>
                <w:szCs w:val="22"/>
              </w:rPr>
            </w:pPr>
            <w:r w:rsidRPr="00F34963">
              <w:rPr>
                <w:bCs/>
                <w:sz w:val="22"/>
                <w:szCs w:val="22"/>
              </w:rPr>
              <w:lastRenderedPageBreak/>
              <w:t>20.</w:t>
            </w:r>
          </w:p>
        </w:tc>
        <w:tc>
          <w:tcPr>
            <w:tcW w:w="4268" w:type="dxa"/>
            <w:vAlign w:val="center"/>
          </w:tcPr>
          <w:p w:rsidR="00354E51" w:rsidRPr="005E0B58" w:rsidRDefault="00354E51" w:rsidP="00D91A9A">
            <w:pPr>
              <w:jc w:val="left"/>
              <w:rPr>
                <w:sz w:val="22"/>
                <w:szCs w:val="22"/>
              </w:rPr>
            </w:pPr>
            <w:r w:rsidRPr="00155DEF">
              <w:rPr>
                <w:sz w:val="22"/>
                <w:szCs w:val="22"/>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5722" w:type="dxa"/>
            <w:vAlign w:val="center"/>
          </w:tcPr>
          <w:p w:rsidR="00354E51" w:rsidRPr="0065033B" w:rsidRDefault="00354E51" w:rsidP="00D91A9A">
            <w:pPr>
              <w:jc w:val="left"/>
              <w:rPr>
                <w:bCs/>
                <w:sz w:val="22"/>
                <w:szCs w:val="22"/>
              </w:rPr>
            </w:pPr>
            <w:r>
              <w:rPr>
                <w:sz w:val="22"/>
                <w:szCs w:val="22"/>
              </w:rPr>
              <w:t>З</w:t>
            </w:r>
            <w:r w:rsidRPr="00C846E3">
              <w:rPr>
                <w:sz w:val="22"/>
                <w:szCs w:val="22"/>
              </w:rPr>
              <w:t>абезпечення умов створення і сталого, ефективного функціонування ОСББ, підвищення ефективності управління житловим фондом шляхом формування конкурентного середовища на ринку комунальних послуг.</w:t>
            </w:r>
          </w:p>
        </w:tc>
      </w:tr>
      <w:tr w:rsidR="00354E51" w:rsidRPr="0065033B" w:rsidTr="00D91A9A">
        <w:trPr>
          <w:trHeight w:val="688"/>
        </w:trPr>
        <w:tc>
          <w:tcPr>
            <w:tcW w:w="0" w:type="auto"/>
            <w:vAlign w:val="center"/>
          </w:tcPr>
          <w:p w:rsidR="00354E51" w:rsidRPr="00F34963" w:rsidRDefault="00354E51" w:rsidP="00D91A9A">
            <w:pPr>
              <w:jc w:val="left"/>
              <w:rPr>
                <w:bCs/>
                <w:sz w:val="22"/>
                <w:szCs w:val="22"/>
              </w:rPr>
            </w:pPr>
            <w:r>
              <w:rPr>
                <w:bCs/>
                <w:sz w:val="22"/>
                <w:szCs w:val="22"/>
              </w:rPr>
              <w:t>21.</w:t>
            </w:r>
          </w:p>
        </w:tc>
        <w:tc>
          <w:tcPr>
            <w:tcW w:w="4268" w:type="dxa"/>
            <w:vAlign w:val="center"/>
          </w:tcPr>
          <w:p w:rsidR="00354E51" w:rsidRPr="00382A4D" w:rsidRDefault="00354E51" w:rsidP="00075E3F">
            <w:pPr>
              <w:jc w:val="left"/>
              <w:rPr>
                <w:sz w:val="22"/>
                <w:szCs w:val="22"/>
              </w:rPr>
            </w:pPr>
            <w:r w:rsidRPr="00774276">
              <w:rPr>
                <w:sz w:val="22"/>
                <w:szCs w:val="22"/>
              </w:rPr>
              <w:t>Програма забезпечення керівництва та управління у сфері житлово-комунального господарства у м.Сєвєродонецьк на 2018 рік</w:t>
            </w:r>
          </w:p>
        </w:tc>
        <w:tc>
          <w:tcPr>
            <w:tcW w:w="5722" w:type="dxa"/>
            <w:vAlign w:val="center"/>
          </w:tcPr>
          <w:p w:rsidR="00354E51" w:rsidRPr="00382A4D" w:rsidRDefault="00354E51" w:rsidP="00075E3F">
            <w:pPr>
              <w:jc w:val="left"/>
              <w:rPr>
                <w:sz w:val="22"/>
                <w:szCs w:val="22"/>
              </w:rPr>
            </w:pPr>
            <w:r w:rsidRPr="000C3C7E">
              <w:rPr>
                <w:sz w:val="22"/>
                <w:szCs w:val="22"/>
              </w:rPr>
              <w:t>Забезпечення здійснення  ефективного керівництва  і управління у сфері житлово-комунального господарства</w:t>
            </w:r>
          </w:p>
        </w:tc>
      </w:tr>
      <w:tr w:rsidR="00354E51" w:rsidRPr="0065033B" w:rsidTr="00D91A9A">
        <w:trPr>
          <w:trHeight w:val="688"/>
        </w:trPr>
        <w:tc>
          <w:tcPr>
            <w:tcW w:w="0" w:type="auto"/>
            <w:vAlign w:val="center"/>
          </w:tcPr>
          <w:p w:rsidR="00354E51" w:rsidRDefault="00354E51" w:rsidP="00D91A9A">
            <w:pPr>
              <w:jc w:val="left"/>
              <w:rPr>
                <w:bCs/>
                <w:sz w:val="22"/>
                <w:szCs w:val="22"/>
              </w:rPr>
            </w:pPr>
            <w:r>
              <w:rPr>
                <w:bCs/>
                <w:sz w:val="22"/>
                <w:szCs w:val="22"/>
              </w:rPr>
              <w:t>22.</w:t>
            </w:r>
          </w:p>
        </w:tc>
        <w:tc>
          <w:tcPr>
            <w:tcW w:w="4268" w:type="dxa"/>
            <w:vAlign w:val="center"/>
          </w:tcPr>
          <w:p w:rsidR="00354E51" w:rsidRPr="00155DEF" w:rsidRDefault="00354E51" w:rsidP="00075E3F">
            <w:pPr>
              <w:jc w:val="left"/>
              <w:rPr>
                <w:sz w:val="22"/>
                <w:szCs w:val="22"/>
              </w:rPr>
            </w:pPr>
            <w:r w:rsidRPr="00382A4D">
              <w:rPr>
                <w:sz w:val="22"/>
                <w:szCs w:val="22"/>
              </w:rPr>
              <w:t>Міська цільова програма розвитку міського центрального парку культури та відпочинку на території міста Сєвєродонецька на 2018 рік</w:t>
            </w:r>
          </w:p>
        </w:tc>
        <w:tc>
          <w:tcPr>
            <w:tcW w:w="5722" w:type="dxa"/>
            <w:vAlign w:val="center"/>
          </w:tcPr>
          <w:p w:rsidR="00354E51" w:rsidRDefault="00354E51" w:rsidP="00075E3F">
            <w:pPr>
              <w:jc w:val="left"/>
              <w:rPr>
                <w:sz w:val="22"/>
                <w:szCs w:val="22"/>
              </w:rPr>
            </w:pPr>
            <w:r w:rsidRPr="00382A4D">
              <w:rPr>
                <w:sz w:val="22"/>
                <w:szCs w:val="22"/>
              </w:rPr>
              <w:t>Проведення реконструкції і благоустрою міського парку, створення умов для безпечного, комфортного та різноманітного відпочинку мешканців міста</w:t>
            </w:r>
          </w:p>
        </w:tc>
      </w:tr>
      <w:tr w:rsidR="00354E51" w:rsidRPr="0065033B" w:rsidTr="00D91A9A">
        <w:trPr>
          <w:trHeight w:val="688"/>
        </w:trPr>
        <w:tc>
          <w:tcPr>
            <w:tcW w:w="0" w:type="auto"/>
            <w:vAlign w:val="center"/>
          </w:tcPr>
          <w:p w:rsidR="00354E51" w:rsidRPr="00F34963" w:rsidRDefault="00354E51" w:rsidP="00774276">
            <w:pPr>
              <w:jc w:val="left"/>
              <w:rPr>
                <w:bCs/>
                <w:sz w:val="22"/>
                <w:szCs w:val="22"/>
              </w:rPr>
            </w:pPr>
            <w:r>
              <w:rPr>
                <w:bCs/>
                <w:sz w:val="22"/>
                <w:szCs w:val="22"/>
              </w:rPr>
              <w:t>23.</w:t>
            </w:r>
          </w:p>
        </w:tc>
        <w:tc>
          <w:tcPr>
            <w:tcW w:w="4268" w:type="dxa"/>
            <w:vAlign w:val="center"/>
          </w:tcPr>
          <w:p w:rsidR="00354E51" w:rsidRPr="00382A4D" w:rsidRDefault="00354E51" w:rsidP="00075E3F">
            <w:pPr>
              <w:jc w:val="left"/>
              <w:rPr>
                <w:sz w:val="22"/>
                <w:szCs w:val="22"/>
              </w:rPr>
            </w:pPr>
            <w:r w:rsidRPr="000C3C7E">
              <w:rPr>
                <w:sz w:val="22"/>
                <w:szCs w:val="22"/>
              </w:rPr>
              <w:t>Міська цільова програма благоустрою окремих об'єктів на території міста Сєвєродонецька на 2018 рік</w:t>
            </w:r>
          </w:p>
        </w:tc>
        <w:tc>
          <w:tcPr>
            <w:tcW w:w="5722" w:type="dxa"/>
            <w:vAlign w:val="center"/>
          </w:tcPr>
          <w:p w:rsidR="00354E51" w:rsidRPr="00382A4D" w:rsidRDefault="00354E51" w:rsidP="00075E3F">
            <w:pPr>
              <w:jc w:val="left"/>
              <w:rPr>
                <w:sz w:val="22"/>
                <w:szCs w:val="22"/>
              </w:rPr>
            </w:pPr>
            <w:r w:rsidRPr="000C3C7E">
              <w:rPr>
                <w:sz w:val="22"/>
                <w:szCs w:val="22"/>
              </w:rPr>
              <w:t>Благоустрій, оновлення зовнішнього вигляду міста, поліпшення санітарного та естетичного стану міста</w:t>
            </w:r>
          </w:p>
        </w:tc>
      </w:tr>
    </w:tbl>
    <w:p w:rsidR="00FD4551" w:rsidRDefault="00FD4551" w:rsidP="00FD4551">
      <w:pPr>
        <w:spacing w:before="240" w:after="60"/>
        <w:jc w:val="right"/>
        <w:rPr>
          <w:b/>
          <w:sz w:val="24"/>
          <w:lang w:val="en-US"/>
        </w:rPr>
      </w:pPr>
      <w:r w:rsidRPr="00727454">
        <w:rPr>
          <w:b/>
          <w:sz w:val="24"/>
        </w:rPr>
        <w:t>Табл.3</w:t>
      </w: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FD4551" w:rsidRPr="0065033B" w:rsidTr="00D91A9A">
        <w:trPr>
          <w:trHeight w:val="426"/>
        </w:trPr>
        <w:tc>
          <w:tcPr>
            <w:tcW w:w="534"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998" w:type="dxa"/>
            <w:vMerge w:val="restart"/>
            <w:vAlign w:val="center"/>
          </w:tcPr>
          <w:p w:rsidR="00FD4551" w:rsidRPr="00CE4552" w:rsidRDefault="00FD4551" w:rsidP="00D91A9A">
            <w:pPr>
              <w:jc w:val="center"/>
              <w:rPr>
                <w:b/>
                <w:sz w:val="20"/>
                <w:szCs w:val="20"/>
              </w:rPr>
            </w:pPr>
            <w:r w:rsidRPr="00CE4552">
              <w:rPr>
                <w:b/>
                <w:sz w:val="20"/>
                <w:szCs w:val="20"/>
              </w:rPr>
              <w:t>Найменування програм</w:t>
            </w:r>
          </w:p>
        </w:tc>
        <w:tc>
          <w:tcPr>
            <w:tcW w:w="1388" w:type="dxa"/>
            <w:vMerge w:val="restart"/>
            <w:vAlign w:val="center"/>
          </w:tcPr>
          <w:p w:rsidR="00FD4551" w:rsidRPr="00CE4552" w:rsidRDefault="00FD4551" w:rsidP="00D91A9A">
            <w:pPr>
              <w:ind w:left="-137" w:right="-78"/>
              <w:jc w:val="center"/>
              <w:rPr>
                <w:b/>
                <w:sz w:val="20"/>
                <w:szCs w:val="20"/>
              </w:rPr>
            </w:pPr>
            <w:r w:rsidRPr="00CE4552">
              <w:rPr>
                <w:b/>
                <w:sz w:val="20"/>
                <w:szCs w:val="20"/>
              </w:rPr>
              <w:t>Обсяги фінансування на 201</w:t>
            </w:r>
            <w:r>
              <w:rPr>
                <w:b/>
                <w:sz w:val="20"/>
                <w:szCs w:val="20"/>
              </w:rPr>
              <w:t>8</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(тис. грн.)</w:t>
            </w:r>
          </w:p>
        </w:tc>
        <w:tc>
          <w:tcPr>
            <w:tcW w:w="4617"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65033B" w:rsidTr="00D91A9A">
        <w:trPr>
          <w:trHeight w:val="321"/>
        </w:trPr>
        <w:tc>
          <w:tcPr>
            <w:tcW w:w="534" w:type="dxa"/>
            <w:vMerge/>
            <w:vAlign w:val="center"/>
          </w:tcPr>
          <w:p w:rsidR="00FD4551" w:rsidRPr="00CE4552" w:rsidRDefault="00FD4551" w:rsidP="00D91A9A">
            <w:pPr>
              <w:jc w:val="center"/>
              <w:rPr>
                <w:b/>
                <w:sz w:val="20"/>
                <w:szCs w:val="20"/>
              </w:rPr>
            </w:pPr>
          </w:p>
        </w:tc>
        <w:tc>
          <w:tcPr>
            <w:tcW w:w="3998" w:type="dxa"/>
            <w:vMerge/>
            <w:vAlign w:val="center"/>
          </w:tcPr>
          <w:p w:rsidR="00FD4551" w:rsidRPr="00CE4552" w:rsidRDefault="00FD4551" w:rsidP="00D91A9A">
            <w:pPr>
              <w:jc w:val="center"/>
              <w:rPr>
                <w:b/>
                <w:sz w:val="20"/>
                <w:szCs w:val="20"/>
              </w:rPr>
            </w:pPr>
          </w:p>
        </w:tc>
        <w:tc>
          <w:tcPr>
            <w:tcW w:w="1388" w:type="dxa"/>
            <w:vMerge/>
            <w:vAlign w:val="center"/>
          </w:tcPr>
          <w:p w:rsidR="00FD4551" w:rsidRPr="00CE4552" w:rsidRDefault="00FD4551" w:rsidP="00D91A9A">
            <w:pPr>
              <w:jc w:val="center"/>
              <w:rPr>
                <w:b/>
                <w:sz w:val="20"/>
                <w:szCs w:val="20"/>
              </w:rPr>
            </w:pPr>
          </w:p>
        </w:tc>
        <w:tc>
          <w:tcPr>
            <w:tcW w:w="1134" w:type="dxa"/>
            <w:vAlign w:val="center"/>
          </w:tcPr>
          <w:p w:rsidR="00FD4551" w:rsidRPr="00CE4552" w:rsidRDefault="00FD4551" w:rsidP="00D91A9A">
            <w:pPr>
              <w:ind w:left="-138" w:right="-79"/>
              <w:jc w:val="center"/>
              <w:rPr>
                <w:b/>
                <w:sz w:val="20"/>
                <w:szCs w:val="20"/>
              </w:rPr>
            </w:pPr>
            <w:r w:rsidRPr="00CE4552">
              <w:rPr>
                <w:b/>
                <w:sz w:val="20"/>
                <w:szCs w:val="20"/>
              </w:rPr>
              <w:t>Державний бюджет</w:t>
            </w:r>
          </w:p>
        </w:tc>
        <w:tc>
          <w:tcPr>
            <w:tcW w:w="1103" w:type="dxa"/>
            <w:vAlign w:val="center"/>
          </w:tcPr>
          <w:p w:rsidR="00FD4551" w:rsidRPr="00CE4552" w:rsidRDefault="00FD4551" w:rsidP="00D91A9A">
            <w:pPr>
              <w:ind w:left="-139" w:right="-94"/>
              <w:jc w:val="center"/>
              <w:rPr>
                <w:b/>
                <w:sz w:val="20"/>
                <w:szCs w:val="20"/>
              </w:rPr>
            </w:pPr>
            <w:r w:rsidRPr="00CE4552">
              <w:rPr>
                <w:b/>
                <w:sz w:val="20"/>
                <w:szCs w:val="20"/>
              </w:rPr>
              <w:t>Обласний бюджет</w:t>
            </w:r>
          </w:p>
        </w:tc>
        <w:tc>
          <w:tcPr>
            <w:tcW w:w="1276" w:type="dxa"/>
            <w:vAlign w:val="center"/>
          </w:tcPr>
          <w:p w:rsidR="00FD4551" w:rsidRPr="00CE4552" w:rsidRDefault="00FD4551" w:rsidP="00D91A9A">
            <w:pPr>
              <w:jc w:val="center"/>
              <w:rPr>
                <w:b/>
                <w:bCs/>
                <w:sz w:val="20"/>
                <w:szCs w:val="20"/>
              </w:rPr>
            </w:pPr>
            <w:r w:rsidRPr="00CE4552">
              <w:rPr>
                <w:b/>
                <w:bCs/>
                <w:sz w:val="20"/>
                <w:szCs w:val="20"/>
              </w:rPr>
              <w:t>Міський бюджет</w:t>
            </w:r>
          </w:p>
        </w:tc>
        <w:tc>
          <w:tcPr>
            <w:tcW w:w="1104" w:type="dxa"/>
            <w:vAlign w:val="center"/>
          </w:tcPr>
          <w:p w:rsidR="00FD4551" w:rsidRPr="00CE4552" w:rsidRDefault="00FD4551" w:rsidP="00D91A9A">
            <w:pPr>
              <w:jc w:val="center"/>
              <w:rPr>
                <w:b/>
                <w:sz w:val="20"/>
                <w:szCs w:val="20"/>
              </w:rPr>
            </w:pPr>
            <w:r w:rsidRPr="00CE4552">
              <w:rPr>
                <w:b/>
                <w:sz w:val="20"/>
                <w:szCs w:val="20"/>
              </w:rPr>
              <w:t>Інші кошти</w:t>
            </w:r>
          </w:p>
        </w:tc>
      </w:tr>
      <w:tr w:rsidR="00FD4551" w:rsidRPr="0065033B" w:rsidTr="00D91A9A">
        <w:trPr>
          <w:trHeight w:val="946"/>
        </w:trPr>
        <w:tc>
          <w:tcPr>
            <w:tcW w:w="534" w:type="dxa"/>
            <w:vAlign w:val="center"/>
          </w:tcPr>
          <w:p w:rsidR="00FD4551" w:rsidRPr="00F34963" w:rsidRDefault="00FD4551" w:rsidP="00D91A9A">
            <w:pPr>
              <w:jc w:val="left"/>
              <w:rPr>
                <w:bCs/>
                <w:sz w:val="22"/>
                <w:szCs w:val="22"/>
              </w:rPr>
            </w:pPr>
            <w:r w:rsidRPr="00F34963">
              <w:rPr>
                <w:bCs/>
                <w:sz w:val="22"/>
                <w:szCs w:val="22"/>
              </w:rPr>
              <w:t>1.</w:t>
            </w:r>
          </w:p>
        </w:tc>
        <w:tc>
          <w:tcPr>
            <w:tcW w:w="3998" w:type="dxa"/>
            <w:vAlign w:val="center"/>
          </w:tcPr>
          <w:p w:rsidR="00FD4551" w:rsidRPr="0065033B" w:rsidRDefault="00FD4551" w:rsidP="00D91A9A">
            <w:pPr>
              <w:jc w:val="left"/>
              <w:rPr>
                <w:sz w:val="22"/>
                <w:szCs w:val="22"/>
              </w:rPr>
            </w:pPr>
            <w:r w:rsidRPr="0065033B">
              <w:rPr>
                <w:sz w:val="22"/>
                <w:szCs w:val="22"/>
              </w:rPr>
              <w:t>Міська цільова програма</w:t>
            </w:r>
            <w:r>
              <w:rPr>
                <w:sz w:val="22"/>
                <w:szCs w:val="22"/>
              </w:rPr>
              <w:t xml:space="preserve"> </w:t>
            </w:r>
            <w:r w:rsidRPr="0065033B">
              <w:rPr>
                <w:sz w:val="22"/>
                <w:szCs w:val="22"/>
              </w:rPr>
              <w:t>«Дитячі майданчики</w:t>
            </w:r>
            <w:r>
              <w:rPr>
                <w:sz w:val="22"/>
                <w:szCs w:val="22"/>
              </w:rPr>
              <w:t xml:space="preserve"> </w:t>
            </w:r>
            <w:r w:rsidRPr="0065033B">
              <w:rPr>
                <w:sz w:val="22"/>
                <w:szCs w:val="22"/>
              </w:rPr>
              <w:t>м. 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0C3C7E" w:rsidP="00D91A9A">
            <w:pPr>
              <w:jc w:val="center"/>
              <w:rPr>
                <w:bCs/>
                <w:sz w:val="22"/>
                <w:szCs w:val="22"/>
              </w:rPr>
            </w:pPr>
            <w:r>
              <w:rPr>
                <w:bCs/>
                <w:sz w:val="22"/>
                <w:szCs w:val="22"/>
              </w:rPr>
              <w:t>265</w:t>
            </w:r>
            <w:r w:rsidR="00FD4551" w:rsidRPr="0065033B">
              <w:rPr>
                <w:bCs/>
                <w:sz w:val="22"/>
                <w:szCs w:val="22"/>
              </w:rPr>
              <w:t xml:space="preserve">0,0 </w:t>
            </w:r>
          </w:p>
        </w:tc>
        <w:tc>
          <w:tcPr>
            <w:tcW w:w="1134" w:type="dxa"/>
            <w:vAlign w:val="center"/>
          </w:tcPr>
          <w:p w:rsidR="00FD4551" w:rsidRPr="0065033B" w:rsidRDefault="00FD4551" w:rsidP="00D91A9A">
            <w:pPr>
              <w:jc w:val="center"/>
              <w:rPr>
                <w:bCs/>
                <w:sz w:val="22"/>
                <w:szCs w:val="22"/>
              </w:rPr>
            </w:pPr>
            <w:r w:rsidRPr="0065033B">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0C3C7E" w:rsidP="00D91A9A">
            <w:pPr>
              <w:jc w:val="center"/>
              <w:rPr>
                <w:bCs/>
                <w:sz w:val="22"/>
                <w:szCs w:val="22"/>
              </w:rPr>
            </w:pPr>
            <w:r>
              <w:rPr>
                <w:bCs/>
                <w:sz w:val="22"/>
                <w:szCs w:val="22"/>
              </w:rPr>
              <w:t>265</w:t>
            </w:r>
            <w:r w:rsidR="00FD4551" w:rsidRPr="0065033B">
              <w:rPr>
                <w:bCs/>
                <w:sz w:val="22"/>
                <w:szCs w:val="22"/>
              </w:rPr>
              <w:t>0,0</w:t>
            </w:r>
          </w:p>
        </w:tc>
        <w:tc>
          <w:tcPr>
            <w:tcW w:w="1104" w:type="dxa"/>
            <w:shd w:val="clear" w:color="auto" w:fill="auto"/>
            <w:vAlign w:val="center"/>
          </w:tcPr>
          <w:p w:rsidR="00FD4551" w:rsidRPr="0065033B" w:rsidRDefault="00FD4551" w:rsidP="00D91A9A">
            <w:pPr>
              <w:jc w:val="center"/>
              <w:rPr>
                <w:bCs/>
                <w:sz w:val="22"/>
                <w:szCs w:val="22"/>
              </w:rPr>
            </w:pPr>
            <w:r w:rsidRPr="0065033B">
              <w:rPr>
                <w:bCs/>
                <w:sz w:val="22"/>
                <w:szCs w:val="22"/>
              </w:rPr>
              <w:t>-</w:t>
            </w:r>
          </w:p>
        </w:tc>
      </w:tr>
      <w:tr w:rsidR="00FD4551" w:rsidRPr="0065033B" w:rsidTr="00D91A9A">
        <w:trPr>
          <w:trHeight w:val="1226"/>
        </w:trPr>
        <w:tc>
          <w:tcPr>
            <w:tcW w:w="534" w:type="dxa"/>
            <w:vAlign w:val="center"/>
          </w:tcPr>
          <w:p w:rsidR="00FD4551" w:rsidRPr="00F34963" w:rsidRDefault="00FD4551" w:rsidP="00D91A9A">
            <w:pPr>
              <w:jc w:val="left"/>
              <w:rPr>
                <w:bCs/>
                <w:sz w:val="22"/>
                <w:szCs w:val="22"/>
              </w:rPr>
            </w:pPr>
            <w:r w:rsidRPr="00F34963">
              <w:rPr>
                <w:bCs/>
                <w:sz w:val="22"/>
                <w:szCs w:val="22"/>
              </w:rPr>
              <w:t>2.</w:t>
            </w:r>
          </w:p>
        </w:tc>
        <w:tc>
          <w:tcPr>
            <w:tcW w:w="3998" w:type="dxa"/>
            <w:vAlign w:val="center"/>
          </w:tcPr>
          <w:p w:rsidR="00FD4551" w:rsidRPr="0065033B" w:rsidRDefault="00FD45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утримання</w:t>
            </w:r>
            <w:r>
              <w:rPr>
                <w:sz w:val="22"/>
                <w:szCs w:val="22"/>
              </w:rPr>
              <w:t xml:space="preserve"> </w:t>
            </w:r>
            <w:r w:rsidRPr="0065033B">
              <w:rPr>
                <w:sz w:val="22"/>
                <w:szCs w:val="22"/>
              </w:rPr>
              <w:t>та поточного ремонту доріг,</w:t>
            </w:r>
            <w:r>
              <w:rPr>
                <w:sz w:val="22"/>
                <w:szCs w:val="22"/>
              </w:rPr>
              <w:t xml:space="preserve"> </w:t>
            </w:r>
            <w:r w:rsidRPr="0065033B">
              <w:rPr>
                <w:sz w:val="22"/>
                <w:szCs w:val="22"/>
              </w:rPr>
              <w:t>внутрішньоквартальних проїздів та вулиць</w:t>
            </w:r>
            <w:r>
              <w:rPr>
                <w:sz w:val="22"/>
                <w:szCs w:val="22"/>
              </w:rPr>
              <w:t xml:space="preserve"> </w:t>
            </w:r>
            <w:r w:rsidRPr="0065033B">
              <w:rPr>
                <w:sz w:val="22"/>
                <w:szCs w:val="22"/>
              </w:rPr>
              <w:t>м. 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6144D7" w:rsidP="000C3C7E">
            <w:pPr>
              <w:jc w:val="center"/>
              <w:rPr>
                <w:bCs/>
                <w:sz w:val="22"/>
                <w:szCs w:val="22"/>
              </w:rPr>
            </w:pPr>
            <w:r>
              <w:rPr>
                <w:bCs/>
                <w:sz w:val="22"/>
                <w:szCs w:val="22"/>
              </w:rPr>
              <w:t>25382,9</w:t>
            </w:r>
          </w:p>
        </w:tc>
        <w:tc>
          <w:tcPr>
            <w:tcW w:w="1134" w:type="dxa"/>
            <w:vAlign w:val="center"/>
          </w:tcPr>
          <w:p w:rsidR="00FD4551" w:rsidRPr="0065033B" w:rsidRDefault="00FD4551" w:rsidP="00D91A9A">
            <w:pPr>
              <w:jc w:val="center"/>
              <w:rPr>
                <w:bCs/>
                <w:sz w:val="22"/>
                <w:szCs w:val="22"/>
              </w:rPr>
            </w:pPr>
            <w:r>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6144D7" w:rsidP="000C3C7E">
            <w:pPr>
              <w:jc w:val="center"/>
              <w:rPr>
                <w:bCs/>
                <w:sz w:val="22"/>
                <w:szCs w:val="22"/>
              </w:rPr>
            </w:pPr>
            <w:r>
              <w:rPr>
                <w:bCs/>
                <w:sz w:val="22"/>
                <w:szCs w:val="22"/>
              </w:rPr>
              <w:t>25382,9</w:t>
            </w:r>
          </w:p>
        </w:tc>
        <w:tc>
          <w:tcPr>
            <w:tcW w:w="1104" w:type="dxa"/>
            <w:shd w:val="clear" w:color="auto" w:fill="auto"/>
            <w:vAlign w:val="center"/>
          </w:tcPr>
          <w:p w:rsidR="00FD4551" w:rsidRPr="0065033B" w:rsidRDefault="00FD4551" w:rsidP="00D91A9A">
            <w:pPr>
              <w:jc w:val="center"/>
              <w:rPr>
                <w:bCs/>
                <w:sz w:val="22"/>
                <w:szCs w:val="22"/>
              </w:rPr>
            </w:pPr>
            <w:r w:rsidRPr="0065033B">
              <w:rPr>
                <w:bCs/>
                <w:sz w:val="22"/>
                <w:szCs w:val="22"/>
              </w:rPr>
              <w:t>-</w:t>
            </w:r>
          </w:p>
        </w:tc>
      </w:tr>
      <w:tr w:rsidR="00FD4551" w:rsidRPr="0065033B" w:rsidTr="00D91A9A">
        <w:trPr>
          <w:trHeight w:val="1184"/>
        </w:trPr>
        <w:tc>
          <w:tcPr>
            <w:tcW w:w="534" w:type="dxa"/>
            <w:vAlign w:val="center"/>
          </w:tcPr>
          <w:p w:rsidR="00FD4551" w:rsidRPr="00F34963" w:rsidRDefault="00FD4551" w:rsidP="00D91A9A">
            <w:pPr>
              <w:jc w:val="left"/>
              <w:rPr>
                <w:bCs/>
                <w:sz w:val="22"/>
                <w:szCs w:val="22"/>
              </w:rPr>
            </w:pPr>
            <w:r w:rsidRPr="00F34963">
              <w:rPr>
                <w:bCs/>
                <w:sz w:val="22"/>
                <w:szCs w:val="22"/>
              </w:rPr>
              <w:t>3.</w:t>
            </w:r>
          </w:p>
        </w:tc>
        <w:tc>
          <w:tcPr>
            <w:tcW w:w="3998" w:type="dxa"/>
            <w:vAlign w:val="center"/>
          </w:tcPr>
          <w:p w:rsidR="00FD4551" w:rsidRPr="0065033B" w:rsidRDefault="00FD45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утримання, поточного ремонту</w:t>
            </w:r>
            <w:r>
              <w:rPr>
                <w:sz w:val="22"/>
                <w:szCs w:val="22"/>
              </w:rPr>
              <w:t xml:space="preserve"> </w:t>
            </w:r>
            <w:r w:rsidRPr="0065033B">
              <w:rPr>
                <w:sz w:val="22"/>
                <w:szCs w:val="22"/>
              </w:rPr>
              <w:t>та реконструкції системи зливової каналізації</w:t>
            </w:r>
            <w:r>
              <w:rPr>
                <w:sz w:val="22"/>
                <w:szCs w:val="22"/>
              </w:rPr>
              <w:t xml:space="preserve"> </w:t>
            </w:r>
            <w:r w:rsidRPr="0065033B">
              <w:rPr>
                <w:sz w:val="22"/>
                <w:szCs w:val="22"/>
              </w:rPr>
              <w:t>м. 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FD4551" w:rsidP="00D91A9A">
            <w:pPr>
              <w:jc w:val="center"/>
              <w:rPr>
                <w:bCs/>
                <w:sz w:val="22"/>
                <w:szCs w:val="22"/>
              </w:rPr>
            </w:pPr>
            <w:r>
              <w:rPr>
                <w:sz w:val="22"/>
                <w:szCs w:val="22"/>
              </w:rPr>
              <w:t>1157</w:t>
            </w:r>
            <w:r w:rsidRPr="0065033B">
              <w:rPr>
                <w:sz w:val="22"/>
                <w:szCs w:val="22"/>
              </w:rPr>
              <w:t>,0</w:t>
            </w:r>
          </w:p>
        </w:tc>
        <w:tc>
          <w:tcPr>
            <w:tcW w:w="1134" w:type="dxa"/>
            <w:vAlign w:val="center"/>
          </w:tcPr>
          <w:p w:rsidR="00FD4551" w:rsidRPr="0065033B" w:rsidRDefault="00FD4551" w:rsidP="00D91A9A">
            <w:pPr>
              <w:jc w:val="center"/>
              <w:rPr>
                <w:bCs/>
                <w:sz w:val="22"/>
                <w:szCs w:val="22"/>
              </w:rPr>
            </w:pPr>
            <w:r w:rsidRPr="0065033B">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FD4551" w:rsidP="00D91A9A">
            <w:pPr>
              <w:jc w:val="center"/>
              <w:rPr>
                <w:bCs/>
                <w:sz w:val="22"/>
                <w:szCs w:val="22"/>
              </w:rPr>
            </w:pPr>
            <w:r>
              <w:rPr>
                <w:sz w:val="22"/>
                <w:szCs w:val="22"/>
              </w:rPr>
              <w:t>1157</w:t>
            </w:r>
            <w:r w:rsidRPr="0065033B">
              <w:rPr>
                <w:sz w:val="22"/>
                <w:szCs w:val="22"/>
              </w:rPr>
              <w:t>,0</w:t>
            </w:r>
          </w:p>
        </w:tc>
        <w:tc>
          <w:tcPr>
            <w:tcW w:w="1104" w:type="dxa"/>
            <w:shd w:val="clear" w:color="auto" w:fill="auto"/>
            <w:vAlign w:val="center"/>
          </w:tcPr>
          <w:p w:rsidR="00FD4551" w:rsidRPr="0065033B" w:rsidRDefault="00FD4551" w:rsidP="00D91A9A">
            <w:pPr>
              <w:jc w:val="center"/>
              <w:rPr>
                <w:bCs/>
                <w:sz w:val="22"/>
                <w:szCs w:val="22"/>
              </w:rPr>
            </w:pPr>
            <w:r w:rsidRPr="0065033B">
              <w:rPr>
                <w:bCs/>
                <w:sz w:val="22"/>
                <w:szCs w:val="22"/>
              </w:rPr>
              <w:t>-</w:t>
            </w:r>
          </w:p>
        </w:tc>
      </w:tr>
      <w:tr w:rsidR="00FD4551" w:rsidRPr="0065033B" w:rsidTr="00D91A9A">
        <w:trPr>
          <w:trHeight w:val="1212"/>
        </w:trPr>
        <w:tc>
          <w:tcPr>
            <w:tcW w:w="534" w:type="dxa"/>
            <w:vAlign w:val="center"/>
          </w:tcPr>
          <w:p w:rsidR="00FD4551" w:rsidRPr="00F34963" w:rsidRDefault="00FD4551" w:rsidP="00D91A9A">
            <w:pPr>
              <w:jc w:val="left"/>
              <w:rPr>
                <w:bCs/>
                <w:sz w:val="22"/>
                <w:szCs w:val="22"/>
              </w:rPr>
            </w:pPr>
            <w:r w:rsidRPr="00F34963">
              <w:rPr>
                <w:bCs/>
                <w:sz w:val="22"/>
                <w:szCs w:val="22"/>
              </w:rPr>
              <w:t>4.</w:t>
            </w:r>
          </w:p>
        </w:tc>
        <w:tc>
          <w:tcPr>
            <w:tcW w:w="3998" w:type="dxa"/>
            <w:vAlign w:val="center"/>
          </w:tcPr>
          <w:p w:rsidR="00FD4551" w:rsidRPr="0065033B" w:rsidRDefault="00FD45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капітального ремонту</w:t>
            </w:r>
            <w:r>
              <w:rPr>
                <w:sz w:val="22"/>
                <w:szCs w:val="22"/>
              </w:rPr>
              <w:t xml:space="preserve"> </w:t>
            </w:r>
            <w:r w:rsidRPr="0065033B">
              <w:rPr>
                <w:sz w:val="22"/>
                <w:szCs w:val="22"/>
              </w:rPr>
              <w:t>каналізаційних колекторів</w:t>
            </w:r>
          </w:p>
          <w:p w:rsidR="00FD4551" w:rsidRPr="0065033B" w:rsidRDefault="00FD4551" w:rsidP="00D91A9A">
            <w:pPr>
              <w:jc w:val="left"/>
              <w:rPr>
                <w:sz w:val="22"/>
                <w:szCs w:val="22"/>
              </w:rPr>
            </w:pPr>
            <w:r w:rsidRPr="0065033B">
              <w:rPr>
                <w:sz w:val="22"/>
                <w:szCs w:val="22"/>
              </w:rPr>
              <w:t>господарсько-побутових стоків м. 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FD4551" w:rsidP="00D91A9A">
            <w:pPr>
              <w:jc w:val="center"/>
              <w:rPr>
                <w:bCs/>
                <w:sz w:val="22"/>
                <w:szCs w:val="22"/>
              </w:rPr>
            </w:pPr>
            <w:r>
              <w:rPr>
                <w:bCs/>
                <w:sz w:val="22"/>
                <w:szCs w:val="22"/>
              </w:rPr>
              <w:t>18577,4</w:t>
            </w:r>
          </w:p>
        </w:tc>
        <w:tc>
          <w:tcPr>
            <w:tcW w:w="1134" w:type="dxa"/>
            <w:vAlign w:val="center"/>
          </w:tcPr>
          <w:p w:rsidR="00FD4551" w:rsidRPr="0065033B" w:rsidRDefault="00FD4551" w:rsidP="00D91A9A">
            <w:pPr>
              <w:jc w:val="center"/>
              <w:rPr>
                <w:bCs/>
                <w:sz w:val="22"/>
                <w:szCs w:val="22"/>
              </w:rPr>
            </w:pPr>
            <w:r w:rsidRPr="0065033B">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FD4551" w:rsidP="00D91A9A">
            <w:pPr>
              <w:jc w:val="center"/>
              <w:rPr>
                <w:bCs/>
                <w:sz w:val="22"/>
                <w:szCs w:val="22"/>
              </w:rPr>
            </w:pPr>
            <w:r>
              <w:rPr>
                <w:bCs/>
                <w:sz w:val="22"/>
                <w:szCs w:val="22"/>
              </w:rPr>
              <w:t>18577,4</w:t>
            </w:r>
          </w:p>
        </w:tc>
        <w:tc>
          <w:tcPr>
            <w:tcW w:w="1104" w:type="dxa"/>
            <w:shd w:val="clear" w:color="auto" w:fill="auto"/>
            <w:vAlign w:val="center"/>
          </w:tcPr>
          <w:p w:rsidR="00FD4551" w:rsidRPr="0065033B" w:rsidRDefault="00FD4551" w:rsidP="00D91A9A">
            <w:pPr>
              <w:jc w:val="center"/>
              <w:rPr>
                <w:bCs/>
                <w:sz w:val="22"/>
                <w:szCs w:val="22"/>
              </w:rPr>
            </w:pPr>
          </w:p>
        </w:tc>
      </w:tr>
      <w:tr w:rsidR="00FD4551" w:rsidRPr="0065033B" w:rsidTr="00D91A9A">
        <w:trPr>
          <w:trHeight w:val="1316"/>
        </w:trPr>
        <w:tc>
          <w:tcPr>
            <w:tcW w:w="534" w:type="dxa"/>
            <w:vAlign w:val="center"/>
          </w:tcPr>
          <w:p w:rsidR="00FD4551" w:rsidRPr="00F34963" w:rsidRDefault="00FD4551" w:rsidP="00D91A9A">
            <w:pPr>
              <w:jc w:val="left"/>
              <w:rPr>
                <w:bCs/>
                <w:sz w:val="22"/>
                <w:szCs w:val="22"/>
              </w:rPr>
            </w:pPr>
            <w:r w:rsidRPr="00F34963">
              <w:rPr>
                <w:bCs/>
                <w:sz w:val="22"/>
                <w:szCs w:val="22"/>
              </w:rPr>
              <w:t>5.</w:t>
            </w:r>
          </w:p>
        </w:tc>
        <w:tc>
          <w:tcPr>
            <w:tcW w:w="3998" w:type="dxa"/>
            <w:vAlign w:val="center"/>
          </w:tcPr>
          <w:p w:rsidR="00FD4551" w:rsidRPr="0065033B" w:rsidRDefault="00FD4551" w:rsidP="00D91A9A">
            <w:pPr>
              <w:jc w:val="left"/>
              <w:rPr>
                <w:sz w:val="22"/>
                <w:szCs w:val="22"/>
              </w:rPr>
            </w:pPr>
            <w:r w:rsidRPr="0065033B">
              <w:rPr>
                <w:sz w:val="22"/>
                <w:szCs w:val="22"/>
              </w:rPr>
              <w:t>Міська</w:t>
            </w:r>
            <w:r>
              <w:rPr>
                <w:sz w:val="22"/>
                <w:szCs w:val="22"/>
              </w:rPr>
              <w:t xml:space="preserve"> </w:t>
            </w:r>
            <w:r w:rsidRPr="0065033B">
              <w:rPr>
                <w:sz w:val="22"/>
                <w:szCs w:val="22"/>
              </w:rPr>
              <w:t>соціальна цільова  програма</w:t>
            </w:r>
            <w:r>
              <w:rPr>
                <w:sz w:val="22"/>
                <w:szCs w:val="22"/>
              </w:rPr>
              <w:t xml:space="preserve"> </w:t>
            </w:r>
            <w:r w:rsidRPr="0065033B">
              <w:rPr>
                <w:sz w:val="22"/>
                <w:szCs w:val="22"/>
              </w:rPr>
              <w:t>сприяння здійсненню</w:t>
            </w:r>
            <w:r>
              <w:rPr>
                <w:sz w:val="22"/>
                <w:szCs w:val="22"/>
              </w:rPr>
              <w:t xml:space="preserve"> </w:t>
            </w:r>
            <w:r w:rsidRPr="0065033B">
              <w:rPr>
                <w:sz w:val="22"/>
                <w:szCs w:val="22"/>
              </w:rPr>
              <w:t>повноважень органами</w:t>
            </w:r>
            <w:r>
              <w:rPr>
                <w:sz w:val="22"/>
                <w:szCs w:val="22"/>
              </w:rPr>
              <w:t xml:space="preserve"> </w:t>
            </w:r>
            <w:r w:rsidRPr="0065033B">
              <w:rPr>
                <w:sz w:val="22"/>
                <w:szCs w:val="22"/>
              </w:rPr>
              <w:t>самоорганізації населення на</w:t>
            </w:r>
            <w:r>
              <w:rPr>
                <w:sz w:val="22"/>
                <w:szCs w:val="22"/>
              </w:rPr>
              <w:t xml:space="preserve"> </w:t>
            </w:r>
            <w:r w:rsidRPr="0065033B">
              <w:rPr>
                <w:sz w:val="22"/>
                <w:szCs w:val="22"/>
              </w:rPr>
              <w:t>території Сєвєродонецької</w:t>
            </w:r>
            <w:r>
              <w:rPr>
                <w:sz w:val="22"/>
                <w:szCs w:val="22"/>
              </w:rPr>
              <w:t xml:space="preserve"> </w:t>
            </w:r>
            <w:r w:rsidRPr="0065033B">
              <w:rPr>
                <w:sz w:val="22"/>
                <w:szCs w:val="22"/>
              </w:rPr>
              <w:t>міської ради 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FD4551" w:rsidP="00D91A9A">
            <w:pPr>
              <w:jc w:val="center"/>
              <w:rPr>
                <w:bCs/>
                <w:sz w:val="22"/>
                <w:szCs w:val="22"/>
              </w:rPr>
            </w:pPr>
            <w:r>
              <w:rPr>
                <w:sz w:val="22"/>
                <w:szCs w:val="22"/>
              </w:rPr>
              <w:t>184,5</w:t>
            </w:r>
          </w:p>
        </w:tc>
        <w:tc>
          <w:tcPr>
            <w:tcW w:w="1134" w:type="dxa"/>
            <w:vAlign w:val="center"/>
          </w:tcPr>
          <w:p w:rsidR="00FD4551" w:rsidRPr="0065033B" w:rsidRDefault="00FD4551" w:rsidP="00D91A9A">
            <w:pPr>
              <w:jc w:val="center"/>
              <w:rPr>
                <w:bCs/>
                <w:sz w:val="22"/>
                <w:szCs w:val="22"/>
              </w:rPr>
            </w:pPr>
            <w:r w:rsidRPr="0065033B">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FD4551" w:rsidP="00D91A9A">
            <w:pPr>
              <w:jc w:val="center"/>
              <w:rPr>
                <w:bCs/>
                <w:sz w:val="22"/>
                <w:szCs w:val="22"/>
              </w:rPr>
            </w:pPr>
            <w:r>
              <w:rPr>
                <w:sz w:val="22"/>
                <w:szCs w:val="22"/>
              </w:rPr>
              <w:t>184,5</w:t>
            </w:r>
          </w:p>
        </w:tc>
        <w:tc>
          <w:tcPr>
            <w:tcW w:w="1104" w:type="dxa"/>
            <w:shd w:val="clear" w:color="auto" w:fill="auto"/>
            <w:vAlign w:val="center"/>
          </w:tcPr>
          <w:p w:rsidR="00FD4551" w:rsidRPr="0065033B" w:rsidRDefault="00FD4551" w:rsidP="00D91A9A">
            <w:pPr>
              <w:jc w:val="center"/>
              <w:rPr>
                <w:bCs/>
                <w:sz w:val="22"/>
                <w:szCs w:val="22"/>
              </w:rPr>
            </w:pPr>
            <w:r w:rsidRPr="0065033B">
              <w:rPr>
                <w:bCs/>
                <w:sz w:val="22"/>
                <w:szCs w:val="22"/>
              </w:rPr>
              <w:t>-</w:t>
            </w:r>
          </w:p>
        </w:tc>
      </w:tr>
      <w:tr w:rsidR="00FD4551" w:rsidRPr="0065033B" w:rsidTr="00D91A9A">
        <w:trPr>
          <w:trHeight w:val="1196"/>
        </w:trPr>
        <w:tc>
          <w:tcPr>
            <w:tcW w:w="534" w:type="dxa"/>
            <w:vAlign w:val="center"/>
          </w:tcPr>
          <w:p w:rsidR="00FD4551" w:rsidRPr="00F34963" w:rsidRDefault="00FD4551" w:rsidP="00D91A9A">
            <w:pPr>
              <w:jc w:val="left"/>
              <w:rPr>
                <w:bCs/>
                <w:sz w:val="22"/>
                <w:szCs w:val="22"/>
              </w:rPr>
            </w:pPr>
            <w:r w:rsidRPr="00F34963">
              <w:rPr>
                <w:bCs/>
                <w:sz w:val="22"/>
                <w:szCs w:val="22"/>
              </w:rPr>
              <w:t>6.</w:t>
            </w:r>
          </w:p>
        </w:tc>
        <w:tc>
          <w:tcPr>
            <w:tcW w:w="3998" w:type="dxa"/>
            <w:vAlign w:val="center"/>
          </w:tcPr>
          <w:p w:rsidR="00FD4551" w:rsidRPr="0065033B" w:rsidRDefault="00FD45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поводження з безпритульними</w:t>
            </w:r>
            <w:r>
              <w:rPr>
                <w:sz w:val="22"/>
                <w:szCs w:val="22"/>
              </w:rPr>
              <w:t xml:space="preserve"> </w:t>
            </w:r>
            <w:r w:rsidRPr="0065033B">
              <w:rPr>
                <w:sz w:val="22"/>
                <w:szCs w:val="22"/>
              </w:rPr>
              <w:t>тваринами та регулювання їх чисельності</w:t>
            </w:r>
            <w:r>
              <w:rPr>
                <w:sz w:val="22"/>
                <w:szCs w:val="22"/>
              </w:rPr>
              <w:t xml:space="preserve"> </w:t>
            </w:r>
            <w:r w:rsidRPr="0065033B">
              <w:rPr>
                <w:sz w:val="22"/>
                <w:szCs w:val="22"/>
              </w:rPr>
              <w:t>в м.</w:t>
            </w:r>
            <w:r>
              <w:rPr>
                <w:sz w:val="22"/>
                <w:szCs w:val="22"/>
              </w:rPr>
              <w:t> </w:t>
            </w:r>
            <w:r w:rsidRPr="0065033B">
              <w:rPr>
                <w:sz w:val="22"/>
                <w:szCs w:val="22"/>
              </w:rPr>
              <w:t>Сєвєродонецьк на 201</w:t>
            </w:r>
            <w:r>
              <w:rPr>
                <w:sz w:val="22"/>
                <w:szCs w:val="22"/>
              </w:rPr>
              <w:t>8</w:t>
            </w:r>
            <w:r w:rsidRPr="0065033B">
              <w:rPr>
                <w:sz w:val="22"/>
                <w:szCs w:val="22"/>
              </w:rPr>
              <w:t xml:space="preserve"> рік</w:t>
            </w:r>
          </w:p>
        </w:tc>
        <w:tc>
          <w:tcPr>
            <w:tcW w:w="1388" w:type="dxa"/>
            <w:shd w:val="clear" w:color="auto" w:fill="auto"/>
            <w:vAlign w:val="center"/>
          </w:tcPr>
          <w:p w:rsidR="00FD4551" w:rsidRPr="0065033B" w:rsidRDefault="000C3C7E" w:rsidP="00D91A9A">
            <w:pPr>
              <w:jc w:val="center"/>
              <w:rPr>
                <w:bCs/>
                <w:sz w:val="22"/>
                <w:szCs w:val="22"/>
              </w:rPr>
            </w:pPr>
            <w:r>
              <w:rPr>
                <w:bCs/>
                <w:sz w:val="22"/>
                <w:szCs w:val="22"/>
              </w:rPr>
              <w:t>3604,0</w:t>
            </w:r>
          </w:p>
        </w:tc>
        <w:tc>
          <w:tcPr>
            <w:tcW w:w="1134" w:type="dxa"/>
            <w:vAlign w:val="center"/>
          </w:tcPr>
          <w:p w:rsidR="00FD4551" w:rsidRPr="0065033B" w:rsidRDefault="00FD4551" w:rsidP="00D91A9A">
            <w:pPr>
              <w:jc w:val="center"/>
              <w:rPr>
                <w:bCs/>
                <w:sz w:val="22"/>
                <w:szCs w:val="22"/>
              </w:rPr>
            </w:pPr>
            <w:r w:rsidRPr="0065033B">
              <w:rPr>
                <w:bCs/>
                <w:sz w:val="22"/>
                <w:szCs w:val="22"/>
              </w:rPr>
              <w:t>-</w:t>
            </w:r>
          </w:p>
        </w:tc>
        <w:tc>
          <w:tcPr>
            <w:tcW w:w="1103" w:type="dxa"/>
            <w:vAlign w:val="center"/>
          </w:tcPr>
          <w:p w:rsidR="00FD4551" w:rsidRPr="0065033B" w:rsidRDefault="00FD4551" w:rsidP="00D91A9A">
            <w:pPr>
              <w:jc w:val="center"/>
              <w:rPr>
                <w:bCs/>
                <w:sz w:val="22"/>
                <w:szCs w:val="22"/>
              </w:rPr>
            </w:pPr>
            <w:r w:rsidRPr="0065033B">
              <w:rPr>
                <w:bCs/>
                <w:sz w:val="22"/>
                <w:szCs w:val="22"/>
              </w:rPr>
              <w:t>-</w:t>
            </w:r>
          </w:p>
        </w:tc>
        <w:tc>
          <w:tcPr>
            <w:tcW w:w="1276" w:type="dxa"/>
            <w:vAlign w:val="center"/>
          </w:tcPr>
          <w:p w:rsidR="00FD4551" w:rsidRPr="0065033B" w:rsidRDefault="000C3C7E" w:rsidP="00D91A9A">
            <w:pPr>
              <w:jc w:val="center"/>
              <w:rPr>
                <w:bCs/>
                <w:sz w:val="22"/>
                <w:szCs w:val="22"/>
              </w:rPr>
            </w:pPr>
            <w:r>
              <w:rPr>
                <w:bCs/>
                <w:sz w:val="22"/>
                <w:szCs w:val="22"/>
              </w:rPr>
              <w:t>3604,0</w:t>
            </w:r>
          </w:p>
        </w:tc>
        <w:tc>
          <w:tcPr>
            <w:tcW w:w="1104" w:type="dxa"/>
            <w:shd w:val="clear" w:color="auto" w:fill="auto"/>
            <w:vAlign w:val="center"/>
          </w:tcPr>
          <w:p w:rsidR="00FD4551" w:rsidRPr="0065033B" w:rsidRDefault="00FD4551" w:rsidP="00D91A9A">
            <w:pPr>
              <w:jc w:val="center"/>
              <w:rPr>
                <w:bCs/>
                <w:sz w:val="22"/>
                <w:szCs w:val="22"/>
              </w:rPr>
            </w:pPr>
            <w:r w:rsidRPr="0065033B">
              <w:rPr>
                <w:bCs/>
                <w:sz w:val="22"/>
                <w:szCs w:val="22"/>
              </w:rPr>
              <w:t>-</w:t>
            </w:r>
          </w:p>
        </w:tc>
      </w:tr>
      <w:tr w:rsidR="00354E51" w:rsidRPr="0065033B" w:rsidTr="00D91A9A">
        <w:trPr>
          <w:trHeight w:val="1072"/>
        </w:trPr>
        <w:tc>
          <w:tcPr>
            <w:tcW w:w="534" w:type="dxa"/>
            <w:vAlign w:val="center"/>
          </w:tcPr>
          <w:p w:rsidR="00354E51" w:rsidRPr="00F34963" w:rsidRDefault="00354E51" w:rsidP="00D91A9A">
            <w:pPr>
              <w:jc w:val="left"/>
              <w:rPr>
                <w:bCs/>
                <w:sz w:val="22"/>
                <w:szCs w:val="22"/>
              </w:rPr>
            </w:pPr>
            <w:r w:rsidRPr="00F34963">
              <w:rPr>
                <w:bCs/>
                <w:sz w:val="22"/>
                <w:szCs w:val="22"/>
              </w:rPr>
              <w:t>7.</w:t>
            </w:r>
          </w:p>
        </w:tc>
        <w:tc>
          <w:tcPr>
            <w:tcW w:w="3998" w:type="dxa"/>
            <w:vAlign w:val="center"/>
          </w:tcPr>
          <w:p w:rsidR="00354E51" w:rsidRPr="00155DEF" w:rsidRDefault="00354E51" w:rsidP="00075E3F">
            <w:pPr>
              <w:jc w:val="left"/>
              <w:rPr>
                <w:sz w:val="22"/>
                <w:szCs w:val="22"/>
              </w:rPr>
            </w:pPr>
            <w:r w:rsidRPr="00382A4D">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2018 рік</w:t>
            </w:r>
          </w:p>
        </w:tc>
        <w:tc>
          <w:tcPr>
            <w:tcW w:w="1388" w:type="dxa"/>
            <w:shd w:val="clear" w:color="auto" w:fill="auto"/>
            <w:vAlign w:val="center"/>
          </w:tcPr>
          <w:p w:rsidR="00354E51" w:rsidRDefault="00354E51" w:rsidP="00075E3F">
            <w:pPr>
              <w:jc w:val="center"/>
              <w:rPr>
                <w:bCs/>
                <w:sz w:val="22"/>
                <w:szCs w:val="22"/>
              </w:rPr>
            </w:pPr>
            <w:r>
              <w:rPr>
                <w:bCs/>
                <w:sz w:val="22"/>
                <w:szCs w:val="22"/>
              </w:rPr>
              <w:t>45466,0</w:t>
            </w:r>
          </w:p>
        </w:tc>
        <w:tc>
          <w:tcPr>
            <w:tcW w:w="1134" w:type="dxa"/>
            <w:vAlign w:val="center"/>
          </w:tcPr>
          <w:p w:rsidR="00354E51" w:rsidRDefault="00354E51" w:rsidP="00075E3F">
            <w:pPr>
              <w:jc w:val="center"/>
              <w:rPr>
                <w:bCs/>
                <w:sz w:val="22"/>
                <w:szCs w:val="22"/>
              </w:rPr>
            </w:pPr>
            <w:r>
              <w:rPr>
                <w:bCs/>
                <w:sz w:val="22"/>
                <w:szCs w:val="22"/>
              </w:rPr>
              <w:t>-</w:t>
            </w:r>
          </w:p>
        </w:tc>
        <w:tc>
          <w:tcPr>
            <w:tcW w:w="1103" w:type="dxa"/>
            <w:vAlign w:val="center"/>
          </w:tcPr>
          <w:p w:rsidR="00354E51" w:rsidRDefault="00354E51" w:rsidP="00075E3F">
            <w:pPr>
              <w:jc w:val="center"/>
              <w:rPr>
                <w:bCs/>
                <w:sz w:val="22"/>
                <w:szCs w:val="22"/>
              </w:rPr>
            </w:pPr>
            <w:r>
              <w:rPr>
                <w:bCs/>
                <w:sz w:val="22"/>
                <w:szCs w:val="22"/>
              </w:rPr>
              <w:t>-</w:t>
            </w:r>
          </w:p>
        </w:tc>
        <w:tc>
          <w:tcPr>
            <w:tcW w:w="1276" w:type="dxa"/>
            <w:vAlign w:val="center"/>
          </w:tcPr>
          <w:p w:rsidR="00354E51" w:rsidRDefault="00354E51" w:rsidP="00075E3F">
            <w:pPr>
              <w:jc w:val="center"/>
              <w:rPr>
                <w:bCs/>
                <w:sz w:val="22"/>
                <w:szCs w:val="22"/>
              </w:rPr>
            </w:pPr>
            <w:r>
              <w:rPr>
                <w:bCs/>
                <w:sz w:val="22"/>
                <w:szCs w:val="22"/>
              </w:rPr>
              <w:t>45466,0</w:t>
            </w:r>
          </w:p>
        </w:tc>
        <w:tc>
          <w:tcPr>
            <w:tcW w:w="1104" w:type="dxa"/>
            <w:shd w:val="clear" w:color="auto" w:fill="auto"/>
            <w:vAlign w:val="center"/>
          </w:tcPr>
          <w:p w:rsidR="00354E51" w:rsidRDefault="00354E51" w:rsidP="00075E3F">
            <w:pPr>
              <w:jc w:val="center"/>
              <w:rPr>
                <w:bCs/>
                <w:sz w:val="22"/>
                <w:szCs w:val="22"/>
              </w:rPr>
            </w:pPr>
            <w:r>
              <w:rPr>
                <w:bCs/>
                <w:sz w:val="22"/>
                <w:szCs w:val="22"/>
              </w:rPr>
              <w:t>-</w:t>
            </w:r>
          </w:p>
        </w:tc>
      </w:tr>
      <w:tr w:rsidR="00354E51" w:rsidRPr="0065033B" w:rsidTr="00D91A9A">
        <w:trPr>
          <w:trHeight w:val="974"/>
        </w:trPr>
        <w:tc>
          <w:tcPr>
            <w:tcW w:w="534" w:type="dxa"/>
            <w:vAlign w:val="center"/>
          </w:tcPr>
          <w:p w:rsidR="00354E51" w:rsidRPr="00F34963" w:rsidRDefault="00354E51" w:rsidP="00D91A9A">
            <w:pPr>
              <w:jc w:val="left"/>
              <w:rPr>
                <w:bCs/>
                <w:sz w:val="22"/>
                <w:szCs w:val="22"/>
              </w:rPr>
            </w:pPr>
            <w:r w:rsidRPr="00F34963">
              <w:rPr>
                <w:bCs/>
                <w:sz w:val="22"/>
                <w:szCs w:val="22"/>
              </w:rPr>
              <w:lastRenderedPageBreak/>
              <w:t>8.</w:t>
            </w:r>
          </w:p>
        </w:tc>
        <w:tc>
          <w:tcPr>
            <w:tcW w:w="3998" w:type="dxa"/>
            <w:vAlign w:val="center"/>
          </w:tcPr>
          <w:p w:rsidR="00354E51" w:rsidRPr="00894BFF" w:rsidRDefault="00354E51" w:rsidP="00D91A9A">
            <w:pPr>
              <w:jc w:val="left"/>
              <w:rPr>
                <w:sz w:val="22"/>
                <w:szCs w:val="22"/>
              </w:rPr>
            </w:pPr>
            <w:r w:rsidRPr="00894BFF">
              <w:rPr>
                <w:sz w:val="22"/>
                <w:szCs w:val="22"/>
              </w:rPr>
              <w:t>Міська цільова Програма капітального ремонту житлового фонду та об’</w:t>
            </w:r>
            <w:r w:rsidRPr="00894BFF">
              <w:rPr>
                <w:sz w:val="22"/>
                <w:szCs w:val="22"/>
                <w:lang w:val="ru-RU"/>
              </w:rPr>
              <w:t xml:space="preserve">єктів ЖКГ </w:t>
            </w:r>
            <w:r w:rsidRPr="00894BFF">
              <w:rPr>
                <w:sz w:val="22"/>
                <w:szCs w:val="22"/>
              </w:rPr>
              <w:t>м. Сєвєродонецька на 2018 рік</w:t>
            </w:r>
          </w:p>
        </w:tc>
        <w:tc>
          <w:tcPr>
            <w:tcW w:w="1388" w:type="dxa"/>
            <w:shd w:val="clear" w:color="auto" w:fill="auto"/>
            <w:vAlign w:val="center"/>
          </w:tcPr>
          <w:p w:rsidR="00354E51" w:rsidRPr="0065033B" w:rsidRDefault="00354E51" w:rsidP="00D91A9A">
            <w:pPr>
              <w:jc w:val="center"/>
              <w:rPr>
                <w:bCs/>
                <w:sz w:val="22"/>
                <w:szCs w:val="22"/>
              </w:rPr>
            </w:pPr>
            <w:r>
              <w:rPr>
                <w:sz w:val="22"/>
                <w:szCs w:val="22"/>
              </w:rPr>
              <w:t>35778,0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sz w:val="22"/>
                <w:szCs w:val="22"/>
              </w:rPr>
              <w:t>35778,0</w:t>
            </w:r>
          </w:p>
        </w:tc>
        <w:tc>
          <w:tcPr>
            <w:tcW w:w="1104" w:type="dxa"/>
            <w:shd w:val="clear" w:color="auto" w:fill="auto"/>
            <w:vAlign w:val="center"/>
          </w:tcPr>
          <w:p w:rsidR="00354E51" w:rsidRPr="0065033B" w:rsidRDefault="00354E51" w:rsidP="00D91A9A">
            <w:pPr>
              <w:jc w:val="center"/>
              <w:rPr>
                <w:bCs/>
                <w:sz w:val="22"/>
                <w:szCs w:val="22"/>
              </w:rPr>
            </w:pPr>
            <w:r w:rsidRPr="0065033B">
              <w:rPr>
                <w:sz w:val="22"/>
                <w:szCs w:val="22"/>
              </w:rPr>
              <w:t xml:space="preserve">-   </w:t>
            </w:r>
          </w:p>
        </w:tc>
      </w:tr>
      <w:tr w:rsidR="00354E51" w:rsidRPr="0065033B" w:rsidTr="000C3C7E">
        <w:trPr>
          <w:trHeight w:val="719"/>
        </w:trPr>
        <w:tc>
          <w:tcPr>
            <w:tcW w:w="534" w:type="dxa"/>
            <w:vAlign w:val="center"/>
          </w:tcPr>
          <w:p w:rsidR="00354E51" w:rsidRPr="00F34963" w:rsidRDefault="00354E51" w:rsidP="00D91A9A">
            <w:pPr>
              <w:jc w:val="left"/>
              <w:rPr>
                <w:bCs/>
                <w:sz w:val="22"/>
                <w:szCs w:val="22"/>
              </w:rPr>
            </w:pPr>
            <w:r w:rsidRPr="00F34963">
              <w:rPr>
                <w:bCs/>
                <w:sz w:val="22"/>
                <w:szCs w:val="22"/>
              </w:rPr>
              <w:t>9.</w:t>
            </w:r>
          </w:p>
        </w:tc>
        <w:tc>
          <w:tcPr>
            <w:tcW w:w="3998" w:type="dxa"/>
            <w:vAlign w:val="center"/>
          </w:tcPr>
          <w:p w:rsidR="00354E51" w:rsidRPr="0065033B" w:rsidRDefault="00354E51" w:rsidP="007816FE">
            <w:pPr>
              <w:jc w:val="left"/>
              <w:rPr>
                <w:sz w:val="22"/>
                <w:szCs w:val="22"/>
              </w:rPr>
            </w:pPr>
            <w:r w:rsidRPr="0065033B">
              <w:rPr>
                <w:sz w:val="22"/>
                <w:szCs w:val="22"/>
              </w:rPr>
              <w:t xml:space="preserve">Міська цільова програма </w:t>
            </w:r>
            <w:r w:rsidRPr="0065033B">
              <w:rPr>
                <w:iCs/>
                <w:sz w:val="22"/>
                <w:szCs w:val="22"/>
              </w:rPr>
              <w:t xml:space="preserve">збереження і поновлення зелених насаджень </w:t>
            </w:r>
            <w:r w:rsidRPr="0065033B">
              <w:rPr>
                <w:sz w:val="22"/>
                <w:szCs w:val="22"/>
              </w:rPr>
              <w:t>м.</w:t>
            </w:r>
            <w:r>
              <w:rPr>
                <w:sz w:val="22"/>
                <w:szCs w:val="22"/>
              </w:rPr>
              <w:t> </w:t>
            </w:r>
            <w:r w:rsidRPr="0065033B">
              <w:rPr>
                <w:sz w:val="22"/>
                <w:szCs w:val="22"/>
              </w:rPr>
              <w:t>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2</w:t>
            </w:r>
            <w:r w:rsidRPr="0065033B">
              <w:rPr>
                <w:bCs/>
                <w:sz w:val="22"/>
                <w:szCs w:val="22"/>
              </w:rPr>
              <w:t xml:space="preserve">380,0 </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sidRPr="0065033B">
              <w:rPr>
                <w:bCs/>
                <w:sz w:val="22"/>
                <w:szCs w:val="22"/>
              </w:rPr>
              <w:t xml:space="preserve">2380,0 </w:t>
            </w:r>
          </w:p>
        </w:tc>
        <w:tc>
          <w:tcPr>
            <w:tcW w:w="1104" w:type="dxa"/>
            <w:shd w:val="clear" w:color="auto" w:fill="auto"/>
            <w:vAlign w:val="center"/>
          </w:tcPr>
          <w:p w:rsidR="00354E51" w:rsidRPr="0065033B" w:rsidRDefault="00354E51" w:rsidP="00D91A9A">
            <w:pPr>
              <w:jc w:val="center"/>
              <w:rPr>
                <w:bCs/>
                <w:sz w:val="22"/>
                <w:szCs w:val="22"/>
              </w:rPr>
            </w:pPr>
            <w:r>
              <w:rPr>
                <w:bCs/>
                <w:sz w:val="22"/>
                <w:szCs w:val="22"/>
              </w:rPr>
              <w:t>-</w:t>
            </w:r>
          </w:p>
        </w:tc>
      </w:tr>
      <w:tr w:rsidR="00354E51" w:rsidRPr="0065033B" w:rsidTr="00382A4D">
        <w:trPr>
          <w:trHeight w:val="1117"/>
        </w:trPr>
        <w:tc>
          <w:tcPr>
            <w:tcW w:w="534" w:type="dxa"/>
            <w:vAlign w:val="center"/>
          </w:tcPr>
          <w:p w:rsidR="00354E51" w:rsidRPr="00F34963" w:rsidRDefault="00354E51" w:rsidP="00D91A9A">
            <w:pPr>
              <w:jc w:val="left"/>
              <w:rPr>
                <w:bCs/>
                <w:sz w:val="22"/>
                <w:szCs w:val="22"/>
              </w:rPr>
            </w:pPr>
            <w:r w:rsidRPr="00F34963">
              <w:rPr>
                <w:bCs/>
                <w:sz w:val="22"/>
                <w:szCs w:val="22"/>
              </w:rPr>
              <w:t>10.</w:t>
            </w:r>
          </w:p>
        </w:tc>
        <w:tc>
          <w:tcPr>
            <w:tcW w:w="3998" w:type="dxa"/>
            <w:vAlign w:val="center"/>
          </w:tcPr>
          <w:p w:rsidR="00354E51" w:rsidRPr="0065033B" w:rsidRDefault="00354E51" w:rsidP="007816FE">
            <w:pPr>
              <w:jc w:val="left"/>
              <w:rPr>
                <w:sz w:val="22"/>
                <w:szCs w:val="22"/>
              </w:rPr>
            </w:pPr>
            <w:r>
              <w:rPr>
                <w:sz w:val="22"/>
                <w:szCs w:val="22"/>
              </w:rPr>
              <w:t xml:space="preserve">Міська </w:t>
            </w:r>
            <w:r w:rsidRPr="0065033B">
              <w:rPr>
                <w:sz w:val="22"/>
                <w:szCs w:val="22"/>
              </w:rPr>
              <w:t>цільов</w:t>
            </w:r>
            <w:r>
              <w:rPr>
                <w:sz w:val="22"/>
                <w:szCs w:val="22"/>
              </w:rPr>
              <w:t>а</w:t>
            </w:r>
            <w:r w:rsidRPr="0065033B">
              <w:rPr>
                <w:sz w:val="22"/>
                <w:szCs w:val="22"/>
              </w:rPr>
              <w:t xml:space="preserve">  програм</w:t>
            </w:r>
            <w:r>
              <w:rPr>
                <w:sz w:val="22"/>
                <w:szCs w:val="22"/>
              </w:rPr>
              <w:t>а</w:t>
            </w:r>
            <w:r w:rsidRPr="0065033B">
              <w:rPr>
                <w:sz w:val="22"/>
                <w:szCs w:val="22"/>
              </w:rPr>
              <w:t xml:space="preserve"> відновлення,</w:t>
            </w:r>
            <w:r>
              <w:rPr>
                <w:sz w:val="22"/>
                <w:szCs w:val="22"/>
              </w:rPr>
              <w:t xml:space="preserve"> </w:t>
            </w:r>
            <w:r w:rsidRPr="0065033B">
              <w:rPr>
                <w:sz w:val="22"/>
                <w:szCs w:val="22"/>
              </w:rPr>
              <w:t>реконструкції та будівництва</w:t>
            </w:r>
            <w:r>
              <w:rPr>
                <w:sz w:val="22"/>
                <w:szCs w:val="22"/>
              </w:rPr>
              <w:t xml:space="preserve"> </w:t>
            </w:r>
            <w:r w:rsidRPr="0065033B">
              <w:rPr>
                <w:sz w:val="22"/>
                <w:szCs w:val="22"/>
              </w:rPr>
              <w:t>мереж зовнішнього освітлення</w:t>
            </w:r>
            <w:r>
              <w:rPr>
                <w:sz w:val="22"/>
                <w:szCs w:val="22"/>
              </w:rPr>
              <w:t xml:space="preserve"> </w:t>
            </w:r>
            <w:r w:rsidRPr="0065033B">
              <w:rPr>
                <w:sz w:val="22"/>
                <w:szCs w:val="22"/>
              </w:rPr>
              <w:t>м.</w:t>
            </w:r>
            <w:r>
              <w:rPr>
                <w:sz w:val="22"/>
                <w:szCs w:val="22"/>
              </w:rPr>
              <w:t> </w:t>
            </w:r>
            <w:r w:rsidRPr="0065033B">
              <w:rPr>
                <w:sz w:val="22"/>
                <w:szCs w:val="22"/>
              </w:rPr>
              <w:t>Сєвєродонецька</w:t>
            </w:r>
            <w:r w:rsidRPr="0065033B">
              <w:rPr>
                <w:b/>
                <w:sz w:val="22"/>
                <w:szCs w:val="22"/>
              </w:rPr>
              <w:t xml:space="preserve"> </w:t>
            </w:r>
            <w:r w:rsidRPr="0065033B">
              <w:rPr>
                <w:sz w:val="22"/>
                <w:szCs w:val="22"/>
              </w:rPr>
              <w:t>та прилеглих</w:t>
            </w:r>
            <w:r>
              <w:rPr>
                <w:sz w:val="22"/>
                <w:szCs w:val="22"/>
              </w:rPr>
              <w:t xml:space="preserve"> </w:t>
            </w:r>
            <w:r w:rsidRPr="0065033B">
              <w:rPr>
                <w:sz w:val="22"/>
                <w:szCs w:val="22"/>
              </w:rPr>
              <w:t>селищ 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22874,3</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22874,3</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1016"/>
        </w:trPr>
        <w:tc>
          <w:tcPr>
            <w:tcW w:w="534" w:type="dxa"/>
            <w:vAlign w:val="center"/>
          </w:tcPr>
          <w:p w:rsidR="00354E51" w:rsidRPr="00F34963" w:rsidRDefault="00354E51" w:rsidP="00D91A9A">
            <w:pPr>
              <w:jc w:val="left"/>
              <w:rPr>
                <w:bCs/>
                <w:sz w:val="22"/>
                <w:szCs w:val="22"/>
              </w:rPr>
            </w:pPr>
            <w:r w:rsidRPr="00F34963">
              <w:rPr>
                <w:bCs/>
                <w:sz w:val="22"/>
                <w:szCs w:val="22"/>
              </w:rPr>
              <w:t>11.</w:t>
            </w:r>
          </w:p>
        </w:tc>
        <w:tc>
          <w:tcPr>
            <w:tcW w:w="399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«Утримання кладовищ</w:t>
            </w:r>
            <w:r>
              <w:rPr>
                <w:sz w:val="22"/>
                <w:szCs w:val="22"/>
              </w:rPr>
              <w:t xml:space="preserve">» </w:t>
            </w:r>
            <w:r w:rsidRPr="0065033B">
              <w:rPr>
                <w:sz w:val="22"/>
                <w:szCs w:val="22"/>
              </w:rPr>
              <w:t>м.Сєвєродонецька та прилеглих селищ»</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4212,0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4212,0</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409"/>
        </w:trPr>
        <w:tc>
          <w:tcPr>
            <w:tcW w:w="534" w:type="dxa"/>
            <w:vAlign w:val="center"/>
          </w:tcPr>
          <w:p w:rsidR="00354E51" w:rsidRPr="00F34963" w:rsidRDefault="00354E51" w:rsidP="00D91A9A">
            <w:pPr>
              <w:jc w:val="left"/>
              <w:rPr>
                <w:bCs/>
                <w:sz w:val="22"/>
                <w:szCs w:val="22"/>
              </w:rPr>
            </w:pPr>
            <w:r w:rsidRPr="00F34963">
              <w:rPr>
                <w:bCs/>
                <w:sz w:val="22"/>
                <w:szCs w:val="22"/>
              </w:rPr>
              <w:t>12.</w:t>
            </w:r>
          </w:p>
        </w:tc>
        <w:tc>
          <w:tcPr>
            <w:tcW w:w="399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«Лічильники теплової енергії</w:t>
            </w:r>
            <w:r>
              <w:rPr>
                <w:sz w:val="22"/>
                <w:szCs w:val="22"/>
              </w:rPr>
              <w:t xml:space="preserve"> </w:t>
            </w:r>
            <w:r w:rsidRPr="0065033B">
              <w:rPr>
                <w:sz w:val="22"/>
                <w:szCs w:val="22"/>
              </w:rPr>
              <w:t>м.</w:t>
            </w:r>
            <w:r>
              <w:rPr>
                <w:sz w:val="22"/>
                <w:szCs w:val="22"/>
              </w:rPr>
              <w:t xml:space="preserve"> </w:t>
            </w:r>
            <w:r w:rsidRPr="0065033B">
              <w:rPr>
                <w:sz w:val="22"/>
                <w:szCs w:val="22"/>
              </w:rPr>
              <w:t>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2295,0</w:t>
            </w:r>
          </w:p>
        </w:tc>
        <w:tc>
          <w:tcPr>
            <w:tcW w:w="1134" w:type="dxa"/>
            <w:vAlign w:val="center"/>
          </w:tcPr>
          <w:p w:rsidR="00354E51" w:rsidRPr="0065033B" w:rsidRDefault="00354E51" w:rsidP="00D91A9A">
            <w:pPr>
              <w:jc w:val="center"/>
              <w:rPr>
                <w:bCs/>
                <w:sz w:val="22"/>
                <w:szCs w:val="22"/>
              </w:rPr>
            </w:pPr>
            <w:r>
              <w:rPr>
                <w:bCs/>
                <w:sz w:val="22"/>
                <w:szCs w:val="22"/>
              </w:rPr>
              <w:t>-</w:t>
            </w:r>
          </w:p>
        </w:tc>
        <w:tc>
          <w:tcPr>
            <w:tcW w:w="1103" w:type="dxa"/>
            <w:vAlign w:val="center"/>
          </w:tcPr>
          <w:p w:rsidR="00354E51" w:rsidRPr="0065033B" w:rsidRDefault="00354E51" w:rsidP="00D91A9A">
            <w:pPr>
              <w:jc w:val="center"/>
              <w:rPr>
                <w:bCs/>
                <w:sz w:val="22"/>
                <w:szCs w:val="22"/>
              </w:rPr>
            </w:pPr>
            <w:r>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2295,0</w:t>
            </w:r>
          </w:p>
        </w:tc>
        <w:tc>
          <w:tcPr>
            <w:tcW w:w="1104" w:type="dxa"/>
            <w:shd w:val="clear" w:color="auto" w:fill="auto"/>
            <w:vAlign w:val="center"/>
          </w:tcPr>
          <w:p w:rsidR="00354E51" w:rsidRPr="0065033B" w:rsidRDefault="00354E51" w:rsidP="00D91A9A">
            <w:pPr>
              <w:jc w:val="center"/>
              <w:rPr>
                <w:bCs/>
                <w:sz w:val="22"/>
                <w:szCs w:val="22"/>
              </w:rPr>
            </w:pPr>
            <w:r>
              <w:rPr>
                <w:bCs/>
                <w:sz w:val="22"/>
                <w:szCs w:val="22"/>
              </w:rPr>
              <w:t>-</w:t>
            </w:r>
          </w:p>
        </w:tc>
      </w:tr>
      <w:tr w:rsidR="00354E51" w:rsidRPr="0065033B" w:rsidTr="00D91A9A">
        <w:trPr>
          <w:trHeight w:val="724"/>
        </w:trPr>
        <w:tc>
          <w:tcPr>
            <w:tcW w:w="534" w:type="dxa"/>
            <w:vAlign w:val="center"/>
          </w:tcPr>
          <w:p w:rsidR="00354E51" w:rsidRPr="00F34963" w:rsidRDefault="00354E51" w:rsidP="00D91A9A">
            <w:pPr>
              <w:jc w:val="left"/>
              <w:rPr>
                <w:bCs/>
                <w:sz w:val="22"/>
                <w:szCs w:val="22"/>
              </w:rPr>
            </w:pPr>
            <w:r w:rsidRPr="00F34963">
              <w:rPr>
                <w:bCs/>
                <w:sz w:val="22"/>
                <w:szCs w:val="22"/>
              </w:rPr>
              <w:t>13.</w:t>
            </w:r>
          </w:p>
        </w:tc>
        <w:tc>
          <w:tcPr>
            <w:tcW w:w="3998" w:type="dxa"/>
            <w:vAlign w:val="center"/>
          </w:tcPr>
          <w:p w:rsidR="00354E51" w:rsidRPr="0065033B" w:rsidRDefault="00354E51" w:rsidP="00D91A9A">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«Ліфти м.</w:t>
            </w:r>
            <w:r>
              <w:rPr>
                <w:sz w:val="22"/>
                <w:szCs w:val="22"/>
              </w:rPr>
              <w:t> </w:t>
            </w:r>
            <w:r w:rsidRPr="0065033B">
              <w:rPr>
                <w:sz w:val="22"/>
                <w:szCs w:val="22"/>
              </w:rPr>
              <w:t>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sz w:val="22"/>
                <w:szCs w:val="22"/>
              </w:rPr>
              <w:t>21286,0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sz w:val="22"/>
                <w:szCs w:val="22"/>
              </w:rPr>
              <w:t>21286,0</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723"/>
        </w:trPr>
        <w:tc>
          <w:tcPr>
            <w:tcW w:w="534" w:type="dxa"/>
            <w:vAlign w:val="center"/>
          </w:tcPr>
          <w:p w:rsidR="00354E51" w:rsidRPr="00F34963" w:rsidRDefault="00354E51" w:rsidP="00D91A9A">
            <w:pPr>
              <w:jc w:val="left"/>
              <w:rPr>
                <w:bCs/>
                <w:sz w:val="22"/>
                <w:szCs w:val="22"/>
              </w:rPr>
            </w:pPr>
            <w:r w:rsidRPr="00F34963">
              <w:rPr>
                <w:bCs/>
                <w:sz w:val="22"/>
                <w:szCs w:val="22"/>
              </w:rPr>
              <w:t>14.</w:t>
            </w:r>
          </w:p>
        </w:tc>
        <w:tc>
          <w:tcPr>
            <w:tcW w:w="3998" w:type="dxa"/>
            <w:vAlign w:val="center"/>
          </w:tcPr>
          <w:p w:rsidR="00354E51" w:rsidRPr="0065033B" w:rsidRDefault="00354E51" w:rsidP="00D91A9A">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«Утримання</w:t>
            </w:r>
            <w:r>
              <w:rPr>
                <w:sz w:val="22"/>
                <w:szCs w:val="22"/>
              </w:rPr>
              <w:t xml:space="preserve"> </w:t>
            </w:r>
            <w:r w:rsidRPr="0065033B">
              <w:rPr>
                <w:sz w:val="22"/>
                <w:szCs w:val="22"/>
              </w:rPr>
              <w:t>озер м. Сєвєродонецька»</w:t>
            </w:r>
            <w:r>
              <w:rPr>
                <w:sz w:val="22"/>
                <w:szCs w:val="22"/>
              </w:rPr>
              <w:t xml:space="preserve"> </w:t>
            </w:r>
            <w:r w:rsidRPr="0065033B">
              <w:rPr>
                <w:sz w:val="22"/>
                <w:szCs w:val="22"/>
              </w:rPr>
              <w:t>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1817,0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1817,0</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974"/>
        </w:trPr>
        <w:tc>
          <w:tcPr>
            <w:tcW w:w="534" w:type="dxa"/>
            <w:vAlign w:val="center"/>
          </w:tcPr>
          <w:p w:rsidR="00354E51" w:rsidRPr="00F34963" w:rsidRDefault="00354E51" w:rsidP="00D91A9A">
            <w:pPr>
              <w:jc w:val="left"/>
              <w:rPr>
                <w:bCs/>
                <w:sz w:val="22"/>
                <w:szCs w:val="22"/>
              </w:rPr>
            </w:pPr>
            <w:r w:rsidRPr="00F34963">
              <w:rPr>
                <w:bCs/>
                <w:sz w:val="22"/>
                <w:szCs w:val="22"/>
              </w:rPr>
              <w:t>15.</w:t>
            </w:r>
          </w:p>
        </w:tc>
        <w:tc>
          <w:tcPr>
            <w:tcW w:w="3998" w:type="dxa"/>
            <w:vAlign w:val="center"/>
          </w:tcPr>
          <w:p w:rsidR="00354E51" w:rsidRPr="0065033B" w:rsidRDefault="00354E51" w:rsidP="007816FE">
            <w:pPr>
              <w:jc w:val="left"/>
              <w:rPr>
                <w:sz w:val="22"/>
                <w:szCs w:val="22"/>
              </w:rPr>
            </w:pPr>
            <w:r w:rsidRPr="0065033B">
              <w:rPr>
                <w:sz w:val="22"/>
                <w:szCs w:val="22"/>
              </w:rPr>
              <w:t>Міська</w:t>
            </w:r>
            <w:r>
              <w:rPr>
                <w:sz w:val="22"/>
                <w:szCs w:val="22"/>
              </w:rPr>
              <w:t xml:space="preserve"> </w:t>
            </w:r>
            <w:r w:rsidRPr="0065033B">
              <w:rPr>
                <w:sz w:val="22"/>
                <w:szCs w:val="22"/>
              </w:rPr>
              <w:t>цільова програма поводження</w:t>
            </w:r>
            <w:r>
              <w:rPr>
                <w:sz w:val="22"/>
                <w:szCs w:val="22"/>
              </w:rPr>
              <w:t xml:space="preserve"> </w:t>
            </w:r>
            <w:r w:rsidRPr="0065033B">
              <w:rPr>
                <w:sz w:val="22"/>
                <w:szCs w:val="22"/>
              </w:rPr>
              <w:t>з побутовими відходами</w:t>
            </w:r>
            <w:r>
              <w:rPr>
                <w:sz w:val="22"/>
                <w:szCs w:val="22"/>
              </w:rPr>
              <w:t xml:space="preserve"> </w:t>
            </w:r>
            <w:r w:rsidRPr="0065033B">
              <w:rPr>
                <w:sz w:val="22"/>
                <w:szCs w:val="22"/>
              </w:rPr>
              <w:t>м.</w:t>
            </w:r>
            <w:r>
              <w:rPr>
                <w:sz w:val="22"/>
                <w:szCs w:val="22"/>
              </w:rPr>
              <w:t> </w:t>
            </w:r>
            <w:r w:rsidRPr="0065033B">
              <w:rPr>
                <w:sz w:val="22"/>
                <w:szCs w:val="22"/>
              </w:rPr>
              <w:t>Сєвєродонецька 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21864,0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21864,0</w:t>
            </w:r>
          </w:p>
        </w:tc>
        <w:tc>
          <w:tcPr>
            <w:tcW w:w="1104" w:type="dxa"/>
            <w:shd w:val="clear" w:color="auto" w:fill="auto"/>
            <w:vAlign w:val="center"/>
          </w:tcPr>
          <w:p w:rsidR="00354E51" w:rsidRPr="0065033B" w:rsidRDefault="00354E51" w:rsidP="00D91A9A">
            <w:pPr>
              <w:jc w:val="center"/>
              <w:rPr>
                <w:bCs/>
                <w:sz w:val="22"/>
                <w:szCs w:val="22"/>
              </w:rPr>
            </w:pPr>
            <w:r>
              <w:rPr>
                <w:bCs/>
                <w:sz w:val="22"/>
                <w:szCs w:val="22"/>
              </w:rPr>
              <w:t>-</w:t>
            </w:r>
          </w:p>
        </w:tc>
      </w:tr>
      <w:tr w:rsidR="00354E51" w:rsidRPr="0065033B" w:rsidTr="00D91A9A">
        <w:trPr>
          <w:trHeight w:val="1226"/>
        </w:trPr>
        <w:tc>
          <w:tcPr>
            <w:tcW w:w="534" w:type="dxa"/>
            <w:vAlign w:val="center"/>
          </w:tcPr>
          <w:p w:rsidR="00354E51" w:rsidRPr="00F34963" w:rsidRDefault="00354E51" w:rsidP="00D91A9A">
            <w:pPr>
              <w:jc w:val="left"/>
              <w:rPr>
                <w:bCs/>
                <w:sz w:val="22"/>
                <w:szCs w:val="22"/>
              </w:rPr>
            </w:pPr>
            <w:r w:rsidRPr="00F34963">
              <w:rPr>
                <w:bCs/>
                <w:sz w:val="22"/>
                <w:szCs w:val="22"/>
              </w:rPr>
              <w:t>16.</w:t>
            </w:r>
          </w:p>
        </w:tc>
        <w:tc>
          <w:tcPr>
            <w:tcW w:w="3998" w:type="dxa"/>
            <w:vAlign w:val="center"/>
          </w:tcPr>
          <w:p w:rsidR="00354E51" w:rsidRPr="00E126CF" w:rsidRDefault="00354E51" w:rsidP="007816FE">
            <w:pPr>
              <w:jc w:val="left"/>
              <w:rPr>
                <w:sz w:val="22"/>
                <w:szCs w:val="22"/>
              </w:rPr>
            </w:pPr>
            <w:r w:rsidRPr="00E126CF">
              <w:rPr>
                <w:sz w:val="22"/>
                <w:szCs w:val="22"/>
              </w:rPr>
              <w:t>Міська цільова  програма відновлення, реконструкції та будівництва світлофорних об’єктів м.</w:t>
            </w:r>
            <w:r>
              <w:rPr>
                <w:sz w:val="22"/>
                <w:szCs w:val="22"/>
              </w:rPr>
              <w:t> </w:t>
            </w:r>
            <w:r w:rsidRPr="00E126CF">
              <w:rPr>
                <w:sz w:val="22"/>
                <w:szCs w:val="22"/>
              </w:rPr>
              <w:t>Сєвєродонецька на 2018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10486,0</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10486,0</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409"/>
        </w:trPr>
        <w:tc>
          <w:tcPr>
            <w:tcW w:w="534" w:type="dxa"/>
            <w:vAlign w:val="center"/>
          </w:tcPr>
          <w:p w:rsidR="00354E51" w:rsidRPr="00F34963" w:rsidRDefault="00354E51" w:rsidP="00D91A9A">
            <w:pPr>
              <w:jc w:val="left"/>
              <w:rPr>
                <w:bCs/>
                <w:sz w:val="22"/>
                <w:szCs w:val="22"/>
              </w:rPr>
            </w:pPr>
            <w:r w:rsidRPr="00F34963">
              <w:rPr>
                <w:bCs/>
                <w:sz w:val="22"/>
                <w:szCs w:val="22"/>
              </w:rPr>
              <w:t>17.</w:t>
            </w:r>
          </w:p>
        </w:tc>
        <w:tc>
          <w:tcPr>
            <w:tcW w:w="3998" w:type="dxa"/>
            <w:vAlign w:val="center"/>
          </w:tcPr>
          <w:p w:rsidR="00354E51" w:rsidRPr="0065033B" w:rsidRDefault="00354E51" w:rsidP="00D91A9A">
            <w:pPr>
              <w:jc w:val="left"/>
              <w:rPr>
                <w:sz w:val="22"/>
                <w:szCs w:val="22"/>
              </w:rPr>
            </w:pPr>
            <w:r w:rsidRPr="0099365F">
              <w:rPr>
                <w:sz w:val="22"/>
                <w:szCs w:val="22"/>
              </w:rPr>
              <w:t>Міська цільова</w:t>
            </w:r>
            <w:r>
              <w:rPr>
                <w:sz w:val="22"/>
                <w:szCs w:val="22"/>
              </w:rPr>
              <w:t xml:space="preserve"> </w:t>
            </w:r>
            <w:r w:rsidRPr="0099365F">
              <w:rPr>
                <w:sz w:val="22"/>
                <w:szCs w:val="22"/>
              </w:rPr>
              <w:t>програма «Реконструкція системи</w:t>
            </w:r>
            <w:r>
              <w:rPr>
                <w:sz w:val="22"/>
                <w:szCs w:val="22"/>
              </w:rPr>
              <w:t xml:space="preserve"> </w:t>
            </w:r>
            <w:r w:rsidRPr="0099365F">
              <w:rPr>
                <w:sz w:val="22"/>
                <w:szCs w:val="22"/>
              </w:rPr>
              <w:t>теплопостачання мікрорайону МЖК «Мрія»</w:t>
            </w:r>
            <w:r>
              <w:rPr>
                <w:sz w:val="22"/>
                <w:szCs w:val="22"/>
              </w:rPr>
              <w:t xml:space="preserve"> </w:t>
            </w:r>
            <w:r w:rsidRPr="0099365F">
              <w:rPr>
                <w:sz w:val="22"/>
                <w:szCs w:val="22"/>
              </w:rPr>
              <w:t>м. Сєвєродонецька» на 201</w:t>
            </w:r>
            <w:r>
              <w:rPr>
                <w:sz w:val="22"/>
                <w:szCs w:val="22"/>
              </w:rPr>
              <w:t>8</w:t>
            </w:r>
            <w:r w:rsidRPr="0099365F">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910,0</w:t>
            </w:r>
          </w:p>
        </w:tc>
        <w:tc>
          <w:tcPr>
            <w:tcW w:w="1134" w:type="dxa"/>
            <w:vAlign w:val="center"/>
          </w:tcPr>
          <w:p w:rsidR="00354E51" w:rsidRPr="0065033B" w:rsidRDefault="00354E51" w:rsidP="00D91A9A">
            <w:pPr>
              <w:jc w:val="center"/>
              <w:rPr>
                <w:bCs/>
                <w:sz w:val="22"/>
                <w:szCs w:val="22"/>
              </w:rPr>
            </w:pPr>
            <w:r>
              <w:rPr>
                <w:bCs/>
                <w:sz w:val="22"/>
                <w:szCs w:val="22"/>
              </w:rPr>
              <w:t>-</w:t>
            </w:r>
          </w:p>
        </w:tc>
        <w:tc>
          <w:tcPr>
            <w:tcW w:w="1103" w:type="dxa"/>
            <w:vAlign w:val="center"/>
          </w:tcPr>
          <w:p w:rsidR="00354E51" w:rsidRPr="0065033B" w:rsidRDefault="00354E51" w:rsidP="00D91A9A">
            <w:pPr>
              <w:jc w:val="center"/>
              <w:rPr>
                <w:bCs/>
                <w:sz w:val="22"/>
                <w:szCs w:val="22"/>
              </w:rPr>
            </w:pPr>
            <w:r>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910,0</w:t>
            </w:r>
          </w:p>
        </w:tc>
        <w:tc>
          <w:tcPr>
            <w:tcW w:w="1104" w:type="dxa"/>
            <w:shd w:val="clear" w:color="auto" w:fill="auto"/>
            <w:vAlign w:val="center"/>
          </w:tcPr>
          <w:p w:rsidR="00354E51" w:rsidRPr="0065033B" w:rsidRDefault="00354E51" w:rsidP="00D91A9A">
            <w:pPr>
              <w:jc w:val="center"/>
              <w:rPr>
                <w:bCs/>
                <w:sz w:val="22"/>
                <w:szCs w:val="22"/>
              </w:rPr>
            </w:pPr>
            <w:r>
              <w:rPr>
                <w:bCs/>
                <w:sz w:val="22"/>
                <w:szCs w:val="22"/>
              </w:rPr>
              <w:t>-</w:t>
            </w:r>
          </w:p>
        </w:tc>
      </w:tr>
      <w:tr w:rsidR="00354E51" w:rsidRPr="0065033B" w:rsidTr="00382A4D">
        <w:trPr>
          <w:trHeight w:val="858"/>
        </w:trPr>
        <w:tc>
          <w:tcPr>
            <w:tcW w:w="534" w:type="dxa"/>
            <w:vAlign w:val="center"/>
          </w:tcPr>
          <w:p w:rsidR="00354E51" w:rsidRPr="00F34963" w:rsidRDefault="00354E51" w:rsidP="00D91A9A">
            <w:pPr>
              <w:jc w:val="left"/>
              <w:rPr>
                <w:bCs/>
                <w:sz w:val="22"/>
                <w:szCs w:val="22"/>
              </w:rPr>
            </w:pPr>
            <w:r w:rsidRPr="00F34963">
              <w:rPr>
                <w:bCs/>
                <w:sz w:val="22"/>
                <w:szCs w:val="22"/>
              </w:rPr>
              <w:t>18.</w:t>
            </w:r>
          </w:p>
        </w:tc>
        <w:tc>
          <w:tcPr>
            <w:tcW w:w="3998" w:type="dxa"/>
            <w:vAlign w:val="center"/>
          </w:tcPr>
          <w:p w:rsidR="00354E51" w:rsidRPr="00F34963" w:rsidRDefault="00354E51" w:rsidP="007816FE">
            <w:pPr>
              <w:ind w:left="57" w:right="481"/>
              <w:jc w:val="left"/>
              <w:rPr>
                <w:sz w:val="22"/>
                <w:szCs w:val="22"/>
              </w:rPr>
            </w:pPr>
            <w:r w:rsidRPr="00F34963">
              <w:rPr>
                <w:sz w:val="22"/>
                <w:szCs w:val="22"/>
              </w:rPr>
              <w:t>Міська цільова програма створення та розвитку системи відеоспостереження м.</w:t>
            </w:r>
            <w:r>
              <w:rPr>
                <w:sz w:val="22"/>
                <w:szCs w:val="22"/>
              </w:rPr>
              <w:t> </w:t>
            </w:r>
            <w:r w:rsidRPr="00F34963">
              <w:rPr>
                <w:sz w:val="22"/>
                <w:szCs w:val="22"/>
              </w:rPr>
              <w:t>Сєвєродонецька на 2018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709,0</w:t>
            </w:r>
          </w:p>
        </w:tc>
        <w:tc>
          <w:tcPr>
            <w:tcW w:w="1134" w:type="dxa"/>
            <w:vAlign w:val="center"/>
          </w:tcPr>
          <w:p w:rsidR="00354E51" w:rsidRPr="0065033B" w:rsidRDefault="00354E51" w:rsidP="00D91A9A">
            <w:pPr>
              <w:jc w:val="center"/>
              <w:rPr>
                <w:bCs/>
                <w:sz w:val="22"/>
                <w:szCs w:val="22"/>
              </w:rPr>
            </w:pPr>
            <w:r>
              <w:rPr>
                <w:bCs/>
                <w:sz w:val="22"/>
                <w:szCs w:val="22"/>
              </w:rPr>
              <w:t>-</w:t>
            </w:r>
          </w:p>
        </w:tc>
        <w:tc>
          <w:tcPr>
            <w:tcW w:w="1103" w:type="dxa"/>
            <w:vAlign w:val="center"/>
          </w:tcPr>
          <w:p w:rsidR="00354E51" w:rsidRPr="0065033B" w:rsidRDefault="00354E51" w:rsidP="00D91A9A">
            <w:pPr>
              <w:jc w:val="center"/>
              <w:rPr>
                <w:bCs/>
                <w:sz w:val="22"/>
                <w:szCs w:val="22"/>
              </w:rPr>
            </w:pPr>
            <w:r>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709,0</w:t>
            </w:r>
          </w:p>
        </w:tc>
        <w:tc>
          <w:tcPr>
            <w:tcW w:w="1104" w:type="dxa"/>
            <w:shd w:val="clear" w:color="auto" w:fill="auto"/>
            <w:vAlign w:val="center"/>
          </w:tcPr>
          <w:p w:rsidR="00354E51" w:rsidRPr="0065033B" w:rsidRDefault="00354E51" w:rsidP="00D91A9A">
            <w:pPr>
              <w:jc w:val="center"/>
              <w:rPr>
                <w:bCs/>
                <w:sz w:val="22"/>
                <w:szCs w:val="22"/>
              </w:rPr>
            </w:pPr>
            <w:r>
              <w:rPr>
                <w:bCs/>
                <w:sz w:val="22"/>
                <w:szCs w:val="22"/>
              </w:rPr>
              <w:t>-</w:t>
            </w:r>
          </w:p>
        </w:tc>
      </w:tr>
      <w:tr w:rsidR="00354E51" w:rsidRPr="0065033B" w:rsidTr="00382A4D">
        <w:trPr>
          <w:trHeight w:val="1018"/>
        </w:trPr>
        <w:tc>
          <w:tcPr>
            <w:tcW w:w="534" w:type="dxa"/>
            <w:vAlign w:val="center"/>
          </w:tcPr>
          <w:p w:rsidR="00354E51" w:rsidRPr="00F34963" w:rsidRDefault="00354E51" w:rsidP="00D91A9A">
            <w:pPr>
              <w:jc w:val="left"/>
              <w:rPr>
                <w:bCs/>
                <w:sz w:val="22"/>
                <w:szCs w:val="22"/>
              </w:rPr>
            </w:pPr>
            <w:r w:rsidRPr="00F34963">
              <w:rPr>
                <w:bCs/>
                <w:sz w:val="22"/>
                <w:szCs w:val="22"/>
              </w:rPr>
              <w:t>19.</w:t>
            </w:r>
          </w:p>
        </w:tc>
        <w:tc>
          <w:tcPr>
            <w:tcW w:w="3998" w:type="dxa"/>
            <w:vAlign w:val="center"/>
          </w:tcPr>
          <w:p w:rsidR="00354E51" w:rsidRPr="0065033B" w:rsidRDefault="00354E51" w:rsidP="007816FE">
            <w:pPr>
              <w:jc w:val="left"/>
              <w:rPr>
                <w:sz w:val="22"/>
                <w:szCs w:val="22"/>
              </w:rPr>
            </w:pPr>
            <w:r w:rsidRPr="0065033B">
              <w:rPr>
                <w:sz w:val="22"/>
                <w:szCs w:val="22"/>
              </w:rPr>
              <w:t>Міська цільова</w:t>
            </w:r>
            <w:r>
              <w:rPr>
                <w:sz w:val="22"/>
                <w:szCs w:val="22"/>
              </w:rPr>
              <w:t xml:space="preserve"> </w:t>
            </w:r>
            <w:r w:rsidRPr="0065033B">
              <w:rPr>
                <w:sz w:val="22"/>
                <w:szCs w:val="22"/>
              </w:rPr>
              <w:t>програма «Контактний центр</w:t>
            </w:r>
            <w:r w:rsidRPr="0065033B">
              <w:rPr>
                <w:bCs/>
                <w:sz w:val="22"/>
                <w:szCs w:val="22"/>
              </w:rPr>
              <w:t xml:space="preserve"> оперативного</w:t>
            </w:r>
            <w:r>
              <w:rPr>
                <w:bCs/>
                <w:sz w:val="22"/>
                <w:szCs w:val="22"/>
              </w:rPr>
              <w:t xml:space="preserve"> </w:t>
            </w:r>
            <w:r w:rsidRPr="0065033B">
              <w:rPr>
                <w:bCs/>
                <w:sz w:val="22"/>
                <w:szCs w:val="22"/>
              </w:rPr>
              <w:t>реагування на проблеми територіальної</w:t>
            </w:r>
            <w:r>
              <w:rPr>
                <w:bCs/>
                <w:sz w:val="22"/>
                <w:szCs w:val="22"/>
              </w:rPr>
              <w:t xml:space="preserve"> </w:t>
            </w:r>
            <w:r w:rsidRPr="0065033B">
              <w:rPr>
                <w:bCs/>
                <w:sz w:val="22"/>
                <w:szCs w:val="22"/>
              </w:rPr>
              <w:t>громади</w:t>
            </w:r>
            <w:r w:rsidRPr="0065033B">
              <w:rPr>
                <w:sz w:val="22"/>
                <w:szCs w:val="22"/>
              </w:rPr>
              <w:t xml:space="preserve"> м.</w:t>
            </w:r>
            <w:r>
              <w:rPr>
                <w:sz w:val="22"/>
                <w:szCs w:val="22"/>
              </w:rPr>
              <w:t> </w:t>
            </w:r>
            <w:r w:rsidRPr="0065033B">
              <w:rPr>
                <w:sz w:val="22"/>
                <w:szCs w:val="22"/>
              </w:rPr>
              <w:t>Сєвєродонецька «Служба 05» на 201</w:t>
            </w:r>
            <w:r>
              <w:rPr>
                <w:sz w:val="22"/>
                <w:szCs w:val="22"/>
              </w:rPr>
              <w:t>8</w:t>
            </w:r>
            <w:r w:rsidRPr="0065033B">
              <w:rPr>
                <w:sz w:val="22"/>
                <w:szCs w:val="22"/>
              </w:rPr>
              <w:t xml:space="preserve"> рік</w:t>
            </w:r>
          </w:p>
        </w:tc>
        <w:tc>
          <w:tcPr>
            <w:tcW w:w="1388" w:type="dxa"/>
            <w:shd w:val="clear" w:color="auto" w:fill="auto"/>
            <w:vAlign w:val="center"/>
          </w:tcPr>
          <w:p w:rsidR="00354E51" w:rsidRPr="0065033B" w:rsidRDefault="00354E51" w:rsidP="00D91A9A">
            <w:pPr>
              <w:jc w:val="center"/>
              <w:rPr>
                <w:bCs/>
                <w:sz w:val="22"/>
                <w:szCs w:val="22"/>
              </w:rPr>
            </w:pPr>
            <w:r>
              <w:rPr>
                <w:bCs/>
                <w:sz w:val="22"/>
                <w:szCs w:val="22"/>
              </w:rPr>
              <w:t>616,8</w:t>
            </w:r>
          </w:p>
        </w:tc>
        <w:tc>
          <w:tcPr>
            <w:tcW w:w="1134" w:type="dxa"/>
            <w:vAlign w:val="center"/>
          </w:tcPr>
          <w:p w:rsidR="00354E51" w:rsidRPr="0065033B" w:rsidRDefault="00354E51" w:rsidP="00D91A9A">
            <w:pPr>
              <w:jc w:val="center"/>
              <w:rPr>
                <w:bCs/>
                <w:sz w:val="22"/>
                <w:szCs w:val="22"/>
              </w:rPr>
            </w:pPr>
            <w:r w:rsidRPr="0065033B">
              <w:rPr>
                <w:bCs/>
                <w:sz w:val="22"/>
                <w:szCs w:val="22"/>
              </w:rPr>
              <w:t>-</w:t>
            </w:r>
          </w:p>
        </w:tc>
        <w:tc>
          <w:tcPr>
            <w:tcW w:w="1103" w:type="dxa"/>
            <w:vAlign w:val="center"/>
          </w:tcPr>
          <w:p w:rsidR="00354E51" w:rsidRPr="0065033B" w:rsidRDefault="00354E51" w:rsidP="00D91A9A">
            <w:pPr>
              <w:jc w:val="center"/>
              <w:rPr>
                <w:bCs/>
                <w:sz w:val="22"/>
                <w:szCs w:val="22"/>
              </w:rPr>
            </w:pPr>
            <w:r w:rsidRPr="0065033B">
              <w:rPr>
                <w:bCs/>
                <w:sz w:val="22"/>
                <w:szCs w:val="22"/>
              </w:rPr>
              <w:t>-</w:t>
            </w:r>
          </w:p>
        </w:tc>
        <w:tc>
          <w:tcPr>
            <w:tcW w:w="1276" w:type="dxa"/>
            <w:vAlign w:val="center"/>
          </w:tcPr>
          <w:p w:rsidR="00354E51" w:rsidRPr="0065033B" w:rsidRDefault="00354E51" w:rsidP="00D91A9A">
            <w:pPr>
              <w:jc w:val="center"/>
              <w:rPr>
                <w:bCs/>
                <w:sz w:val="22"/>
                <w:szCs w:val="22"/>
              </w:rPr>
            </w:pPr>
            <w:r>
              <w:rPr>
                <w:bCs/>
                <w:sz w:val="22"/>
                <w:szCs w:val="22"/>
              </w:rPr>
              <w:t>616,8</w:t>
            </w:r>
          </w:p>
        </w:tc>
        <w:tc>
          <w:tcPr>
            <w:tcW w:w="1104" w:type="dxa"/>
            <w:shd w:val="clear" w:color="auto" w:fill="auto"/>
            <w:vAlign w:val="center"/>
          </w:tcPr>
          <w:p w:rsidR="00354E51" w:rsidRPr="0065033B" w:rsidRDefault="00354E51" w:rsidP="00D91A9A">
            <w:pPr>
              <w:jc w:val="center"/>
              <w:rPr>
                <w:bCs/>
                <w:sz w:val="22"/>
                <w:szCs w:val="22"/>
              </w:rPr>
            </w:pPr>
            <w:r w:rsidRPr="0065033B">
              <w:rPr>
                <w:bCs/>
                <w:sz w:val="22"/>
                <w:szCs w:val="22"/>
              </w:rPr>
              <w:t>-</w:t>
            </w:r>
          </w:p>
        </w:tc>
      </w:tr>
      <w:tr w:rsidR="00354E51" w:rsidRPr="0065033B" w:rsidTr="00D91A9A">
        <w:trPr>
          <w:trHeight w:val="1407"/>
        </w:trPr>
        <w:tc>
          <w:tcPr>
            <w:tcW w:w="534" w:type="dxa"/>
            <w:vAlign w:val="center"/>
          </w:tcPr>
          <w:p w:rsidR="00354E51" w:rsidRPr="00F34963" w:rsidRDefault="00354E51" w:rsidP="00D91A9A">
            <w:pPr>
              <w:jc w:val="left"/>
              <w:rPr>
                <w:bCs/>
                <w:sz w:val="22"/>
                <w:szCs w:val="22"/>
              </w:rPr>
            </w:pPr>
            <w:r w:rsidRPr="00F34963">
              <w:rPr>
                <w:bCs/>
                <w:sz w:val="22"/>
                <w:szCs w:val="22"/>
              </w:rPr>
              <w:t>20.</w:t>
            </w:r>
          </w:p>
        </w:tc>
        <w:tc>
          <w:tcPr>
            <w:tcW w:w="3998" w:type="dxa"/>
            <w:vAlign w:val="center"/>
          </w:tcPr>
          <w:p w:rsidR="00354E51" w:rsidRPr="00155DEF" w:rsidRDefault="00354E51" w:rsidP="00D91A9A">
            <w:pPr>
              <w:jc w:val="left"/>
              <w:rPr>
                <w:sz w:val="22"/>
                <w:szCs w:val="22"/>
              </w:rPr>
            </w:pPr>
            <w:r w:rsidRPr="00155DEF">
              <w:rPr>
                <w:sz w:val="22"/>
                <w:szCs w:val="22"/>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1388" w:type="dxa"/>
            <w:shd w:val="clear" w:color="auto" w:fill="auto"/>
            <w:vAlign w:val="center"/>
          </w:tcPr>
          <w:p w:rsidR="00354E51" w:rsidRDefault="00354E51" w:rsidP="00D91A9A">
            <w:pPr>
              <w:jc w:val="center"/>
              <w:rPr>
                <w:bCs/>
                <w:sz w:val="22"/>
                <w:szCs w:val="22"/>
              </w:rPr>
            </w:pPr>
            <w:r>
              <w:rPr>
                <w:bCs/>
                <w:sz w:val="22"/>
                <w:szCs w:val="22"/>
              </w:rPr>
              <w:t>7000,0</w:t>
            </w:r>
          </w:p>
        </w:tc>
        <w:tc>
          <w:tcPr>
            <w:tcW w:w="1134" w:type="dxa"/>
            <w:vAlign w:val="center"/>
          </w:tcPr>
          <w:p w:rsidR="00354E51" w:rsidRDefault="00354E51" w:rsidP="00D91A9A">
            <w:pPr>
              <w:jc w:val="center"/>
              <w:rPr>
                <w:bCs/>
                <w:sz w:val="22"/>
                <w:szCs w:val="22"/>
              </w:rPr>
            </w:pPr>
            <w:r>
              <w:rPr>
                <w:bCs/>
                <w:sz w:val="22"/>
                <w:szCs w:val="22"/>
              </w:rPr>
              <w:t>-</w:t>
            </w:r>
          </w:p>
        </w:tc>
        <w:tc>
          <w:tcPr>
            <w:tcW w:w="1103" w:type="dxa"/>
            <w:vAlign w:val="center"/>
          </w:tcPr>
          <w:p w:rsidR="00354E51" w:rsidRDefault="00354E51" w:rsidP="00D91A9A">
            <w:pPr>
              <w:jc w:val="center"/>
              <w:rPr>
                <w:bCs/>
                <w:sz w:val="22"/>
                <w:szCs w:val="22"/>
              </w:rPr>
            </w:pPr>
            <w:r>
              <w:rPr>
                <w:bCs/>
                <w:sz w:val="22"/>
                <w:szCs w:val="22"/>
              </w:rPr>
              <w:t>-</w:t>
            </w:r>
          </w:p>
        </w:tc>
        <w:tc>
          <w:tcPr>
            <w:tcW w:w="1276" w:type="dxa"/>
            <w:vAlign w:val="center"/>
          </w:tcPr>
          <w:p w:rsidR="00354E51" w:rsidRDefault="00354E51" w:rsidP="00D91A9A">
            <w:pPr>
              <w:jc w:val="center"/>
              <w:rPr>
                <w:bCs/>
                <w:sz w:val="22"/>
                <w:szCs w:val="22"/>
              </w:rPr>
            </w:pPr>
            <w:r>
              <w:rPr>
                <w:bCs/>
                <w:sz w:val="22"/>
                <w:szCs w:val="22"/>
              </w:rPr>
              <w:t>7000,0</w:t>
            </w:r>
          </w:p>
        </w:tc>
        <w:tc>
          <w:tcPr>
            <w:tcW w:w="1104" w:type="dxa"/>
            <w:shd w:val="clear" w:color="auto" w:fill="auto"/>
            <w:vAlign w:val="center"/>
          </w:tcPr>
          <w:p w:rsidR="00354E51" w:rsidRDefault="00354E51" w:rsidP="00D91A9A">
            <w:pPr>
              <w:jc w:val="center"/>
              <w:rPr>
                <w:bCs/>
                <w:sz w:val="22"/>
                <w:szCs w:val="22"/>
              </w:rPr>
            </w:pPr>
            <w:r>
              <w:rPr>
                <w:bCs/>
                <w:sz w:val="22"/>
                <w:szCs w:val="22"/>
              </w:rPr>
              <w:t>-</w:t>
            </w:r>
          </w:p>
        </w:tc>
      </w:tr>
      <w:tr w:rsidR="00354E51" w:rsidRPr="0065033B" w:rsidTr="00D91A9A">
        <w:trPr>
          <w:trHeight w:val="1407"/>
        </w:trPr>
        <w:tc>
          <w:tcPr>
            <w:tcW w:w="534" w:type="dxa"/>
            <w:vAlign w:val="center"/>
          </w:tcPr>
          <w:p w:rsidR="00354E51" w:rsidRPr="00F34963" w:rsidRDefault="00354E51" w:rsidP="00AD6556">
            <w:pPr>
              <w:jc w:val="left"/>
              <w:rPr>
                <w:bCs/>
                <w:sz w:val="22"/>
                <w:szCs w:val="22"/>
              </w:rPr>
            </w:pPr>
            <w:r>
              <w:rPr>
                <w:bCs/>
                <w:sz w:val="22"/>
                <w:szCs w:val="22"/>
              </w:rPr>
              <w:t>21.</w:t>
            </w:r>
          </w:p>
        </w:tc>
        <w:tc>
          <w:tcPr>
            <w:tcW w:w="3998" w:type="dxa"/>
            <w:vAlign w:val="center"/>
          </w:tcPr>
          <w:p w:rsidR="00354E51" w:rsidRPr="00382A4D" w:rsidRDefault="00354E51" w:rsidP="00075E3F">
            <w:pPr>
              <w:jc w:val="left"/>
              <w:rPr>
                <w:sz w:val="22"/>
                <w:szCs w:val="22"/>
              </w:rPr>
            </w:pPr>
            <w:r w:rsidRPr="00774276">
              <w:rPr>
                <w:sz w:val="22"/>
                <w:szCs w:val="22"/>
              </w:rPr>
              <w:t>Програма забезпечення керівництва та управління у сфері житлово-комунального господарства у м.Сєвєродонецьк на 2018 рік</w:t>
            </w:r>
          </w:p>
        </w:tc>
        <w:tc>
          <w:tcPr>
            <w:tcW w:w="1388" w:type="dxa"/>
            <w:shd w:val="clear" w:color="auto" w:fill="auto"/>
            <w:vAlign w:val="center"/>
          </w:tcPr>
          <w:p w:rsidR="00354E51" w:rsidRDefault="00354E51" w:rsidP="00075E3F">
            <w:pPr>
              <w:jc w:val="center"/>
              <w:rPr>
                <w:bCs/>
                <w:sz w:val="22"/>
                <w:szCs w:val="22"/>
              </w:rPr>
            </w:pPr>
            <w:r>
              <w:rPr>
                <w:bCs/>
                <w:sz w:val="22"/>
                <w:szCs w:val="22"/>
              </w:rPr>
              <w:t>2964,9</w:t>
            </w:r>
          </w:p>
        </w:tc>
        <w:tc>
          <w:tcPr>
            <w:tcW w:w="1134" w:type="dxa"/>
            <w:vAlign w:val="center"/>
          </w:tcPr>
          <w:p w:rsidR="00354E51" w:rsidRDefault="00354E51" w:rsidP="00075E3F">
            <w:pPr>
              <w:jc w:val="center"/>
              <w:rPr>
                <w:bCs/>
                <w:sz w:val="22"/>
                <w:szCs w:val="22"/>
              </w:rPr>
            </w:pPr>
            <w:r>
              <w:rPr>
                <w:bCs/>
                <w:sz w:val="22"/>
                <w:szCs w:val="22"/>
              </w:rPr>
              <w:t>-</w:t>
            </w:r>
          </w:p>
        </w:tc>
        <w:tc>
          <w:tcPr>
            <w:tcW w:w="1103" w:type="dxa"/>
            <w:vAlign w:val="center"/>
          </w:tcPr>
          <w:p w:rsidR="00354E51" w:rsidRDefault="00354E51" w:rsidP="00075E3F">
            <w:pPr>
              <w:jc w:val="center"/>
              <w:rPr>
                <w:bCs/>
                <w:sz w:val="22"/>
                <w:szCs w:val="22"/>
              </w:rPr>
            </w:pPr>
            <w:r>
              <w:rPr>
                <w:bCs/>
                <w:sz w:val="22"/>
                <w:szCs w:val="22"/>
              </w:rPr>
              <w:t>-</w:t>
            </w:r>
          </w:p>
        </w:tc>
        <w:tc>
          <w:tcPr>
            <w:tcW w:w="1276" w:type="dxa"/>
            <w:vAlign w:val="center"/>
          </w:tcPr>
          <w:p w:rsidR="00354E51" w:rsidRDefault="00354E51" w:rsidP="00075E3F">
            <w:pPr>
              <w:jc w:val="center"/>
              <w:rPr>
                <w:bCs/>
                <w:sz w:val="22"/>
                <w:szCs w:val="22"/>
              </w:rPr>
            </w:pPr>
            <w:r>
              <w:rPr>
                <w:bCs/>
                <w:sz w:val="22"/>
                <w:szCs w:val="22"/>
              </w:rPr>
              <w:t>2964,9</w:t>
            </w:r>
          </w:p>
        </w:tc>
        <w:tc>
          <w:tcPr>
            <w:tcW w:w="1104" w:type="dxa"/>
            <w:shd w:val="clear" w:color="auto" w:fill="auto"/>
            <w:vAlign w:val="center"/>
          </w:tcPr>
          <w:p w:rsidR="00354E51" w:rsidRDefault="00354E51" w:rsidP="00075E3F">
            <w:pPr>
              <w:jc w:val="center"/>
              <w:rPr>
                <w:bCs/>
                <w:sz w:val="22"/>
                <w:szCs w:val="22"/>
              </w:rPr>
            </w:pPr>
            <w:r>
              <w:rPr>
                <w:bCs/>
                <w:sz w:val="22"/>
                <w:szCs w:val="22"/>
              </w:rPr>
              <w:t>-</w:t>
            </w:r>
          </w:p>
        </w:tc>
      </w:tr>
      <w:tr w:rsidR="00354E51" w:rsidRPr="0065033B" w:rsidTr="00774276">
        <w:trPr>
          <w:trHeight w:val="1004"/>
        </w:trPr>
        <w:tc>
          <w:tcPr>
            <w:tcW w:w="534" w:type="dxa"/>
            <w:vAlign w:val="center"/>
          </w:tcPr>
          <w:p w:rsidR="00354E51" w:rsidRDefault="00354E51" w:rsidP="00AD6556">
            <w:pPr>
              <w:jc w:val="left"/>
              <w:rPr>
                <w:bCs/>
                <w:sz w:val="22"/>
                <w:szCs w:val="22"/>
              </w:rPr>
            </w:pPr>
            <w:r>
              <w:rPr>
                <w:bCs/>
                <w:sz w:val="22"/>
                <w:szCs w:val="22"/>
              </w:rPr>
              <w:lastRenderedPageBreak/>
              <w:t>22.</w:t>
            </w:r>
          </w:p>
        </w:tc>
        <w:tc>
          <w:tcPr>
            <w:tcW w:w="3998" w:type="dxa"/>
            <w:vAlign w:val="center"/>
          </w:tcPr>
          <w:p w:rsidR="00354E51" w:rsidRPr="00155DEF" w:rsidRDefault="00354E51" w:rsidP="00075E3F">
            <w:pPr>
              <w:jc w:val="left"/>
              <w:rPr>
                <w:sz w:val="22"/>
                <w:szCs w:val="22"/>
              </w:rPr>
            </w:pPr>
            <w:r w:rsidRPr="00382A4D">
              <w:rPr>
                <w:sz w:val="22"/>
                <w:szCs w:val="22"/>
              </w:rPr>
              <w:t>Міська цільова програма розвитку міського центрального парку культури та відпочинку на території міста Сєвєродонецька на 2018 рік</w:t>
            </w:r>
          </w:p>
        </w:tc>
        <w:tc>
          <w:tcPr>
            <w:tcW w:w="1388" w:type="dxa"/>
            <w:shd w:val="clear" w:color="auto" w:fill="auto"/>
            <w:vAlign w:val="center"/>
          </w:tcPr>
          <w:p w:rsidR="00354E51" w:rsidRDefault="00354E51" w:rsidP="00075E3F">
            <w:pPr>
              <w:jc w:val="center"/>
              <w:rPr>
                <w:bCs/>
                <w:sz w:val="22"/>
                <w:szCs w:val="22"/>
              </w:rPr>
            </w:pPr>
            <w:r>
              <w:rPr>
                <w:bCs/>
                <w:sz w:val="22"/>
                <w:szCs w:val="22"/>
              </w:rPr>
              <w:t>69390,0</w:t>
            </w:r>
          </w:p>
        </w:tc>
        <w:tc>
          <w:tcPr>
            <w:tcW w:w="1134" w:type="dxa"/>
            <w:vAlign w:val="center"/>
          </w:tcPr>
          <w:p w:rsidR="00354E51" w:rsidRDefault="00354E51" w:rsidP="00075E3F">
            <w:pPr>
              <w:jc w:val="center"/>
              <w:rPr>
                <w:bCs/>
                <w:sz w:val="22"/>
                <w:szCs w:val="22"/>
              </w:rPr>
            </w:pPr>
            <w:r>
              <w:rPr>
                <w:bCs/>
                <w:sz w:val="22"/>
                <w:szCs w:val="22"/>
              </w:rPr>
              <w:t>-</w:t>
            </w:r>
          </w:p>
        </w:tc>
        <w:tc>
          <w:tcPr>
            <w:tcW w:w="1103" w:type="dxa"/>
            <w:vAlign w:val="center"/>
          </w:tcPr>
          <w:p w:rsidR="00354E51" w:rsidRDefault="00354E51" w:rsidP="00075E3F">
            <w:pPr>
              <w:jc w:val="center"/>
              <w:rPr>
                <w:bCs/>
                <w:sz w:val="22"/>
                <w:szCs w:val="22"/>
              </w:rPr>
            </w:pPr>
            <w:r>
              <w:rPr>
                <w:bCs/>
                <w:sz w:val="22"/>
                <w:szCs w:val="22"/>
              </w:rPr>
              <w:t>35980,0</w:t>
            </w:r>
          </w:p>
        </w:tc>
        <w:tc>
          <w:tcPr>
            <w:tcW w:w="1276" w:type="dxa"/>
            <w:vAlign w:val="center"/>
          </w:tcPr>
          <w:p w:rsidR="00354E51" w:rsidRDefault="00354E51" w:rsidP="00075E3F">
            <w:pPr>
              <w:jc w:val="center"/>
              <w:rPr>
                <w:bCs/>
                <w:sz w:val="22"/>
                <w:szCs w:val="22"/>
              </w:rPr>
            </w:pPr>
            <w:r>
              <w:rPr>
                <w:bCs/>
                <w:sz w:val="22"/>
                <w:szCs w:val="22"/>
              </w:rPr>
              <w:t>33410,0</w:t>
            </w:r>
          </w:p>
        </w:tc>
        <w:tc>
          <w:tcPr>
            <w:tcW w:w="1104" w:type="dxa"/>
            <w:shd w:val="clear" w:color="auto" w:fill="auto"/>
            <w:vAlign w:val="center"/>
          </w:tcPr>
          <w:p w:rsidR="00354E51" w:rsidRDefault="00354E51" w:rsidP="00075E3F">
            <w:pPr>
              <w:jc w:val="center"/>
              <w:rPr>
                <w:bCs/>
                <w:sz w:val="22"/>
                <w:szCs w:val="22"/>
              </w:rPr>
            </w:pPr>
            <w:r>
              <w:rPr>
                <w:bCs/>
                <w:sz w:val="22"/>
                <w:szCs w:val="22"/>
              </w:rPr>
              <w:t>-</w:t>
            </w:r>
          </w:p>
        </w:tc>
      </w:tr>
      <w:tr w:rsidR="00354E51" w:rsidRPr="0065033B" w:rsidTr="00382A4D">
        <w:trPr>
          <w:trHeight w:val="996"/>
        </w:trPr>
        <w:tc>
          <w:tcPr>
            <w:tcW w:w="534" w:type="dxa"/>
            <w:vAlign w:val="center"/>
          </w:tcPr>
          <w:p w:rsidR="00354E51" w:rsidRPr="00F34963" w:rsidRDefault="00354E51" w:rsidP="00774276">
            <w:pPr>
              <w:jc w:val="left"/>
              <w:rPr>
                <w:bCs/>
                <w:sz w:val="22"/>
                <w:szCs w:val="22"/>
              </w:rPr>
            </w:pPr>
            <w:r>
              <w:rPr>
                <w:bCs/>
                <w:sz w:val="22"/>
                <w:szCs w:val="22"/>
              </w:rPr>
              <w:t>23.</w:t>
            </w:r>
          </w:p>
        </w:tc>
        <w:tc>
          <w:tcPr>
            <w:tcW w:w="3998" w:type="dxa"/>
            <w:vAlign w:val="center"/>
          </w:tcPr>
          <w:p w:rsidR="00354E51" w:rsidRPr="00382A4D" w:rsidRDefault="00354E51" w:rsidP="00075E3F">
            <w:pPr>
              <w:jc w:val="left"/>
              <w:rPr>
                <w:sz w:val="22"/>
                <w:szCs w:val="22"/>
              </w:rPr>
            </w:pPr>
            <w:r w:rsidRPr="000C3C7E">
              <w:rPr>
                <w:sz w:val="22"/>
                <w:szCs w:val="22"/>
              </w:rPr>
              <w:t>Міська цільова програма благоустрою окремих об'єктів на території міста Сєвєродонецька на 2018 рік</w:t>
            </w:r>
          </w:p>
        </w:tc>
        <w:tc>
          <w:tcPr>
            <w:tcW w:w="1388" w:type="dxa"/>
            <w:shd w:val="clear" w:color="auto" w:fill="auto"/>
            <w:vAlign w:val="center"/>
          </w:tcPr>
          <w:p w:rsidR="00354E51" w:rsidRDefault="00354E51" w:rsidP="00075E3F">
            <w:pPr>
              <w:jc w:val="center"/>
              <w:rPr>
                <w:bCs/>
                <w:sz w:val="22"/>
                <w:szCs w:val="22"/>
              </w:rPr>
            </w:pPr>
            <w:r>
              <w:rPr>
                <w:bCs/>
                <w:sz w:val="22"/>
                <w:szCs w:val="22"/>
              </w:rPr>
              <w:t>4781,0</w:t>
            </w:r>
          </w:p>
        </w:tc>
        <w:tc>
          <w:tcPr>
            <w:tcW w:w="1134" w:type="dxa"/>
            <w:vAlign w:val="center"/>
          </w:tcPr>
          <w:p w:rsidR="00354E51" w:rsidRDefault="00354E51" w:rsidP="00075E3F">
            <w:pPr>
              <w:jc w:val="center"/>
              <w:rPr>
                <w:bCs/>
                <w:sz w:val="22"/>
                <w:szCs w:val="22"/>
              </w:rPr>
            </w:pPr>
            <w:r>
              <w:rPr>
                <w:bCs/>
                <w:sz w:val="22"/>
                <w:szCs w:val="22"/>
              </w:rPr>
              <w:t>-</w:t>
            </w:r>
          </w:p>
        </w:tc>
        <w:tc>
          <w:tcPr>
            <w:tcW w:w="1103" w:type="dxa"/>
            <w:vAlign w:val="center"/>
          </w:tcPr>
          <w:p w:rsidR="00354E51" w:rsidRDefault="00354E51" w:rsidP="00075E3F">
            <w:pPr>
              <w:jc w:val="center"/>
              <w:rPr>
                <w:bCs/>
                <w:sz w:val="22"/>
                <w:szCs w:val="22"/>
              </w:rPr>
            </w:pPr>
            <w:r>
              <w:rPr>
                <w:bCs/>
                <w:sz w:val="22"/>
                <w:szCs w:val="22"/>
              </w:rPr>
              <w:t>-</w:t>
            </w:r>
          </w:p>
        </w:tc>
        <w:tc>
          <w:tcPr>
            <w:tcW w:w="1276" w:type="dxa"/>
            <w:vAlign w:val="center"/>
          </w:tcPr>
          <w:p w:rsidR="00354E51" w:rsidRDefault="00354E51" w:rsidP="00075E3F">
            <w:pPr>
              <w:jc w:val="center"/>
              <w:rPr>
                <w:bCs/>
                <w:sz w:val="22"/>
                <w:szCs w:val="22"/>
              </w:rPr>
            </w:pPr>
            <w:r>
              <w:rPr>
                <w:bCs/>
                <w:sz w:val="22"/>
                <w:szCs w:val="22"/>
              </w:rPr>
              <w:t>4781,0</w:t>
            </w:r>
          </w:p>
        </w:tc>
        <w:tc>
          <w:tcPr>
            <w:tcW w:w="1104" w:type="dxa"/>
            <w:shd w:val="clear" w:color="auto" w:fill="auto"/>
            <w:vAlign w:val="center"/>
          </w:tcPr>
          <w:p w:rsidR="00354E51" w:rsidRDefault="00354E51" w:rsidP="00075E3F">
            <w:pPr>
              <w:jc w:val="center"/>
              <w:rPr>
                <w:bCs/>
                <w:sz w:val="22"/>
                <w:szCs w:val="22"/>
              </w:rPr>
            </w:pPr>
            <w:r>
              <w:rPr>
                <w:bCs/>
                <w:sz w:val="22"/>
                <w:szCs w:val="22"/>
              </w:rPr>
              <w:t>-</w:t>
            </w:r>
          </w:p>
        </w:tc>
      </w:tr>
      <w:tr w:rsidR="00354E51" w:rsidRPr="0065033B" w:rsidTr="00D91A9A">
        <w:trPr>
          <w:trHeight w:val="401"/>
        </w:trPr>
        <w:tc>
          <w:tcPr>
            <w:tcW w:w="534" w:type="dxa"/>
            <w:vAlign w:val="center"/>
          </w:tcPr>
          <w:p w:rsidR="00354E51" w:rsidRPr="0065033B" w:rsidRDefault="00354E51" w:rsidP="00D91A9A">
            <w:pPr>
              <w:jc w:val="center"/>
              <w:rPr>
                <w:bCs/>
                <w:sz w:val="22"/>
                <w:szCs w:val="22"/>
              </w:rPr>
            </w:pPr>
          </w:p>
        </w:tc>
        <w:tc>
          <w:tcPr>
            <w:tcW w:w="3998" w:type="dxa"/>
            <w:vAlign w:val="center"/>
          </w:tcPr>
          <w:p w:rsidR="00354E51" w:rsidRPr="0065033B" w:rsidRDefault="00354E51" w:rsidP="00D91A9A">
            <w:pPr>
              <w:jc w:val="left"/>
              <w:rPr>
                <w:sz w:val="22"/>
                <w:szCs w:val="22"/>
              </w:rPr>
            </w:pPr>
            <w:r w:rsidRPr="0065033B">
              <w:rPr>
                <w:sz w:val="22"/>
                <w:szCs w:val="22"/>
              </w:rPr>
              <w:t>Разом:</w:t>
            </w:r>
          </w:p>
        </w:tc>
        <w:tc>
          <w:tcPr>
            <w:tcW w:w="1388" w:type="dxa"/>
            <w:shd w:val="clear" w:color="auto" w:fill="auto"/>
            <w:vAlign w:val="center"/>
          </w:tcPr>
          <w:p w:rsidR="00354E51" w:rsidRPr="00AA52AF" w:rsidRDefault="000C2FE4" w:rsidP="00D91A9A">
            <w:pPr>
              <w:jc w:val="center"/>
              <w:rPr>
                <w:b/>
                <w:bCs/>
                <w:sz w:val="22"/>
                <w:szCs w:val="22"/>
              </w:rPr>
            </w:pPr>
            <w:r>
              <w:rPr>
                <w:b/>
                <w:bCs/>
                <w:sz w:val="22"/>
                <w:szCs w:val="22"/>
              </w:rPr>
              <w:t>306385,8</w:t>
            </w:r>
          </w:p>
        </w:tc>
        <w:tc>
          <w:tcPr>
            <w:tcW w:w="1134" w:type="dxa"/>
            <w:vAlign w:val="center"/>
          </w:tcPr>
          <w:p w:rsidR="00354E51" w:rsidRPr="00AA52AF" w:rsidRDefault="00354E51" w:rsidP="00D91A9A">
            <w:pPr>
              <w:jc w:val="center"/>
              <w:rPr>
                <w:b/>
                <w:bCs/>
                <w:sz w:val="22"/>
                <w:szCs w:val="22"/>
              </w:rPr>
            </w:pPr>
            <w:r w:rsidRPr="00AA52AF">
              <w:rPr>
                <w:b/>
                <w:bCs/>
                <w:sz w:val="22"/>
                <w:szCs w:val="22"/>
              </w:rPr>
              <w:t>-</w:t>
            </w:r>
          </w:p>
        </w:tc>
        <w:tc>
          <w:tcPr>
            <w:tcW w:w="1103" w:type="dxa"/>
            <w:vAlign w:val="center"/>
          </w:tcPr>
          <w:p w:rsidR="00354E51" w:rsidRPr="00AA52AF" w:rsidRDefault="00354E51" w:rsidP="00D91A9A">
            <w:pPr>
              <w:jc w:val="center"/>
              <w:rPr>
                <w:b/>
                <w:bCs/>
                <w:sz w:val="22"/>
                <w:szCs w:val="22"/>
              </w:rPr>
            </w:pPr>
            <w:r w:rsidRPr="00AA52AF">
              <w:rPr>
                <w:b/>
                <w:bCs/>
                <w:sz w:val="22"/>
                <w:szCs w:val="22"/>
              </w:rPr>
              <w:t>35980,0</w:t>
            </w:r>
          </w:p>
        </w:tc>
        <w:tc>
          <w:tcPr>
            <w:tcW w:w="1276" w:type="dxa"/>
            <w:vAlign w:val="center"/>
          </w:tcPr>
          <w:p w:rsidR="00354E51" w:rsidRPr="00AA52AF" w:rsidRDefault="000C2FE4" w:rsidP="006144D7">
            <w:pPr>
              <w:jc w:val="center"/>
              <w:rPr>
                <w:b/>
                <w:bCs/>
                <w:sz w:val="22"/>
                <w:szCs w:val="22"/>
              </w:rPr>
            </w:pPr>
            <w:r>
              <w:rPr>
                <w:b/>
                <w:bCs/>
                <w:sz w:val="22"/>
                <w:szCs w:val="22"/>
              </w:rPr>
              <w:t>270405,8</w:t>
            </w:r>
          </w:p>
        </w:tc>
        <w:tc>
          <w:tcPr>
            <w:tcW w:w="1104" w:type="dxa"/>
            <w:shd w:val="clear" w:color="auto" w:fill="auto"/>
            <w:vAlign w:val="center"/>
          </w:tcPr>
          <w:p w:rsidR="00354E51" w:rsidRPr="004201F5" w:rsidRDefault="00354E51" w:rsidP="00D91A9A">
            <w:pPr>
              <w:ind w:right="-107"/>
              <w:jc w:val="center"/>
              <w:rPr>
                <w:b/>
                <w:bCs/>
                <w:sz w:val="22"/>
                <w:szCs w:val="22"/>
              </w:rPr>
            </w:pPr>
            <w:r>
              <w:rPr>
                <w:b/>
                <w:bCs/>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bCs/>
          <w:sz w:val="28"/>
          <w:szCs w:val="28"/>
        </w:rPr>
      </w:pPr>
      <w:r>
        <w:rPr>
          <w:i/>
          <w:sz w:val="22"/>
          <w:szCs w:val="22"/>
        </w:rPr>
        <w:br w:type="page"/>
      </w:r>
      <w:r w:rsidRPr="0080337C">
        <w:rPr>
          <w:b/>
          <w:bCs/>
          <w:sz w:val="28"/>
          <w:szCs w:val="28"/>
        </w:rPr>
        <w:lastRenderedPageBreak/>
        <w:t>Х. Фонд комунального майна</w:t>
      </w:r>
    </w:p>
    <w:p w:rsidR="00FD4551" w:rsidRPr="00AB758F" w:rsidRDefault="00FD4551" w:rsidP="00FD4551">
      <w:pPr>
        <w:spacing w:after="60"/>
        <w:jc w:val="right"/>
        <w:rPr>
          <w:b/>
          <w:sz w:val="24"/>
        </w:rPr>
      </w:pPr>
      <w:r w:rsidRPr="00AB758F">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FD4551" w:rsidRPr="00AB758F" w:rsidTr="00D91A9A">
        <w:trPr>
          <w:trHeight w:val="389"/>
        </w:trPr>
        <w:tc>
          <w:tcPr>
            <w:tcW w:w="3227"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254"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D91A9A">
        <w:trPr>
          <w:trHeight w:val="5201"/>
        </w:trPr>
        <w:tc>
          <w:tcPr>
            <w:tcW w:w="3227" w:type="dxa"/>
            <w:vAlign w:val="center"/>
          </w:tcPr>
          <w:p w:rsidR="00FD4551" w:rsidRPr="006C7F3F" w:rsidRDefault="00FD4551" w:rsidP="00D91A9A">
            <w:pPr>
              <w:jc w:val="center"/>
              <w:rPr>
                <w:sz w:val="22"/>
                <w:szCs w:val="22"/>
              </w:rPr>
            </w:pPr>
            <w:r w:rsidRPr="006C7F3F">
              <w:rPr>
                <w:sz w:val="22"/>
                <w:szCs w:val="22"/>
              </w:rPr>
              <w:t>Фонд комунального майна міської ради</w:t>
            </w:r>
          </w:p>
        </w:tc>
        <w:tc>
          <w:tcPr>
            <w:tcW w:w="7254" w:type="dxa"/>
            <w:vAlign w:val="center"/>
          </w:tcPr>
          <w:p w:rsidR="00FD4551" w:rsidRPr="006C7F3F" w:rsidRDefault="00FD4551" w:rsidP="00D91A9A">
            <w:pPr>
              <w:pStyle w:val="af2"/>
              <w:spacing w:before="120"/>
              <w:ind w:firstLine="476"/>
              <w:jc w:val="both"/>
              <w:rPr>
                <w:b w:val="0"/>
                <w:iCs/>
                <w:sz w:val="22"/>
                <w:szCs w:val="22"/>
              </w:rPr>
            </w:pPr>
            <w:r w:rsidRPr="006C7F3F">
              <w:rPr>
                <w:b w:val="0"/>
                <w:iCs/>
                <w:sz w:val="22"/>
                <w:szCs w:val="22"/>
              </w:rPr>
              <w:t xml:space="preserve">1. </w:t>
            </w:r>
            <w:r w:rsidRPr="006C7F3F">
              <w:rPr>
                <w:b w:val="0"/>
                <w:sz w:val="22"/>
                <w:szCs w:val="22"/>
              </w:rPr>
              <w:t>Оптимізація роботи та ресурсне забезпечення виконання працівниками Фонду організаційно-розпорядчих та консультативно-дорадчих функцій, за допомогою яких оперативно вирішуються нагальні питання в сфері управління комунальною власністю  міста Сєвєродонецька.</w:t>
            </w:r>
          </w:p>
          <w:p w:rsidR="00FD4551" w:rsidRPr="006C7F3F" w:rsidRDefault="00FD4551" w:rsidP="00D91A9A">
            <w:pPr>
              <w:pStyle w:val="af2"/>
              <w:ind w:firstLine="476"/>
              <w:jc w:val="both"/>
              <w:rPr>
                <w:b w:val="0"/>
                <w:iCs/>
                <w:sz w:val="22"/>
                <w:szCs w:val="22"/>
              </w:rPr>
            </w:pPr>
            <w:r w:rsidRPr="006C7F3F">
              <w:rPr>
                <w:b w:val="0"/>
                <w:iCs/>
                <w:sz w:val="22"/>
                <w:szCs w:val="22"/>
              </w:rPr>
              <w:t>2. Сприяння оптимізації частки комунального сектору економіки територіальної громади</w:t>
            </w:r>
            <w:r>
              <w:rPr>
                <w:b w:val="0"/>
                <w:iCs/>
                <w:sz w:val="22"/>
                <w:szCs w:val="22"/>
              </w:rPr>
              <w:t xml:space="preserve"> м</w:t>
            </w:r>
            <w:r w:rsidRPr="006C7F3F">
              <w:rPr>
                <w:b w:val="0"/>
                <w:iCs/>
                <w:sz w:val="22"/>
                <w:szCs w:val="22"/>
              </w:rPr>
              <w:t>. Сєвєродонецька в умовах ринку, підвищення її ефективності та конкурентоспроможності.</w:t>
            </w:r>
          </w:p>
          <w:p w:rsidR="00FD4551" w:rsidRPr="006C7F3F" w:rsidRDefault="00FD4551" w:rsidP="00D91A9A">
            <w:pPr>
              <w:pStyle w:val="af2"/>
              <w:ind w:firstLine="476"/>
              <w:jc w:val="both"/>
              <w:rPr>
                <w:b w:val="0"/>
                <w:iCs/>
                <w:sz w:val="22"/>
                <w:szCs w:val="22"/>
              </w:rPr>
            </w:pPr>
            <w:r w:rsidRPr="006C7F3F">
              <w:rPr>
                <w:b w:val="0"/>
                <w:iCs/>
                <w:sz w:val="22"/>
                <w:szCs w:val="22"/>
              </w:rPr>
              <w:t>3.</w:t>
            </w:r>
            <w:r w:rsidRPr="006C7F3F">
              <w:rPr>
                <w:b w:val="0"/>
                <w:sz w:val="22"/>
                <w:szCs w:val="22"/>
              </w:rPr>
              <w:t xml:space="preserve"> Підвищення ефективності використання майна територіальної громади м. Сєвєродонецька, забезпечення реалізації права на оренду, підвищення конкурентоспроможності комунального сектору на ринку оренди у м. Сєвєродонецьку, створення сприятливих умов для розвитку підприємництва у м. Сєвєродонецьку,</w:t>
            </w:r>
            <w:r w:rsidRPr="006C7F3F">
              <w:rPr>
                <w:b w:val="0"/>
                <w:iCs/>
                <w:sz w:val="22"/>
                <w:szCs w:val="22"/>
              </w:rPr>
              <w:t xml:space="preserve"> забезпечення надходжень  від орендної плати до міського бюджету, задоволення потреб територіальної громади.</w:t>
            </w:r>
          </w:p>
          <w:p w:rsidR="00FD4551" w:rsidRPr="00AB758F" w:rsidRDefault="00FD4551" w:rsidP="00D91A9A">
            <w:pPr>
              <w:pStyle w:val="af2"/>
              <w:ind w:firstLine="476"/>
              <w:jc w:val="both"/>
              <w:rPr>
                <w:sz w:val="22"/>
                <w:szCs w:val="22"/>
              </w:rPr>
            </w:pPr>
            <w:r w:rsidRPr="006C7F3F">
              <w:rPr>
                <w:b w:val="0"/>
                <w:iCs/>
                <w:sz w:val="22"/>
                <w:szCs w:val="22"/>
              </w:rPr>
              <w:t>4.</w:t>
            </w:r>
            <w:r w:rsidRPr="006C7F3F">
              <w:rPr>
                <w:b w:val="0"/>
                <w:sz w:val="22"/>
                <w:szCs w:val="22"/>
              </w:rPr>
              <w:t xml:space="preserve"> Забезпечити належне технічне утримання та збереження нежитлових приміщень, що є власністю територіальної громади міста. Створити умови для ефективного використання власності територіальної громади міста. Підвищити ефективність управління комунальною власністю. Знизити експлуатаційні витрати на опалення через застосування енергозберігаючих технологій. </w:t>
            </w:r>
          </w:p>
        </w:tc>
      </w:tr>
    </w:tbl>
    <w:p w:rsidR="00FD4551" w:rsidRPr="00AB758F" w:rsidRDefault="00FD4551" w:rsidP="00FD4551">
      <w:pPr>
        <w:spacing w:before="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FD4551" w:rsidRPr="00AB758F" w:rsidTr="00D91A9A">
        <w:trPr>
          <w:trHeight w:val="517"/>
        </w:trPr>
        <w:tc>
          <w:tcPr>
            <w:tcW w:w="486" w:type="dxa"/>
            <w:vAlign w:val="center"/>
          </w:tcPr>
          <w:p w:rsidR="00FD4551" w:rsidRPr="00071ED5" w:rsidRDefault="00FD4551" w:rsidP="00D91A9A">
            <w:pPr>
              <w:overflowPunct w:val="0"/>
              <w:autoSpaceDE w:val="0"/>
              <w:autoSpaceDN w:val="0"/>
              <w:adjustRightInd w:val="0"/>
              <w:ind w:left="-142"/>
              <w:jc w:val="center"/>
              <w:rPr>
                <w:b/>
                <w:sz w:val="20"/>
                <w:szCs w:val="20"/>
              </w:rPr>
            </w:pPr>
            <w:r w:rsidRPr="00071ED5">
              <w:rPr>
                <w:b/>
                <w:sz w:val="20"/>
                <w:szCs w:val="20"/>
              </w:rPr>
              <w:t>№ з/п</w:t>
            </w:r>
          </w:p>
        </w:tc>
        <w:tc>
          <w:tcPr>
            <w:tcW w:w="274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29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D91A9A">
        <w:trPr>
          <w:trHeight w:val="1330"/>
        </w:trPr>
        <w:tc>
          <w:tcPr>
            <w:tcW w:w="486" w:type="dxa"/>
            <w:vAlign w:val="center"/>
          </w:tcPr>
          <w:p w:rsidR="00FD4551" w:rsidRPr="00AB758F" w:rsidRDefault="00FD4551" w:rsidP="00D91A9A">
            <w:pPr>
              <w:rPr>
                <w:sz w:val="22"/>
                <w:szCs w:val="22"/>
              </w:rPr>
            </w:pPr>
            <w:r>
              <w:rPr>
                <w:sz w:val="22"/>
                <w:szCs w:val="22"/>
              </w:rPr>
              <w:t>1.</w:t>
            </w:r>
          </w:p>
        </w:tc>
        <w:tc>
          <w:tcPr>
            <w:tcW w:w="2744" w:type="dxa"/>
            <w:vAlign w:val="center"/>
          </w:tcPr>
          <w:p w:rsidR="00FD4551" w:rsidRPr="00E91933" w:rsidRDefault="00FD4551" w:rsidP="00D91A9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Pr>
                <w:sz w:val="22"/>
                <w:szCs w:val="22"/>
              </w:rPr>
              <w:t xml:space="preserve">8 </w:t>
            </w:r>
            <w:r w:rsidRPr="00E91933">
              <w:rPr>
                <w:sz w:val="22"/>
                <w:szCs w:val="22"/>
              </w:rPr>
              <w:t>рік</w:t>
            </w:r>
          </w:p>
        </w:tc>
        <w:tc>
          <w:tcPr>
            <w:tcW w:w="7293" w:type="dxa"/>
            <w:vAlign w:val="center"/>
          </w:tcPr>
          <w:p w:rsidR="00FD4551" w:rsidRPr="00E91933" w:rsidRDefault="00FD4551" w:rsidP="00D91A9A">
            <w:pPr>
              <w:widowControl w:val="0"/>
              <w:autoSpaceDE w:val="0"/>
              <w:autoSpaceDN w:val="0"/>
              <w:adjustRightInd w:val="0"/>
              <w:ind w:left="34" w:hanging="34"/>
              <w:jc w:val="left"/>
              <w:rPr>
                <w:sz w:val="22"/>
                <w:szCs w:val="22"/>
              </w:rPr>
            </w:pPr>
            <w:r w:rsidRPr="00E91933">
              <w:rPr>
                <w:iCs/>
                <w:sz w:val="22"/>
                <w:szCs w:val="22"/>
              </w:rPr>
              <w:t>Програма визначає основні цілі, пріоритети, завдання та способи приватизації комунального майна, групи об’єктів, що підлягають приватизації, орієнтовні завдання щодо обсягів приватизації та надходження коштів від приватизації до міського бюджету.</w:t>
            </w:r>
          </w:p>
        </w:tc>
      </w:tr>
      <w:tr w:rsidR="00FD4551" w:rsidRPr="00AB758F" w:rsidTr="00D91A9A">
        <w:trPr>
          <w:trHeight w:val="3750"/>
        </w:trPr>
        <w:tc>
          <w:tcPr>
            <w:tcW w:w="486" w:type="dxa"/>
            <w:vAlign w:val="center"/>
          </w:tcPr>
          <w:p w:rsidR="00FD4551" w:rsidRDefault="00FD4551" w:rsidP="00D91A9A">
            <w:pPr>
              <w:rPr>
                <w:sz w:val="22"/>
                <w:szCs w:val="22"/>
              </w:rPr>
            </w:pPr>
            <w:r>
              <w:rPr>
                <w:sz w:val="22"/>
                <w:szCs w:val="22"/>
              </w:rPr>
              <w:t>2.</w:t>
            </w:r>
          </w:p>
        </w:tc>
        <w:tc>
          <w:tcPr>
            <w:tcW w:w="2744" w:type="dxa"/>
            <w:vAlign w:val="center"/>
          </w:tcPr>
          <w:p w:rsidR="00FD4551" w:rsidRPr="00D44C48" w:rsidRDefault="00FD4551" w:rsidP="00D91A9A">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Сєвєродонецька на 201</w:t>
            </w:r>
            <w:r>
              <w:rPr>
                <w:iCs/>
                <w:sz w:val="22"/>
                <w:szCs w:val="22"/>
              </w:rPr>
              <w:t>8</w:t>
            </w:r>
            <w:r w:rsidRPr="00D44C48">
              <w:rPr>
                <w:iCs/>
                <w:sz w:val="22"/>
                <w:szCs w:val="22"/>
              </w:rPr>
              <w:t xml:space="preserve"> рік</w:t>
            </w:r>
          </w:p>
        </w:tc>
        <w:tc>
          <w:tcPr>
            <w:tcW w:w="7293" w:type="dxa"/>
            <w:vAlign w:val="center"/>
          </w:tcPr>
          <w:p w:rsidR="00FD4551" w:rsidRPr="00D44C48" w:rsidRDefault="00FD4551" w:rsidP="00D91A9A">
            <w:pPr>
              <w:widowControl w:val="0"/>
              <w:autoSpaceDE w:val="0"/>
              <w:autoSpaceDN w:val="0"/>
              <w:adjustRightInd w:val="0"/>
              <w:spacing w:before="140"/>
              <w:ind w:left="34" w:hanging="34"/>
              <w:rPr>
                <w:sz w:val="22"/>
                <w:szCs w:val="22"/>
              </w:rPr>
            </w:pPr>
            <w:r w:rsidRPr="00D44C48">
              <w:rPr>
                <w:iCs/>
                <w:sz w:val="22"/>
                <w:szCs w:val="22"/>
              </w:rPr>
              <w:t>Програма розроблена для здійснення заходів, спрямованих на підготовку об’єктів комунальної власності до передачі в оренду; вжиття заходів щодо переукладання чинних договорів оренди на новий термін; підвищення ролі соціальних пріоритетів у використанні нерухомого майна, а саме: надання пропозицій з оренди об’єктів комунальної власності суб’єктам,  що утримуються за рахунок коштів державного та місцевого бюджетів; забезпечення   конкурентоспроможності  комунального сектору на ринку оренди у м. Сєвєродонецьку шляхом надання фізичним та юридичним особам можливості вільного вибору дозволених видів функціонального використання об’єктів нерухомості на умовах оренди; прискорення оформлення документів фізичним</w:t>
            </w:r>
            <w:r>
              <w:rPr>
                <w:iCs/>
                <w:sz w:val="22"/>
                <w:szCs w:val="22"/>
              </w:rPr>
              <w:t>и</w:t>
            </w:r>
            <w:r w:rsidRPr="00D44C48">
              <w:rPr>
                <w:iCs/>
                <w:sz w:val="22"/>
                <w:szCs w:val="22"/>
              </w:rPr>
              <w:t xml:space="preserve"> і юридичним</w:t>
            </w:r>
            <w:r>
              <w:rPr>
                <w:iCs/>
                <w:sz w:val="22"/>
                <w:szCs w:val="22"/>
              </w:rPr>
              <w:t>и</w:t>
            </w:r>
            <w:r w:rsidRPr="00D44C48">
              <w:rPr>
                <w:iCs/>
                <w:sz w:val="22"/>
                <w:szCs w:val="22"/>
              </w:rPr>
              <w:t xml:space="preserve"> особам</w:t>
            </w:r>
            <w:r>
              <w:rPr>
                <w:iCs/>
                <w:sz w:val="22"/>
                <w:szCs w:val="22"/>
              </w:rPr>
              <w:t>и</w:t>
            </w:r>
            <w:r w:rsidRPr="00D44C48">
              <w:rPr>
                <w:iCs/>
                <w:sz w:val="22"/>
                <w:szCs w:val="22"/>
              </w:rPr>
              <w:t xml:space="preserve"> </w:t>
            </w:r>
            <w:r>
              <w:rPr>
                <w:iCs/>
                <w:sz w:val="22"/>
                <w:szCs w:val="22"/>
              </w:rPr>
              <w:t>на</w:t>
            </w:r>
            <w:r w:rsidRPr="00D44C48">
              <w:rPr>
                <w:iCs/>
                <w:sz w:val="22"/>
                <w:szCs w:val="22"/>
              </w:rPr>
              <w:t xml:space="preserve"> право оренди нерухомого майна; прозорість і доступність нарахування орендної плати; збільшення надходжень від орендної плати до міського бюджету за рахунок укладання договорів оренди об’єктів комунальної власності</w:t>
            </w:r>
          </w:p>
        </w:tc>
      </w:tr>
      <w:tr w:rsidR="00FD4551" w:rsidRPr="00AB758F" w:rsidTr="00D91A9A">
        <w:trPr>
          <w:trHeight w:val="70"/>
        </w:trPr>
        <w:tc>
          <w:tcPr>
            <w:tcW w:w="486" w:type="dxa"/>
            <w:vAlign w:val="center"/>
          </w:tcPr>
          <w:p w:rsidR="00FD4551" w:rsidRDefault="00FD4551" w:rsidP="00D91A9A">
            <w:pPr>
              <w:rPr>
                <w:sz w:val="22"/>
                <w:szCs w:val="22"/>
              </w:rPr>
            </w:pPr>
            <w:r>
              <w:rPr>
                <w:sz w:val="22"/>
                <w:szCs w:val="22"/>
              </w:rPr>
              <w:t>3.</w:t>
            </w:r>
          </w:p>
        </w:tc>
        <w:tc>
          <w:tcPr>
            <w:tcW w:w="2744" w:type="dxa"/>
            <w:vAlign w:val="center"/>
          </w:tcPr>
          <w:p w:rsidR="00FD4551" w:rsidRPr="00D44C48" w:rsidRDefault="00FD4551" w:rsidP="00D91A9A">
            <w:pPr>
              <w:ind w:right="-105"/>
              <w:jc w:val="left"/>
              <w:rPr>
                <w:sz w:val="22"/>
                <w:szCs w:val="22"/>
              </w:rPr>
            </w:pPr>
            <w:r w:rsidRPr="00D44C48">
              <w:rPr>
                <w:sz w:val="22"/>
                <w:szCs w:val="22"/>
              </w:rPr>
              <w:t>Програма утримання нежитлових приміщень, що є комунальною власністю територіальної громади міста Сєвєродонецька</w:t>
            </w:r>
            <w:r>
              <w:rPr>
                <w:sz w:val="22"/>
                <w:szCs w:val="22"/>
              </w:rPr>
              <w:t xml:space="preserve"> на 2018</w:t>
            </w:r>
            <w:r w:rsidRPr="00D44C48">
              <w:rPr>
                <w:sz w:val="22"/>
                <w:szCs w:val="22"/>
              </w:rPr>
              <w:t>рік</w:t>
            </w:r>
          </w:p>
        </w:tc>
        <w:tc>
          <w:tcPr>
            <w:tcW w:w="7293" w:type="dxa"/>
            <w:vAlign w:val="center"/>
          </w:tcPr>
          <w:p w:rsidR="00FD4551" w:rsidRPr="00D44C48" w:rsidRDefault="00FD4551" w:rsidP="00D91A9A">
            <w:pPr>
              <w:pStyle w:val="af7"/>
              <w:spacing w:before="120"/>
              <w:jc w:val="both"/>
              <w:rPr>
                <w:sz w:val="22"/>
                <w:szCs w:val="22"/>
              </w:rPr>
            </w:pPr>
            <w:r w:rsidRPr="00D44C48">
              <w:rPr>
                <w:sz w:val="22"/>
                <w:szCs w:val="22"/>
              </w:rPr>
              <w:t xml:space="preserve">- забезпечення належного технічного утримання та збереження нежитлових приміщень, що є власністю територіальної громади міста. </w:t>
            </w:r>
          </w:p>
          <w:p w:rsidR="00FD4551" w:rsidRPr="00D44C48" w:rsidRDefault="00FD4551" w:rsidP="00D91A9A">
            <w:pPr>
              <w:pStyle w:val="af7"/>
              <w:jc w:val="both"/>
              <w:rPr>
                <w:sz w:val="22"/>
                <w:szCs w:val="22"/>
              </w:rPr>
            </w:pPr>
            <w:r w:rsidRPr="00D44C48">
              <w:rPr>
                <w:sz w:val="22"/>
                <w:szCs w:val="22"/>
              </w:rPr>
              <w:t>- створення умов для ефективного використання власності територіальної громади міста.</w:t>
            </w:r>
          </w:p>
          <w:p w:rsidR="00FD4551" w:rsidRPr="00D44C48" w:rsidRDefault="00FD4551" w:rsidP="00D91A9A">
            <w:pPr>
              <w:pStyle w:val="af7"/>
              <w:jc w:val="both"/>
              <w:rPr>
                <w:sz w:val="22"/>
                <w:szCs w:val="22"/>
              </w:rPr>
            </w:pPr>
            <w:r w:rsidRPr="00D44C48">
              <w:rPr>
                <w:sz w:val="22"/>
                <w:szCs w:val="22"/>
              </w:rPr>
              <w:t>- підвищення ефективності управління комунальною власністю.</w:t>
            </w:r>
            <w:r>
              <w:rPr>
                <w:sz w:val="22"/>
                <w:szCs w:val="22"/>
              </w:rPr>
              <w:t xml:space="preserve">             </w:t>
            </w:r>
            <w:r w:rsidRPr="00D44C48">
              <w:rPr>
                <w:sz w:val="22"/>
                <w:szCs w:val="22"/>
              </w:rPr>
              <w:t>- зниження експлуатаційних витрат на опалення через застосування енергозберігаючих технологій</w:t>
            </w:r>
          </w:p>
        </w:tc>
      </w:tr>
      <w:tr w:rsidR="006553EB" w:rsidRPr="00AB758F" w:rsidTr="00D91A9A">
        <w:trPr>
          <w:trHeight w:val="70"/>
        </w:trPr>
        <w:tc>
          <w:tcPr>
            <w:tcW w:w="486" w:type="dxa"/>
            <w:vAlign w:val="center"/>
          </w:tcPr>
          <w:p w:rsidR="006553EB" w:rsidRDefault="006553EB" w:rsidP="00D91A9A">
            <w:pPr>
              <w:rPr>
                <w:sz w:val="22"/>
                <w:szCs w:val="22"/>
              </w:rPr>
            </w:pPr>
            <w:r>
              <w:rPr>
                <w:sz w:val="22"/>
                <w:szCs w:val="22"/>
              </w:rPr>
              <w:lastRenderedPageBreak/>
              <w:t>4.</w:t>
            </w:r>
          </w:p>
        </w:tc>
        <w:tc>
          <w:tcPr>
            <w:tcW w:w="2744" w:type="dxa"/>
            <w:vAlign w:val="center"/>
          </w:tcPr>
          <w:p w:rsidR="006553EB" w:rsidRPr="00D44C48" w:rsidRDefault="006553EB" w:rsidP="006553EB">
            <w:pPr>
              <w:ind w:right="-105"/>
              <w:jc w:val="left"/>
              <w:rPr>
                <w:sz w:val="22"/>
                <w:szCs w:val="22"/>
              </w:rPr>
            </w:pPr>
            <w:r w:rsidRPr="006553EB">
              <w:rPr>
                <w:sz w:val="22"/>
                <w:szCs w:val="22"/>
              </w:rPr>
              <w:t>Міська програма сприяння розвитку діяльн</w:t>
            </w:r>
            <w:r>
              <w:rPr>
                <w:sz w:val="22"/>
                <w:szCs w:val="22"/>
              </w:rPr>
              <w:t>ості комунального підприємства «</w:t>
            </w:r>
            <w:r w:rsidRPr="006553EB">
              <w:rPr>
                <w:sz w:val="22"/>
                <w:szCs w:val="22"/>
              </w:rPr>
              <w:t>Комбінат шкільного харчування</w:t>
            </w:r>
            <w:r>
              <w:rPr>
                <w:sz w:val="22"/>
                <w:szCs w:val="22"/>
              </w:rPr>
              <w:t>»</w:t>
            </w:r>
            <w:r w:rsidRPr="006553EB">
              <w:rPr>
                <w:sz w:val="22"/>
                <w:szCs w:val="22"/>
              </w:rPr>
              <w:t xml:space="preserve"> Сєвєродонецької міської ради на 2018 рік</w:t>
            </w:r>
          </w:p>
        </w:tc>
        <w:tc>
          <w:tcPr>
            <w:tcW w:w="7293" w:type="dxa"/>
            <w:vAlign w:val="center"/>
          </w:tcPr>
          <w:p w:rsidR="006553EB" w:rsidRPr="00D44C48" w:rsidRDefault="006553EB" w:rsidP="00D91A9A">
            <w:pPr>
              <w:pStyle w:val="af7"/>
              <w:spacing w:before="120"/>
              <w:jc w:val="both"/>
              <w:rPr>
                <w:sz w:val="22"/>
                <w:szCs w:val="22"/>
              </w:rPr>
            </w:pPr>
            <w:r w:rsidRPr="006553EB">
              <w:rPr>
                <w:sz w:val="22"/>
                <w:szCs w:val="22"/>
              </w:rPr>
              <w:t>Сприяння збереженню здоров’я учнів міста, забезпечення всіх школярів раціональним, якісним та безпечним харчуванням, впровадження нових технологій приготування їжі та різноманітних форм обслуговування учнів у їдальнях загальноосвітніх навчальних закладах міста</w:t>
            </w:r>
          </w:p>
        </w:tc>
      </w:tr>
    </w:tbl>
    <w:p w:rsidR="00FD4551" w:rsidRDefault="00FD4551" w:rsidP="00FD4551">
      <w:pPr>
        <w:spacing w:before="240" w:after="60"/>
        <w:jc w:val="right"/>
        <w:rPr>
          <w:b/>
          <w:sz w:val="24"/>
        </w:rPr>
      </w:pPr>
      <w:r w:rsidRPr="00727454">
        <w:rPr>
          <w:b/>
          <w:sz w:val="24"/>
        </w:rPr>
        <w:t>Табл.3</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458"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2"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00"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458" w:type="dxa"/>
            <w:vMerge/>
            <w:vAlign w:val="center"/>
          </w:tcPr>
          <w:p w:rsidR="00FD4551" w:rsidRPr="00F02725" w:rsidRDefault="00FD4551" w:rsidP="00D91A9A">
            <w:pPr>
              <w:jc w:val="center"/>
              <w:rPr>
                <w:b/>
                <w:sz w:val="20"/>
                <w:szCs w:val="20"/>
              </w:rPr>
            </w:pPr>
          </w:p>
        </w:tc>
        <w:tc>
          <w:tcPr>
            <w:tcW w:w="1512" w:type="dxa"/>
            <w:vMerge/>
            <w:vAlign w:val="center"/>
          </w:tcPr>
          <w:p w:rsidR="00FD4551" w:rsidRPr="00F02725" w:rsidRDefault="00FD4551" w:rsidP="00D91A9A">
            <w:pPr>
              <w:jc w:val="center"/>
              <w:rPr>
                <w:b/>
                <w:sz w:val="20"/>
                <w:szCs w:val="20"/>
              </w:rPr>
            </w:pPr>
          </w:p>
        </w:tc>
        <w:tc>
          <w:tcPr>
            <w:tcW w:w="1299"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23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94"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89"/>
        </w:trPr>
        <w:tc>
          <w:tcPr>
            <w:tcW w:w="542" w:type="dxa"/>
            <w:vAlign w:val="center"/>
          </w:tcPr>
          <w:p w:rsidR="00FD4551" w:rsidRPr="002C3133" w:rsidRDefault="00FD4551" w:rsidP="00D91A9A">
            <w:pPr>
              <w:jc w:val="center"/>
              <w:rPr>
                <w:bCs/>
                <w:sz w:val="22"/>
                <w:szCs w:val="22"/>
              </w:rPr>
            </w:pPr>
            <w:r>
              <w:rPr>
                <w:bCs/>
                <w:sz w:val="22"/>
                <w:szCs w:val="22"/>
              </w:rPr>
              <w:t>1.</w:t>
            </w:r>
          </w:p>
        </w:tc>
        <w:tc>
          <w:tcPr>
            <w:tcW w:w="3458" w:type="dxa"/>
            <w:vAlign w:val="center"/>
          </w:tcPr>
          <w:p w:rsidR="00FD4551" w:rsidRPr="00BF33FE" w:rsidRDefault="00FD4551" w:rsidP="00D91A9A">
            <w:pPr>
              <w:jc w:val="left"/>
              <w:rPr>
                <w:sz w:val="22"/>
                <w:szCs w:val="22"/>
              </w:rPr>
            </w:pPr>
            <w:r w:rsidRPr="00BF33FE">
              <w:rPr>
                <w:sz w:val="22"/>
                <w:szCs w:val="22"/>
              </w:rPr>
              <w:t>Програма вiдчуження об’єктiв комунальної власностi територіальної громади м. Сєвєродонецька на 201</w:t>
            </w:r>
            <w:r>
              <w:rPr>
                <w:sz w:val="22"/>
                <w:szCs w:val="22"/>
              </w:rPr>
              <w:t>8</w:t>
            </w:r>
            <w:r w:rsidRPr="00BF33FE">
              <w:rPr>
                <w:sz w:val="22"/>
                <w:szCs w:val="22"/>
              </w:rPr>
              <w:t xml:space="preserve"> рік</w:t>
            </w:r>
          </w:p>
        </w:tc>
        <w:tc>
          <w:tcPr>
            <w:tcW w:w="1512" w:type="dxa"/>
            <w:shd w:val="clear" w:color="auto" w:fill="auto"/>
            <w:vAlign w:val="center"/>
          </w:tcPr>
          <w:p w:rsidR="00FD4551" w:rsidRPr="00BF33FE" w:rsidRDefault="00FD4551" w:rsidP="00D91A9A">
            <w:pPr>
              <w:jc w:val="center"/>
              <w:rPr>
                <w:sz w:val="22"/>
                <w:szCs w:val="22"/>
              </w:rPr>
            </w:pPr>
            <w:r>
              <w:rPr>
                <w:sz w:val="22"/>
                <w:szCs w:val="22"/>
              </w:rPr>
              <w:t>149,0</w:t>
            </w:r>
          </w:p>
        </w:tc>
        <w:tc>
          <w:tcPr>
            <w:tcW w:w="1299" w:type="dxa"/>
            <w:vAlign w:val="center"/>
          </w:tcPr>
          <w:p w:rsidR="00FD4551" w:rsidRPr="00BF33FE" w:rsidRDefault="00FD4551" w:rsidP="00D91A9A">
            <w:pPr>
              <w:jc w:val="center"/>
              <w:rPr>
                <w:bCs/>
                <w:sz w:val="22"/>
                <w:szCs w:val="22"/>
              </w:rPr>
            </w:pPr>
            <w:r w:rsidRPr="00BF33FE">
              <w:rPr>
                <w:bCs/>
                <w:sz w:val="22"/>
                <w:szCs w:val="22"/>
              </w:rPr>
              <w:t>-</w:t>
            </w:r>
          </w:p>
        </w:tc>
        <w:tc>
          <w:tcPr>
            <w:tcW w:w="1232" w:type="dxa"/>
            <w:vAlign w:val="center"/>
          </w:tcPr>
          <w:p w:rsidR="00FD4551" w:rsidRPr="00BF33FE" w:rsidRDefault="00FD4551" w:rsidP="00D91A9A">
            <w:pPr>
              <w:jc w:val="center"/>
              <w:rPr>
                <w:bCs/>
                <w:sz w:val="22"/>
                <w:szCs w:val="22"/>
              </w:rPr>
            </w:pPr>
            <w:r w:rsidRPr="00BF33FE">
              <w:rPr>
                <w:bCs/>
                <w:sz w:val="22"/>
                <w:szCs w:val="22"/>
              </w:rPr>
              <w:t>-</w:t>
            </w:r>
          </w:p>
        </w:tc>
        <w:tc>
          <w:tcPr>
            <w:tcW w:w="1275" w:type="dxa"/>
            <w:vAlign w:val="center"/>
          </w:tcPr>
          <w:p w:rsidR="00FD4551" w:rsidRPr="00BF33FE" w:rsidRDefault="00FD4551" w:rsidP="00D91A9A">
            <w:pPr>
              <w:jc w:val="center"/>
              <w:rPr>
                <w:bCs/>
                <w:sz w:val="22"/>
                <w:szCs w:val="22"/>
              </w:rPr>
            </w:pPr>
            <w:r>
              <w:rPr>
                <w:sz w:val="22"/>
                <w:szCs w:val="22"/>
              </w:rPr>
              <w:t>149,0</w:t>
            </w:r>
          </w:p>
        </w:tc>
        <w:tc>
          <w:tcPr>
            <w:tcW w:w="1194" w:type="dxa"/>
            <w:shd w:val="clear" w:color="auto" w:fill="auto"/>
            <w:vAlign w:val="center"/>
          </w:tcPr>
          <w:p w:rsidR="00FD4551" w:rsidRPr="00BF33FE" w:rsidRDefault="00FD4551" w:rsidP="00D91A9A">
            <w:pPr>
              <w:jc w:val="center"/>
              <w:rPr>
                <w:bCs/>
                <w:sz w:val="22"/>
                <w:szCs w:val="22"/>
              </w:rPr>
            </w:pPr>
            <w:r w:rsidRPr="00BF33FE">
              <w:rPr>
                <w:bCs/>
                <w:sz w:val="22"/>
                <w:szCs w:val="22"/>
              </w:rPr>
              <w:t>-</w:t>
            </w:r>
          </w:p>
        </w:tc>
      </w:tr>
      <w:tr w:rsidR="00FD4551" w:rsidRPr="002C3133" w:rsidTr="00D91A9A">
        <w:trPr>
          <w:trHeight w:val="1689"/>
        </w:trPr>
        <w:tc>
          <w:tcPr>
            <w:tcW w:w="542" w:type="dxa"/>
            <w:vAlign w:val="center"/>
          </w:tcPr>
          <w:p w:rsidR="00FD4551" w:rsidRDefault="00FD4551" w:rsidP="00D91A9A">
            <w:pPr>
              <w:jc w:val="center"/>
              <w:rPr>
                <w:bCs/>
                <w:sz w:val="22"/>
                <w:szCs w:val="22"/>
              </w:rPr>
            </w:pPr>
            <w:r>
              <w:rPr>
                <w:bCs/>
                <w:sz w:val="22"/>
                <w:szCs w:val="22"/>
              </w:rPr>
              <w:t>2.</w:t>
            </w:r>
          </w:p>
        </w:tc>
        <w:tc>
          <w:tcPr>
            <w:tcW w:w="3458" w:type="dxa"/>
            <w:vAlign w:val="center"/>
          </w:tcPr>
          <w:p w:rsidR="00FD4551" w:rsidRPr="00BF33FE" w:rsidRDefault="00FD4551" w:rsidP="00D91A9A">
            <w:pPr>
              <w:jc w:val="left"/>
              <w:rPr>
                <w:sz w:val="22"/>
                <w:szCs w:val="22"/>
              </w:rPr>
            </w:pPr>
            <w:r w:rsidRPr="00BF33FE">
              <w:rPr>
                <w:iCs/>
                <w:sz w:val="22"/>
                <w:szCs w:val="22"/>
              </w:rPr>
              <w:t>Програма оренди об’єктів комунальної власності територіальної громади м. Сєвєродонецька на 201</w:t>
            </w:r>
            <w:r>
              <w:rPr>
                <w:iCs/>
                <w:sz w:val="22"/>
                <w:szCs w:val="22"/>
              </w:rPr>
              <w:t>8</w:t>
            </w:r>
            <w:r w:rsidRPr="00BF33FE">
              <w:rPr>
                <w:iCs/>
                <w:sz w:val="22"/>
                <w:szCs w:val="22"/>
              </w:rPr>
              <w:t xml:space="preserve"> рік</w:t>
            </w:r>
          </w:p>
        </w:tc>
        <w:tc>
          <w:tcPr>
            <w:tcW w:w="1512" w:type="dxa"/>
            <w:shd w:val="clear" w:color="auto" w:fill="auto"/>
            <w:vAlign w:val="center"/>
          </w:tcPr>
          <w:p w:rsidR="00FD4551" w:rsidRPr="00BF33FE" w:rsidRDefault="00FD4551" w:rsidP="00B81A21">
            <w:pPr>
              <w:jc w:val="center"/>
              <w:rPr>
                <w:sz w:val="22"/>
                <w:szCs w:val="22"/>
              </w:rPr>
            </w:pPr>
            <w:r>
              <w:rPr>
                <w:sz w:val="22"/>
                <w:szCs w:val="22"/>
              </w:rPr>
              <w:t>30</w:t>
            </w:r>
            <w:r w:rsidR="00B81A21">
              <w:rPr>
                <w:sz w:val="22"/>
                <w:szCs w:val="22"/>
              </w:rPr>
              <w:t>2</w:t>
            </w:r>
            <w:r>
              <w:rPr>
                <w:sz w:val="22"/>
                <w:szCs w:val="22"/>
              </w:rPr>
              <w:t>,1</w:t>
            </w:r>
          </w:p>
        </w:tc>
        <w:tc>
          <w:tcPr>
            <w:tcW w:w="1299" w:type="dxa"/>
            <w:vAlign w:val="center"/>
          </w:tcPr>
          <w:p w:rsidR="00FD4551" w:rsidRPr="00BF33FE" w:rsidRDefault="00FD4551" w:rsidP="00D91A9A">
            <w:pPr>
              <w:jc w:val="center"/>
              <w:rPr>
                <w:bCs/>
                <w:sz w:val="22"/>
                <w:szCs w:val="22"/>
              </w:rPr>
            </w:pPr>
            <w:r w:rsidRPr="00BF33FE">
              <w:rPr>
                <w:bCs/>
                <w:sz w:val="22"/>
                <w:szCs w:val="22"/>
              </w:rPr>
              <w:t>-</w:t>
            </w:r>
          </w:p>
        </w:tc>
        <w:tc>
          <w:tcPr>
            <w:tcW w:w="1232" w:type="dxa"/>
            <w:vAlign w:val="center"/>
          </w:tcPr>
          <w:p w:rsidR="00FD4551" w:rsidRPr="00BF33FE" w:rsidRDefault="00FD4551" w:rsidP="00D91A9A">
            <w:pPr>
              <w:jc w:val="center"/>
              <w:rPr>
                <w:bCs/>
                <w:sz w:val="22"/>
                <w:szCs w:val="22"/>
              </w:rPr>
            </w:pPr>
            <w:r w:rsidRPr="00BF33FE">
              <w:rPr>
                <w:bCs/>
                <w:sz w:val="22"/>
                <w:szCs w:val="22"/>
              </w:rPr>
              <w:t>-</w:t>
            </w:r>
          </w:p>
        </w:tc>
        <w:tc>
          <w:tcPr>
            <w:tcW w:w="1275" w:type="dxa"/>
            <w:vAlign w:val="center"/>
          </w:tcPr>
          <w:p w:rsidR="00FD4551" w:rsidRPr="00BF33FE" w:rsidRDefault="00FD4551" w:rsidP="00D91A9A">
            <w:pPr>
              <w:jc w:val="center"/>
              <w:rPr>
                <w:bCs/>
                <w:sz w:val="22"/>
                <w:szCs w:val="22"/>
              </w:rPr>
            </w:pPr>
            <w:r>
              <w:rPr>
                <w:sz w:val="22"/>
                <w:szCs w:val="22"/>
              </w:rPr>
              <w:t>263,9</w:t>
            </w:r>
          </w:p>
        </w:tc>
        <w:tc>
          <w:tcPr>
            <w:tcW w:w="1194" w:type="dxa"/>
            <w:shd w:val="clear" w:color="auto" w:fill="auto"/>
            <w:vAlign w:val="center"/>
          </w:tcPr>
          <w:p w:rsidR="00FD4551" w:rsidRPr="00BF33FE" w:rsidRDefault="00FD4551" w:rsidP="00B81A21">
            <w:pPr>
              <w:jc w:val="center"/>
              <w:rPr>
                <w:bCs/>
                <w:sz w:val="22"/>
                <w:szCs w:val="22"/>
              </w:rPr>
            </w:pPr>
            <w:r>
              <w:rPr>
                <w:sz w:val="22"/>
                <w:szCs w:val="22"/>
              </w:rPr>
              <w:t>3</w:t>
            </w:r>
            <w:r w:rsidR="00B81A21">
              <w:rPr>
                <w:sz w:val="22"/>
                <w:szCs w:val="22"/>
              </w:rPr>
              <w:t>8</w:t>
            </w:r>
            <w:r>
              <w:rPr>
                <w:sz w:val="22"/>
                <w:szCs w:val="22"/>
              </w:rPr>
              <w:t>,2</w:t>
            </w:r>
          </w:p>
        </w:tc>
      </w:tr>
      <w:tr w:rsidR="00FD4551" w:rsidRPr="002C3133" w:rsidTr="00D91A9A">
        <w:trPr>
          <w:trHeight w:val="1689"/>
        </w:trPr>
        <w:tc>
          <w:tcPr>
            <w:tcW w:w="542" w:type="dxa"/>
            <w:vAlign w:val="center"/>
          </w:tcPr>
          <w:p w:rsidR="00FD4551" w:rsidRDefault="00FD4551" w:rsidP="00D91A9A">
            <w:pPr>
              <w:jc w:val="center"/>
              <w:rPr>
                <w:bCs/>
                <w:sz w:val="22"/>
                <w:szCs w:val="22"/>
              </w:rPr>
            </w:pPr>
            <w:r>
              <w:rPr>
                <w:bCs/>
                <w:sz w:val="22"/>
                <w:szCs w:val="22"/>
              </w:rPr>
              <w:t>3.</w:t>
            </w:r>
          </w:p>
        </w:tc>
        <w:tc>
          <w:tcPr>
            <w:tcW w:w="3458" w:type="dxa"/>
            <w:vAlign w:val="center"/>
          </w:tcPr>
          <w:p w:rsidR="00FD4551" w:rsidRPr="00BF33FE" w:rsidRDefault="00FD4551" w:rsidP="00D91A9A">
            <w:pPr>
              <w:jc w:val="left"/>
              <w:rPr>
                <w:sz w:val="22"/>
                <w:szCs w:val="22"/>
              </w:rPr>
            </w:pPr>
            <w:r w:rsidRPr="00BF33FE">
              <w:rPr>
                <w:sz w:val="22"/>
                <w:szCs w:val="22"/>
              </w:rPr>
              <w:t>Програма утримання нежитлових приміщень, що є комунальною власністю територіальної громади міста Сєвєродонецька на 201</w:t>
            </w:r>
            <w:r>
              <w:rPr>
                <w:sz w:val="22"/>
                <w:szCs w:val="22"/>
              </w:rPr>
              <w:t>8</w:t>
            </w:r>
            <w:r w:rsidRPr="00BF33FE">
              <w:rPr>
                <w:sz w:val="22"/>
                <w:szCs w:val="22"/>
              </w:rPr>
              <w:t xml:space="preserve"> рік</w:t>
            </w:r>
          </w:p>
        </w:tc>
        <w:tc>
          <w:tcPr>
            <w:tcW w:w="1512" w:type="dxa"/>
            <w:shd w:val="clear" w:color="auto" w:fill="auto"/>
            <w:vAlign w:val="center"/>
          </w:tcPr>
          <w:p w:rsidR="00FD4551" w:rsidRPr="00BF33FE" w:rsidRDefault="00FD4551" w:rsidP="00D91A9A">
            <w:pPr>
              <w:jc w:val="center"/>
              <w:rPr>
                <w:sz w:val="22"/>
                <w:szCs w:val="22"/>
              </w:rPr>
            </w:pPr>
            <w:r>
              <w:rPr>
                <w:sz w:val="22"/>
                <w:szCs w:val="22"/>
              </w:rPr>
              <w:t>1205,2</w:t>
            </w:r>
          </w:p>
        </w:tc>
        <w:tc>
          <w:tcPr>
            <w:tcW w:w="1299" w:type="dxa"/>
            <w:vAlign w:val="center"/>
          </w:tcPr>
          <w:p w:rsidR="00FD4551" w:rsidRPr="00BF33FE" w:rsidRDefault="00FD4551" w:rsidP="00D91A9A">
            <w:pPr>
              <w:jc w:val="center"/>
              <w:rPr>
                <w:bCs/>
                <w:sz w:val="22"/>
                <w:szCs w:val="22"/>
              </w:rPr>
            </w:pPr>
            <w:r w:rsidRPr="00BF33FE">
              <w:rPr>
                <w:bCs/>
                <w:sz w:val="22"/>
                <w:szCs w:val="22"/>
              </w:rPr>
              <w:t>-</w:t>
            </w:r>
          </w:p>
        </w:tc>
        <w:tc>
          <w:tcPr>
            <w:tcW w:w="1232" w:type="dxa"/>
            <w:vAlign w:val="center"/>
          </w:tcPr>
          <w:p w:rsidR="00FD4551" w:rsidRPr="00BF33FE" w:rsidRDefault="00FD4551" w:rsidP="00D91A9A">
            <w:pPr>
              <w:jc w:val="center"/>
              <w:rPr>
                <w:bCs/>
                <w:sz w:val="22"/>
                <w:szCs w:val="22"/>
              </w:rPr>
            </w:pPr>
            <w:r w:rsidRPr="00BF33FE">
              <w:rPr>
                <w:bCs/>
                <w:sz w:val="22"/>
                <w:szCs w:val="22"/>
              </w:rPr>
              <w:t>-</w:t>
            </w:r>
          </w:p>
        </w:tc>
        <w:tc>
          <w:tcPr>
            <w:tcW w:w="1275" w:type="dxa"/>
            <w:vAlign w:val="center"/>
          </w:tcPr>
          <w:p w:rsidR="00FD4551" w:rsidRPr="00BF33FE" w:rsidRDefault="00FD4551" w:rsidP="00D91A9A">
            <w:pPr>
              <w:jc w:val="center"/>
              <w:rPr>
                <w:bCs/>
                <w:sz w:val="22"/>
                <w:szCs w:val="22"/>
              </w:rPr>
            </w:pPr>
            <w:r>
              <w:rPr>
                <w:sz w:val="22"/>
                <w:szCs w:val="22"/>
              </w:rPr>
              <w:t>1205,2</w:t>
            </w:r>
          </w:p>
        </w:tc>
        <w:tc>
          <w:tcPr>
            <w:tcW w:w="1194" w:type="dxa"/>
            <w:shd w:val="clear" w:color="auto" w:fill="auto"/>
            <w:vAlign w:val="center"/>
          </w:tcPr>
          <w:p w:rsidR="00FD4551" w:rsidRPr="00BF33FE" w:rsidRDefault="00FD4551" w:rsidP="00D91A9A">
            <w:pPr>
              <w:jc w:val="center"/>
              <w:rPr>
                <w:bCs/>
                <w:sz w:val="22"/>
                <w:szCs w:val="22"/>
              </w:rPr>
            </w:pPr>
            <w:r w:rsidRPr="00BF33FE">
              <w:rPr>
                <w:bCs/>
                <w:sz w:val="22"/>
                <w:szCs w:val="22"/>
              </w:rPr>
              <w:t>-</w:t>
            </w:r>
          </w:p>
        </w:tc>
      </w:tr>
      <w:tr w:rsidR="006553EB" w:rsidRPr="002C3133" w:rsidTr="00D91A9A">
        <w:trPr>
          <w:trHeight w:val="1689"/>
        </w:trPr>
        <w:tc>
          <w:tcPr>
            <w:tcW w:w="542" w:type="dxa"/>
            <w:vAlign w:val="center"/>
          </w:tcPr>
          <w:p w:rsidR="006553EB" w:rsidRDefault="006553EB" w:rsidP="00D91A9A">
            <w:pPr>
              <w:jc w:val="center"/>
              <w:rPr>
                <w:bCs/>
                <w:sz w:val="22"/>
                <w:szCs w:val="22"/>
              </w:rPr>
            </w:pPr>
            <w:r>
              <w:rPr>
                <w:bCs/>
                <w:sz w:val="22"/>
                <w:szCs w:val="22"/>
              </w:rPr>
              <w:t>4.</w:t>
            </w:r>
          </w:p>
        </w:tc>
        <w:tc>
          <w:tcPr>
            <w:tcW w:w="3458" w:type="dxa"/>
            <w:vAlign w:val="center"/>
          </w:tcPr>
          <w:p w:rsidR="006553EB" w:rsidRPr="00D44C48" w:rsidRDefault="006553EB" w:rsidP="002C3737">
            <w:pPr>
              <w:ind w:right="-105"/>
              <w:jc w:val="left"/>
              <w:rPr>
                <w:sz w:val="22"/>
                <w:szCs w:val="22"/>
              </w:rPr>
            </w:pPr>
            <w:r w:rsidRPr="006553EB">
              <w:rPr>
                <w:sz w:val="22"/>
                <w:szCs w:val="22"/>
              </w:rPr>
              <w:t>Міська програма сприяння розвитку діяльн</w:t>
            </w:r>
            <w:r>
              <w:rPr>
                <w:sz w:val="22"/>
                <w:szCs w:val="22"/>
              </w:rPr>
              <w:t>ості комунального підприємства «</w:t>
            </w:r>
            <w:r w:rsidRPr="006553EB">
              <w:rPr>
                <w:sz w:val="22"/>
                <w:szCs w:val="22"/>
              </w:rPr>
              <w:t>Комбінат шкільного харчування</w:t>
            </w:r>
            <w:r>
              <w:rPr>
                <w:sz w:val="22"/>
                <w:szCs w:val="22"/>
              </w:rPr>
              <w:t>»</w:t>
            </w:r>
            <w:r w:rsidRPr="006553EB">
              <w:rPr>
                <w:sz w:val="22"/>
                <w:szCs w:val="22"/>
              </w:rPr>
              <w:t xml:space="preserve"> Сєвєродонецької міської ради на 2018 рік</w:t>
            </w:r>
          </w:p>
        </w:tc>
        <w:tc>
          <w:tcPr>
            <w:tcW w:w="1512" w:type="dxa"/>
            <w:shd w:val="clear" w:color="auto" w:fill="auto"/>
            <w:vAlign w:val="center"/>
          </w:tcPr>
          <w:p w:rsidR="006553EB" w:rsidRDefault="00B81A21" w:rsidP="00D91A9A">
            <w:pPr>
              <w:jc w:val="center"/>
              <w:rPr>
                <w:sz w:val="22"/>
                <w:szCs w:val="22"/>
              </w:rPr>
            </w:pPr>
            <w:r>
              <w:rPr>
                <w:sz w:val="22"/>
                <w:szCs w:val="22"/>
              </w:rPr>
              <w:t>755,2</w:t>
            </w:r>
          </w:p>
        </w:tc>
        <w:tc>
          <w:tcPr>
            <w:tcW w:w="1299" w:type="dxa"/>
            <w:vAlign w:val="center"/>
          </w:tcPr>
          <w:p w:rsidR="006553EB" w:rsidRPr="00BF33FE" w:rsidRDefault="006553EB" w:rsidP="00D91A9A">
            <w:pPr>
              <w:jc w:val="center"/>
              <w:rPr>
                <w:bCs/>
                <w:sz w:val="22"/>
                <w:szCs w:val="22"/>
              </w:rPr>
            </w:pPr>
            <w:r>
              <w:rPr>
                <w:bCs/>
                <w:sz w:val="22"/>
                <w:szCs w:val="22"/>
              </w:rPr>
              <w:t>-</w:t>
            </w:r>
          </w:p>
        </w:tc>
        <w:tc>
          <w:tcPr>
            <w:tcW w:w="1232" w:type="dxa"/>
            <w:vAlign w:val="center"/>
          </w:tcPr>
          <w:p w:rsidR="006553EB" w:rsidRPr="00BF33FE" w:rsidRDefault="006553EB" w:rsidP="00D91A9A">
            <w:pPr>
              <w:jc w:val="center"/>
              <w:rPr>
                <w:bCs/>
                <w:sz w:val="22"/>
                <w:szCs w:val="22"/>
              </w:rPr>
            </w:pPr>
            <w:r>
              <w:rPr>
                <w:bCs/>
                <w:sz w:val="22"/>
                <w:szCs w:val="22"/>
              </w:rPr>
              <w:t>-</w:t>
            </w:r>
          </w:p>
        </w:tc>
        <w:tc>
          <w:tcPr>
            <w:tcW w:w="1275" w:type="dxa"/>
            <w:vAlign w:val="center"/>
          </w:tcPr>
          <w:p w:rsidR="006553EB" w:rsidRDefault="00B81A21" w:rsidP="00D91A9A">
            <w:pPr>
              <w:jc w:val="center"/>
              <w:rPr>
                <w:sz w:val="22"/>
                <w:szCs w:val="22"/>
              </w:rPr>
            </w:pPr>
            <w:r>
              <w:rPr>
                <w:sz w:val="22"/>
                <w:szCs w:val="22"/>
              </w:rPr>
              <w:t>755,2</w:t>
            </w:r>
          </w:p>
        </w:tc>
        <w:tc>
          <w:tcPr>
            <w:tcW w:w="1194" w:type="dxa"/>
            <w:shd w:val="clear" w:color="auto" w:fill="auto"/>
            <w:vAlign w:val="center"/>
          </w:tcPr>
          <w:p w:rsidR="006553EB" w:rsidRPr="00BF33FE" w:rsidRDefault="006553EB" w:rsidP="00D91A9A">
            <w:pPr>
              <w:jc w:val="center"/>
              <w:rPr>
                <w:bCs/>
                <w:sz w:val="22"/>
                <w:szCs w:val="22"/>
              </w:rPr>
            </w:pPr>
            <w:r>
              <w:rPr>
                <w:bCs/>
                <w:sz w:val="22"/>
                <w:szCs w:val="22"/>
              </w:rPr>
              <w:t>-</w:t>
            </w:r>
          </w:p>
        </w:tc>
      </w:tr>
      <w:tr w:rsidR="006553EB" w:rsidRPr="002C3133" w:rsidTr="00D91A9A">
        <w:trPr>
          <w:trHeight w:val="555"/>
        </w:trPr>
        <w:tc>
          <w:tcPr>
            <w:tcW w:w="542" w:type="dxa"/>
            <w:vAlign w:val="center"/>
          </w:tcPr>
          <w:p w:rsidR="006553EB" w:rsidRPr="002C3133" w:rsidRDefault="006553EB" w:rsidP="00D91A9A">
            <w:pPr>
              <w:jc w:val="center"/>
              <w:rPr>
                <w:bCs/>
                <w:sz w:val="22"/>
                <w:szCs w:val="22"/>
              </w:rPr>
            </w:pPr>
          </w:p>
        </w:tc>
        <w:tc>
          <w:tcPr>
            <w:tcW w:w="3458" w:type="dxa"/>
            <w:vAlign w:val="center"/>
          </w:tcPr>
          <w:p w:rsidR="006553EB" w:rsidRPr="00BF33FE" w:rsidRDefault="006553EB" w:rsidP="00D91A9A">
            <w:pPr>
              <w:jc w:val="left"/>
              <w:rPr>
                <w:b/>
                <w:sz w:val="22"/>
                <w:szCs w:val="22"/>
              </w:rPr>
            </w:pPr>
            <w:r w:rsidRPr="00BF33FE">
              <w:rPr>
                <w:b/>
                <w:sz w:val="22"/>
                <w:szCs w:val="22"/>
              </w:rPr>
              <w:t>Разом:</w:t>
            </w:r>
          </w:p>
        </w:tc>
        <w:tc>
          <w:tcPr>
            <w:tcW w:w="1512" w:type="dxa"/>
            <w:shd w:val="clear" w:color="auto" w:fill="auto"/>
            <w:vAlign w:val="center"/>
          </w:tcPr>
          <w:p w:rsidR="006553EB" w:rsidRPr="00AA52AF" w:rsidRDefault="00AA52AF" w:rsidP="00D91A9A">
            <w:pPr>
              <w:jc w:val="center"/>
              <w:rPr>
                <w:b/>
                <w:bCs/>
                <w:sz w:val="22"/>
                <w:szCs w:val="22"/>
              </w:rPr>
            </w:pPr>
            <w:r>
              <w:rPr>
                <w:b/>
                <w:color w:val="000000"/>
                <w:sz w:val="22"/>
                <w:szCs w:val="22"/>
              </w:rPr>
              <w:t>2411,5</w:t>
            </w:r>
          </w:p>
        </w:tc>
        <w:tc>
          <w:tcPr>
            <w:tcW w:w="1299" w:type="dxa"/>
            <w:vAlign w:val="center"/>
          </w:tcPr>
          <w:p w:rsidR="006553EB" w:rsidRPr="00AA52AF" w:rsidRDefault="006553EB" w:rsidP="00D91A9A">
            <w:pPr>
              <w:jc w:val="center"/>
              <w:rPr>
                <w:b/>
                <w:bCs/>
                <w:sz w:val="22"/>
                <w:szCs w:val="22"/>
              </w:rPr>
            </w:pPr>
            <w:r w:rsidRPr="00AA52AF">
              <w:rPr>
                <w:b/>
                <w:bCs/>
                <w:sz w:val="22"/>
                <w:szCs w:val="22"/>
              </w:rPr>
              <w:t>-</w:t>
            </w:r>
          </w:p>
        </w:tc>
        <w:tc>
          <w:tcPr>
            <w:tcW w:w="1232" w:type="dxa"/>
            <w:vAlign w:val="center"/>
          </w:tcPr>
          <w:p w:rsidR="006553EB" w:rsidRPr="00AA52AF" w:rsidRDefault="006553EB" w:rsidP="00D91A9A">
            <w:pPr>
              <w:jc w:val="center"/>
              <w:rPr>
                <w:bCs/>
                <w:sz w:val="22"/>
                <w:szCs w:val="22"/>
              </w:rPr>
            </w:pPr>
            <w:r w:rsidRPr="00AA52AF">
              <w:rPr>
                <w:bCs/>
                <w:sz w:val="22"/>
                <w:szCs w:val="22"/>
              </w:rPr>
              <w:t>-</w:t>
            </w:r>
          </w:p>
        </w:tc>
        <w:tc>
          <w:tcPr>
            <w:tcW w:w="1275" w:type="dxa"/>
            <w:vAlign w:val="center"/>
          </w:tcPr>
          <w:p w:rsidR="006553EB" w:rsidRPr="00AA52AF" w:rsidRDefault="00AA52AF" w:rsidP="00D91A9A">
            <w:pPr>
              <w:jc w:val="center"/>
              <w:rPr>
                <w:b/>
                <w:bCs/>
                <w:sz w:val="22"/>
                <w:szCs w:val="22"/>
              </w:rPr>
            </w:pPr>
            <w:r>
              <w:rPr>
                <w:b/>
                <w:color w:val="000000"/>
                <w:sz w:val="22"/>
                <w:szCs w:val="22"/>
              </w:rPr>
              <w:t>2373,3</w:t>
            </w:r>
          </w:p>
        </w:tc>
        <w:tc>
          <w:tcPr>
            <w:tcW w:w="1194" w:type="dxa"/>
            <w:shd w:val="clear" w:color="auto" w:fill="auto"/>
            <w:vAlign w:val="center"/>
          </w:tcPr>
          <w:p w:rsidR="006553EB" w:rsidRPr="00AA52AF" w:rsidRDefault="006553EB" w:rsidP="00AA52AF">
            <w:pPr>
              <w:jc w:val="center"/>
              <w:rPr>
                <w:b/>
                <w:bCs/>
                <w:sz w:val="22"/>
                <w:szCs w:val="22"/>
              </w:rPr>
            </w:pPr>
            <w:r w:rsidRPr="00AA52AF">
              <w:rPr>
                <w:b/>
                <w:sz w:val="22"/>
                <w:szCs w:val="22"/>
              </w:rPr>
              <w:t>3</w:t>
            </w:r>
            <w:r w:rsidR="00AA52AF">
              <w:rPr>
                <w:b/>
                <w:sz w:val="22"/>
                <w:szCs w:val="22"/>
              </w:rPr>
              <w:t>8</w:t>
            </w:r>
            <w:r w:rsidRPr="00AA52AF">
              <w:rPr>
                <w:b/>
                <w:sz w:val="22"/>
                <w:szCs w:val="22"/>
              </w:rPr>
              <w:t>,2</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Default="00FD4551" w:rsidP="00FD4551">
      <w:pPr>
        <w:rPr>
          <w:i/>
          <w:sz w:val="22"/>
          <w:szCs w:val="22"/>
        </w:rPr>
      </w:pPr>
    </w:p>
    <w:p w:rsidR="00FD4551" w:rsidRPr="0080337C" w:rsidRDefault="00FD4551" w:rsidP="00FD4551">
      <w:pPr>
        <w:tabs>
          <w:tab w:val="left" w:pos="320"/>
        </w:tabs>
        <w:spacing w:before="240"/>
        <w:jc w:val="center"/>
        <w:rPr>
          <w:b/>
          <w:bCs/>
          <w:sz w:val="28"/>
          <w:szCs w:val="28"/>
        </w:rPr>
      </w:pPr>
      <w:r>
        <w:rPr>
          <w:b/>
          <w:bCs/>
          <w:sz w:val="24"/>
        </w:rPr>
        <w:br w:type="page"/>
      </w:r>
      <w:r w:rsidRPr="0080337C">
        <w:rPr>
          <w:b/>
          <w:bCs/>
          <w:sz w:val="28"/>
          <w:szCs w:val="28"/>
        </w:rPr>
        <w:lastRenderedPageBreak/>
        <w:t>ХІ. Фінансове управління</w:t>
      </w:r>
    </w:p>
    <w:p w:rsidR="00FD4551" w:rsidRPr="002176B4" w:rsidRDefault="00FD4551" w:rsidP="00FD4551">
      <w:pPr>
        <w:spacing w:after="60"/>
        <w:jc w:val="right"/>
        <w:rPr>
          <w:b/>
          <w:sz w:val="24"/>
        </w:rPr>
      </w:pPr>
      <w:r w:rsidRPr="002176B4">
        <w:rPr>
          <w:b/>
          <w:sz w:val="24"/>
        </w:rPr>
        <w:t>Табл.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FD4551" w:rsidRPr="002176B4" w:rsidTr="00411D7F">
        <w:trPr>
          <w:trHeight w:val="695"/>
        </w:trPr>
        <w:tc>
          <w:tcPr>
            <w:tcW w:w="4786"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567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411D7F">
        <w:trPr>
          <w:trHeight w:val="940"/>
        </w:trPr>
        <w:tc>
          <w:tcPr>
            <w:tcW w:w="4786" w:type="dxa"/>
            <w:vAlign w:val="center"/>
          </w:tcPr>
          <w:p w:rsidR="00411D7F" w:rsidRDefault="00FD4551" w:rsidP="00D91A9A">
            <w:pPr>
              <w:jc w:val="center"/>
              <w:rPr>
                <w:sz w:val="22"/>
                <w:szCs w:val="22"/>
              </w:rPr>
            </w:pPr>
            <w:r>
              <w:rPr>
                <w:sz w:val="22"/>
                <w:szCs w:val="22"/>
              </w:rPr>
              <w:t xml:space="preserve">Фінансове управління </w:t>
            </w:r>
          </w:p>
          <w:p w:rsidR="00FD4551" w:rsidRPr="002176B4" w:rsidRDefault="00FD4551" w:rsidP="00D91A9A">
            <w:pPr>
              <w:jc w:val="center"/>
              <w:rPr>
                <w:sz w:val="22"/>
                <w:szCs w:val="22"/>
              </w:rPr>
            </w:pPr>
            <w:r>
              <w:rPr>
                <w:sz w:val="22"/>
                <w:szCs w:val="22"/>
              </w:rPr>
              <w:t>Сєвєродонецької міської ради</w:t>
            </w:r>
          </w:p>
        </w:tc>
        <w:tc>
          <w:tcPr>
            <w:tcW w:w="5670" w:type="dxa"/>
            <w:vAlign w:val="center"/>
          </w:tcPr>
          <w:p w:rsidR="00FD4551" w:rsidRPr="007C3BC2" w:rsidRDefault="00FD4551" w:rsidP="00D91A9A">
            <w:pPr>
              <w:overflowPunct w:val="0"/>
              <w:rPr>
                <w:sz w:val="24"/>
              </w:rPr>
            </w:pPr>
            <w:r w:rsidRPr="007C3BC2">
              <w:rPr>
                <w:bCs/>
                <w:sz w:val="24"/>
              </w:rPr>
              <w:t>Керівництво і управління у відповідній сфері міста   Сєвєродонецьк</w:t>
            </w:r>
            <w:r>
              <w:rPr>
                <w:bCs/>
                <w:sz w:val="24"/>
              </w:rPr>
              <w:t>а</w:t>
            </w:r>
            <w:r w:rsidRPr="007C3BC2">
              <w:rPr>
                <w:bCs/>
                <w:sz w:val="24"/>
              </w:rPr>
              <w:t xml:space="preserve">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lang w:val="en-US"/>
        </w:rPr>
      </w:pPr>
      <w:r w:rsidRPr="002176B4">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FD4551" w:rsidRPr="0065033B" w:rsidTr="00411D7F">
        <w:trPr>
          <w:trHeight w:val="684"/>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23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67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65033B" w:rsidTr="00411D7F">
        <w:trPr>
          <w:trHeight w:val="1148"/>
        </w:trPr>
        <w:tc>
          <w:tcPr>
            <w:tcW w:w="556" w:type="dxa"/>
            <w:vAlign w:val="center"/>
          </w:tcPr>
          <w:p w:rsidR="00FD4551" w:rsidRPr="0065033B" w:rsidRDefault="00FD4551" w:rsidP="00D91A9A">
            <w:pPr>
              <w:jc w:val="left"/>
              <w:rPr>
                <w:bCs/>
                <w:sz w:val="22"/>
                <w:szCs w:val="22"/>
              </w:rPr>
            </w:pPr>
            <w:r w:rsidRPr="0065033B">
              <w:rPr>
                <w:bCs/>
                <w:sz w:val="22"/>
                <w:szCs w:val="22"/>
              </w:rPr>
              <w:t>1</w:t>
            </w:r>
            <w:r>
              <w:rPr>
                <w:bCs/>
                <w:sz w:val="22"/>
                <w:szCs w:val="22"/>
              </w:rPr>
              <w:t>.</w:t>
            </w:r>
          </w:p>
        </w:tc>
        <w:tc>
          <w:tcPr>
            <w:tcW w:w="4230" w:type="dxa"/>
            <w:vAlign w:val="center"/>
          </w:tcPr>
          <w:p w:rsidR="00FD4551" w:rsidRPr="0065033B" w:rsidRDefault="00FD4551" w:rsidP="00411D7F">
            <w:pPr>
              <w:ind w:right="-108"/>
              <w:jc w:val="left"/>
              <w:rPr>
                <w:sz w:val="22"/>
                <w:szCs w:val="22"/>
              </w:rPr>
            </w:pPr>
            <w:r w:rsidRPr="001D172D">
              <w:rPr>
                <w:color w:val="000000"/>
                <w:sz w:val="22"/>
                <w:szCs w:val="22"/>
              </w:rPr>
              <w:t>Програма забезпечення керівництва та управління у сфері бюджету та фінансів  фінансового управління Сєвєродонецької міської ради на 201</w:t>
            </w:r>
            <w:r>
              <w:rPr>
                <w:color w:val="000000"/>
                <w:sz w:val="22"/>
                <w:szCs w:val="22"/>
              </w:rPr>
              <w:t>8</w:t>
            </w:r>
            <w:r w:rsidRPr="001D172D">
              <w:rPr>
                <w:color w:val="000000"/>
                <w:sz w:val="22"/>
                <w:szCs w:val="22"/>
              </w:rPr>
              <w:t xml:space="preserve"> рік</w:t>
            </w:r>
          </w:p>
        </w:tc>
        <w:tc>
          <w:tcPr>
            <w:tcW w:w="5670" w:type="dxa"/>
            <w:vAlign w:val="center"/>
          </w:tcPr>
          <w:p w:rsidR="00FD4551" w:rsidRPr="0065033B" w:rsidRDefault="00FD4551" w:rsidP="00D91A9A">
            <w:pPr>
              <w:jc w:val="left"/>
              <w:rPr>
                <w:bCs/>
                <w:sz w:val="22"/>
                <w:szCs w:val="22"/>
              </w:rPr>
            </w:pPr>
            <w:r w:rsidRPr="008D7B11">
              <w:rPr>
                <w:sz w:val="22"/>
                <w:szCs w:val="22"/>
              </w:rPr>
              <w:t>Здійснення Фінансовим управлінням Сєвєродонецької міської ради наданих законодавством повноважень у сфері бюджету та фінансів у м.</w:t>
            </w:r>
            <w:r>
              <w:rPr>
                <w:sz w:val="22"/>
                <w:szCs w:val="22"/>
              </w:rPr>
              <w:t xml:space="preserve"> </w:t>
            </w:r>
            <w:r w:rsidRPr="008D7B11">
              <w:rPr>
                <w:sz w:val="22"/>
                <w:szCs w:val="22"/>
              </w:rPr>
              <w:t>Сєвєродонецьку</w:t>
            </w:r>
          </w:p>
        </w:tc>
      </w:tr>
      <w:tr w:rsidR="00C441A5" w:rsidRPr="0065033B" w:rsidTr="00411D7F">
        <w:trPr>
          <w:trHeight w:val="697"/>
        </w:trPr>
        <w:tc>
          <w:tcPr>
            <w:tcW w:w="556" w:type="dxa"/>
            <w:vAlign w:val="center"/>
          </w:tcPr>
          <w:p w:rsidR="00C441A5" w:rsidRPr="0065033B" w:rsidRDefault="00C441A5" w:rsidP="00D91A9A">
            <w:pPr>
              <w:jc w:val="left"/>
              <w:rPr>
                <w:bCs/>
                <w:sz w:val="22"/>
                <w:szCs w:val="22"/>
              </w:rPr>
            </w:pPr>
            <w:r>
              <w:rPr>
                <w:bCs/>
                <w:sz w:val="22"/>
                <w:szCs w:val="22"/>
              </w:rPr>
              <w:t>2.</w:t>
            </w:r>
          </w:p>
        </w:tc>
        <w:tc>
          <w:tcPr>
            <w:tcW w:w="4230" w:type="dxa"/>
            <w:vAlign w:val="center"/>
          </w:tcPr>
          <w:p w:rsidR="00C441A5" w:rsidRPr="001D172D" w:rsidRDefault="00C441A5" w:rsidP="00D91A9A">
            <w:pPr>
              <w:jc w:val="left"/>
              <w:rPr>
                <w:color w:val="000000"/>
                <w:sz w:val="22"/>
                <w:szCs w:val="22"/>
              </w:rPr>
            </w:pPr>
            <w:r w:rsidRPr="00AE4968">
              <w:rPr>
                <w:sz w:val="24"/>
              </w:rPr>
              <w:t>Міськ</w:t>
            </w:r>
            <w:r>
              <w:rPr>
                <w:sz w:val="24"/>
              </w:rPr>
              <w:t>а</w:t>
            </w:r>
            <w:r w:rsidRPr="00AE4968">
              <w:rPr>
                <w:sz w:val="24"/>
              </w:rPr>
              <w:t xml:space="preserve"> цільов</w:t>
            </w:r>
            <w:r>
              <w:rPr>
                <w:sz w:val="24"/>
              </w:rPr>
              <w:t>а</w:t>
            </w:r>
            <w:r w:rsidRPr="00AE4968">
              <w:rPr>
                <w:sz w:val="24"/>
              </w:rPr>
              <w:t xml:space="preserve"> програм</w:t>
            </w:r>
            <w:r>
              <w:rPr>
                <w:sz w:val="24"/>
              </w:rPr>
              <w:t>а</w:t>
            </w:r>
            <w:r w:rsidRPr="00AE4968">
              <w:rPr>
                <w:sz w:val="24"/>
              </w:rPr>
              <w:t xml:space="preserve"> </w:t>
            </w:r>
            <w:r>
              <w:rPr>
                <w:sz w:val="24"/>
              </w:rPr>
              <w:t>«</w:t>
            </w:r>
            <w:r w:rsidRPr="00AE4968">
              <w:rPr>
                <w:sz w:val="24"/>
              </w:rPr>
              <w:t>Громадський бюджет у місті Сєвєродонецьку на 201</w:t>
            </w:r>
            <w:r w:rsidRPr="00AE4968">
              <w:rPr>
                <w:sz w:val="24"/>
                <w:lang w:val="ru-RU"/>
              </w:rPr>
              <w:t>7</w:t>
            </w:r>
            <w:r w:rsidRPr="00AE4968">
              <w:rPr>
                <w:sz w:val="24"/>
              </w:rPr>
              <w:t xml:space="preserve"> – 20</w:t>
            </w:r>
            <w:r w:rsidRPr="00AE4968">
              <w:rPr>
                <w:sz w:val="24"/>
                <w:lang w:val="ru-RU"/>
              </w:rPr>
              <w:t>19</w:t>
            </w:r>
            <w:r w:rsidRPr="00AE4968">
              <w:rPr>
                <w:sz w:val="24"/>
              </w:rPr>
              <w:t xml:space="preserve"> роки</w:t>
            </w:r>
            <w:r>
              <w:rPr>
                <w:sz w:val="24"/>
              </w:rPr>
              <w:t>»</w:t>
            </w:r>
          </w:p>
        </w:tc>
        <w:tc>
          <w:tcPr>
            <w:tcW w:w="5670" w:type="dxa"/>
            <w:vAlign w:val="center"/>
          </w:tcPr>
          <w:p w:rsidR="00C441A5" w:rsidRPr="001D1AF0" w:rsidRDefault="00863AAE" w:rsidP="00863AAE">
            <w:pPr>
              <w:jc w:val="left"/>
              <w:rPr>
                <w:sz w:val="22"/>
                <w:szCs w:val="22"/>
              </w:rPr>
            </w:pPr>
            <w:r w:rsidRPr="001D1AF0">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FD4551" w:rsidRDefault="00FD4551" w:rsidP="00FD4551">
      <w:pPr>
        <w:spacing w:before="240" w:after="60"/>
        <w:jc w:val="right"/>
        <w:rPr>
          <w:b/>
          <w:sz w:val="24"/>
        </w:rPr>
      </w:pPr>
      <w:r w:rsidRPr="00727454">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677"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7"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Pr>
                <w:b/>
                <w:sz w:val="20"/>
                <w:szCs w:val="20"/>
              </w:rPr>
              <w:t>8</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745"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411D7F">
        <w:trPr>
          <w:trHeight w:val="255"/>
        </w:trPr>
        <w:tc>
          <w:tcPr>
            <w:tcW w:w="542" w:type="dxa"/>
            <w:vMerge/>
            <w:vAlign w:val="center"/>
          </w:tcPr>
          <w:p w:rsidR="00FD4551" w:rsidRPr="00F02725" w:rsidRDefault="00FD4551" w:rsidP="00D91A9A">
            <w:pPr>
              <w:jc w:val="center"/>
              <w:rPr>
                <w:b/>
                <w:sz w:val="20"/>
                <w:szCs w:val="20"/>
              </w:rPr>
            </w:pPr>
          </w:p>
        </w:tc>
        <w:tc>
          <w:tcPr>
            <w:tcW w:w="3677" w:type="dxa"/>
            <w:vMerge/>
            <w:vAlign w:val="center"/>
          </w:tcPr>
          <w:p w:rsidR="00FD4551" w:rsidRPr="00F02725" w:rsidRDefault="00FD4551" w:rsidP="00D91A9A">
            <w:pPr>
              <w:jc w:val="center"/>
              <w:rPr>
                <w:b/>
                <w:sz w:val="20"/>
                <w:szCs w:val="20"/>
              </w:rPr>
            </w:pPr>
          </w:p>
        </w:tc>
        <w:tc>
          <w:tcPr>
            <w:tcW w:w="1517" w:type="dxa"/>
            <w:vMerge/>
            <w:vAlign w:val="center"/>
          </w:tcPr>
          <w:p w:rsidR="00FD4551" w:rsidRPr="00F02725" w:rsidRDefault="00FD4551" w:rsidP="00D91A9A">
            <w:pPr>
              <w:jc w:val="center"/>
              <w:rPr>
                <w:b/>
                <w:sz w:val="20"/>
                <w:szCs w:val="20"/>
              </w:rPr>
            </w:pPr>
          </w:p>
        </w:tc>
        <w:tc>
          <w:tcPr>
            <w:tcW w:w="1119" w:type="dxa"/>
            <w:vAlign w:val="center"/>
          </w:tcPr>
          <w:p w:rsidR="00FD4551" w:rsidRPr="00F02725" w:rsidRDefault="00FD4551" w:rsidP="00D91A9A">
            <w:pPr>
              <w:ind w:left="-94" w:right="-94"/>
              <w:jc w:val="center"/>
              <w:rPr>
                <w:b/>
                <w:sz w:val="20"/>
                <w:szCs w:val="20"/>
              </w:rPr>
            </w:pPr>
            <w:r w:rsidRPr="00F02725">
              <w:rPr>
                <w:b/>
                <w:sz w:val="20"/>
                <w:szCs w:val="20"/>
              </w:rPr>
              <w:t>Державний бюджет</w:t>
            </w:r>
          </w:p>
        </w:tc>
        <w:tc>
          <w:tcPr>
            <w:tcW w:w="11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89"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411D7F">
        <w:trPr>
          <w:trHeight w:val="617"/>
        </w:trPr>
        <w:tc>
          <w:tcPr>
            <w:tcW w:w="542" w:type="dxa"/>
            <w:vAlign w:val="center"/>
          </w:tcPr>
          <w:p w:rsidR="00FD4551" w:rsidRPr="002C3133" w:rsidRDefault="00FD4551" w:rsidP="00D91A9A">
            <w:pPr>
              <w:jc w:val="center"/>
              <w:rPr>
                <w:bCs/>
                <w:sz w:val="22"/>
                <w:szCs w:val="22"/>
              </w:rPr>
            </w:pPr>
            <w:r w:rsidRPr="002C3133">
              <w:rPr>
                <w:bCs/>
                <w:sz w:val="22"/>
                <w:szCs w:val="22"/>
              </w:rPr>
              <w:t>1.</w:t>
            </w:r>
          </w:p>
        </w:tc>
        <w:tc>
          <w:tcPr>
            <w:tcW w:w="3677" w:type="dxa"/>
            <w:vAlign w:val="center"/>
          </w:tcPr>
          <w:p w:rsidR="00FD4551" w:rsidRPr="00BF33FE" w:rsidRDefault="00FD4551" w:rsidP="00D91A9A">
            <w:pPr>
              <w:jc w:val="left"/>
              <w:rPr>
                <w:sz w:val="22"/>
                <w:szCs w:val="22"/>
              </w:rPr>
            </w:pPr>
            <w:r w:rsidRPr="001D172D">
              <w:rPr>
                <w:color w:val="000000"/>
                <w:sz w:val="22"/>
                <w:szCs w:val="22"/>
              </w:rPr>
              <w:t>Програма забезпечення керівництва та управління у сфері бюджету та фінансів  фінансового управління Сєвєродонецької міської ради на 201</w:t>
            </w:r>
            <w:r>
              <w:rPr>
                <w:color w:val="000000"/>
                <w:sz w:val="22"/>
                <w:szCs w:val="22"/>
              </w:rPr>
              <w:t>8</w:t>
            </w:r>
            <w:r w:rsidRPr="001D172D">
              <w:rPr>
                <w:color w:val="000000"/>
                <w:sz w:val="22"/>
                <w:szCs w:val="22"/>
              </w:rPr>
              <w:t xml:space="preserve"> рік</w:t>
            </w:r>
          </w:p>
        </w:tc>
        <w:tc>
          <w:tcPr>
            <w:tcW w:w="1517" w:type="dxa"/>
            <w:shd w:val="clear" w:color="auto" w:fill="auto"/>
            <w:vAlign w:val="center"/>
          </w:tcPr>
          <w:p w:rsidR="00FD4551" w:rsidRPr="00BF33FE" w:rsidRDefault="004408F0" w:rsidP="00D91A9A">
            <w:pPr>
              <w:jc w:val="center"/>
              <w:rPr>
                <w:sz w:val="22"/>
                <w:szCs w:val="22"/>
              </w:rPr>
            </w:pPr>
            <w:r>
              <w:rPr>
                <w:sz w:val="22"/>
                <w:szCs w:val="22"/>
              </w:rPr>
              <w:t>2969,2</w:t>
            </w:r>
          </w:p>
        </w:tc>
        <w:tc>
          <w:tcPr>
            <w:tcW w:w="1119" w:type="dxa"/>
            <w:vAlign w:val="center"/>
          </w:tcPr>
          <w:p w:rsidR="00FD4551" w:rsidRPr="00BF33FE" w:rsidRDefault="00FD4551" w:rsidP="00D91A9A">
            <w:pPr>
              <w:jc w:val="center"/>
              <w:rPr>
                <w:bCs/>
                <w:sz w:val="22"/>
                <w:szCs w:val="22"/>
              </w:rPr>
            </w:pPr>
            <w:r>
              <w:rPr>
                <w:bCs/>
                <w:sz w:val="22"/>
                <w:szCs w:val="22"/>
              </w:rPr>
              <w:t>-</w:t>
            </w:r>
          </w:p>
        </w:tc>
        <w:tc>
          <w:tcPr>
            <w:tcW w:w="1162" w:type="dxa"/>
            <w:vAlign w:val="center"/>
          </w:tcPr>
          <w:p w:rsidR="00FD4551" w:rsidRPr="00BF33FE" w:rsidRDefault="00FD4551" w:rsidP="00D91A9A">
            <w:pPr>
              <w:jc w:val="center"/>
              <w:rPr>
                <w:bCs/>
                <w:sz w:val="22"/>
                <w:szCs w:val="22"/>
              </w:rPr>
            </w:pPr>
            <w:r>
              <w:rPr>
                <w:bCs/>
                <w:sz w:val="22"/>
                <w:szCs w:val="22"/>
              </w:rPr>
              <w:t>-</w:t>
            </w:r>
          </w:p>
        </w:tc>
        <w:tc>
          <w:tcPr>
            <w:tcW w:w="1275" w:type="dxa"/>
            <w:vAlign w:val="center"/>
          </w:tcPr>
          <w:p w:rsidR="00FD4551" w:rsidRPr="00BF33FE" w:rsidRDefault="004408F0" w:rsidP="00D91A9A">
            <w:pPr>
              <w:jc w:val="center"/>
              <w:rPr>
                <w:bCs/>
                <w:sz w:val="22"/>
                <w:szCs w:val="22"/>
              </w:rPr>
            </w:pPr>
            <w:r>
              <w:rPr>
                <w:sz w:val="22"/>
                <w:szCs w:val="22"/>
              </w:rPr>
              <w:t>2969,2</w:t>
            </w:r>
          </w:p>
        </w:tc>
        <w:tc>
          <w:tcPr>
            <w:tcW w:w="1189" w:type="dxa"/>
            <w:shd w:val="clear" w:color="auto" w:fill="auto"/>
            <w:vAlign w:val="center"/>
          </w:tcPr>
          <w:p w:rsidR="00FD4551" w:rsidRPr="00BF33FE" w:rsidRDefault="00FD4551" w:rsidP="00D91A9A">
            <w:pPr>
              <w:jc w:val="center"/>
              <w:rPr>
                <w:bCs/>
                <w:sz w:val="22"/>
                <w:szCs w:val="22"/>
              </w:rPr>
            </w:pPr>
            <w:r w:rsidRPr="00BF33FE">
              <w:rPr>
                <w:bCs/>
                <w:sz w:val="22"/>
                <w:szCs w:val="22"/>
              </w:rPr>
              <w:t>-</w:t>
            </w:r>
          </w:p>
        </w:tc>
      </w:tr>
      <w:tr w:rsidR="00C441A5" w:rsidRPr="002C3133" w:rsidTr="00411D7F">
        <w:trPr>
          <w:trHeight w:val="1032"/>
        </w:trPr>
        <w:tc>
          <w:tcPr>
            <w:tcW w:w="542" w:type="dxa"/>
            <w:vAlign w:val="center"/>
          </w:tcPr>
          <w:p w:rsidR="00C441A5" w:rsidRPr="002C3133" w:rsidRDefault="00C441A5" w:rsidP="00D91A9A">
            <w:pPr>
              <w:jc w:val="center"/>
              <w:rPr>
                <w:bCs/>
                <w:sz w:val="22"/>
                <w:szCs w:val="22"/>
              </w:rPr>
            </w:pPr>
            <w:r>
              <w:rPr>
                <w:bCs/>
                <w:sz w:val="22"/>
                <w:szCs w:val="22"/>
              </w:rPr>
              <w:t>2.</w:t>
            </w:r>
          </w:p>
        </w:tc>
        <w:tc>
          <w:tcPr>
            <w:tcW w:w="3677" w:type="dxa"/>
            <w:vAlign w:val="center"/>
          </w:tcPr>
          <w:p w:rsidR="00C441A5" w:rsidRPr="001D172D" w:rsidRDefault="00C441A5" w:rsidP="00D91A9A">
            <w:pPr>
              <w:jc w:val="left"/>
              <w:rPr>
                <w:color w:val="000000"/>
                <w:sz w:val="22"/>
                <w:szCs w:val="22"/>
              </w:rPr>
            </w:pPr>
            <w:r w:rsidRPr="00AE4968">
              <w:rPr>
                <w:sz w:val="24"/>
              </w:rPr>
              <w:t>Міськ</w:t>
            </w:r>
            <w:r>
              <w:rPr>
                <w:sz w:val="24"/>
              </w:rPr>
              <w:t>а</w:t>
            </w:r>
            <w:r w:rsidRPr="00AE4968">
              <w:rPr>
                <w:sz w:val="24"/>
              </w:rPr>
              <w:t xml:space="preserve"> цільов</w:t>
            </w:r>
            <w:r>
              <w:rPr>
                <w:sz w:val="24"/>
              </w:rPr>
              <w:t>а</w:t>
            </w:r>
            <w:r w:rsidRPr="00AE4968">
              <w:rPr>
                <w:sz w:val="24"/>
              </w:rPr>
              <w:t xml:space="preserve"> програм</w:t>
            </w:r>
            <w:r>
              <w:rPr>
                <w:sz w:val="24"/>
              </w:rPr>
              <w:t>а</w:t>
            </w:r>
            <w:r w:rsidRPr="00AE4968">
              <w:rPr>
                <w:sz w:val="24"/>
              </w:rPr>
              <w:t xml:space="preserve"> </w:t>
            </w:r>
            <w:r>
              <w:rPr>
                <w:sz w:val="24"/>
              </w:rPr>
              <w:t>«</w:t>
            </w:r>
            <w:r w:rsidRPr="00AE4968">
              <w:rPr>
                <w:sz w:val="24"/>
              </w:rPr>
              <w:t>Громадський бюджет у місті Сєвєродонецьку на 201</w:t>
            </w:r>
            <w:r w:rsidRPr="00AE4968">
              <w:rPr>
                <w:sz w:val="24"/>
                <w:lang w:val="ru-RU"/>
              </w:rPr>
              <w:t>7</w:t>
            </w:r>
            <w:r w:rsidRPr="00AE4968">
              <w:rPr>
                <w:sz w:val="24"/>
              </w:rPr>
              <w:t xml:space="preserve"> – 20</w:t>
            </w:r>
            <w:r w:rsidRPr="00AE4968">
              <w:rPr>
                <w:sz w:val="24"/>
                <w:lang w:val="ru-RU"/>
              </w:rPr>
              <w:t>19</w:t>
            </w:r>
            <w:r w:rsidRPr="00AE4968">
              <w:rPr>
                <w:sz w:val="24"/>
              </w:rPr>
              <w:t xml:space="preserve"> роки</w:t>
            </w:r>
            <w:r>
              <w:rPr>
                <w:sz w:val="24"/>
              </w:rPr>
              <w:t>»</w:t>
            </w:r>
          </w:p>
        </w:tc>
        <w:tc>
          <w:tcPr>
            <w:tcW w:w="1517" w:type="dxa"/>
            <w:shd w:val="clear" w:color="auto" w:fill="auto"/>
            <w:vAlign w:val="center"/>
          </w:tcPr>
          <w:p w:rsidR="00C441A5" w:rsidRDefault="001456AC" w:rsidP="001456AC">
            <w:pPr>
              <w:jc w:val="center"/>
              <w:rPr>
                <w:sz w:val="22"/>
                <w:szCs w:val="22"/>
              </w:rPr>
            </w:pPr>
            <w:r>
              <w:rPr>
                <w:sz w:val="22"/>
                <w:szCs w:val="22"/>
              </w:rPr>
              <w:t>5</w:t>
            </w:r>
            <w:r w:rsidR="00C441A5">
              <w:rPr>
                <w:sz w:val="22"/>
                <w:szCs w:val="22"/>
              </w:rPr>
              <w:t>060,0</w:t>
            </w:r>
          </w:p>
        </w:tc>
        <w:tc>
          <w:tcPr>
            <w:tcW w:w="1119" w:type="dxa"/>
            <w:vAlign w:val="center"/>
          </w:tcPr>
          <w:p w:rsidR="00C441A5" w:rsidRDefault="00C441A5" w:rsidP="00D91A9A">
            <w:pPr>
              <w:jc w:val="center"/>
              <w:rPr>
                <w:bCs/>
                <w:sz w:val="22"/>
                <w:szCs w:val="22"/>
              </w:rPr>
            </w:pPr>
            <w:r>
              <w:rPr>
                <w:bCs/>
                <w:sz w:val="22"/>
                <w:szCs w:val="22"/>
              </w:rPr>
              <w:t>-</w:t>
            </w:r>
          </w:p>
        </w:tc>
        <w:tc>
          <w:tcPr>
            <w:tcW w:w="1162" w:type="dxa"/>
            <w:vAlign w:val="center"/>
          </w:tcPr>
          <w:p w:rsidR="00C441A5" w:rsidRDefault="00C441A5" w:rsidP="00D91A9A">
            <w:pPr>
              <w:jc w:val="center"/>
              <w:rPr>
                <w:bCs/>
                <w:sz w:val="22"/>
                <w:szCs w:val="22"/>
              </w:rPr>
            </w:pPr>
            <w:r>
              <w:rPr>
                <w:bCs/>
                <w:sz w:val="22"/>
                <w:szCs w:val="22"/>
              </w:rPr>
              <w:t>-</w:t>
            </w:r>
          </w:p>
        </w:tc>
        <w:tc>
          <w:tcPr>
            <w:tcW w:w="1275" w:type="dxa"/>
            <w:vAlign w:val="center"/>
          </w:tcPr>
          <w:p w:rsidR="00C441A5" w:rsidRDefault="001456AC" w:rsidP="001456AC">
            <w:pPr>
              <w:jc w:val="center"/>
              <w:rPr>
                <w:sz w:val="22"/>
                <w:szCs w:val="22"/>
              </w:rPr>
            </w:pPr>
            <w:r>
              <w:rPr>
                <w:sz w:val="22"/>
                <w:szCs w:val="22"/>
              </w:rPr>
              <w:t>5</w:t>
            </w:r>
            <w:r w:rsidR="00C441A5">
              <w:rPr>
                <w:sz w:val="22"/>
                <w:szCs w:val="22"/>
              </w:rPr>
              <w:t>060,0</w:t>
            </w:r>
          </w:p>
        </w:tc>
        <w:tc>
          <w:tcPr>
            <w:tcW w:w="1189" w:type="dxa"/>
            <w:shd w:val="clear" w:color="auto" w:fill="auto"/>
            <w:vAlign w:val="center"/>
          </w:tcPr>
          <w:p w:rsidR="00C441A5" w:rsidRPr="00BF33FE" w:rsidRDefault="00C441A5" w:rsidP="00D91A9A">
            <w:pPr>
              <w:jc w:val="center"/>
              <w:rPr>
                <w:bCs/>
                <w:sz w:val="22"/>
                <w:szCs w:val="22"/>
              </w:rPr>
            </w:pPr>
            <w:r>
              <w:rPr>
                <w:bCs/>
                <w:sz w:val="22"/>
                <w:szCs w:val="22"/>
              </w:rPr>
              <w:t>-</w:t>
            </w:r>
          </w:p>
        </w:tc>
      </w:tr>
      <w:tr w:rsidR="00FD4551" w:rsidRPr="002C3133" w:rsidTr="00D91A9A">
        <w:trPr>
          <w:trHeight w:val="555"/>
        </w:trPr>
        <w:tc>
          <w:tcPr>
            <w:tcW w:w="542" w:type="dxa"/>
            <w:vAlign w:val="center"/>
          </w:tcPr>
          <w:p w:rsidR="00FD4551" w:rsidRPr="002C3133" w:rsidRDefault="00FD4551" w:rsidP="00D91A9A">
            <w:pPr>
              <w:jc w:val="center"/>
              <w:rPr>
                <w:bCs/>
                <w:sz w:val="22"/>
                <w:szCs w:val="22"/>
              </w:rPr>
            </w:pPr>
          </w:p>
        </w:tc>
        <w:tc>
          <w:tcPr>
            <w:tcW w:w="3677" w:type="dxa"/>
            <w:vAlign w:val="center"/>
          </w:tcPr>
          <w:p w:rsidR="00FD4551" w:rsidRPr="004408F0" w:rsidRDefault="00FD4551" w:rsidP="00D91A9A">
            <w:pPr>
              <w:jc w:val="left"/>
              <w:rPr>
                <w:b/>
                <w:color w:val="000000" w:themeColor="text1"/>
                <w:sz w:val="22"/>
                <w:szCs w:val="22"/>
              </w:rPr>
            </w:pPr>
            <w:r w:rsidRPr="004408F0">
              <w:rPr>
                <w:b/>
                <w:color w:val="000000" w:themeColor="text1"/>
                <w:sz w:val="22"/>
                <w:szCs w:val="22"/>
              </w:rPr>
              <w:t>Разом:</w:t>
            </w:r>
          </w:p>
        </w:tc>
        <w:tc>
          <w:tcPr>
            <w:tcW w:w="1517" w:type="dxa"/>
            <w:shd w:val="clear" w:color="auto" w:fill="auto"/>
            <w:vAlign w:val="center"/>
          </w:tcPr>
          <w:p w:rsidR="00FD4551" w:rsidRPr="004408F0" w:rsidRDefault="004408F0" w:rsidP="00D91A9A">
            <w:pPr>
              <w:jc w:val="center"/>
              <w:rPr>
                <w:b/>
                <w:bCs/>
                <w:color w:val="000000" w:themeColor="text1"/>
                <w:sz w:val="22"/>
                <w:szCs w:val="22"/>
              </w:rPr>
            </w:pPr>
            <w:r>
              <w:rPr>
                <w:b/>
                <w:color w:val="000000" w:themeColor="text1"/>
                <w:sz w:val="22"/>
                <w:szCs w:val="22"/>
              </w:rPr>
              <w:t>8029,2</w:t>
            </w:r>
          </w:p>
        </w:tc>
        <w:tc>
          <w:tcPr>
            <w:tcW w:w="1119" w:type="dxa"/>
            <w:vAlign w:val="center"/>
          </w:tcPr>
          <w:p w:rsidR="00FD4551" w:rsidRPr="004408F0" w:rsidRDefault="00FD4551" w:rsidP="00D91A9A">
            <w:pPr>
              <w:jc w:val="center"/>
              <w:rPr>
                <w:b/>
                <w:bCs/>
                <w:color w:val="000000" w:themeColor="text1"/>
                <w:sz w:val="22"/>
                <w:szCs w:val="22"/>
              </w:rPr>
            </w:pPr>
            <w:r w:rsidRPr="004408F0">
              <w:rPr>
                <w:b/>
                <w:bCs/>
                <w:color w:val="000000" w:themeColor="text1"/>
                <w:sz w:val="22"/>
                <w:szCs w:val="22"/>
              </w:rPr>
              <w:t>-</w:t>
            </w:r>
          </w:p>
        </w:tc>
        <w:tc>
          <w:tcPr>
            <w:tcW w:w="1162" w:type="dxa"/>
            <w:vAlign w:val="center"/>
          </w:tcPr>
          <w:p w:rsidR="00FD4551" w:rsidRPr="004408F0" w:rsidRDefault="00FD4551" w:rsidP="00D91A9A">
            <w:pPr>
              <w:jc w:val="center"/>
              <w:rPr>
                <w:b/>
                <w:bCs/>
                <w:color w:val="000000" w:themeColor="text1"/>
                <w:sz w:val="22"/>
                <w:szCs w:val="22"/>
              </w:rPr>
            </w:pPr>
            <w:r w:rsidRPr="004408F0">
              <w:rPr>
                <w:b/>
                <w:bCs/>
                <w:color w:val="000000" w:themeColor="text1"/>
                <w:sz w:val="22"/>
                <w:szCs w:val="22"/>
              </w:rPr>
              <w:t>-</w:t>
            </w:r>
          </w:p>
        </w:tc>
        <w:tc>
          <w:tcPr>
            <w:tcW w:w="1275" w:type="dxa"/>
            <w:vAlign w:val="center"/>
          </w:tcPr>
          <w:p w:rsidR="00FD4551" w:rsidRPr="004408F0" w:rsidRDefault="004408F0" w:rsidP="00D91A9A">
            <w:pPr>
              <w:jc w:val="center"/>
              <w:rPr>
                <w:b/>
                <w:bCs/>
                <w:color w:val="000000" w:themeColor="text1"/>
                <w:sz w:val="22"/>
                <w:szCs w:val="22"/>
              </w:rPr>
            </w:pPr>
            <w:r>
              <w:rPr>
                <w:b/>
                <w:color w:val="000000" w:themeColor="text1"/>
                <w:sz w:val="22"/>
                <w:szCs w:val="22"/>
              </w:rPr>
              <w:t>8029,2</w:t>
            </w:r>
          </w:p>
        </w:tc>
        <w:tc>
          <w:tcPr>
            <w:tcW w:w="1189" w:type="dxa"/>
            <w:shd w:val="clear" w:color="auto" w:fill="auto"/>
            <w:vAlign w:val="center"/>
          </w:tcPr>
          <w:p w:rsidR="00FD4551" w:rsidRPr="004408F0" w:rsidRDefault="00FD4551" w:rsidP="00D91A9A">
            <w:pPr>
              <w:jc w:val="center"/>
              <w:rPr>
                <w:b/>
                <w:bCs/>
                <w:color w:val="000000" w:themeColor="text1"/>
                <w:sz w:val="22"/>
                <w:szCs w:val="22"/>
              </w:rPr>
            </w:pPr>
            <w:r w:rsidRPr="004408F0">
              <w:rPr>
                <w:b/>
                <w:bCs/>
                <w:color w:val="000000" w:themeColor="text1"/>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Pr>
          <w:i/>
          <w:sz w:val="22"/>
          <w:szCs w:val="22"/>
        </w:rPr>
        <w:t>8</w:t>
      </w:r>
      <w:r w:rsidRPr="002C3133">
        <w:rPr>
          <w:i/>
          <w:sz w:val="22"/>
          <w:szCs w:val="22"/>
        </w:rPr>
        <w:t xml:space="preserve"> року планується в межах фінансових можливостей</w:t>
      </w:r>
    </w:p>
    <w:p w:rsidR="00FD4551" w:rsidRPr="0080337C" w:rsidRDefault="00FD4551" w:rsidP="00FD4551">
      <w:pPr>
        <w:tabs>
          <w:tab w:val="left" w:pos="320"/>
        </w:tabs>
        <w:spacing w:before="240"/>
        <w:jc w:val="center"/>
        <w:rPr>
          <w:b/>
          <w:bCs/>
          <w:sz w:val="28"/>
          <w:szCs w:val="28"/>
        </w:rPr>
      </w:pPr>
      <w:r w:rsidRPr="00B44545">
        <w:rPr>
          <w:b/>
          <w:bCs/>
          <w:sz w:val="28"/>
          <w:szCs w:val="28"/>
        </w:rPr>
        <w:t>ЗАГАЛЬНЕ ФІНАНСУВАННЯ ПАСПОРТІВ РОЗПОРЯДНИКІВ</w:t>
      </w:r>
    </w:p>
    <w:p w:rsidR="00FD4551" w:rsidRPr="006A4AFB" w:rsidRDefault="00FD4551" w:rsidP="00FD4551">
      <w:pPr>
        <w:tabs>
          <w:tab w:val="left" w:pos="320"/>
        </w:tabs>
        <w:jc w:val="center"/>
        <w:rPr>
          <w:b/>
          <w:bCs/>
          <w:sz w:val="24"/>
        </w:rPr>
      </w:pPr>
    </w:p>
    <w:tbl>
      <w:tblPr>
        <w:tblW w:w="10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FD4551" w:rsidRPr="006A4AFB" w:rsidTr="00D91A9A">
        <w:trPr>
          <w:trHeight w:val="597"/>
        </w:trPr>
        <w:tc>
          <w:tcPr>
            <w:tcW w:w="6512" w:type="dxa"/>
            <w:shd w:val="clear" w:color="auto" w:fill="auto"/>
            <w:vAlign w:val="center"/>
          </w:tcPr>
          <w:p w:rsidR="00FD4551" w:rsidRPr="006A4AFB" w:rsidRDefault="00FD4551" w:rsidP="00D91A9A">
            <w:pPr>
              <w:jc w:val="center"/>
              <w:rPr>
                <w:b/>
                <w:sz w:val="22"/>
                <w:szCs w:val="22"/>
              </w:rPr>
            </w:pPr>
            <w:r w:rsidRPr="006A4AFB">
              <w:rPr>
                <w:b/>
                <w:sz w:val="22"/>
                <w:szCs w:val="22"/>
              </w:rPr>
              <w:t>Джерела фінансування</w:t>
            </w:r>
          </w:p>
        </w:tc>
        <w:tc>
          <w:tcPr>
            <w:tcW w:w="4003" w:type="dxa"/>
            <w:shd w:val="clear" w:color="auto" w:fill="auto"/>
            <w:vAlign w:val="center"/>
          </w:tcPr>
          <w:p w:rsidR="00FD4551" w:rsidRDefault="00FD4551" w:rsidP="00D91A9A">
            <w:pPr>
              <w:jc w:val="center"/>
              <w:rPr>
                <w:b/>
                <w:bCs/>
                <w:sz w:val="22"/>
                <w:szCs w:val="22"/>
              </w:rPr>
            </w:pPr>
            <w:r w:rsidRPr="006A4AFB">
              <w:rPr>
                <w:b/>
                <w:bCs/>
                <w:sz w:val="22"/>
                <w:szCs w:val="22"/>
              </w:rPr>
              <w:t>201</w:t>
            </w:r>
            <w:r>
              <w:rPr>
                <w:b/>
                <w:bCs/>
                <w:sz w:val="22"/>
                <w:szCs w:val="22"/>
              </w:rPr>
              <w:t>8</w:t>
            </w:r>
            <w:r w:rsidRPr="006A4AFB">
              <w:rPr>
                <w:b/>
                <w:bCs/>
                <w:sz w:val="22"/>
                <w:szCs w:val="22"/>
              </w:rPr>
              <w:t xml:space="preserve"> рік</w:t>
            </w:r>
            <w:r w:rsidRPr="006E2981">
              <w:rPr>
                <w:b/>
                <w:bCs/>
                <w:sz w:val="22"/>
                <w:szCs w:val="22"/>
              </w:rPr>
              <w:t xml:space="preserve"> </w:t>
            </w:r>
          </w:p>
          <w:p w:rsidR="00FD4551" w:rsidRPr="006A4AFB" w:rsidRDefault="00FD4551" w:rsidP="00D91A9A">
            <w:pPr>
              <w:jc w:val="center"/>
              <w:rPr>
                <w:b/>
                <w:bCs/>
                <w:sz w:val="22"/>
                <w:szCs w:val="22"/>
              </w:rPr>
            </w:pPr>
            <w:r>
              <w:rPr>
                <w:b/>
                <w:bCs/>
                <w:sz w:val="22"/>
                <w:szCs w:val="22"/>
              </w:rPr>
              <w:t>(</w:t>
            </w:r>
            <w:r w:rsidRPr="006E2981">
              <w:rPr>
                <w:b/>
                <w:bCs/>
                <w:sz w:val="22"/>
                <w:szCs w:val="22"/>
              </w:rPr>
              <w:t>тис. грн.</w:t>
            </w:r>
            <w:r>
              <w:rPr>
                <w:b/>
                <w:bCs/>
                <w:sz w:val="22"/>
                <w:szCs w:val="22"/>
              </w:rPr>
              <w:t>)</w:t>
            </w:r>
          </w:p>
        </w:tc>
      </w:tr>
      <w:tr w:rsidR="00FD4551" w:rsidRPr="007540AC" w:rsidTr="00D91A9A">
        <w:trPr>
          <w:trHeight w:val="315"/>
        </w:trPr>
        <w:tc>
          <w:tcPr>
            <w:tcW w:w="6512" w:type="dxa"/>
            <w:shd w:val="clear" w:color="auto" w:fill="auto"/>
            <w:vAlign w:val="bottom"/>
          </w:tcPr>
          <w:p w:rsidR="00FD4551" w:rsidRPr="006E2981" w:rsidRDefault="00FD4551" w:rsidP="00D91A9A">
            <w:pPr>
              <w:rPr>
                <w:b/>
                <w:bCs/>
                <w:sz w:val="22"/>
                <w:szCs w:val="22"/>
              </w:rPr>
            </w:pPr>
            <w:r w:rsidRPr="006E2981">
              <w:rPr>
                <w:b/>
                <w:bCs/>
                <w:sz w:val="22"/>
                <w:szCs w:val="22"/>
              </w:rPr>
              <w:t>РАЗОМ</w:t>
            </w:r>
          </w:p>
        </w:tc>
        <w:tc>
          <w:tcPr>
            <w:tcW w:w="4003" w:type="dxa"/>
            <w:shd w:val="clear" w:color="auto" w:fill="auto"/>
            <w:vAlign w:val="bottom"/>
          </w:tcPr>
          <w:p w:rsidR="00FD4551" w:rsidRPr="006C5F44" w:rsidRDefault="005830AA" w:rsidP="006144D7">
            <w:pPr>
              <w:jc w:val="center"/>
              <w:rPr>
                <w:b/>
                <w:bCs/>
                <w:sz w:val="22"/>
                <w:szCs w:val="22"/>
              </w:rPr>
            </w:pPr>
            <w:r>
              <w:rPr>
                <w:b/>
                <w:bCs/>
                <w:sz w:val="22"/>
                <w:szCs w:val="22"/>
              </w:rPr>
              <w:t>1963871,5</w:t>
            </w:r>
          </w:p>
        </w:tc>
      </w:tr>
      <w:tr w:rsidR="00FD4551" w:rsidRPr="007540AC" w:rsidTr="00D91A9A">
        <w:trPr>
          <w:trHeight w:val="300"/>
        </w:trPr>
        <w:tc>
          <w:tcPr>
            <w:tcW w:w="6512" w:type="dxa"/>
            <w:shd w:val="clear" w:color="auto" w:fill="auto"/>
            <w:vAlign w:val="bottom"/>
          </w:tcPr>
          <w:p w:rsidR="00FD4551" w:rsidRPr="006E2981" w:rsidRDefault="00FD4551" w:rsidP="00D91A9A">
            <w:pPr>
              <w:ind w:left="302"/>
              <w:rPr>
                <w:sz w:val="22"/>
                <w:szCs w:val="22"/>
              </w:rPr>
            </w:pPr>
            <w:r w:rsidRPr="006E2981">
              <w:rPr>
                <w:sz w:val="22"/>
                <w:szCs w:val="22"/>
              </w:rPr>
              <w:t>у тому числі:</w:t>
            </w:r>
          </w:p>
        </w:tc>
        <w:tc>
          <w:tcPr>
            <w:tcW w:w="4003" w:type="dxa"/>
            <w:shd w:val="clear" w:color="auto" w:fill="auto"/>
            <w:vAlign w:val="bottom"/>
          </w:tcPr>
          <w:p w:rsidR="00FD4551" w:rsidRPr="006C5F44" w:rsidRDefault="00FD4551" w:rsidP="00D91A9A">
            <w:pPr>
              <w:jc w:val="center"/>
              <w:rPr>
                <w:b/>
                <w:bCs/>
                <w:sz w:val="22"/>
                <w:szCs w:val="22"/>
              </w:rPr>
            </w:pPr>
          </w:p>
        </w:tc>
      </w:tr>
      <w:tr w:rsidR="00FD4551" w:rsidRPr="007540AC" w:rsidTr="00D91A9A">
        <w:trPr>
          <w:trHeight w:val="300"/>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державний бюджет</w:t>
            </w:r>
          </w:p>
        </w:tc>
        <w:tc>
          <w:tcPr>
            <w:tcW w:w="4003" w:type="dxa"/>
            <w:shd w:val="clear" w:color="auto" w:fill="auto"/>
            <w:vAlign w:val="bottom"/>
          </w:tcPr>
          <w:p w:rsidR="00FD4551" w:rsidRPr="006C5F44" w:rsidRDefault="005830AA" w:rsidP="00D91A9A">
            <w:pPr>
              <w:jc w:val="center"/>
              <w:rPr>
                <w:sz w:val="22"/>
                <w:szCs w:val="22"/>
              </w:rPr>
            </w:pPr>
            <w:r>
              <w:rPr>
                <w:sz w:val="22"/>
                <w:szCs w:val="22"/>
              </w:rPr>
              <w:t>857276,4</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обласний бюджет</w:t>
            </w:r>
          </w:p>
        </w:tc>
        <w:tc>
          <w:tcPr>
            <w:tcW w:w="4003" w:type="dxa"/>
            <w:shd w:val="clear" w:color="auto" w:fill="auto"/>
            <w:vAlign w:val="bottom"/>
          </w:tcPr>
          <w:p w:rsidR="00FD4551" w:rsidRPr="006C5F44" w:rsidRDefault="006144D7" w:rsidP="00D91A9A">
            <w:pPr>
              <w:jc w:val="center"/>
              <w:rPr>
                <w:sz w:val="22"/>
                <w:szCs w:val="22"/>
              </w:rPr>
            </w:pPr>
            <w:r>
              <w:rPr>
                <w:sz w:val="22"/>
                <w:szCs w:val="22"/>
              </w:rPr>
              <w:t>37970,7</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міський бюджет</w:t>
            </w:r>
          </w:p>
        </w:tc>
        <w:tc>
          <w:tcPr>
            <w:tcW w:w="4003" w:type="dxa"/>
            <w:shd w:val="clear" w:color="auto" w:fill="auto"/>
            <w:vAlign w:val="bottom"/>
          </w:tcPr>
          <w:p w:rsidR="00FD4551" w:rsidRPr="006C5F44" w:rsidRDefault="00117A45" w:rsidP="004A4CE8">
            <w:pPr>
              <w:jc w:val="center"/>
              <w:rPr>
                <w:sz w:val="22"/>
                <w:szCs w:val="22"/>
              </w:rPr>
            </w:pPr>
            <w:r>
              <w:rPr>
                <w:sz w:val="22"/>
                <w:szCs w:val="22"/>
              </w:rPr>
              <w:t>1063502,7</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Pr>
                <w:sz w:val="22"/>
                <w:szCs w:val="22"/>
              </w:rPr>
              <w:t>інші кошти</w:t>
            </w:r>
          </w:p>
        </w:tc>
        <w:tc>
          <w:tcPr>
            <w:tcW w:w="4003" w:type="dxa"/>
            <w:shd w:val="clear" w:color="auto" w:fill="auto"/>
            <w:vAlign w:val="bottom"/>
          </w:tcPr>
          <w:p w:rsidR="00FD4551" w:rsidRPr="006C5F44" w:rsidRDefault="006144D7" w:rsidP="00D91A9A">
            <w:pPr>
              <w:jc w:val="center"/>
              <w:rPr>
                <w:sz w:val="22"/>
                <w:szCs w:val="22"/>
              </w:rPr>
            </w:pPr>
            <w:r>
              <w:rPr>
                <w:sz w:val="22"/>
                <w:szCs w:val="22"/>
              </w:rPr>
              <w:t>5121</w:t>
            </w:r>
            <w:r w:rsidR="004A4CE8">
              <w:rPr>
                <w:sz w:val="22"/>
                <w:szCs w:val="22"/>
              </w:rPr>
              <w:t>,7</w:t>
            </w:r>
          </w:p>
        </w:tc>
      </w:tr>
    </w:tbl>
    <w:p w:rsidR="00FD4551" w:rsidRDefault="00FD4551" w:rsidP="00FD4551">
      <w:pPr>
        <w:sectPr w:rsidR="00FD4551" w:rsidSect="00317573">
          <w:pgSz w:w="11906" w:h="16838"/>
          <w:pgMar w:top="567" w:right="386" w:bottom="567" w:left="1134" w:header="709" w:footer="709" w:gutter="0"/>
          <w:cols w:space="708"/>
          <w:titlePg/>
          <w:docGrid w:linePitch="360"/>
        </w:sectPr>
      </w:pPr>
    </w:p>
    <w:tbl>
      <w:tblPr>
        <w:tblpPr w:leftFromText="180" w:rightFromText="180" w:vertAnchor="text" w:tblpY="1"/>
        <w:tblOverlap w:val="never"/>
        <w:tblW w:w="1574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8963"/>
        <w:gridCol w:w="2268"/>
        <w:gridCol w:w="3966"/>
        <w:gridCol w:w="13"/>
      </w:tblGrid>
      <w:tr w:rsidR="00E63EFF" w:rsidRPr="00B34867" w:rsidTr="005E2CD1">
        <w:trPr>
          <w:gridAfter w:val="1"/>
          <w:wAfter w:w="13" w:type="dxa"/>
          <w:trHeight w:val="375"/>
        </w:trPr>
        <w:tc>
          <w:tcPr>
            <w:tcW w:w="15731" w:type="dxa"/>
            <w:gridSpan w:val="4"/>
            <w:tcBorders>
              <w:top w:val="nil"/>
              <w:left w:val="nil"/>
              <w:bottom w:val="nil"/>
              <w:right w:val="nil"/>
            </w:tcBorders>
            <w:noWrap/>
            <w:hideMark/>
          </w:tcPr>
          <w:p w:rsidR="00E63EFF" w:rsidRPr="00B34867" w:rsidRDefault="00E63EFF" w:rsidP="005E2CD1">
            <w:pPr>
              <w:jc w:val="right"/>
              <w:rPr>
                <w:b/>
                <w:bCs/>
                <w:sz w:val="28"/>
                <w:szCs w:val="28"/>
                <w:lang w:eastAsia="uk-UA"/>
              </w:rPr>
            </w:pPr>
            <w:r w:rsidRPr="00B34867">
              <w:rPr>
                <w:b/>
                <w:bCs/>
                <w:sz w:val="28"/>
                <w:szCs w:val="28"/>
                <w:lang w:eastAsia="uk-UA"/>
              </w:rPr>
              <w:lastRenderedPageBreak/>
              <w:t>Додаток 3</w:t>
            </w:r>
          </w:p>
          <w:p w:rsidR="00A13AF1" w:rsidRPr="00B34867" w:rsidRDefault="00A13AF1" w:rsidP="005E2CD1">
            <w:pPr>
              <w:jc w:val="right"/>
              <w:rPr>
                <w:b/>
                <w:bCs/>
                <w:sz w:val="28"/>
                <w:szCs w:val="28"/>
                <w:lang w:eastAsia="uk-UA"/>
              </w:rPr>
            </w:pPr>
          </w:p>
        </w:tc>
      </w:tr>
      <w:tr w:rsidR="00E63EFF" w:rsidRPr="00B34867" w:rsidTr="005E2CD1">
        <w:trPr>
          <w:gridAfter w:val="1"/>
          <w:wAfter w:w="13" w:type="dxa"/>
          <w:trHeight w:val="375"/>
        </w:trPr>
        <w:tc>
          <w:tcPr>
            <w:tcW w:w="15731" w:type="dxa"/>
            <w:gridSpan w:val="4"/>
            <w:tcBorders>
              <w:top w:val="nil"/>
              <w:left w:val="nil"/>
              <w:bottom w:val="nil"/>
              <w:right w:val="nil"/>
            </w:tcBorders>
            <w:noWrap/>
            <w:hideMark/>
          </w:tcPr>
          <w:p w:rsidR="00E63EFF" w:rsidRPr="00B34867" w:rsidRDefault="00E63EFF" w:rsidP="005E2CD1">
            <w:pPr>
              <w:jc w:val="center"/>
              <w:rPr>
                <w:b/>
                <w:bCs/>
                <w:sz w:val="28"/>
                <w:szCs w:val="28"/>
                <w:lang w:eastAsia="uk-UA"/>
              </w:rPr>
            </w:pPr>
            <w:r w:rsidRPr="00B34867">
              <w:rPr>
                <w:b/>
                <w:bCs/>
                <w:sz w:val="28"/>
                <w:szCs w:val="28"/>
                <w:lang w:eastAsia="uk-UA"/>
              </w:rPr>
              <w:t>Перелік</w:t>
            </w:r>
            <w:r w:rsidR="00A13AF1" w:rsidRPr="00B34867">
              <w:rPr>
                <w:b/>
                <w:bCs/>
                <w:sz w:val="28"/>
                <w:szCs w:val="28"/>
                <w:lang w:eastAsia="uk-UA"/>
              </w:rPr>
              <w:t xml:space="preserve"> </w:t>
            </w:r>
            <w:r w:rsidRPr="00B34867">
              <w:rPr>
                <w:b/>
                <w:bCs/>
                <w:sz w:val="28"/>
                <w:szCs w:val="28"/>
                <w:lang w:eastAsia="uk-UA"/>
              </w:rPr>
              <w:t>міських цільових програм, які передбачається фінансувати у 2018 році</w:t>
            </w:r>
          </w:p>
          <w:p w:rsidR="00E63EFF" w:rsidRPr="00B34867" w:rsidRDefault="00E63EFF" w:rsidP="005E2CD1">
            <w:pPr>
              <w:jc w:val="center"/>
              <w:rPr>
                <w:b/>
                <w:bCs/>
                <w:sz w:val="28"/>
                <w:szCs w:val="28"/>
                <w:lang w:eastAsia="uk-UA"/>
              </w:rPr>
            </w:pPr>
          </w:p>
        </w:tc>
      </w:tr>
      <w:tr w:rsidR="00E63EFF" w:rsidTr="005E2CD1">
        <w:tc>
          <w:tcPr>
            <w:tcW w:w="534" w:type="dxa"/>
            <w:vAlign w:val="center"/>
          </w:tcPr>
          <w:p w:rsidR="00E63EFF" w:rsidRPr="006079B5" w:rsidRDefault="00E63EFF" w:rsidP="005E2CD1">
            <w:pPr>
              <w:jc w:val="center"/>
              <w:rPr>
                <w:sz w:val="24"/>
              </w:rPr>
            </w:pPr>
            <w:r w:rsidRPr="006079B5">
              <w:rPr>
                <w:sz w:val="24"/>
              </w:rPr>
              <w:t>№ з/п</w:t>
            </w:r>
          </w:p>
        </w:tc>
        <w:tc>
          <w:tcPr>
            <w:tcW w:w="8963" w:type="dxa"/>
            <w:vAlign w:val="center"/>
          </w:tcPr>
          <w:p w:rsidR="00E63EFF" w:rsidRPr="006079B5" w:rsidRDefault="00E63EFF" w:rsidP="005E2CD1">
            <w:pPr>
              <w:jc w:val="center"/>
              <w:rPr>
                <w:sz w:val="24"/>
              </w:rPr>
            </w:pPr>
            <w:r w:rsidRPr="006079B5">
              <w:rPr>
                <w:sz w:val="24"/>
              </w:rPr>
              <w:t>Назва міської цільової програми</w:t>
            </w:r>
          </w:p>
        </w:tc>
        <w:tc>
          <w:tcPr>
            <w:tcW w:w="2268" w:type="dxa"/>
            <w:vAlign w:val="center"/>
          </w:tcPr>
          <w:p w:rsidR="00E63EFF" w:rsidRPr="006079B5" w:rsidRDefault="00E63EFF" w:rsidP="005E2CD1">
            <w:pPr>
              <w:jc w:val="center"/>
              <w:rPr>
                <w:sz w:val="24"/>
              </w:rPr>
            </w:pPr>
            <w:r w:rsidRPr="006079B5">
              <w:rPr>
                <w:sz w:val="24"/>
              </w:rPr>
              <w:t>Строк виконання</w:t>
            </w:r>
          </w:p>
        </w:tc>
        <w:tc>
          <w:tcPr>
            <w:tcW w:w="3979" w:type="dxa"/>
            <w:gridSpan w:val="2"/>
            <w:vAlign w:val="center"/>
          </w:tcPr>
          <w:p w:rsidR="00E63EFF" w:rsidRPr="006079B5" w:rsidRDefault="00E63EFF" w:rsidP="005E2CD1">
            <w:pPr>
              <w:jc w:val="center"/>
              <w:rPr>
                <w:sz w:val="24"/>
              </w:rPr>
            </w:pPr>
            <w:r w:rsidRPr="006079B5">
              <w:rPr>
                <w:sz w:val="24"/>
              </w:rPr>
              <w:t>Відповідальний виконавець</w:t>
            </w:r>
          </w:p>
        </w:tc>
      </w:tr>
      <w:tr w:rsidR="00834CB4" w:rsidTr="005E2CD1">
        <w:tc>
          <w:tcPr>
            <w:tcW w:w="534" w:type="dxa"/>
            <w:vAlign w:val="center"/>
          </w:tcPr>
          <w:p w:rsidR="00834CB4" w:rsidRPr="006079B5" w:rsidRDefault="00834CB4" w:rsidP="005E2CD1">
            <w:pPr>
              <w:jc w:val="center"/>
              <w:rPr>
                <w:sz w:val="24"/>
              </w:rPr>
            </w:pPr>
            <w:r>
              <w:rPr>
                <w:sz w:val="24"/>
              </w:rPr>
              <w:t>1</w:t>
            </w:r>
          </w:p>
        </w:tc>
        <w:tc>
          <w:tcPr>
            <w:tcW w:w="8963" w:type="dxa"/>
            <w:vAlign w:val="center"/>
          </w:tcPr>
          <w:p w:rsidR="00834CB4" w:rsidRPr="006079B5" w:rsidRDefault="00834CB4" w:rsidP="005E2CD1">
            <w:pPr>
              <w:jc w:val="center"/>
              <w:rPr>
                <w:sz w:val="24"/>
              </w:rPr>
            </w:pPr>
            <w:r>
              <w:rPr>
                <w:sz w:val="24"/>
              </w:rPr>
              <w:t>2</w:t>
            </w:r>
          </w:p>
        </w:tc>
        <w:tc>
          <w:tcPr>
            <w:tcW w:w="2268" w:type="dxa"/>
            <w:vAlign w:val="center"/>
          </w:tcPr>
          <w:p w:rsidR="00834CB4" w:rsidRPr="006079B5" w:rsidRDefault="00834CB4" w:rsidP="005E2CD1">
            <w:pPr>
              <w:jc w:val="center"/>
              <w:rPr>
                <w:sz w:val="24"/>
              </w:rPr>
            </w:pPr>
            <w:r>
              <w:rPr>
                <w:sz w:val="24"/>
              </w:rPr>
              <w:t>3</w:t>
            </w:r>
          </w:p>
        </w:tc>
        <w:tc>
          <w:tcPr>
            <w:tcW w:w="3979" w:type="dxa"/>
            <w:gridSpan w:val="2"/>
            <w:vAlign w:val="center"/>
          </w:tcPr>
          <w:p w:rsidR="00834CB4" w:rsidRPr="006079B5" w:rsidRDefault="00834CB4" w:rsidP="005E2CD1">
            <w:pPr>
              <w:jc w:val="center"/>
              <w:rPr>
                <w:sz w:val="24"/>
              </w:rPr>
            </w:pPr>
            <w:r>
              <w:rPr>
                <w:sz w:val="24"/>
              </w:rPr>
              <w:t>4</w:t>
            </w:r>
          </w:p>
        </w:tc>
      </w:tr>
      <w:tr w:rsidR="006079B5" w:rsidTr="005E2CD1">
        <w:trPr>
          <w:trHeight w:val="351"/>
        </w:trPr>
        <w:tc>
          <w:tcPr>
            <w:tcW w:w="534" w:type="dxa"/>
            <w:vAlign w:val="center"/>
          </w:tcPr>
          <w:p w:rsidR="006079B5" w:rsidRPr="006079B5" w:rsidRDefault="006079B5" w:rsidP="005E2CD1">
            <w:pPr>
              <w:jc w:val="left"/>
              <w:rPr>
                <w:sz w:val="24"/>
              </w:rPr>
            </w:pPr>
            <w:r w:rsidRPr="006079B5">
              <w:rPr>
                <w:sz w:val="24"/>
              </w:rPr>
              <w:t>1</w:t>
            </w:r>
          </w:p>
        </w:tc>
        <w:tc>
          <w:tcPr>
            <w:tcW w:w="8963" w:type="dxa"/>
            <w:vAlign w:val="center"/>
          </w:tcPr>
          <w:p w:rsidR="006079B5" w:rsidRPr="006079B5" w:rsidRDefault="006079B5" w:rsidP="006B11C1">
            <w:pPr>
              <w:jc w:val="left"/>
              <w:rPr>
                <w:sz w:val="24"/>
              </w:rPr>
            </w:pPr>
            <w:r w:rsidRPr="006079B5">
              <w:rPr>
                <w:sz w:val="24"/>
              </w:rPr>
              <w:t xml:space="preserve">Міська цільова програма </w:t>
            </w:r>
            <w:r w:rsidR="006B11C1">
              <w:rPr>
                <w:sz w:val="24"/>
              </w:rPr>
              <w:t>«</w:t>
            </w:r>
            <w:r w:rsidRPr="006079B5">
              <w:rPr>
                <w:sz w:val="24"/>
              </w:rPr>
              <w:t>Освіта Сєвєродонецька</w:t>
            </w:r>
            <w:r w:rsidR="006B11C1">
              <w:rPr>
                <w:sz w:val="24"/>
              </w:rPr>
              <w:t>»</w:t>
            </w:r>
            <w:r w:rsidRPr="006079B5">
              <w:rPr>
                <w:sz w:val="24"/>
              </w:rPr>
              <w:t xml:space="preserve"> на 2018-2020 роки</w:t>
            </w:r>
          </w:p>
        </w:tc>
        <w:tc>
          <w:tcPr>
            <w:tcW w:w="2268" w:type="dxa"/>
            <w:vAlign w:val="center"/>
          </w:tcPr>
          <w:p w:rsidR="006079B5" w:rsidRPr="006079B5" w:rsidRDefault="006079B5" w:rsidP="005E2CD1">
            <w:pPr>
              <w:jc w:val="center"/>
              <w:rPr>
                <w:sz w:val="24"/>
              </w:rPr>
            </w:pPr>
            <w:r w:rsidRPr="006079B5">
              <w:rPr>
                <w:sz w:val="24"/>
              </w:rPr>
              <w:t>201</w:t>
            </w:r>
            <w:r>
              <w:rPr>
                <w:sz w:val="24"/>
              </w:rPr>
              <w:t>8</w:t>
            </w:r>
            <w:r w:rsidRPr="006079B5">
              <w:rPr>
                <w:sz w:val="24"/>
              </w:rPr>
              <w:t>-2020 роки</w:t>
            </w:r>
          </w:p>
        </w:tc>
        <w:tc>
          <w:tcPr>
            <w:tcW w:w="3979" w:type="dxa"/>
            <w:gridSpan w:val="2"/>
            <w:vAlign w:val="center"/>
          </w:tcPr>
          <w:p w:rsidR="006079B5" w:rsidRPr="006079B5" w:rsidRDefault="006079B5" w:rsidP="005E2CD1">
            <w:pPr>
              <w:jc w:val="left"/>
              <w:rPr>
                <w:sz w:val="24"/>
              </w:rPr>
            </w:pPr>
            <w:r>
              <w:rPr>
                <w:sz w:val="24"/>
              </w:rPr>
              <w:t>Відділ освіти</w:t>
            </w:r>
          </w:p>
        </w:tc>
      </w:tr>
      <w:tr w:rsidR="006079B5" w:rsidTr="005E2CD1">
        <w:tc>
          <w:tcPr>
            <w:tcW w:w="534" w:type="dxa"/>
            <w:vAlign w:val="center"/>
          </w:tcPr>
          <w:p w:rsidR="006079B5" w:rsidRPr="006079B5" w:rsidRDefault="006079B5" w:rsidP="005E2CD1">
            <w:pPr>
              <w:jc w:val="left"/>
              <w:rPr>
                <w:sz w:val="24"/>
              </w:rPr>
            </w:pPr>
            <w:r w:rsidRPr="006079B5">
              <w:rPr>
                <w:sz w:val="24"/>
              </w:rPr>
              <w:t>2</w:t>
            </w:r>
          </w:p>
        </w:tc>
        <w:tc>
          <w:tcPr>
            <w:tcW w:w="8963" w:type="dxa"/>
            <w:vAlign w:val="center"/>
          </w:tcPr>
          <w:p w:rsidR="006079B5" w:rsidRPr="006079B5" w:rsidRDefault="006079B5" w:rsidP="005E2CD1">
            <w:pPr>
              <w:jc w:val="left"/>
              <w:rPr>
                <w:sz w:val="24"/>
              </w:rPr>
            </w:pPr>
            <w:r w:rsidRPr="006079B5">
              <w:rPr>
                <w:sz w:val="24"/>
              </w:rPr>
              <w:t>Міська цільова Програма щодо організації та удосконалення роботи з дітьми та підлітками за місцем проживання С ДЮК «Юність» на  2018 рік</w:t>
            </w:r>
          </w:p>
        </w:tc>
        <w:tc>
          <w:tcPr>
            <w:tcW w:w="2268" w:type="dxa"/>
            <w:vAlign w:val="center"/>
          </w:tcPr>
          <w:p w:rsidR="006079B5" w:rsidRPr="006079B5" w:rsidRDefault="006079B5" w:rsidP="005E2CD1">
            <w:pPr>
              <w:jc w:val="center"/>
              <w:rPr>
                <w:sz w:val="24"/>
              </w:rPr>
            </w:pPr>
            <w:r>
              <w:rPr>
                <w:sz w:val="24"/>
              </w:rPr>
              <w:t>2018 рік</w:t>
            </w:r>
          </w:p>
        </w:tc>
        <w:tc>
          <w:tcPr>
            <w:tcW w:w="3979" w:type="dxa"/>
            <w:gridSpan w:val="2"/>
            <w:vAlign w:val="center"/>
          </w:tcPr>
          <w:p w:rsidR="006079B5" w:rsidRPr="006079B5" w:rsidRDefault="006079B5" w:rsidP="005E2CD1">
            <w:pPr>
              <w:jc w:val="left"/>
              <w:rPr>
                <w:sz w:val="24"/>
              </w:rPr>
            </w:pPr>
            <w:r w:rsidRPr="006079B5">
              <w:rPr>
                <w:sz w:val="24"/>
              </w:rPr>
              <w:t>С ДЮК «Юність»</w:t>
            </w:r>
          </w:p>
        </w:tc>
      </w:tr>
      <w:tr w:rsidR="006079B5" w:rsidTr="005E2CD1">
        <w:trPr>
          <w:trHeight w:val="351"/>
        </w:trPr>
        <w:tc>
          <w:tcPr>
            <w:tcW w:w="534" w:type="dxa"/>
            <w:vAlign w:val="center"/>
          </w:tcPr>
          <w:p w:rsidR="006079B5" w:rsidRPr="006079B5" w:rsidRDefault="006079B5" w:rsidP="005E2CD1">
            <w:pPr>
              <w:jc w:val="left"/>
              <w:rPr>
                <w:sz w:val="24"/>
              </w:rPr>
            </w:pPr>
            <w:r>
              <w:rPr>
                <w:sz w:val="24"/>
              </w:rPr>
              <w:t>3</w:t>
            </w:r>
          </w:p>
        </w:tc>
        <w:tc>
          <w:tcPr>
            <w:tcW w:w="8963" w:type="dxa"/>
            <w:vAlign w:val="center"/>
          </w:tcPr>
          <w:p w:rsidR="006079B5" w:rsidRPr="006079B5" w:rsidRDefault="006079B5" w:rsidP="005E2CD1">
            <w:pPr>
              <w:jc w:val="left"/>
              <w:rPr>
                <w:sz w:val="24"/>
              </w:rPr>
            </w:pPr>
            <w:r w:rsidRPr="006079B5">
              <w:rPr>
                <w:sz w:val="24"/>
              </w:rPr>
              <w:t xml:space="preserve">Програма </w:t>
            </w:r>
            <w:r>
              <w:rPr>
                <w:sz w:val="24"/>
              </w:rPr>
              <w:t>«</w:t>
            </w:r>
            <w:r w:rsidRPr="006079B5">
              <w:rPr>
                <w:sz w:val="24"/>
              </w:rPr>
              <w:t>Стоп</w:t>
            </w:r>
            <w:r>
              <w:rPr>
                <w:sz w:val="24"/>
              </w:rPr>
              <w:t xml:space="preserve"> </w:t>
            </w:r>
            <w:r w:rsidRPr="006079B5">
              <w:rPr>
                <w:sz w:val="24"/>
              </w:rPr>
              <w:t>інфаркт</w:t>
            </w:r>
            <w:r>
              <w:rPr>
                <w:sz w:val="24"/>
              </w:rPr>
              <w:t>»</w:t>
            </w:r>
            <w:r w:rsidRPr="006079B5">
              <w:rPr>
                <w:sz w:val="24"/>
              </w:rPr>
              <w:t xml:space="preserve"> на 2017-2020 роки</w:t>
            </w:r>
          </w:p>
        </w:tc>
        <w:tc>
          <w:tcPr>
            <w:tcW w:w="2268" w:type="dxa"/>
            <w:vAlign w:val="center"/>
          </w:tcPr>
          <w:p w:rsidR="006079B5" w:rsidRPr="006079B5" w:rsidRDefault="006079B5" w:rsidP="005E2CD1">
            <w:pPr>
              <w:jc w:val="center"/>
              <w:rPr>
                <w:sz w:val="24"/>
              </w:rPr>
            </w:pPr>
            <w:r w:rsidRPr="006079B5">
              <w:rPr>
                <w:sz w:val="24"/>
              </w:rPr>
              <w:t>2017-2020 роки</w:t>
            </w:r>
          </w:p>
        </w:tc>
        <w:tc>
          <w:tcPr>
            <w:tcW w:w="3979" w:type="dxa"/>
            <w:gridSpan w:val="2"/>
            <w:vAlign w:val="center"/>
          </w:tcPr>
          <w:p w:rsidR="006079B5" w:rsidRPr="006079B5" w:rsidRDefault="006079B5" w:rsidP="005E2CD1">
            <w:pPr>
              <w:jc w:val="left"/>
              <w:rPr>
                <w:sz w:val="24"/>
              </w:rPr>
            </w:pPr>
            <w:r w:rsidRPr="006079B5">
              <w:rPr>
                <w:sz w:val="24"/>
              </w:rPr>
              <w:t>Управління охорони здоров'я</w:t>
            </w:r>
          </w:p>
        </w:tc>
      </w:tr>
      <w:tr w:rsidR="006079B5" w:rsidTr="005E2CD1">
        <w:trPr>
          <w:trHeight w:val="352"/>
        </w:trPr>
        <w:tc>
          <w:tcPr>
            <w:tcW w:w="534" w:type="dxa"/>
            <w:vAlign w:val="center"/>
          </w:tcPr>
          <w:p w:rsidR="006079B5" w:rsidRPr="006079B5" w:rsidRDefault="006079B5" w:rsidP="005E2CD1">
            <w:pPr>
              <w:jc w:val="left"/>
              <w:rPr>
                <w:sz w:val="24"/>
              </w:rPr>
            </w:pPr>
            <w:r>
              <w:rPr>
                <w:sz w:val="24"/>
              </w:rPr>
              <w:t>4</w:t>
            </w:r>
          </w:p>
        </w:tc>
        <w:tc>
          <w:tcPr>
            <w:tcW w:w="8963" w:type="dxa"/>
            <w:vAlign w:val="center"/>
          </w:tcPr>
          <w:p w:rsidR="006079B5" w:rsidRPr="006079B5" w:rsidRDefault="006079B5" w:rsidP="005E2CD1">
            <w:pPr>
              <w:jc w:val="left"/>
              <w:rPr>
                <w:sz w:val="24"/>
              </w:rPr>
            </w:pPr>
            <w:r w:rsidRPr="006079B5">
              <w:rPr>
                <w:sz w:val="24"/>
              </w:rPr>
              <w:t>Міська комплексна програма «Новітні репродуктивні технології на 2017-2020 роки»</w:t>
            </w:r>
          </w:p>
        </w:tc>
        <w:tc>
          <w:tcPr>
            <w:tcW w:w="2268" w:type="dxa"/>
            <w:vAlign w:val="center"/>
          </w:tcPr>
          <w:p w:rsidR="006079B5" w:rsidRPr="006079B5" w:rsidRDefault="006079B5" w:rsidP="005E2CD1">
            <w:pPr>
              <w:jc w:val="center"/>
              <w:rPr>
                <w:sz w:val="24"/>
              </w:rPr>
            </w:pPr>
            <w:r w:rsidRPr="006079B5">
              <w:rPr>
                <w:sz w:val="24"/>
              </w:rPr>
              <w:t>2017-2020 роки</w:t>
            </w:r>
          </w:p>
        </w:tc>
        <w:tc>
          <w:tcPr>
            <w:tcW w:w="3979" w:type="dxa"/>
            <w:gridSpan w:val="2"/>
            <w:vAlign w:val="center"/>
          </w:tcPr>
          <w:p w:rsidR="006079B5" w:rsidRPr="006079B5" w:rsidRDefault="006079B5" w:rsidP="005E2CD1">
            <w:pPr>
              <w:jc w:val="left"/>
              <w:rPr>
                <w:sz w:val="24"/>
              </w:rPr>
            </w:pPr>
            <w:r w:rsidRPr="006079B5">
              <w:rPr>
                <w:sz w:val="24"/>
              </w:rPr>
              <w:t>Управління охорони здоров'я</w:t>
            </w:r>
          </w:p>
        </w:tc>
      </w:tr>
      <w:tr w:rsidR="006079B5" w:rsidTr="005E2CD1">
        <w:tc>
          <w:tcPr>
            <w:tcW w:w="534" w:type="dxa"/>
            <w:vAlign w:val="center"/>
          </w:tcPr>
          <w:p w:rsidR="006079B5" w:rsidRPr="006079B5" w:rsidRDefault="006079B5" w:rsidP="005E2CD1">
            <w:pPr>
              <w:jc w:val="left"/>
              <w:rPr>
                <w:sz w:val="24"/>
              </w:rPr>
            </w:pPr>
            <w:r>
              <w:rPr>
                <w:sz w:val="24"/>
              </w:rPr>
              <w:t>5</w:t>
            </w:r>
          </w:p>
        </w:tc>
        <w:tc>
          <w:tcPr>
            <w:tcW w:w="8963" w:type="dxa"/>
            <w:vAlign w:val="center"/>
          </w:tcPr>
          <w:p w:rsidR="006079B5" w:rsidRPr="006079B5" w:rsidRDefault="006079B5" w:rsidP="005E2CD1">
            <w:pPr>
              <w:jc w:val="left"/>
              <w:rPr>
                <w:sz w:val="24"/>
              </w:rPr>
            </w:pPr>
            <w:r w:rsidRPr="006079B5">
              <w:rPr>
                <w:sz w:val="24"/>
              </w:rPr>
              <w:t>Міська цільова соціальна програма протидії ВІЛ-інфекції/СНІДу на 2017-2018 роки</w:t>
            </w:r>
          </w:p>
        </w:tc>
        <w:tc>
          <w:tcPr>
            <w:tcW w:w="2268" w:type="dxa"/>
            <w:vAlign w:val="center"/>
          </w:tcPr>
          <w:p w:rsidR="006079B5" w:rsidRPr="006079B5" w:rsidRDefault="006079B5" w:rsidP="005E2CD1">
            <w:pPr>
              <w:jc w:val="center"/>
              <w:rPr>
                <w:sz w:val="24"/>
              </w:rPr>
            </w:pPr>
            <w:r w:rsidRPr="006079B5">
              <w:rPr>
                <w:sz w:val="24"/>
              </w:rPr>
              <w:t>2017-20</w:t>
            </w:r>
            <w:r>
              <w:rPr>
                <w:sz w:val="24"/>
              </w:rPr>
              <w:t>18</w:t>
            </w:r>
            <w:r w:rsidRPr="006079B5">
              <w:rPr>
                <w:sz w:val="24"/>
              </w:rPr>
              <w:t xml:space="preserve"> роки</w:t>
            </w:r>
          </w:p>
        </w:tc>
        <w:tc>
          <w:tcPr>
            <w:tcW w:w="3979" w:type="dxa"/>
            <w:gridSpan w:val="2"/>
            <w:vAlign w:val="center"/>
          </w:tcPr>
          <w:p w:rsidR="006079B5" w:rsidRPr="006079B5" w:rsidRDefault="006079B5" w:rsidP="005E2CD1">
            <w:pPr>
              <w:jc w:val="left"/>
              <w:rPr>
                <w:sz w:val="24"/>
              </w:rPr>
            </w:pPr>
            <w:r w:rsidRPr="006079B5">
              <w:rPr>
                <w:sz w:val="24"/>
              </w:rPr>
              <w:t>Управління охорони здоров'я</w:t>
            </w:r>
          </w:p>
        </w:tc>
      </w:tr>
      <w:tr w:rsidR="006079B5" w:rsidTr="005E2CD1">
        <w:tc>
          <w:tcPr>
            <w:tcW w:w="534" w:type="dxa"/>
            <w:vAlign w:val="center"/>
          </w:tcPr>
          <w:p w:rsidR="006079B5" w:rsidRPr="006079B5" w:rsidRDefault="006079B5" w:rsidP="005E2CD1">
            <w:pPr>
              <w:jc w:val="left"/>
              <w:rPr>
                <w:sz w:val="24"/>
              </w:rPr>
            </w:pPr>
            <w:r>
              <w:rPr>
                <w:sz w:val="24"/>
              </w:rPr>
              <w:t>6</w:t>
            </w:r>
          </w:p>
        </w:tc>
        <w:tc>
          <w:tcPr>
            <w:tcW w:w="8963" w:type="dxa"/>
            <w:vAlign w:val="center"/>
          </w:tcPr>
          <w:p w:rsidR="006079B5" w:rsidRPr="006079B5" w:rsidRDefault="006079B5" w:rsidP="005E2CD1">
            <w:pPr>
              <w:jc w:val="left"/>
              <w:rPr>
                <w:sz w:val="24"/>
              </w:rPr>
            </w:pPr>
            <w:r w:rsidRPr="006079B5">
              <w:rPr>
                <w:sz w:val="24"/>
              </w:rPr>
              <w:t>Міська цільова програма розвитку системи охорони здоров’я м.</w:t>
            </w:r>
            <w:r w:rsidR="00834CB4">
              <w:rPr>
                <w:sz w:val="24"/>
              </w:rPr>
              <w:t> </w:t>
            </w:r>
            <w:r w:rsidRPr="006079B5">
              <w:rPr>
                <w:sz w:val="24"/>
              </w:rPr>
              <w:t>Сєвєродонецька на 2018 рік</w:t>
            </w:r>
          </w:p>
        </w:tc>
        <w:tc>
          <w:tcPr>
            <w:tcW w:w="2268" w:type="dxa"/>
            <w:vAlign w:val="center"/>
          </w:tcPr>
          <w:p w:rsidR="006079B5" w:rsidRPr="006079B5" w:rsidRDefault="006079B5" w:rsidP="005E2CD1">
            <w:pPr>
              <w:jc w:val="center"/>
              <w:rPr>
                <w:sz w:val="24"/>
              </w:rPr>
            </w:pPr>
            <w:r>
              <w:rPr>
                <w:sz w:val="24"/>
              </w:rPr>
              <w:t>2018 рік</w:t>
            </w:r>
          </w:p>
        </w:tc>
        <w:tc>
          <w:tcPr>
            <w:tcW w:w="3979" w:type="dxa"/>
            <w:gridSpan w:val="2"/>
            <w:vAlign w:val="center"/>
          </w:tcPr>
          <w:p w:rsidR="006079B5" w:rsidRPr="006079B5" w:rsidRDefault="00834CB4" w:rsidP="005E2CD1">
            <w:pPr>
              <w:jc w:val="left"/>
              <w:rPr>
                <w:sz w:val="24"/>
              </w:rPr>
            </w:pPr>
            <w:r w:rsidRPr="006079B5">
              <w:rPr>
                <w:sz w:val="24"/>
              </w:rPr>
              <w:t>Управління охорони здоров'я</w:t>
            </w:r>
          </w:p>
        </w:tc>
      </w:tr>
      <w:tr w:rsidR="00834CB4" w:rsidTr="005E2CD1">
        <w:tc>
          <w:tcPr>
            <w:tcW w:w="534" w:type="dxa"/>
            <w:vAlign w:val="center"/>
          </w:tcPr>
          <w:p w:rsidR="00834CB4" w:rsidRPr="006079B5" w:rsidRDefault="00834CB4" w:rsidP="005E2CD1">
            <w:pPr>
              <w:jc w:val="left"/>
              <w:rPr>
                <w:sz w:val="24"/>
              </w:rPr>
            </w:pPr>
            <w:r>
              <w:rPr>
                <w:sz w:val="24"/>
              </w:rPr>
              <w:t>7</w:t>
            </w:r>
          </w:p>
        </w:tc>
        <w:tc>
          <w:tcPr>
            <w:tcW w:w="8963" w:type="dxa"/>
            <w:vAlign w:val="center"/>
          </w:tcPr>
          <w:p w:rsidR="00834CB4" w:rsidRPr="006079B5" w:rsidRDefault="00834CB4" w:rsidP="005E2CD1">
            <w:pPr>
              <w:jc w:val="left"/>
              <w:rPr>
                <w:sz w:val="24"/>
              </w:rPr>
            </w:pPr>
            <w:r w:rsidRPr="00834CB4">
              <w:rPr>
                <w:sz w:val="24"/>
              </w:rPr>
              <w:t>Міська цільова соціальна програма протидії захворюванню на  туберкульоз на 2018</w:t>
            </w:r>
            <w:r w:rsidR="004E1633">
              <w:rPr>
                <w:sz w:val="24"/>
              </w:rPr>
              <w:t> </w:t>
            </w:r>
            <w:r w:rsidRPr="00834CB4">
              <w:rPr>
                <w:sz w:val="24"/>
              </w:rPr>
              <w:t>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sidRPr="006079B5">
              <w:rPr>
                <w:sz w:val="24"/>
              </w:rPr>
              <w:t>Управління охорони здоров'я</w:t>
            </w:r>
          </w:p>
        </w:tc>
      </w:tr>
      <w:tr w:rsidR="00834CB4" w:rsidTr="005E2CD1">
        <w:trPr>
          <w:trHeight w:val="324"/>
        </w:trPr>
        <w:tc>
          <w:tcPr>
            <w:tcW w:w="534" w:type="dxa"/>
            <w:vAlign w:val="center"/>
          </w:tcPr>
          <w:p w:rsidR="00834CB4" w:rsidRDefault="00834CB4" w:rsidP="005E2CD1">
            <w:pPr>
              <w:jc w:val="left"/>
              <w:rPr>
                <w:sz w:val="24"/>
              </w:rPr>
            </w:pPr>
            <w:r>
              <w:rPr>
                <w:sz w:val="24"/>
              </w:rPr>
              <w:t>8</w:t>
            </w:r>
          </w:p>
        </w:tc>
        <w:tc>
          <w:tcPr>
            <w:tcW w:w="8963" w:type="dxa"/>
            <w:vAlign w:val="center"/>
          </w:tcPr>
          <w:p w:rsidR="00834CB4" w:rsidRPr="006079B5" w:rsidRDefault="004E1633" w:rsidP="005E2CD1">
            <w:pPr>
              <w:jc w:val="left"/>
              <w:rPr>
                <w:sz w:val="24"/>
              </w:rPr>
            </w:pPr>
            <w:r>
              <w:rPr>
                <w:sz w:val="24"/>
              </w:rPr>
              <w:t>Міська програма «</w:t>
            </w:r>
            <w:r w:rsidR="00834CB4" w:rsidRPr="00834CB4">
              <w:rPr>
                <w:sz w:val="24"/>
              </w:rPr>
              <w:t>Р</w:t>
            </w:r>
            <w:r>
              <w:rPr>
                <w:sz w:val="24"/>
              </w:rPr>
              <w:t>епродуктивне здоров</w:t>
            </w:r>
            <w:r w:rsidRPr="00A703E1">
              <w:rPr>
                <w:sz w:val="24"/>
                <w:lang w:val="ru-RU"/>
              </w:rPr>
              <w:t>’</w:t>
            </w:r>
            <w:r>
              <w:rPr>
                <w:sz w:val="24"/>
              </w:rPr>
              <w:t>я населення»</w:t>
            </w:r>
            <w:r w:rsidR="00834CB4" w:rsidRPr="00834CB4">
              <w:rPr>
                <w:sz w:val="24"/>
              </w:rPr>
              <w:t xml:space="preserve"> на 2018 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sidRPr="006079B5">
              <w:rPr>
                <w:sz w:val="24"/>
              </w:rPr>
              <w:t>Управління охорони здоров'я</w:t>
            </w:r>
          </w:p>
        </w:tc>
      </w:tr>
      <w:tr w:rsidR="00834CB4" w:rsidTr="005E2CD1">
        <w:tc>
          <w:tcPr>
            <w:tcW w:w="534" w:type="dxa"/>
            <w:vAlign w:val="center"/>
          </w:tcPr>
          <w:p w:rsidR="00834CB4" w:rsidRDefault="00834CB4" w:rsidP="005E2CD1">
            <w:pPr>
              <w:jc w:val="left"/>
              <w:rPr>
                <w:sz w:val="24"/>
              </w:rPr>
            </w:pPr>
            <w:r>
              <w:rPr>
                <w:sz w:val="24"/>
              </w:rPr>
              <w:t>9</w:t>
            </w:r>
          </w:p>
        </w:tc>
        <w:tc>
          <w:tcPr>
            <w:tcW w:w="8963" w:type="dxa"/>
            <w:vAlign w:val="center"/>
          </w:tcPr>
          <w:p w:rsidR="00834CB4" w:rsidRPr="00834CB4" w:rsidRDefault="00834CB4" w:rsidP="005E2CD1">
            <w:pPr>
              <w:jc w:val="left"/>
              <w:rPr>
                <w:sz w:val="24"/>
              </w:rPr>
            </w:pPr>
            <w:r w:rsidRPr="00834CB4">
              <w:rPr>
                <w:sz w:val="24"/>
              </w:rPr>
              <w:t>Програма «Діяльності і розвитку Управління охорони здоров’я  Сєвєродонецької міської ради на 2018 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sidRPr="006079B5">
              <w:rPr>
                <w:sz w:val="24"/>
              </w:rPr>
              <w:t>Управління охорони здоров'я</w:t>
            </w:r>
          </w:p>
        </w:tc>
      </w:tr>
      <w:tr w:rsidR="00834CB4" w:rsidTr="005E2CD1">
        <w:tc>
          <w:tcPr>
            <w:tcW w:w="534" w:type="dxa"/>
            <w:vAlign w:val="center"/>
          </w:tcPr>
          <w:p w:rsidR="00834CB4" w:rsidRDefault="00834CB4" w:rsidP="005E2CD1">
            <w:pPr>
              <w:jc w:val="left"/>
              <w:rPr>
                <w:sz w:val="24"/>
              </w:rPr>
            </w:pPr>
            <w:r>
              <w:rPr>
                <w:sz w:val="24"/>
              </w:rPr>
              <w:t>10</w:t>
            </w:r>
          </w:p>
        </w:tc>
        <w:tc>
          <w:tcPr>
            <w:tcW w:w="8963" w:type="dxa"/>
            <w:vAlign w:val="center"/>
          </w:tcPr>
          <w:p w:rsidR="00834CB4" w:rsidRPr="00834CB4" w:rsidRDefault="00834CB4" w:rsidP="005E2CD1">
            <w:pPr>
              <w:jc w:val="left"/>
              <w:rPr>
                <w:bCs/>
                <w:sz w:val="24"/>
              </w:rPr>
            </w:pPr>
            <w:r w:rsidRPr="00834CB4">
              <w:rPr>
                <w:bCs/>
                <w:sz w:val="24"/>
              </w:rPr>
              <w:t xml:space="preserve"> Міська цільова програма </w:t>
            </w:r>
            <w:r w:rsidR="004E1633">
              <w:rPr>
                <w:bCs/>
                <w:sz w:val="24"/>
              </w:rPr>
              <w:t>«</w:t>
            </w:r>
            <w:r w:rsidRPr="00834CB4">
              <w:rPr>
                <w:bCs/>
                <w:sz w:val="24"/>
              </w:rPr>
              <w:t>Охорона об'єктів культурної  спадщини м.</w:t>
            </w:r>
            <w:r w:rsidR="004E1633">
              <w:rPr>
                <w:bCs/>
                <w:sz w:val="24"/>
              </w:rPr>
              <w:t> </w:t>
            </w:r>
            <w:r w:rsidRPr="00834CB4">
              <w:rPr>
                <w:bCs/>
                <w:sz w:val="24"/>
              </w:rPr>
              <w:t>Сєвєродонецька</w:t>
            </w:r>
            <w:r w:rsidR="004E1633">
              <w:rPr>
                <w:bCs/>
                <w:sz w:val="24"/>
              </w:rPr>
              <w:t>»</w:t>
            </w:r>
            <w:r w:rsidRPr="00834CB4">
              <w:rPr>
                <w:bCs/>
                <w:sz w:val="24"/>
              </w:rPr>
              <w:t xml:space="preserve"> на 2018-2019 роки</w:t>
            </w:r>
          </w:p>
        </w:tc>
        <w:tc>
          <w:tcPr>
            <w:tcW w:w="2268" w:type="dxa"/>
            <w:vAlign w:val="center"/>
          </w:tcPr>
          <w:p w:rsidR="00834CB4" w:rsidRPr="006079B5" w:rsidRDefault="00834CB4" w:rsidP="005E2CD1">
            <w:pPr>
              <w:jc w:val="center"/>
              <w:rPr>
                <w:sz w:val="24"/>
              </w:rPr>
            </w:pPr>
            <w:r>
              <w:rPr>
                <w:sz w:val="24"/>
              </w:rPr>
              <w:t>2018-2019 роки</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834CB4" w:rsidTr="005E2CD1">
        <w:trPr>
          <w:trHeight w:val="351"/>
        </w:trPr>
        <w:tc>
          <w:tcPr>
            <w:tcW w:w="534" w:type="dxa"/>
            <w:vAlign w:val="center"/>
          </w:tcPr>
          <w:p w:rsidR="00834CB4" w:rsidRDefault="00834CB4" w:rsidP="005E2CD1">
            <w:pPr>
              <w:jc w:val="left"/>
              <w:rPr>
                <w:sz w:val="24"/>
              </w:rPr>
            </w:pPr>
            <w:r>
              <w:rPr>
                <w:sz w:val="24"/>
              </w:rPr>
              <w:t>11</w:t>
            </w:r>
          </w:p>
        </w:tc>
        <w:tc>
          <w:tcPr>
            <w:tcW w:w="8963" w:type="dxa"/>
            <w:vAlign w:val="center"/>
          </w:tcPr>
          <w:p w:rsidR="00834CB4" w:rsidRPr="00834CB4" w:rsidRDefault="00834CB4" w:rsidP="005E2CD1">
            <w:pPr>
              <w:jc w:val="left"/>
              <w:rPr>
                <w:bCs/>
                <w:sz w:val="24"/>
              </w:rPr>
            </w:pPr>
            <w:r w:rsidRPr="00834CB4">
              <w:rPr>
                <w:bCs/>
                <w:sz w:val="24"/>
              </w:rPr>
              <w:t xml:space="preserve">Міська цільова програма </w:t>
            </w:r>
            <w:r w:rsidR="004E1633">
              <w:rPr>
                <w:bCs/>
                <w:sz w:val="24"/>
              </w:rPr>
              <w:t>«</w:t>
            </w:r>
            <w:r w:rsidRPr="00834CB4">
              <w:rPr>
                <w:bCs/>
                <w:sz w:val="24"/>
              </w:rPr>
              <w:t>Мистецька освіта м. Сєвєродонецька</w:t>
            </w:r>
            <w:r w:rsidR="004E1633">
              <w:rPr>
                <w:bCs/>
                <w:sz w:val="24"/>
              </w:rPr>
              <w:t>»</w:t>
            </w:r>
            <w:r w:rsidRPr="00834CB4">
              <w:rPr>
                <w:bCs/>
                <w:sz w:val="24"/>
              </w:rPr>
              <w:t xml:space="preserve"> на 2018 рік </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834CB4" w:rsidTr="005E2CD1">
        <w:tc>
          <w:tcPr>
            <w:tcW w:w="534" w:type="dxa"/>
            <w:vAlign w:val="center"/>
          </w:tcPr>
          <w:p w:rsidR="00834CB4" w:rsidRDefault="00834CB4" w:rsidP="005E2CD1">
            <w:pPr>
              <w:jc w:val="left"/>
              <w:rPr>
                <w:sz w:val="24"/>
              </w:rPr>
            </w:pPr>
            <w:r>
              <w:rPr>
                <w:sz w:val="24"/>
              </w:rPr>
              <w:t>12</w:t>
            </w:r>
          </w:p>
        </w:tc>
        <w:tc>
          <w:tcPr>
            <w:tcW w:w="8963" w:type="dxa"/>
            <w:vAlign w:val="center"/>
          </w:tcPr>
          <w:p w:rsidR="00834CB4" w:rsidRPr="00834CB4" w:rsidRDefault="00834CB4" w:rsidP="005E2CD1">
            <w:pPr>
              <w:jc w:val="left"/>
              <w:rPr>
                <w:bCs/>
                <w:sz w:val="24"/>
              </w:rPr>
            </w:pPr>
            <w:r w:rsidRPr="00834CB4">
              <w:rPr>
                <w:bCs/>
                <w:sz w:val="24"/>
              </w:rPr>
              <w:t xml:space="preserve">Міська цільова програма </w:t>
            </w:r>
            <w:r w:rsidR="004E1633">
              <w:rPr>
                <w:bCs/>
                <w:sz w:val="24"/>
              </w:rPr>
              <w:t>«</w:t>
            </w:r>
            <w:r w:rsidRPr="00834CB4">
              <w:rPr>
                <w:bCs/>
                <w:sz w:val="24"/>
              </w:rPr>
              <w:t>Розвиток комунальних бібліотек міста Сєвєродонецька</w:t>
            </w:r>
            <w:r w:rsidR="004E1633">
              <w:rPr>
                <w:bCs/>
                <w:sz w:val="24"/>
              </w:rPr>
              <w:t>»</w:t>
            </w:r>
            <w:r w:rsidRPr="00834CB4">
              <w:rPr>
                <w:bCs/>
                <w:sz w:val="24"/>
              </w:rPr>
              <w:t xml:space="preserve"> на 2018 рік </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834CB4" w:rsidTr="005E2CD1">
        <w:tc>
          <w:tcPr>
            <w:tcW w:w="534" w:type="dxa"/>
            <w:vAlign w:val="center"/>
          </w:tcPr>
          <w:p w:rsidR="00834CB4" w:rsidRDefault="00834CB4" w:rsidP="005E2CD1">
            <w:pPr>
              <w:jc w:val="left"/>
              <w:rPr>
                <w:sz w:val="24"/>
              </w:rPr>
            </w:pPr>
            <w:r>
              <w:rPr>
                <w:sz w:val="24"/>
              </w:rPr>
              <w:t>13</w:t>
            </w:r>
          </w:p>
        </w:tc>
        <w:tc>
          <w:tcPr>
            <w:tcW w:w="8963" w:type="dxa"/>
            <w:vAlign w:val="center"/>
          </w:tcPr>
          <w:p w:rsidR="00834CB4" w:rsidRPr="00834CB4" w:rsidRDefault="00834CB4" w:rsidP="005E2CD1">
            <w:pPr>
              <w:jc w:val="left"/>
              <w:rPr>
                <w:bCs/>
                <w:sz w:val="24"/>
              </w:rPr>
            </w:pPr>
            <w:r w:rsidRPr="00834CB4">
              <w:rPr>
                <w:bCs/>
                <w:sz w:val="24"/>
              </w:rPr>
              <w:t xml:space="preserve">Міська цільова програма </w:t>
            </w:r>
            <w:r w:rsidR="004E1633">
              <w:rPr>
                <w:bCs/>
                <w:sz w:val="24"/>
              </w:rPr>
              <w:t>«</w:t>
            </w:r>
            <w:r w:rsidRPr="00834CB4">
              <w:rPr>
                <w:bCs/>
                <w:sz w:val="24"/>
              </w:rPr>
              <w:t>Проведення культурних заходів, присвячених урочистим датам та державним святам міста</w:t>
            </w:r>
            <w:r w:rsidR="004E1633">
              <w:rPr>
                <w:bCs/>
                <w:sz w:val="24"/>
              </w:rPr>
              <w:t>»</w:t>
            </w:r>
            <w:r w:rsidRPr="00834CB4">
              <w:rPr>
                <w:bCs/>
                <w:sz w:val="24"/>
              </w:rPr>
              <w:t xml:space="preserve"> на 2018 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834CB4" w:rsidTr="005E2CD1">
        <w:tc>
          <w:tcPr>
            <w:tcW w:w="534" w:type="dxa"/>
            <w:vAlign w:val="center"/>
          </w:tcPr>
          <w:p w:rsidR="00834CB4" w:rsidRDefault="00834CB4" w:rsidP="005E2CD1">
            <w:pPr>
              <w:jc w:val="left"/>
              <w:rPr>
                <w:sz w:val="24"/>
              </w:rPr>
            </w:pPr>
            <w:r>
              <w:rPr>
                <w:sz w:val="24"/>
              </w:rPr>
              <w:t>14</w:t>
            </w:r>
          </w:p>
        </w:tc>
        <w:tc>
          <w:tcPr>
            <w:tcW w:w="8963" w:type="dxa"/>
            <w:vAlign w:val="center"/>
          </w:tcPr>
          <w:p w:rsidR="00834CB4" w:rsidRPr="00834CB4" w:rsidRDefault="00834CB4" w:rsidP="005E2CD1">
            <w:pPr>
              <w:jc w:val="left"/>
              <w:rPr>
                <w:bCs/>
                <w:sz w:val="24"/>
              </w:rPr>
            </w:pPr>
            <w:r w:rsidRPr="00834CB4">
              <w:rPr>
                <w:bCs/>
                <w:sz w:val="24"/>
              </w:rPr>
              <w:t xml:space="preserve">Міська цільова програма </w:t>
            </w:r>
            <w:r w:rsidR="004E1633">
              <w:rPr>
                <w:bCs/>
                <w:sz w:val="24"/>
              </w:rPr>
              <w:t>«</w:t>
            </w:r>
            <w:r w:rsidRPr="00834CB4">
              <w:rPr>
                <w:bCs/>
                <w:sz w:val="24"/>
              </w:rPr>
              <w:t>Розвитку підрозділу відділу культури міста  Сєвєродонецьк</w:t>
            </w:r>
            <w:r w:rsidR="004E1633">
              <w:rPr>
                <w:bCs/>
                <w:sz w:val="24"/>
              </w:rPr>
              <w:t>»</w:t>
            </w:r>
            <w:r w:rsidRPr="00834CB4">
              <w:rPr>
                <w:bCs/>
                <w:sz w:val="24"/>
              </w:rPr>
              <w:t xml:space="preserve"> на 2018 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834CB4" w:rsidTr="005E2CD1">
        <w:tc>
          <w:tcPr>
            <w:tcW w:w="534" w:type="dxa"/>
            <w:vAlign w:val="center"/>
          </w:tcPr>
          <w:p w:rsidR="00834CB4" w:rsidRDefault="00834CB4" w:rsidP="005E2CD1">
            <w:pPr>
              <w:jc w:val="left"/>
              <w:rPr>
                <w:sz w:val="24"/>
              </w:rPr>
            </w:pPr>
            <w:r>
              <w:rPr>
                <w:sz w:val="24"/>
              </w:rPr>
              <w:t>15</w:t>
            </w:r>
          </w:p>
        </w:tc>
        <w:tc>
          <w:tcPr>
            <w:tcW w:w="8963" w:type="dxa"/>
            <w:vAlign w:val="center"/>
          </w:tcPr>
          <w:p w:rsidR="00834CB4" w:rsidRPr="00834CB4" w:rsidRDefault="00834CB4" w:rsidP="005E2CD1">
            <w:pPr>
              <w:jc w:val="left"/>
              <w:rPr>
                <w:bCs/>
                <w:sz w:val="24"/>
              </w:rPr>
            </w:pPr>
            <w:r w:rsidRPr="00834CB4">
              <w:rPr>
                <w:bCs/>
                <w:sz w:val="24"/>
              </w:rPr>
              <w:t xml:space="preserve">Міська цільова програма </w:t>
            </w:r>
            <w:r w:rsidR="004E1633">
              <w:rPr>
                <w:bCs/>
                <w:sz w:val="24"/>
              </w:rPr>
              <w:t>«</w:t>
            </w:r>
            <w:r w:rsidRPr="00834CB4">
              <w:rPr>
                <w:bCs/>
                <w:sz w:val="24"/>
              </w:rPr>
              <w:t>Творчість. Розвиток. Майстерність</w:t>
            </w:r>
            <w:r w:rsidR="004E1633">
              <w:rPr>
                <w:bCs/>
                <w:sz w:val="24"/>
              </w:rPr>
              <w:t>»</w:t>
            </w:r>
            <w:r w:rsidRPr="00834CB4">
              <w:rPr>
                <w:bCs/>
                <w:sz w:val="24"/>
              </w:rPr>
              <w:t xml:space="preserve"> м.</w:t>
            </w:r>
            <w:r>
              <w:rPr>
                <w:bCs/>
                <w:sz w:val="24"/>
              </w:rPr>
              <w:t> </w:t>
            </w:r>
            <w:r w:rsidRPr="00834CB4">
              <w:rPr>
                <w:bCs/>
                <w:sz w:val="24"/>
              </w:rPr>
              <w:t>Сєвєродонецьк на 2018 рік</w:t>
            </w:r>
          </w:p>
        </w:tc>
        <w:tc>
          <w:tcPr>
            <w:tcW w:w="2268" w:type="dxa"/>
            <w:vAlign w:val="center"/>
          </w:tcPr>
          <w:p w:rsidR="00834CB4" w:rsidRPr="006079B5" w:rsidRDefault="00834CB4" w:rsidP="005E2CD1">
            <w:pPr>
              <w:jc w:val="center"/>
              <w:rPr>
                <w:sz w:val="24"/>
              </w:rPr>
            </w:pPr>
            <w:r>
              <w:rPr>
                <w:sz w:val="24"/>
              </w:rPr>
              <w:t>2018 рік</w:t>
            </w:r>
          </w:p>
        </w:tc>
        <w:tc>
          <w:tcPr>
            <w:tcW w:w="3979" w:type="dxa"/>
            <w:gridSpan w:val="2"/>
            <w:vAlign w:val="center"/>
          </w:tcPr>
          <w:p w:rsidR="00834CB4" w:rsidRPr="006079B5" w:rsidRDefault="00834CB4" w:rsidP="005E2CD1">
            <w:pPr>
              <w:jc w:val="left"/>
              <w:rPr>
                <w:sz w:val="24"/>
              </w:rPr>
            </w:pPr>
            <w:r>
              <w:rPr>
                <w:sz w:val="24"/>
              </w:rPr>
              <w:t>Відділ культури</w:t>
            </w:r>
          </w:p>
        </w:tc>
      </w:tr>
      <w:tr w:rsidR="004E1633" w:rsidTr="005E2CD1">
        <w:tc>
          <w:tcPr>
            <w:tcW w:w="534" w:type="dxa"/>
            <w:vAlign w:val="center"/>
          </w:tcPr>
          <w:p w:rsidR="004E1633" w:rsidRPr="006079B5" w:rsidRDefault="004E1633" w:rsidP="005E2CD1">
            <w:pPr>
              <w:jc w:val="center"/>
              <w:rPr>
                <w:sz w:val="24"/>
              </w:rPr>
            </w:pPr>
            <w:r>
              <w:rPr>
                <w:sz w:val="24"/>
              </w:rPr>
              <w:lastRenderedPageBreak/>
              <w:t>1</w:t>
            </w:r>
          </w:p>
        </w:tc>
        <w:tc>
          <w:tcPr>
            <w:tcW w:w="8963" w:type="dxa"/>
            <w:vAlign w:val="center"/>
          </w:tcPr>
          <w:p w:rsidR="004E1633" w:rsidRPr="006079B5" w:rsidRDefault="004E1633" w:rsidP="005E2CD1">
            <w:pPr>
              <w:jc w:val="center"/>
              <w:rPr>
                <w:sz w:val="24"/>
              </w:rPr>
            </w:pPr>
            <w:r>
              <w:rPr>
                <w:sz w:val="24"/>
              </w:rPr>
              <w:t>2</w:t>
            </w:r>
          </w:p>
        </w:tc>
        <w:tc>
          <w:tcPr>
            <w:tcW w:w="2268" w:type="dxa"/>
            <w:vAlign w:val="center"/>
          </w:tcPr>
          <w:p w:rsidR="004E1633" w:rsidRPr="006079B5" w:rsidRDefault="004E1633" w:rsidP="005E2CD1">
            <w:pPr>
              <w:jc w:val="center"/>
              <w:rPr>
                <w:sz w:val="24"/>
              </w:rPr>
            </w:pPr>
            <w:r>
              <w:rPr>
                <w:sz w:val="24"/>
              </w:rPr>
              <w:t>3</w:t>
            </w:r>
          </w:p>
        </w:tc>
        <w:tc>
          <w:tcPr>
            <w:tcW w:w="3979" w:type="dxa"/>
            <w:gridSpan w:val="2"/>
            <w:vAlign w:val="center"/>
          </w:tcPr>
          <w:p w:rsidR="004E1633" w:rsidRPr="006079B5" w:rsidRDefault="004E1633" w:rsidP="005E2CD1">
            <w:pPr>
              <w:jc w:val="center"/>
              <w:rPr>
                <w:sz w:val="24"/>
              </w:rPr>
            </w:pPr>
            <w:r>
              <w:rPr>
                <w:sz w:val="24"/>
              </w:rPr>
              <w:t>4</w:t>
            </w:r>
          </w:p>
        </w:tc>
      </w:tr>
      <w:tr w:rsidR="004E1633" w:rsidTr="005E2CD1">
        <w:tc>
          <w:tcPr>
            <w:tcW w:w="534" w:type="dxa"/>
            <w:vAlign w:val="center"/>
          </w:tcPr>
          <w:p w:rsidR="004E1633" w:rsidRDefault="004E1633" w:rsidP="005E2CD1">
            <w:pPr>
              <w:jc w:val="left"/>
              <w:rPr>
                <w:sz w:val="24"/>
              </w:rPr>
            </w:pPr>
            <w:r>
              <w:rPr>
                <w:sz w:val="24"/>
              </w:rPr>
              <w:t>16</w:t>
            </w:r>
          </w:p>
        </w:tc>
        <w:tc>
          <w:tcPr>
            <w:tcW w:w="8963" w:type="dxa"/>
            <w:vAlign w:val="center"/>
          </w:tcPr>
          <w:p w:rsidR="004E1633" w:rsidRPr="004E1633" w:rsidRDefault="004E1633" w:rsidP="005E2CD1">
            <w:pPr>
              <w:jc w:val="left"/>
              <w:rPr>
                <w:bCs/>
                <w:sz w:val="24"/>
              </w:rPr>
            </w:pPr>
            <w:r w:rsidRPr="004E1633">
              <w:rPr>
                <w:bCs/>
                <w:sz w:val="24"/>
              </w:rPr>
              <w:t>Програма створення відкритої, єдиної споруди, що представляє собою стадіон з комплексом спортивних майданчиків, розташованих в кварталі 49а міста Сєвєродонецька на 2017-2018 роки</w:t>
            </w:r>
          </w:p>
        </w:tc>
        <w:tc>
          <w:tcPr>
            <w:tcW w:w="2268" w:type="dxa"/>
            <w:vAlign w:val="center"/>
          </w:tcPr>
          <w:p w:rsidR="004E1633" w:rsidRDefault="00A703E1" w:rsidP="00B854B9">
            <w:pPr>
              <w:jc w:val="center"/>
              <w:rPr>
                <w:sz w:val="24"/>
              </w:rPr>
            </w:pPr>
            <w:r>
              <w:rPr>
                <w:sz w:val="24"/>
              </w:rPr>
              <w:t>201</w:t>
            </w:r>
            <w:r w:rsidR="00B854B9">
              <w:rPr>
                <w:sz w:val="24"/>
              </w:rPr>
              <w:t>6</w:t>
            </w:r>
            <w:r>
              <w:rPr>
                <w:sz w:val="24"/>
              </w:rPr>
              <w:t>-2018 роки</w:t>
            </w:r>
          </w:p>
        </w:tc>
        <w:tc>
          <w:tcPr>
            <w:tcW w:w="3979" w:type="dxa"/>
            <w:gridSpan w:val="2"/>
            <w:vAlign w:val="center"/>
          </w:tcPr>
          <w:p w:rsidR="004E1633" w:rsidRDefault="00A703E1" w:rsidP="005E2CD1">
            <w:pPr>
              <w:jc w:val="left"/>
              <w:rPr>
                <w:sz w:val="24"/>
              </w:rPr>
            </w:pPr>
            <w:r>
              <w:rPr>
                <w:sz w:val="24"/>
              </w:rPr>
              <w:t>Відділ молоді та спорту</w:t>
            </w:r>
          </w:p>
        </w:tc>
      </w:tr>
      <w:tr w:rsidR="00A703E1" w:rsidTr="005E2CD1">
        <w:tc>
          <w:tcPr>
            <w:tcW w:w="534" w:type="dxa"/>
            <w:vAlign w:val="center"/>
          </w:tcPr>
          <w:p w:rsidR="00A703E1" w:rsidRDefault="00A703E1" w:rsidP="005E2CD1">
            <w:pPr>
              <w:jc w:val="left"/>
              <w:rPr>
                <w:sz w:val="24"/>
              </w:rPr>
            </w:pPr>
            <w:r>
              <w:rPr>
                <w:sz w:val="24"/>
              </w:rPr>
              <w:t>17</w:t>
            </w:r>
          </w:p>
        </w:tc>
        <w:tc>
          <w:tcPr>
            <w:tcW w:w="8963" w:type="dxa"/>
            <w:vAlign w:val="center"/>
          </w:tcPr>
          <w:p w:rsidR="00A703E1" w:rsidRPr="004E1633" w:rsidRDefault="00A703E1" w:rsidP="005E2CD1">
            <w:pPr>
              <w:jc w:val="left"/>
              <w:rPr>
                <w:bCs/>
                <w:sz w:val="24"/>
              </w:rPr>
            </w:pPr>
            <w:r w:rsidRPr="004E1633">
              <w:rPr>
                <w:bCs/>
                <w:sz w:val="24"/>
              </w:rPr>
              <w:t xml:space="preserve">Міська Комплексна програма </w:t>
            </w:r>
            <w:r w:rsidR="00CE3279">
              <w:rPr>
                <w:bCs/>
                <w:sz w:val="24"/>
              </w:rPr>
              <w:t>«</w:t>
            </w:r>
            <w:r w:rsidRPr="004E1633">
              <w:rPr>
                <w:bCs/>
                <w:sz w:val="24"/>
              </w:rPr>
              <w:t>Молодь Сєвєродонецька</w:t>
            </w:r>
            <w:r w:rsidR="00CE3279">
              <w:rPr>
                <w:bCs/>
                <w:sz w:val="24"/>
              </w:rPr>
              <w:t>»</w:t>
            </w:r>
            <w:r w:rsidRPr="004E1633">
              <w:rPr>
                <w:bCs/>
                <w:sz w:val="24"/>
              </w:rPr>
              <w:t xml:space="preserve"> на 2018 рік</w:t>
            </w:r>
          </w:p>
        </w:tc>
        <w:tc>
          <w:tcPr>
            <w:tcW w:w="2268" w:type="dxa"/>
            <w:vAlign w:val="center"/>
          </w:tcPr>
          <w:p w:rsidR="00A703E1" w:rsidRPr="006079B5" w:rsidRDefault="00A703E1" w:rsidP="005E2CD1">
            <w:pPr>
              <w:jc w:val="center"/>
              <w:rPr>
                <w:sz w:val="24"/>
              </w:rPr>
            </w:pPr>
            <w:r>
              <w:rPr>
                <w:sz w:val="24"/>
              </w:rPr>
              <w:t>2018 рік</w:t>
            </w:r>
          </w:p>
        </w:tc>
        <w:tc>
          <w:tcPr>
            <w:tcW w:w="3979" w:type="dxa"/>
            <w:gridSpan w:val="2"/>
          </w:tcPr>
          <w:p w:rsidR="00A703E1" w:rsidRDefault="00A703E1" w:rsidP="005E2CD1">
            <w:r w:rsidRPr="00016D96">
              <w:rPr>
                <w:sz w:val="24"/>
              </w:rPr>
              <w:t>Відділ молоді та спорту</w:t>
            </w:r>
          </w:p>
        </w:tc>
      </w:tr>
      <w:tr w:rsidR="00A703E1" w:rsidTr="004515B5">
        <w:tc>
          <w:tcPr>
            <w:tcW w:w="534" w:type="dxa"/>
            <w:vAlign w:val="center"/>
          </w:tcPr>
          <w:p w:rsidR="00A703E1" w:rsidRDefault="00A703E1" w:rsidP="005E2CD1">
            <w:pPr>
              <w:jc w:val="left"/>
              <w:rPr>
                <w:sz w:val="24"/>
              </w:rPr>
            </w:pPr>
            <w:r>
              <w:rPr>
                <w:sz w:val="24"/>
              </w:rPr>
              <w:t>18</w:t>
            </w:r>
          </w:p>
        </w:tc>
        <w:tc>
          <w:tcPr>
            <w:tcW w:w="8963" w:type="dxa"/>
            <w:vAlign w:val="center"/>
          </w:tcPr>
          <w:p w:rsidR="00A703E1" w:rsidRPr="004E1633" w:rsidRDefault="00A703E1" w:rsidP="005E2CD1">
            <w:pPr>
              <w:jc w:val="left"/>
              <w:rPr>
                <w:bCs/>
                <w:sz w:val="24"/>
              </w:rPr>
            </w:pPr>
            <w:r w:rsidRPr="004E1633">
              <w:rPr>
                <w:bCs/>
                <w:sz w:val="24"/>
              </w:rPr>
              <w:t>Міська цільова комплексна програма "Розвитку фізичної культури та спорту" на 2018 рік</w:t>
            </w:r>
          </w:p>
        </w:tc>
        <w:tc>
          <w:tcPr>
            <w:tcW w:w="2268" w:type="dxa"/>
            <w:vAlign w:val="center"/>
          </w:tcPr>
          <w:p w:rsidR="00A703E1" w:rsidRPr="006079B5" w:rsidRDefault="00A703E1" w:rsidP="005E2CD1">
            <w:pPr>
              <w:jc w:val="center"/>
              <w:rPr>
                <w:sz w:val="24"/>
              </w:rPr>
            </w:pPr>
            <w:r>
              <w:rPr>
                <w:sz w:val="24"/>
              </w:rPr>
              <w:t>2018 рік</w:t>
            </w:r>
          </w:p>
        </w:tc>
        <w:tc>
          <w:tcPr>
            <w:tcW w:w="3979" w:type="dxa"/>
            <w:gridSpan w:val="2"/>
            <w:vAlign w:val="center"/>
          </w:tcPr>
          <w:p w:rsidR="00A703E1" w:rsidRDefault="00A703E1" w:rsidP="004515B5">
            <w:pPr>
              <w:jc w:val="left"/>
            </w:pPr>
            <w:r w:rsidRPr="00016D96">
              <w:rPr>
                <w:sz w:val="24"/>
              </w:rPr>
              <w:t>Відділ молоді та спорту</w:t>
            </w:r>
          </w:p>
        </w:tc>
      </w:tr>
      <w:tr w:rsidR="00A703E1" w:rsidTr="005E2CD1">
        <w:tc>
          <w:tcPr>
            <w:tcW w:w="534" w:type="dxa"/>
            <w:vAlign w:val="center"/>
          </w:tcPr>
          <w:p w:rsidR="00A703E1" w:rsidRDefault="00A703E1" w:rsidP="005E2CD1">
            <w:pPr>
              <w:jc w:val="left"/>
              <w:rPr>
                <w:sz w:val="24"/>
              </w:rPr>
            </w:pPr>
            <w:r>
              <w:rPr>
                <w:sz w:val="24"/>
              </w:rPr>
              <w:t>19</w:t>
            </w:r>
          </w:p>
        </w:tc>
        <w:tc>
          <w:tcPr>
            <w:tcW w:w="8963" w:type="dxa"/>
            <w:vAlign w:val="center"/>
          </w:tcPr>
          <w:p w:rsidR="00A703E1" w:rsidRPr="004E1633" w:rsidRDefault="00A703E1" w:rsidP="005E2CD1">
            <w:pPr>
              <w:jc w:val="left"/>
              <w:rPr>
                <w:bCs/>
                <w:sz w:val="24"/>
              </w:rPr>
            </w:pPr>
            <w:r w:rsidRPr="004E1633">
              <w:rPr>
                <w:bCs/>
                <w:sz w:val="24"/>
              </w:rPr>
              <w:t>Міська Комплексна програма оздоровлення та відпочинку дітей на 2018 рік</w:t>
            </w:r>
          </w:p>
        </w:tc>
        <w:tc>
          <w:tcPr>
            <w:tcW w:w="2268" w:type="dxa"/>
            <w:vAlign w:val="center"/>
          </w:tcPr>
          <w:p w:rsidR="00A703E1" w:rsidRPr="006079B5" w:rsidRDefault="00A703E1" w:rsidP="005E2CD1">
            <w:pPr>
              <w:jc w:val="center"/>
              <w:rPr>
                <w:sz w:val="24"/>
              </w:rPr>
            </w:pPr>
            <w:r>
              <w:rPr>
                <w:sz w:val="24"/>
              </w:rPr>
              <w:t>2018 рік</w:t>
            </w:r>
          </w:p>
        </w:tc>
        <w:tc>
          <w:tcPr>
            <w:tcW w:w="3979" w:type="dxa"/>
            <w:gridSpan w:val="2"/>
          </w:tcPr>
          <w:p w:rsidR="00A703E1" w:rsidRDefault="00A703E1" w:rsidP="005E2CD1">
            <w:r w:rsidRPr="00016D96">
              <w:rPr>
                <w:sz w:val="24"/>
              </w:rPr>
              <w:t>Відділ молоді та спорту</w:t>
            </w:r>
          </w:p>
        </w:tc>
      </w:tr>
      <w:tr w:rsidR="00A703E1" w:rsidTr="005E2CD1">
        <w:tc>
          <w:tcPr>
            <w:tcW w:w="534" w:type="dxa"/>
            <w:vAlign w:val="center"/>
          </w:tcPr>
          <w:p w:rsidR="00A703E1" w:rsidRDefault="00A703E1" w:rsidP="005E2CD1">
            <w:pPr>
              <w:jc w:val="left"/>
              <w:rPr>
                <w:sz w:val="24"/>
              </w:rPr>
            </w:pPr>
            <w:r>
              <w:rPr>
                <w:sz w:val="24"/>
              </w:rPr>
              <w:t>20</w:t>
            </w:r>
          </w:p>
        </w:tc>
        <w:tc>
          <w:tcPr>
            <w:tcW w:w="8963" w:type="dxa"/>
            <w:vAlign w:val="center"/>
          </w:tcPr>
          <w:p w:rsidR="00A703E1" w:rsidRPr="004E1633" w:rsidRDefault="00A703E1" w:rsidP="005E2CD1">
            <w:pPr>
              <w:jc w:val="left"/>
              <w:rPr>
                <w:bCs/>
                <w:sz w:val="24"/>
              </w:rPr>
            </w:pPr>
            <w:r w:rsidRPr="004E1633">
              <w:rPr>
                <w:bCs/>
                <w:sz w:val="24"/>
              </w:rPr>
              <w:t>Міська Комплексна програма</w:t>
            </w:r>
            <w:r w:rsidR="00984E65">
              <w:rPr>
                <w:bCs/>
                <w:sz w:val="24"/>
              </w:rPr>
              <w:t xml:space="preserve"> </w:t>
            </w:r>
            <w:r w:rsidRPr="004E1633">
              <w:rPr>
                <w:bCs/>
                <w:sz w:val="24"/>
              </w:rPr>
              <w:t>«Патріот</w:t>
            </w:r>
            <w:r>
              <w:rPr>
                <w:bCs/>
                <w:sz w:val="24"/>
              </w:rPr>
              <w:t xml:space="preserve">» </w:t>
            </w:r>
            <w:r w:rsidRPr="004E1633">
              <w:rPr>
                <w:bCs/>
                <w:sz w:val="24"/>
              </w:rPr>
              <w:t>Сєвєродонецька»на 2018 рік</w:t>
            </w:r>
          </w:p>
        </w:tc>
        <w:tc>
          <w:tcPr>
            <w:tcW w:w="2268" w:type="dxa"/>
            <w:vAlign w:val="center"/>
          </w:tcPr>
          <w:p w:rsidR="00A703E1" w:rsidRPr="006079B5" w:rsidRDefault="00A703E1" w:rsidP="005E2CD1">
            <w:pPr>
              <w:jc w:val="center"/>
              <w:rPr>
                <w:sz w:val="24"/>
              </w:rPr>
            </w:pPr>
            <w:r>
              <w:rPr>
                <w:sz w:val="24"/>
              </w:rPr>
              <w:t>2018 рік</w:t>
            </w:r>
          </w:p>
        </w:tc>
        <w:tc>
          <w:tcPr>
            <w:tcW w:w="3979" w:type="dxa"/>
            <w:gridSpan w:val="2"/>
          </w:tcPr>
          <w:p w:rsidR="00A703E1" w:rsidRDefault="00A703E1" w:rsidP="005E2CD1">
            <w:r w:rsidRPr="00016D96">
              <w:rPr>
                <w:sz w:val="24"/>
              </w:rPr>
              <w:t>Відділ молоді та спорту</w:t>
            </w:r>
          </w:p>
        </w:tc>
      </w:tr>
      <w:tr w:rsidR="00A703E1" w:rsidTr="005E2CD1">
        <w:tc>
          <w:tcPr>
            <w:tcW w:w="534" w:type="dxa"/>
            <w:vAlign w:val="center"/>
          </w:tcPr>
          <w:p w:rsidR="00A703E1" w:rsidRDefault="00A703E1" w:rsidP="005E2CD1">
            <w:pPr>
              <w:jc w:val="left"/>
              <w:rPr>
                <w:sz w:val="24"/>
              </w:rPr>
            </w:pPr>
            <w:r>
              <w:rPr>
                <w:sz w:val="24"/>
              </w:rPr>
              <w:t>21</w:t>
            </w:r>
          </w:p>
        </w:tc>
        <w:tc>
          <w:tcPr>
            <w:tcW w:w="8963" w:type="dxa"/>
            <w:vAlign w:val="center"/>
          </w:tcPr>
          <w:p w:rsidR="00A703E1" w:rsidRPr="004E1633" w:rsidRDefault="00A703E1" w:rsidP="005E2CD1">
            <w:pPr>
              <w:jc w:val="left"/>
              <w:rPr>
                <w:bCs/>
                <w:sz w:val="24"/>
              </w:rPr>
            </w:pPr>
            <w:r w:rsidRPr="00A703E1">
              <w:rPr>
                <w:bCs/>
                <w:sz w:val="24"/>
              </w:rPr>
              <w:t xml:space="preserve">Міська цільова Програма </w:t>
            </w:r>
            <w:r w:rsidR="00CE3279">
              <w:rPr>
                <w:bCs/>
                <w:sz w:val="24"/>
              </w:rPr>
              <w:t>«</w:t>
            </w:r>
            <w:r w:rsidRPr="00A703E1">
              <w:rPr>
                <w:bCs/>
                <w:sz w:val="24"/>
              </w:rPr>
              <w:t>Ефективне функціонування СДЮСТШ ВВС «САДКО» вищої категорії на 2018 рік</w:t>
            </w:r>
            <w:r w:rsidR="00CE3279">
              <w:rPr>
                <w:bCs/>
                <w:sz w:val="24"/>
              </w:rPr>
              <w:t>»</w:t>
            </w:r>
          </w:p>
        </w:tc>
        <w:tc>
          <w:tcPr>
            <w:tcW w:w="2268" w:type="dxa"/>
            <w:vAlign w:val="center"/>
          </w:tcPr>
          <w:p w:rsidR="00A703E1" w:rsidRDefault="00A703E1" w:rsidP="005E2CD1">
            <w:pPr>
              <w:jc w:val="center"/>
              <w:rPr>
                <w:sz w:val="24"/>
              </w:rPr>
            </w:pPr>
            <w:r>
              <w:rPr>
                <w:sz w:val="24"/>
              </w:rPr>
              <w:t>2018 рік</w:t>
            </w:r>
          </w:p>
        </w:tc>
        <w:tc>
          <w:tcPr>
            <w:tcW w:w="3979" w:type="dxa"/>
            <w:gridSpan w:val="2"/>
            <w:vAlign w:val="center"/>
          </w:tcPr>
          <w:p w:rsidR="00A703E1" w:rsidRDefault="00A703E1" w:rsidP="005E2CD1">
            <w:pPr>
              <w:jc w:val="left"/>
              <w:rPr>
                <w:sz w:val="24"/>
              </w:rPr>
            </w:pPr>
            <w:r w:rsidRPr="00A703E1">
              <w:rPr>
                <w:bCs/>
                <w:sz w:val="24"/>
              </w:rPr>
              <w:t>СДЮСТШ ВВС «САДКО»</w:t>
            </w:r>
          </w:p>
        </w:tc>
      </w:tr>
      <w:tr w:rsidR="00A703E1" w:rsidTr="005E2CD1">
        <w:tc>
          <w:tcPr>
            <w:tcW w:w="534" w:type="dxa"/>
            <w:vAlign w:val="center"/>
          </w:tcPr>
          <w:p w:rsidR="00A703E1" w:rsidRDefault="00A703E1" w:rsidP="005E2CD1">
            <w:pPr>
              <w:jc w:val="left"/>
              <w:rPr>
                <w:sz w:val="24"/>
              </w:rPr>
            </w:pPr>
            <w:r>
              <w:rPr>
                <w:sz w:val="24"/>
              </w:rPr>
              <w:t>22</w:t>
            </w:r>
          </w:p>
        </w:tc>
        <w:tc>
          <w:tcPr>
            <w:tcW w:w="8963" w:type="dxa"/>
            <w:vAlign w:val="center"/>
          </w:tcPr>
          <w:p w:rsidR="00A703E1" w:rsidRPr="004E1633" w:rsidRDefault="00A703E1" w:rsidP="005E2CD1">
            <w:pPr>
              <w:jc w:val="left"/>
              <w:rPr>
                <w:bCs/>
                <w:sz w:val="24"/>
              </w:rPr>
            </w:pPr>
            <w:r w:rsidRPr="00A703E1">
              <w:rPr>
                <w:bCs/>
                <w:sz w:val="24"/>
              </w:rPr>
              <w:t>Програма розвитку міського Центру соціальних служб для сім’ї, дітей та молоді у м.</w:t>
            </w:r>
            <w:r w:rsidR="00CE3279">
              <w:rPr>
                <w:bCs/>
                <w:sz w:val="24"/>
              </w:rPr>
              <w:t> С</w:t>
            </w:r>
            <w:r w:rsidRPr="00A703E1">
              <w:rPr>
                <w:bCs/>
                <w:sz w:val="24"/>
              </w:rPr>
              <w:t>євєродонецькна 2018 рік</w:t>
            </w:r>
          </w:p>
        </w:tc>
        <w:tc>
          <w:tcPr>
            <w:tcW w:w="2268" w:type="dxa"/>
            <w:vAlign w:val="center"/>
          </w:tcPr>
          <w:p w:rsidR="00A703E1" w:rsidRDefault="00CE3279" w:rsidP="005E2CD1">
            <w:pPr>
              <w:jc w:val="center"/>
              <w:rPr>
                <w:sz w:val="24"/>
              </w:rPr>
            </w:pPr>
            <w:r>
              <w:rPr>
                <w:sz w:val="24"/>
              </w:rPr>
              <w:t>2018 рік</w:t>
            </w:r>
          </w:p>
        </w:tc>
        <w:tc>
          <w:tcPr>
            <w:tcW w:w="3979" w:type="dxa"/>
            <w:gridSpan w:val="2"/>
            <w:vAlign w:val="center"/>
          </w:tcPr>
          <w:p w:rsidR="00A703E1" w:rsidRDefault="00A703E1" w:rsidP="004515B5">
            <w:pPr>
              <w:jc w:val="left"/>
              <w:rPr>
                <w:sz w:val="24"/>
              </w:rPr>
            </w:pPr>
            <w:r w:rsidRPr="00A703E1">
              <w:rPr>
                <w:bCs/>
                <w:sz w:val="24"/>
              </w:rPr>
              <w:t>Центр соціальних служб для сім’ї, дітей та молоді у м.Сєвєродонецьк</w:t>
            </w:r>
            <w:r>
              <w:rPr>
                <w:bCs/>
                <w:sz w:val="24"/>
              </w:rPr>
              <w:t xml:space="preserve"> </w:t>
            </w:r>
          </w:p>
        </w:tc>
      </w:tr>
      <w:tr w:rsidR="004515B5" w:rsidTr="00ED6BC4">
        <w:tc>
          <w:tcPr>
            <w:tcW w:w="534" w:type="dxa"/>
            <w:vAlign w:val="center"/>
          </w:tcPr>
          <w:p w:rsidR="004515B5" w:rsidRDefault="004515B5" w:rsidP="004515B5">
            <w:pPr>
              <w:jc w:val="left"/>
              <w:rPr>
                <w:sz w:val="24"/>
              </w:rPr>
            </w:pPr>
            <w:r>
              <w:rPr>
                <w:sz w:val="24"/>
              </w:rPr>
              <w:t>23</w:t>
            </w:r>
          </w:p>
        </w:tc>
        <w:tc>
          <w:tcPr>
            <w:tcW w:w="8963" w:type="dxa"/>
            <w:vAlign w:val="center"/>
          </w:tcPr>
          <w:p w:rsidR="004515B5" w:rsidRPr="00EA71DF" w:rsidRDefault="004515B5" w:rsidP="004515B5">
            <w:pPr>
              <w:jc w:val="left"/>
              <w:rPr>
                <w:bCs/>
                <w:sz w:val="24"/>
              </w:rPr>
            </w:pPr>
            <w:r w:rsidRPr="00EA71DF">
              <w:rPr>
                <w:bCs/>
                <w:sz w:val="24"/>
              </w:rPr>
              <w:t xml:space="preserve">Комплексна міська цільова програма </w:t>
            </w:r>
            <w:r>
              <w:rPr>
                <w:bCs/>
                <w:sz w:val="24"/>
              </w:rPr>
              <w:t>«</w:t>
            </w:r>
            <w:r w:rsidRPr="00EA71DF">
              <w:rPr>
                <w:bCs/>
                <w:sz w:val="24"/>
              </w:rPr>
              <w:t>Турбота</w:t>
            </w:r>
            <w:r>
              <w:rPr>
                <w:bCs/>
                <w:sz w:val="24"/>
              </w:rPr>
              <w:t>»</w:t>
            </w:r>
            <w:r w:rsidRPr="00EA71DF">
              <w:rPr>
                <w:bCs/>
                <w:sz w:val="24"/>
              </w:rPr>
              <w:t xml:space="preserve"> на 2018 рік</w:t>
            </w:r>
          </w:p>
        </w:tc>
        <w:tc>
          <w:tcPr>
            <w:tcW w:w="2268" w:type="dxa"/>
            <w:vAlign w:val="center"/>
          </w:tcPr>
          <w:p w:rsidR="004515B5" w:rsidRDefault="004515B5" w:rsidP="004515B5">
            <w:pPr>
              <w:jc w:val="center"/>
            </w:pPr>
            <w:r w:rsidRPr="00CB1104">
              <w:rPr>
                <w:sz w:val="24"/>
              </w:rPr>
              <w:t>2018 рік</w:t>
            </w:r>
          </w:p>
        </w:tc>
        <w:tc>
          <w:tcPr>
            <w:tcW w:w="3979" w:type="dxa"/>
            <w:gridSpan w:val="2"/>
          </w:tcPr>
          <w:p w:rsidR="004515B5" w:rsidRDefault="004515B5" w:rsidP="004515B5">
            <w:r w:rsidRPr="007F14D2">
              <w:rPr>
                <w:sz w:val="24"/>
              </w:rPr>
              <w:t>Управління праці та соціального захисту населення</w:t>
            </w:r>
          </w:p>
        </w:tc>
      </w:tr>
      <w:tr w:rsidR="004515B5" w:rsidTr="005E2CD1">
        <w:tc>
          <w:tcPr>
            <w:tcW w:w="534" w:type="dxa"/>
            <w:vAlign w:val="center"/>
          </w:tcPr>
          <w:p w:rsidR="004515B5" w:rsidRDefault="004515B5" w:rsidP="004515B5">
            <w:pPr>
              <w:jc w:val="left"/>
              <w:rPr>
                <w:sz w:val="24"/>
              </w:rPr>
            </w:pPr>
            <w:r>
              <w:rPr>
                <w:sz w:val="24"/>
              </w:rPr>
              <w:t>24</w:t>
            </w:r>
          </w:p>
        </w:tc>
        <w:tc>
          <w:tcPr>
            <w:tcW w:w="8963" w:type="dxa"/>
            <w:vAlign w:val="center"/>
          </w:tcPr>
          <w:p w:rsidR="004515B5" w:rsidRPr="004515B5" w:rsidRDefault="004515B5" w:rsidP="004515B5">
            <w:pPr>
              <w:jc w:val="left"/>
              <w:rPr>
                <w:bCs/>
                <w:sz w:val="24"/>
              </w:rPr>
            </w:pPr>
            <w:r w:rsidRPr="004515B5">
              <w:rPr>
                <w:sz w:val="24"/>
              </w:rPr>
              <w:t>Комплексна міська програма соціального захисту осіб пільгової категорії на 201</w:t>
            </w:r>
            <w:r w:rsidRPr="004515B5">
              <w:rPr>
                <w:sz w:val="24"/>
                <w:lang w:val="ru-RU"/>
              </w:rPr>
              <w:t>8</w:t>
            </w:r>
            <w:r w:rsidRPr="004515B5">
              <w:rPr>
                <w:sz w:val="24"/>
              </w:rPr>
              <w:t xml:space="preserve"> рік</w:t>
            </w:r>
          </w:p>
        </w:tc>
        <w:tc>
          <w:tcPr>
            <w:tcW w:w="2268" w:type="dxa"/>
            <w:vAlign w:val="center"/>
          </w:tcPr>
          <w:p w:rsidR="004515B5" w:rsidRDefault="004515B5" w:rsidP="004515B5">
            <w:pPr>
              <w:jc w:val="center"/>
            </w:pPr>
            <w:r w:rsidRPr="00CB1104">
              <w:rPr>
                <w:sz w:val="24"/>
              </w:rPr>
              <w:t>2018 рік</w:t>
            </w:r>
          </w:p>
        </w:tc>
        <w:tc>
          <w:tcPr>
            <w:tcW w:w="3979" w:type="dxa"/>
            <w:gridSpan w:val="2"/>
          </w:tcPr>
          <w:p w:rsidR="004515B5" w:rsidRDefault="004515B5" w:rsidP="004515B5">
            <w:r w:rsidRPr="007F14D2">
              <w:rPr>
                <w:sz w:val="24"/>
              </w:rPr>
              <w:t>Управління праці та соціального захисту населення</w:t>
            </w:r>
          </w:p>
        </w:tc>
      </w:tr>
      <w:tr w:rsidR="004515B5" w:rsidTr="004515B5">
        <w:trPr>
          <w:trHeight w:val="465"/>
        </w:trPr>
        <w:tc>
          <w:tcPr>
            <w:tcW w:w="534" w:type="dxa"/>
            <w:vAlign w:val="center"/>
          </w:tcPr>
          <w:p w:rsidR="004515B5" w:rsidRDefault="004515B5" w:rsidP="004515B5">
            <w:pPr>
              <w:jc w:val="left"/>
              <w:rPr>
                <w:sz w:val="24"/>
              </w:rPr>
            </w:pPr>
            <w:r>
              <w:rPr>
                <w:sz w:val="24"/>
              </w:rPr>
              <w:t>25</w:t>
            </w:r>
          </w:p>
        </w:tc>
        <w:tc>
          <w:tcPr>
            <w:tcW w:w="8963" w:type="dxa"/>
            <w:vAlign w:val="center"/>
          </w:tcPr>
          <w:p w:rsidR="004515B5" w:rsidRPr="00EA71DF" w:rsidRDefault="004515B5" w:rsidP="004515B5">
            <w:pPr>
              <w:jc w:val="left"/>
              <w:rPr>
                <w:bCs/>
                <w:sz w:val="24"/>
              </w:rPr>
            </w:pPr>
            <w:r w:rsidRPr="00EA71DF">
              <w:rPr>
                <w:bCs/>
                <w:sz w:val="24"/>
              </w:rPr>
              <w:t>Програма зайнятості населення м. Сєвєродонецька на 2018 рік</w:t>
            </w:r>
          </w:p>
        </w:tc>
        <w:tc>
          <w:tcPr>
            <w:tcW w:w="2268" w:type="dxa"/>
            <w:vAlign w:val="center"/>
          </w:tcPr>
          <w:p w:rsidR="004515B5" w:rsidRDefault="004515B5" w:rsidP="004515B5">
            <w:pPr>
              <w:jc w:val="center"/>
            </w:pPr>
            <w:r w:rsidRPr="00CB1104">
              <w:rPr>
                <w:sz w:val="24"/>
              </w:rPr>
              <w:t>2018 рік</w:t>
            </w:r>
          </w:p>
        </w:tc>
        <w:tc>
          <w:tcPr>
            <w:tcW w:w="3979" w:type="dxa"/>
            <w:gridSpan w:val="2"/>
          </w:tcPr>
          <w:p w:rsidR="004515B5" w:rsidRDefault="004515B5" w:rsidP="004515B5">
            <w:r w:rsidRPr="007F14D2">
              <w:rPr>
                <w:sz w:val="24"/>
              </w:rPr>
              <w:t>Управління праці та соціального захисту населення</w:t>
            </w:r>
          </w:p>
        </w:tc>
      </w:tr>
      <w:tr w:rsidR="004515B5" w:rsidTr="004515B5">
        <w:tc>
          <w:tcPr>
            <w:tcW w:w="534" w:type="dxa"/>
            <w:vAlign w:val="center"/>
          </w:tcPr>
          <w:p w:rsidR="004515B5" w:rsidRDefault="004515B5" w:rsidP="004515B5">
            <w:pPr>
              <w:jc w:val="left"/>
              <w:rPr>
                <w:sz w:val="24"/>
              </w:rPr>
            </w:pPr>
            <w:r>
              <w:rPr>
                <w:sz w:val="24"/>
              </w:rPr>
              <w:t>26</w:t>
            </w:r>
          </w:p>
        </w:tc>
        <w:tc>
          <w:tcPr>
            <w:tcW w:w="8963" w:type="dxa"/>
            <w:vAlign w:val="center"/>
          </w:tcPr>
          <w:p w:rsidR="004515B5" w:rsidRPr="00EA71DF" w:rsidRDefault="004515B5" w:rsidP="004515B5">
            <w:pPr>
              <w:jc w:val="left"/>
              <w:rPr>
                <w:bCs/>
                <w:sz w:val="24"/>
              </w:rPr>
            </w:pPr>
            <w:r w:rsidRPr="00EA71DF">
              <w:rPr>
                <w:bCs/>
                <w:sz w:val="24"/>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2018 рік</w:t>
            </w:r>
          </w:p>
        </w:tc>
        <w:tc>
          <w:tcPr>
            <w:tcW w:w="2268" w:type="dxa"/>
            <w:vAlign w:val="center"/>
          </w:tcPr>
          <w:p w:rsidR="004515B5" w:rsidRDefault="004515B5" w:rsidP="004515B5">
            <w:pPr>
              <w:jc w:val="center"/>
            </w:pPr>
            <w:r w:rsidRPr="00CB1104">
              <w:rPr>
                <w:sz w:val="24"/>
              </w:rPr>
              <w:t>2018 рік</w:t>
            </w:r>
          </w:p>
        </w:tc>
        <w:tc>
          <w:tcPr>
            <w:tcW w:w="3979" w:type="dxa"/>
            <w:gridSpan w:val="2"/>
            <w:vAlign w:val="center"/>
          </w:tcPr>
          <w:p w:rsidR="004515B5" w:rsidRDefault="004515B5" w:rsidP="004515B5">
            <w:pPr>
              <w:jc w:val="left"/>
            </w:pPr>
            <w:r w:rsidRPr="007F14D2">
              <w:rPr>
                <w:sz w:val="24"/>
              </w:rPr>
              <w:t>Управління праці та соціального захисту населення</w:t>
            </w:r>
          </w:p>
        </w:tc>
      </w:tr>
      <w:tr w:rsidR="004515B5" w:rsidTr="005E2CD1">
        <w:tc>
          <w:tcPr>
            <w:tcW w:w="534" w:type="dxa"/>
            <w:vAlign w:val="center"/>
          </w:tcPr>
          <w:p w:rsidR="004515B5" w:rsidRDefault="004515B5" w:rsidP="004515B5">
            <w:pPr>
              <w:jc w:val="left"/>
              <w:rPr>
                <w:sz w:val="24"/>
              </w:rPr>
            </w:pPr>
            <w:r>
              <w:rPr>
                <w:sz w:val="24"/>
              </w:rPr>
              <w:t>27</w:t>
            </w:r>
          </w:p>
        </w:tc>
        <w:tc>
          <w:tcPr>
            <w:tcW w:w="8963" w:type="dxa"/>
            <w:vAlign w:val="center"/>
          </w:tcPr>
          <w:p w:rsidR="004515B5" w:rsidRPr="00EA71DF" w:rsidRDefault="004515B5" w:rsidP="004515B5">
            <w:pPr>
              <w:jc w:val="left"/>
              <w:rPr>
                <w:bCs/>
                <w:sz w:val="24"/>
              </w:rPr>
            </w:pPr>
            <w:r w:rsidRPr="00EA71DF">
              <w:rPr>
                <w:bCs/>
                <w:sz w:val="24"/>
              </w:rPr>
              <w:t>Міська програма забезпечення функціонування Управління праці та соціального захисту населення Сєвєродонецької міської ради на 2018 рік</w:t>
            </w:r>
          </w:p>
        </w:tc>
        <w:tc>
          <w:tcPr>
            <w:tcW w:w="2268" w:type="dxa"/>
            <w:vAlign w:val="center"/>
          </w:tcPr>
          <w:p w:rsidR="004515B5" w:rsidRDefault="004515B5" w:rsidP="004515B5">
            <w:pPr>
              <w:jc w:val="center"/>
            </w:pPr>
            <w:r w:rsidRPr="00CB1104">
              <w:rPr>
                <w:sz w:val="24"/>
              </w:rPr>
              <w:t>2018 рік</w:t>
            </w:r>
          </w:p>
        </w:tc>
        <w:tc>
          <w:tcPr>
            <w:tcW w:w="3979" w:type="dxa"/>
            <w:gridSpan w:val="2"/>
          </w:tcPr>
          <w:p w:rsidR="004515B5" w:rsidRDefault="004515B5" w:rsidP="004515B5">
            <w:r w:rsidRPr="007F14D2">
              <w:rPr>
                <w:sz w:val="24"/>
              </w:rPr>
              <w:t>Управління праці та соціального захисту населення</w:t>
            </w:r>
          </w:p>
        </w:tc>
      </w:tr>
      <w:tr w:rsidR="004515B5" w:rsidTr="005E2CD1">
        <w:tc>
          <w:tcPr>
            <w:tcW w:w="534" w:type="dxa"/>
            <w:vAlign w:val="center"/>
          </w:tcPr>
          <w:p w:rsidR="004515B5" w:rsidRDefault="004515B5" w:rsidP="004515B5">
            <w:pPr>
              <w:jc w:val="left"/>
              <w:rPr>
                <w:sz w:val="24"/>
              </w:rPr>
            </w:pPr>
            <w:r>
              <w:rPr>
                <w:sz w:val="24"/>
              </w:rPr>
              <w:t>28</w:t>
            </w:r>
          </w:p>
        </w:tc>
        <w:tc>
          <w:tcPr>
            <w:tcW w:w="8963" w:type="dxa"/>
            <w:vAlign w:val="center"/>
          </w:tcPr>
          <w:p w:rsidR="004515B5" w:rsidRPr="00EA71DF" w:rsidRDefault="004515B5" w:rsidP="004515B5">
            <w:pPr>
              <w:rPr>
                <w:bCs/>
                <w:sz w:val="24"/>
              </w:rPr>
            </w:pPr>
            <w:r>
              <w:rPr>
                <w:bCs/>
                <w:sz w:val="24"/>
              </w:rPr>
              <w:t>Програма «Р</w:t>
            </w:r>
            <w:r w:rsidRPr="00EA71DF">
              <w:rPr>
                <w:bCs/>
                <w:sz w:val="24"/>
              </w:rPr>
              <w:t>озширення діючого Центру реабілітації дітей-інвалідів Сєвєродонецької міської ради</w:t>
            </w:r>
            <w:r>
              <w:rPr>
                <w:bCs/>
                <w:sz w:val="24"/>
              </w:rPr>
              <w:t>»</w:t>
            </w:r>
            <w:r w:rsidRPr="00EA71DF">
              <w:rPr>
                <w:bCs/>
                <w:sz w:val="24"/>
              </w:rPr>
              <w:t xml:space="preserve"> на 2018 рік</w:t>
            </w:r>
          </w:p>
        </w:tc>
        <w:tc>
          <w:tcPr>
            <w:tcW w:w="2268" w:type="dxa"/>
            <w:vAlign w:val="center"/>
          </w:tcPr>
          <w:p w:rsidR="004515B5" w:rsidRDefault="004515B5" w:rsidP="004515B5">
            <w:pPr>
              <w:jc w:val="center"/>
            </w:pPr>
            <w:r w:rsidRPr="00CD261F">
              <w:rPr>
                <w:sz w:val="24"/>
              </w:rPr>
              <w:t>2018 рік</w:t>
            </w:r>
          </w:p>
        </w:tc>
        <w:tc>
          <w:tcPr>
            <w:tcW w:w="3979" w:type="dxa"/>
            <w:gridSpan w:val="2"/>
          </w:tcPr>
          <w:p w:rsidR="004515B5" w:rsidRPr="00AD6833" w:rsidRDefault="004515B5" w:rsidP="004515B5">
            <w:pPr>
              <w:rPr>
                <w:bCs/>
                <w:sz w:val="24"/>
              </w:rPr>
            </w:pPr>
            <w:r>
              <w:rPr>
                <w:bCs/>
                <w:sz w:val="24"/>
              </w:rPr>
              <w:t>Центр</w:t>
            </w:r>
            <w:r w:rsidRPr="00AD6833">
              <w:rPr>
                <w:bCs/>
                <w:sz w:val="24"/>
              </w:rPr>
              <w:t xml:space="preserve"> реабілітації дітей</w:t>
            </w:r>
            <w:r>
              <w:rPr>
                <w:bCs/>
                <w:sz w:val="24"/>
              </w:rPr>
              <w:t>-інвалідів Сєвєродонецької міської ради</w:t>
            </w:r>
          </w:p>
        </w:tc>
      </w:tr>
      <w:tr w:rsidR="004515B5" w:rsidTr="005E2CD1">
        <w:tc>
          <w:tcPr>
            <w:tcW w:w="534" w:type="dxa"/>
            <w:vAlign w:val="center"/>
          </w:tcPr>
          <w:p w:rsidR="004515B5" w:rsidRDefault="004515B5" w:rsidP="004515B5">
            <w:pPr>
              <w:jc w:val="left"/>
              <w:rPr>
                <w:sz w:val="24"/>
              </w:rPr>
            </w:pPr>
            <w:r>
              <w:rPr>
                <w:sz w:val="24"/>
              </w:rPr>
              <w:t>29</w:t>
            </w:r>
          </w:p>
        </w:tc>
        <w:tc>
          <w:tcPr>
            <w:tcW w:w="8963" w:type="dxa"/>
            <w:vAlign w:val="center"/>
          </w:tcPr>
          <w:p w:rsidR="004515B5" w:rsidRPr="00EA71DF" w:rsidRDefault="004515B5" w:rsidP="004515B5">
            <w:pPr>
              <w:rPr>
                <w:bCs/>
                <w:sz w:val="24"/>
              </w:rPr>
            </w:pPr>
            <w:r w:rsidRPr="00EA71DF">
              <w:rPr>
                <w:bCs/>
                <w:sz w:val="24"/>
              </w:rPr>
              <w:t xml:space="preserve">Програма забезпечення внутрішнього функціонування КУ </w:t>
            </w:r>
            <w:r>
              <w:rPr>
                <w:bCs/>
                <w:sz w:val="24"/>
              </w:rPr>
              <w:t>«</w:t>
            </w:r>
            <w:r w:rsidRPr="00EA71DF">
              <w:rPr>
                <w:bCs/>
                <w:sz w:val="24"/>
              </w:rPr>
              <w:t>Центр соціальної реабілітації дітей - інвалідів Сєвєродонецької міської ради</w:t>
            </w:r>
            <w:r>
              <w:rPr>
                <w:bCs/>
                <w:sz w:val="24"/>
              </w:rPr>
              <w:t>»</w:t>
            </w:r>
            <w:r w:rsidRPr="00EA71DF">
              <w:rPr>
                <w:bCs/>
                <w:sz w:val="24"/>
              </w:rPr>
              <w:t xml:space="preserve"> на 2018 рік</w:t>
            </w:r>
          </w:p>
        </w:tc>
        <w:tc>
          <w:tcPr>
            <w:tcW w:w="2268" w:type="dxa"/>
            <w:vAlign w:val="center"/>
          </w:tcPr>
          <w:p w:rsidR="004515B5" w:rsidRDefault="004515B5" w:rsidP="004515B5">
            <w:pPr>
              <w:jc w:val="center"/>
            </w:pPr>
            <w:r w:rsidRPr="00CD261F">
              <w:rPr>
                <w:sz w:val="24"/>
              </w:rPr>
              <w:t>2018 рік</w:t>
            </w:r>
          </w:p>
        </w:tc>
        <w:tc>
          <w:tcPr>
            <w:tcW w:w="3979" w:type="dxa"/>
            <w:gridSpan w:val="2"/>
          </w:tcPr>
          <w:p w:rsidR="004515B5" w:rsidRPr="005E7DCD" w:rsidRDefault="004515B5" w:rsidP="004515B5">
            <w:pPr>
              <w:rPr>
                <w:bCs/>
                <w:sz w:val="24"/>
              </w:rPr>
            </w:pPr>
            <w:r w:rsidRPr="005E7DCD">
              <w:rPr>
                <w:bCs/>
                <w:sz w:val="24"/>
              </w:rPr>
              <w:t>Центр реабілітації дітей</w:t>
            </w:r>
            <w:r>
              <w:rPr>
                <w:bCs/>
                <w:sz w:val="24"/>
              </w:rPr>
              <w:t>-інвалідів Сєвєродонецької міської ради</w:t>
            </w:r>
          </w:p>
        </w:tc>
      </w:tr>
      <w:tr w:rsidR="004515B5" w:rsidTr="005E2CD1">
        <w:tc>
          <w:tcPr>
            <w:tcW w:w="534" w:type="dxa"/>
            <w:vAlign w:val="center"/>
          </w:tcPr>
          <w:p w:rsidR="004515B5" w:rsidRDefault="004515B5" w:rsidP="004515B5">
            <w:pPr>
              <w:jc w:val="left"/>
              <w:rPr>
                <w:sz w:val="24"/>
              </w:rPr>
            </w:pPr>
            <w:r>
              <w:rPr>
                <w:sz w:val="24"/>
              </w:rPr>
              <w:t>30</w:t>
            </w:r>
          </w:p>
        </w:tc>
        <w:tc>
          <w:tcPr>
            <w:tcW w:w="8963" w:type="dxa"/>
            <w:vAlign w:val="center"/>
          </w:tcPr>
          <w:p w:rsidR="004515B5" w:rsidRPr="00EA71DF" w:rsidRDefault="004515B5" w:rsidP="004515B5">
            <w:pPr>
              <w:rPr>
                <w:bCs/>
                <w:sz w:val="24"/>
              </w:rPr>
            </w:pPr>
            <w:r w:rsidRPr="00EA71DF">
              <w:rPr>
                <w:bCs/>
                <w:sz w:val="24"/>
              </w:rPr>
              <w:t>Програма забезпечення</w:t>
            </w:r>
            <w:r>
              <w:rPr>
                <w:bCs/>
                <w:sz w:val="24"/>
              </w:rPr>
              <w:t xml:space="preserve"> зовнішнього функціонування КУ «</w:t>
            </w:r>
            <w:r w:rsidRPr="00EA71DF">
              <w:rPr>
                <w:bCs/>
                <w:sz w:val="24"/>
              </w:rPr>
              <w:t>Центр соціальної реабілітації дітей - інвалідів Сєвєродонецької міської ради</w:t>
            </w:r>
            <w:r>
              <w:rPr>
                <w:bCs/>
                <w:sz w:val="24"/>
              </w:rPr>
              <w:t>»</w:t>
            </w:r>
            <w:r w:rsidRPr="00EA71DF">
              <w:rPr>
                <w:bCs/>
                <w:sz w:val="24"/>
              </w:rPr>
              <w:t xml:space="preserve">  на 2018 рік</w:t>
            </w:r>
          </w:p>
        </w:tc>
        <w:tc>
          <w:tcPr>
            <w:tcW w:w="2268" w:type="dxa"/>
            <w:vAlign w:val="center"/>
          </w:tcPr>
          <w:p w:rsidR="004515B5" w:rsidRDefault="004515B5" w:rsidP="004515B5">
            <w:pPr>
              <w:jc w:val="center"/>
            </w:pPr>
            <w:r w:rsidRPr="00CD261F">
              <w:rPr>
                <w:sz w:val="24"/>
              </w:rPr>
              <w:t>2018 рік</w:t>
            </w:r>
          </w:p>
        </w:tc>
        <w:tc>
          <w:tcPr>
            <w:tcW w:w="3979" w:type="dxa"/>
            <w:gridSpan w:val="2"/>
          </w:tcPr>
          <w:p w:rsidR="004515B5" w:rsidRPr="005E7DCD" w:rsidRDefault="004515B5" w:rsidP="004515B5">
            <w:pPr>
              <w:rPr>
                <w:bCs/>
                <w:sz w:val="24"/>
              </w:rPr>
            </w:pPr>
            <w:r w:rsidRPr="005E7DCD">
              <w:rPr>
                <w:bCs/>
                <w:sz w:val="24"/>
              </w:rPr>
              <w:t>Центр реабілітації дітей</w:t>
            </w:r>
            <w:r>
              <w:rPr>
                <w:bCs/>
                <w:sz w:val="24"/>
              </w:rPr>
              <w:t>-інвалідів Сєвєродонецької міської ради</w:t>
            </w:r>
          </w:p>
        </w:tc>
      </w:tr>
      <w:tr w:rsidR="004515B5" w:rsidTr="00ED6BC4">
        <w:tc>
          <w:tcPr>
            <w:tcW w:w="534" w:type="dxa"/>
            <w:vAlign w:val="center"/>
          </w:tcPr>
          <w:p w:rsidR="004515B5" w:rsidRDefault="004515B5" w:rsidP="004515B5">
            <w:pPr>
              <w:jc w:val="left"/>
              <w:rPr>
                <w:sz w:val="24"/>
              </w:rPr>
            </w:pPr>
            <w:r>
              <w:rPr>
                <w:sz w:val="24"/>
              </w:rPr>
              <w:t>31</w:t>
            </w:r>
          </w:p>
        </w:tc>
        <w:tc>
          <w:tcPr>
            <w:tcW w:w="8963" w:type="dxa"/>
            <w:vAlign w:val="center"/>
          </w:tcPr>
          <w:p w:rsidR="004515B5" w:rsidRPr="004E1633" w:rsidRDefault="004515B5" w:rsidP="004515B5">
            <w:pPr>
              <w:jc w:val="left"/>
              <w:rPr>
                <w:bCs/>
                <w:sz w:val="24"/>
              </w:rPr>
            </w:pPr>
            <w:r w:rsidRPr="00EA71DF">
              <w:rPr>
                <w:bCs/>
                <w:sz w:val="24"/>
              </w:rPr>
              <w:t>Міська програма забе</w:t>
            </w:r>
            <w:r>
              <w:rPr>
                <w:bCs/>
                <w:sz w:val="24"/>
              </w:rPr>
              <w:t>з</w:t>
            </w:r>
            <w:r w:rsidRPr="00EA71DF">
              <w:rPr>
                <w:bCs/>
                <w:sz w:val="24"/>
              </w:rPr>
              <w:t>печення функціонування Територіального центру соціального обслуговування (надання соціальних послуг) С</w:t>
            </w:r>
            <w:r>
              <w:rPr>
                <w:bCs/>
                <w:sz w:val="24"/>
              </w:rPr>
              <w:t xml:space="preserve">євєродонецької міської ради </w:t>
            </w:r>
            <w:r w:rsidRPr="00EA71DF">
              <w:rPr>
                <w:bCs/>
                <w:sz w:val="24"/>
              </w:rPr>
              <w:t>на 2018 рік</w:t>
            </w:r>
          </w:p>
        </w:tc>
        <w:tc>
          <w:tcPr>
            <w:tcW w:w="2268" w:type="dxa"/>
            <w:vAlign w:val="center"/>
          </w:tcPr>
          <w:p w:rsidR="004515B5" w:rsidRDefault="004515B5" w:rsidP="004515B5">
            <w:pPr>
              <w:jc w:val="center"/>
            </w:pPr>
            <w:r w:rsidRPr="00CD261F">
              <w:rPr>
                <w:sz w:val="24"/>
              </w:rPr>
              <w:t>2018 рік</w:t>
            </w:r>
          </w:p>
        </w:tc>
        <w:tc>
          <w:tcPr>
            <w:tcW w:w="3979" w:type="dxa"/>
            <w:gridSpan w:val="2"/>
            <w:vAlign w:val="center"/>
          </w:tcPr>
          <w:p w:rsidR="004515B5" w:rsidRDefault="004515B5" w:rsidP="004515B5">
            <w:pPr>
              <w:jc w:val="left"/>
              <w:rPr>
                <w:sz w:val="24"/>
              </w:rPr>
            </w:pPr>
            <w:r w:rsidRPr="00EA71DF">
              <w:rPr>
                <w:bCs/>
                <w:sz w:val="24"/>
              </w:rPr>
              <w:t>Територіальн</w:t>
            </w:r>
            <w:r>
              <w:rPr>
                <w:bCs/>
                <w:sz w:val="24"/>
              </w:rPr>
              <w:t>ий</w:t>
            </w:r>
            <w:r w:rsidRPr="00EA71DF">
              <w:rPr>
                <w:bCs/>
                <w:sz w:val="24"/>
              </w:rPr>
              <w:t xml:space="preserve"> центр соціального обслуговування (надання соціальних послуг) </w:t>
            </w:r>
            <w:r>
              <w:rPr>
                <w:bCs/>
                <w:sz w:val="24"/>
              </w:rPr>
              <w:t>СМР</w:t>
            </w:r>
          </w:p>
        </w:tc>
      </w:tr>
      <w:tr w:rsidR="000B18C2" w:rsidTr="00ED6BC4">
        <w:tc>
          <w:tcPr>
            <w:tcW w:w="534" w:type="dxa"/>
            <w:vAlign w:val="center"/>
          </w:tcPr>
          <w:p w:rsidR="000B18C2" w:rsidRPr="006079B5" w:rsidRDefault="000B18C2" w:rsidP="000B18C2">
            <w:pPr>
              <w:jc w:val="center"/>
              <w:rPr>
                <w:sz w:val="24"/>
              </w:rPr>
            </w:pPr>
            <w:r>
              <w:rPr>
                <w:sz w:val="24"/>
              </w:rPr>
              <w:lastRenderedPageBreak/>
              <w:t>1</w:t>
            </w:r>
          </w:p>
        </w:tc>
        <w:tc>
          <w:tcPr>
            <w:tcW w:w="8963" w:type="dxa"/>
            <w:vAlign w:val="center"/>
          </w:tcPr>
          <w:p w:rsidR="000B18C2" w:rsidRPr="006079B5" w:rsidRDefault="000B18C2" w:rsidP="000B18C2">
            <w:pPr>
              <w:jc w:val="center"/>
              <w:rPr>
                <w:sz w:val="24"/>
              </w:rPr>
            </w:pPr>
            <w:r>
              <w:rPr>
                <w:sz w:val="24"/>
              </w:rPr>
              <w:t>2</w:t>
            </w:r>
          </w:p>
        </w:tc>
        <w:tc>
          <w:tcPr>
            <w:tcW w:w="2268" w:type="dxa"/>
            <w:vAlign w:val="center"/>
          </w:tcPr>
          <w:p w:rsidR="000B18C2" w:rsidRPr="006079B5" w:rsidRDefault="000B18C2" w:rsidP="000B18C2">
            <w:pPr>
              <w:jc w:val="center"/>
              <w:rPr>
                <w:sz w:val="24"/>
              </w:rPr>
            </w:pPr>
            <w:r>
              <w:rPr>
                <w:sz w:val="24"/>
              </w:rPr>
              <w:t>3</w:t>
            </w:r>
          </w:p>
        </w:tc>
        <w:tc>
          <w:tcPr>
            <w:tcW w:w="3979" w:type="dxa"/>
            <w:gridSpan w:val="2"/>
            <w:vAlign w:val="center"/>
          </w:tcPr>
          <w:p w:rsidR="000B18C2" w:rsidRPr="006079B5" w:rsidRDefault="000B18C2" w:rsidP="000B18C2">
            <w:pPr>
              <w:jc w:val="center"/>
              <w:rPr>
                <w:sz w:val="24"/>
              </w:rPr>
            </w:pPr>
            <w:r>
              <w:rPr>
                <w:sz w:val="24"/>
              </w:rPr>
              <w:t>4</w:t>
            </w:r>
          </w:p>
        </w:tc>
      </w:tr>
      <w:tr w:rsidR="000B18C2" w:rsidTr="00ED6BC4">
        <w:tc>
          <w:tcPr>
            <w:tcW w:w="534" w:type="dxa"/>
            <w:vAlign w:val="center"/>
          </w:tcPr>
          <w:p w:rsidR="000B18C2" w:rsidRDefault="000B18C2" w:rsidP="000B18C2">
            <w:pPr>
              <w:jc w:val="left"/>
              <w:rPr>
                <w:sz w:val="24"/>
              </w:rPr>
            </w:pPr>
            <w:r>
              <w:rPr>
                <w:sz w:val="24"/>
              </w:rPr>
              <w:t>32</w:t>
            </w:r>
          </w:p>
        </w:tc>
        <w:tc>
          <w:tcPr>
            <w:tcW w:w="8963" w:type="dxa"/>
            <w:vAlign w:val="center"/>
          </w:tcPr>
          <w:p w:rsidR="000B18C2" w:rsidRPr="004E1633" w:rsidRDefault="000B18C2" w:rsidP="000B18C2">
            <w:pPr>
              <w:jc w:val="left"/>
              <w:rPr>
                <w:bCs/>
                <w:sz w:val="24"/>
              </w:rPr>
            </w:pPr>
            <w:r w:rsidRPr="005E2CD1">
              <w:rPr>
                <w:bCs/>
                <w:sz w:val="24"/>
              </w:rPr>
              <w:t>Комплексна міська програма соціального захисту громадян, які брали участь в військових конфліктах на території інших Держав на 2018-2020 роки</w:t>
            </w:r>
          </w:p>
        </w:tc>
        <w:tc>
          <w:tcPr>
            <w:tcW w:w="2268" w:type="dxa"/>
            <w:vAlign w:val="center"/>
          </w:tcPr>
          <w:p w:rsidR="000B18C2" w:rsidRDefault="000B18C2" w:rsidP="000B18C2">
            <w:pPr>
              <w:jc w:val="center"/>
              <w:rPr>
                <w:sz w:val="24"/>
              </w:rPr>
            </w:pPr>
            <w:r>
              <w:rPr>
                <w:sz w:val="24"/>
              </w:rPr>
              <w:t>2018-2020 роки</w:t>
            </w:r>
          </w:p>
        </w:tc>
        <w:tc>
          <w:tcPr>
            <w:tcW w:w="3979" w:type="dxa"/>
            <w:gridSpan w:val="2"/>
            <w:vAlign w:val="center"/>
          </w:tcPr>
          <w:p w:rsidR="000B18C2" w:rsidRDefault="000B18C2" w:rsidP="000B18C2">
            <w:pPr>
              <w:jc w:val="left"/>
              <w:rPr>
                <w:sz w:val="24"/>
              </w:rPr>
            </w:pPr>
            <w:r>
              <w:rPr>
                <w:sz w:val="24"/>
              </w:rPr>
              <w:t>Міська рада воїнів-інтернаціоналістів</w:t>
            </w:r>
          </w:p>
        </w:tc>
      </w:tr>
      <w:tr w:rsidR="000B18C2" w:rsidTr="006205AB">
        <w:trPr>
          <w:trHeight w:val="704"/>
        </w:trPr>
        <w:tc>
          <w:tcPr>
            <w:tcW w:w="534" w:type="dxa"/>
            <w:vAlign w:val="center"/>
          </w:tcPr>
          <w:p w:rsidR="000B18C2" w:rsidRDefault="000B18C2" w:rsidP="000B18C2">
            <w:pPr>
              <w:jc w:val="left"/>
              <w:rPr>
                <w:sz w:val="24"/>
              </w:rPr>
            </w:pPr>
            <w:r>
              <w:rPr>
                <w:sz w:val="24"/>
              </w:rPr>
              <w:t>33</w:t>
            </w:r>
          </w:p>
        </w:tc>
        <w:tc>
          <w:tcPr>
            <w:tcW w:w="8963" w:type="dxa"/>
            <w:vAlign w:val="center"/>
          </w:tcPr>
          <w:p w:rsidR="000B18C2" w:rsidRPr="006079B5" w:rsidRDefault="000B18C2" w:rsidP="000B18C2">
            <w:pPr>
              <w:jc w:val="left"/>
              <w:rPr>
                <w:sz w:val="24"/>
              </w:rPr>
            </w:pPr>
            <w:r w:rsidRPr="006079B5">
              <w:rPr>
                <w:sz w:val="24"/>
              </w:rPr>
              <w:t>Міська програма діяльності Служби у справах дітей у сфері захисту прав, свобод та законних інтересів дітей в м. Сєвєродонецьку на 2018 рік</w:t>
            </w:r>
          </w:p>
        </w:tc>
        <w:tc>
          <w:tcPr>
            <w:tcW w:w="2268" w:type="dxa"/>
            <w:vAlign w:val="center"/>
          </w:tcPr>
          <w:p w:rsidR="000B18C2" w:rsidRPr="006079B5" w:rsidRDefault="000B18C2" w:rsidP="000B18C2">
            <w:pPr>
              <w:jc w:val="center"/>
              <w:rPr>
                <w:sz w:val="24"/>
              </w:rPr>
            </w:pPr>
            <w:r>
              <w:rPr>
                <w:sz w:val="24"/>
              </w:rPr>
              <w:t>2018 рік</w:t>
            </w:r>
          </w:p>
        </w:tc>
        <w:tc>
          <w:tcPr>
            <w:tcW w:w="3979" w:type="dxa"/>
            <w:gridSpan w:val="2"/>
            <w:vAlign w:val="center"/>
          </w:tcPr>
          <w:p w:rsidR="000B18C2" w:rsidRPr="006079B5" w:rsidRDefault="000B18C2" w:rsidP="000B18C2">
            <w:pPr>
              <w:jc w:val="left"/>
              <w:rPr>
                <w:sz w:val="24"/>
              </w:rPr>
            </w:pPr>
            <w:r w:rsidRPr="006079B5">
              <w:rPr>
                <w:sz w:val="24"/>
              </w:rPr>
              <w:t>Служб</w:t>
            </w:r>
            <w:r>
              <w:rPr>
                <w:sz w:val="24"/>
              </w:rPr>
              <w:t>а</w:t>
            </w:r>
            <w:r w:rsidRPr="006079B5">
              <w:rPr>
                <w:sz w:val="24"/>
              </w:rPr>
              <w:t xml:space="preserve"> у справах дітей</w:t>
            </w:r>
          </w:p>
        </w:tc>
      </w:tr>
      <w:tr w:rsidR="000B18C2" w:rsidTr="005E2CD1">
        <w:tc>
          <w:tcPr>
            <w:tcW w:w="534" w:type="dxa"/>
            <w:vAlign w:val="center"/>
          </w:tcPr>
          <w:p w:rsidR="000B18C2" w:rsidRDefault="000B18C2" w:rsidP="000B18C2">
            <w:pPr>
              <w:jc w:val="left"/>
              <w:rPr>
                <w:sz w:val="24"/>
              </w:rPr>
            </w:pPr>
            <w:r>
              <w:rPr>
                <w:sz w:val="24"/>
              </w:rPr>
              <w:t>34</w:t>
            </w:r>
          </w:p>
        </w:tc>
        <w:tc>
          <w:tcPr>
            <w:tcW w:w="8963" w:type="dxa"/>
            <w:vAlign w:val="center"/>
          </w:tcPr>
          <w:p w:rsidR="000B18C2" w:rsidRPr="005E2CD1" w:rsidRDefault="000B18C2" w:rsidP="000B18C2">
            <w:pPr>
              <w:jc w:val="left"/>
              <w:rPr>
                <w:bCs/>
                <w:sz w:val="24"/>
              </w:rPr>
            </w:pPr>
            <w:r w:rsidRPr="005E2CD1">
              <w:rPr>
                <w:bCs/>
                <w:sz w:val="24"/>
              </w:rPr>
              <w:t>Програма сприяння діяльності об’єднань співвласників багатоквартирних будинків на території міста Сєвєродонецька на 2018-2019 роки</w:t>
            </w:r>
          </w:p>
        </w:tc>
        <w:tc>
          <w:tcPr>
            <w:tcW w:w="2268" w:type="dxa"/>
            <w:vAlign w:val="center"/>
          </w:tcPr>
          <w:p w:rsidR="000B18C2" w:rsidRDefault="000B18C2" w:rsidP="000B18C2">
            <w:pPr>
              <w:jc w:val="center"/>
              <w:rPr>
                <w:sz w:val="24"/>
              </w:rPr>
            </w:pPr>
            <w:r>
              <w:rPr>
                <w:sz w:val="24"/>
              </w:rPr>
              <w:t>2018-2019 роки</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35</w:t>
            </w:r>
          </w:p>
        </w:tc>
        <w:tc>
          <w:tcPr>
            <w:tcW w:w="8963" w:type="dxa"/>
            <w:vAlign w:val="center"/>
          </w:tcPr>
          <w:p w:rsidR="000B18C2" w:rsidRPr="005E2CD1" w:rsidRDefault="000B18C2" w:rsidP="000B18C2">
            <w:pPr>
              <w:jc w:val="left"/>
              <w:rPr>
                <w:bCs/>
                <w:sz w:val="24"/>
              </w:rPr>
            </w:pPr>
            <w:r w:rsidRPr="005E2CD1">
              <w:rPr>
                <w:bCs/>
                <w:sz w:val="24"/>
              </w:rPr>
              <w:t xml:space="preserve">Міська цільова програма </w:t>
            </w:r>
            <w:r>
              <w:rPr>
                <w:bCs/>
                <w:sz w:val="24"/>
              </w:rPr>
              <w:t>«</w:t>
            </w:r>
            <w:r w:rsidRPr="005E2CD1">
              <w:rPr>
                <w:bCs/>
                <w:sz w:val="24"/>
              </w:rPr>
              <w:t>Лічильники теплової енергії м.</w:t>
            </w:r>
            <w:r>
              <w:rPr>
                <w:bCs/>
                <w:sz w:val="24"/>
              </w:rPr>
              <w:t xml:space="preserve"> </w:t>
            </w:r>
            <w:r w:rsidRPr="005E2CD1">
              <w:rPr>
                <w:bCs/>
                <w:sz w:val="24"/>
              </w:rPr>
              <w:t>Сєвєродонецька</w:t>
            </w:r>
            <w:r>
              <w:rPr>
                <w:bCs/>
                <w:sz w:val="24"/>
              </w:rPr>
              <w:t>»</w:t>
            </w:r>
            <w:r w:rsidRPr="005E2CD1">
              <w:rPr>
                <w:bCs/>
                <w:sz w:val="24"/>
              </w:rPr>
              <w:t xml:space="preserve"> на 2018</w:t>
            </w:r>
            <w:r>
              <w:rPr>
                <w:bCs/>
                <w:sz w:val="24"/>
              </w:rPr>
              <w:t> р</w:t>
            </w:r>
            <w:r w:rsidRPr="005E2CD1">
              <w:rPr>
                <w:bCs/>
                <w:sz w:val="24"/>
              </w:rPr>
              <w:t>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Pr="006079B5" w:rsidRDefault="000B18C2" w:rsidP="000B18C2">
            <w:pPr>
              <w:jc w:val="left"/>
              <w:rPr>
                <w:sz w:val="24"/>
              </w:rPr>
            </w:pPr>
            <w:r>
              <w:rPr>
                <w:sz w:val="24"/>
              </w:rPr>
              <w:t>36</w:t>
            </w:r>
          </w:p>
        </w:tc>
        <w:tc>
          <w:tcPr>
            <w:tcW w:w="8963" w:type="dxa"/>
            <w:vAlign w:val="center"/>
          </w:tcPr>
          <w:p w:rsidR="000B18C2" w:rsidRPr="005E2CD1" w:rsidRDefault="000B18C2" w:rsidP="000B18C2">
            <w:pPr>
              <w:jc w:val="left"/>
              <w:rPr>
                <w:bCs/>
                <w:sz w:val="24"/>
              </w:rPr>
            </w:pPr>
            <w:r w:rsidRPr="005E2CD1">
              <w:rPr>
                <w:bCs/>
                <w:sz w:val="24"/>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2018рік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37</w:t>
            </w:r>
          </w:p>
        </w:tc>
        <w:tc>
          <w:tcPr>
            <w:tcW w:w="8963" w:type="dxa"/>
            <w:vAlign w:val="center"/>
          </w:tcPr>
          <w:p w:rsidR="000B18C2" w:rsidRPr="006205AB" w:rsidRDefault="006205AB" w:rsidP="000B18C2">
            <w:pPr>
              <w:jc w:val="left"/>
              <w:rPr>
                <w:bCs/>
                <w:sz w:val="22"/>
                <w:szCs w:val="22"/>
              </w:rPr>
            </w:pPr>
            <w:r w:rsidRPr="006205AB">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2018 рік</w:t>
            </w:r>
          </w:p>
        </w:tc>
        <w:tc>
          <w:tcPr>
            <w:tcW w:w="2268" w:type="dxa"/>
            <w:vAlign w:val="center"/>
          </w:tcPr>
          <w:p w:rsidR="000B18C2" w:rsidRPr="006205AB" w:rsidRDefault="000B18C2" w:rsidP="000B18C2">
            <w:pPr>
              <w:jc w:val="center"/>
              <w:rPr>
                <w:sz w:val="22"/>
                <w:szCs w:val="22"/>
              </w:rPr>
            </w:pPr>
            <w:r w:rsidRPr="006205AB">
              <w:rPr>
                <w:sz w:val="22"/>
                <w:szCs w:val="22"/>
              </w:rPr>
              <w:t>2018 рік</w:t>
            </w:r>
          </w:p>
        </w:tc>
        <w:tc>
          <w:tcPr>
            <w:tcW w:w="3979" w:type="dxa"/>
            <w:gridSpan w:val="2"/>
            <w:vAlign w:val="center"/>
          </w:tcPr>
          <w:p w:rsidR="000B18C2" w:rsidRPr="006205AB" w:rsidRDefault="000B18C2" w:rsidP="000B18C2">
            <w:pPr>
              <w:jc w:val="left"/>
              <w:rPr>
                <w:sz w:val="22"/>
                <w:szCs w:val="22"/>
              </w:rPr>
            </w:pPr>
            <w:r w:rsidRPr="006205AB">
              <w:rPr>
                <w:sz w:val="22"/>
                <w:szCs w:val="22"/>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38</w:t>
            </w:r>
          </w:p>
        </w:tc>
        <w:tc>
          <w:tcPr>
            <w:tcW w:w="8963" w:type="dxa"/>
            <w:vAlign w:val="center"/>
          </w:tcPr>
          <w:p w:rsidR="000B18C2" w:rsidRPr="005E2CD1" w:rsidRDefault="000B18C2" w:rsidP="000B18C2">
            <w:pPr>
              <w:jc w:val="left"/>
              <w:rPr>
                <w:bCs/>
                <w:sz w:val="24"/>
              </w:rPr>
            </w:pPr>
            <w:r w:rsidRPr="005E2CD1">
              <w:rPr>
                <w:bCs/>
                <w:sz w:val="24"/>
              </w:rPr>
              <w:t>Міська цільова програма поводження з побутовими відходами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39</w:t>
            </w:r>
          </w:p>
        </w:tc>
        <w:tc>
          <w:tcPr>
            <w:tcW w:w="8963" w:type="dxa"/>
            <w:vAlign w:val="center"/>
          </w:tcPr>
          <w:p w:rsidR="000B18C2" w:rsidRPr="005E2CD1" w:rsidRDefault="000B18C2" w:rsidP="000B18C2">
            <w:pPr>
              <w:jc w:val="left"/>
              <w:rPr>
                <w:bCs/>
                <w:sz w:val="24"/>
              </w:rPr>
            </w:pPr>
            <w:r w:rsidRPr="005E2CD1">
              <w:rPr>
                <w:bCs/>
                <w:sz w:val="24"/>
              </w:rPr>
              <w:t xml:space="preserve">Міська цільова програма </w:t>
            </w:r>
            <w:r>
              <w:rPr>
                <w:bCs/>
                <w:sz w:val="24"/>
              </w:rPr>
              <w:t>«</w:t>
            </w:r>
            <w:r w:rsidRPr="005E2CD1">
              <w:rPr>
                <w:bCs/>
                <w:sz w:val="24"/>
              </w:rPr>
              <w:t>Дитячі майданчики м.</w:t>
            </w:r>
            <w:r>
              <w:rPr>
                <w:bCs/>
                <w:sz w:val="24"/>
              </w:rPr>
              <w:t xml:space="preserve"> </w:t>
            </w:r>
            <w:r w:rsidRPr="005E2CD1">
              <w:rPr>
                <w:bCs/>
                <w:sz w:val="24"/>
              </w:rPr>
              <w:t>Сєвєродонецька</w:t>
            </w:r>
            <w:r>
              <w:rPr>
                <w:bCs/>
                <w:sz w:val="24"/>
              </w:rPr>
              <w:t>»</w:t>
            </w:r>
            <w:r w:rsidRPr="005E2CD1">
              <w:rPr>
                <w:bCs/>
                <w:sz w:val="24"/>
              </w:rPr>
              <w:t xml:space="preserve">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40</w:t>
            </w:r>
          </w:p>
        </w:tc>
        <w:tc>
          <w:tcPr>
            <w:tcW w:w="8963" w:type="dxa"/>
            <w:vAlign w:val="center"/>
          </w:tcPr>
          <w:p w:rsidR="000B18C2" w:rsidRPr="005E2CD1" w:rsidRDefault="000B18C2" w:rsidP="000B18C2">
            <w:pPr>
              <w:jc w:val="left"/>
              <w:rPr>
                <w:bCs/>
                <w:sz w:val="24"/>
              </w:rPr>
            </w:pPr>
            <w:r w:rsidRPr="005E2CD1">
              <w:rPr>
                <w:bCs/>
                <w:sz w:val="24"/>
              </w:rPr>
              <w:t>Міська цільова програма збереження і поновлення зелених насаджень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41</w:t>
            </w:r>
          </w:p>
        </w:tc>
        <w:tc>
          <w:tcPr>
            <w:tcW w:w="8963" w:type="dxa"/>
            <w:vAlign w:val="center"/>
          </w:tcPr>
          <w:p w:rsidR="000B18C2" w:rsidRPr="005E2CD1" w:rsidRDefault="000B18C2" w:rsidP="000B18C2">
            <w:pPr>
              <w:jc w:val="left"/>
              <w:rPr>
                <w:bCs/>
                <w:sz w:val="24"/>
              </w:rPr>
            </w:pPr>
            <w:r w:rsidRPr="005E2CD1">
              <w:rPr>
                <w:bCs/>
                <w:sz w:val="24"/>
              </w:rPr>
              <w:t>Міська цільова програма відновлення, реконструкції та будівництва мереж зовнішнього освітлення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42</w:t>
            </w:r>
          </w:p>
        </w:tc>
        <w:tc>
          <w:tcPr>
            <w:tcW w:w="8963" w:type="dxa"/>
            <w:vAlign w:val="center"/>
          </w:tcPr>
          <w:p w:rsidR="000B18C2" w:rsidRPr="005E2CD1" w:rsidRDefault="000B18C2" w:rsidP="000B18C2">
            <w:pPr>
              <w:jc w:val="left"/>
              <w:rPr>
                <w:bCs/>
                <w:sz w:val="24"/>
              </w:rPr>
            </w:pPr>
            <w:r w:rsidRPr="005E2CD1">
              <w:rPr>
                <w:bCs/>
                <w:sz w:val="24"/>
              </w:rPr>
              <w:t>Міська цільова програма «Утримання озер м. Сєвєродонецька»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43</w:t>
            </w:r>
          </w:p>
        </w:tc>
        <w:tc>
          <w:tcPr>
            <w:tcW w:w="8963" w:type="dxa"/>
            <w:vAlign w:val="center"/>
          </w:tcPr>
          <w:p w:rsidR="000B18C2" w:rsidRPr="005E2CD1" w:rsidRDefault="000B18C2" w:rsidP="000B18C2">
            <w:pPr>
              <w:jc w:val="left"/>
              <w:rPr>
                <w:bCs/>
                <w:sz w:val="24"/>
              </w:rPr>
            </w:pPr>
            <w:r w:rsidRPr="005E2CD1">
              <w:rPr>
                <w:bCs/>
                <w:sz w:val="24"/>
              </w:rPr>
              <w:t xml:space="preserve">Міська цільова програма </w:t>
            </w:r>
            <w:r>
              <w:rPr>
                <w:bCs/>
                <w:sz w:val="24"/>
              </w:rPr>
              <w:t>«</w:t>
            </w:r>
            <w:r w:rsidRPr="005E2CD1">
              <w:rPr>
                <w:bCs/>
                <w:sz w:val="24"/>
              </w:rPr>
              <w:t>Утримання кладовищ м.</w:t>
            </w:r>
            <w:r>
              <w:rPr>
                <w:bCs/>
                <w:sz w:val="24"/>
              </w:rPr>
              <w:t xml:space="preserve"> </w:t>
            </w:r>
            <w:r w:rsidRPr="005E2CD1">
              <w:rPr>
                <w:bCs/>
                <w:sz w:val="24"/>
              </w:rPr>
              <w:t>Сєвєродонецька</w:t>
            </w:r>
            <w:r>
              <w:rPr>
                <w:bCs/>
                <w:sz w:val="24"/>
              </w:rPr>
              <w:t>»</w:t>
            </w:r>
            <w:r w:rsidRPr="005E2CD1">
              <w:rPr>
                <w:bCs/>
                <w:sz w:val="24"/>
              </w:rPr>
              <w:t xml:space="preserve">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44</w:t>
            </w:r>
          </w:p>
        </w:tc>
        <w:tc>
          <w:tcPr>
            <w:tcW w:w="8963" w:type="dxa"/>
            <w:vAlign w:val="center"/>
          </w:tcPr>
          <w:p w:rsidR="000B18C2" w:rsidRPr="005E2CD1" w:rsidRDefault="000B18C2" w:rsidP="000B18C2">
            <w:pPr>
              <w:jc w:val="left"/>
              <w:rPr>
                <w:bCs/>
                <w:sz w:val="24"/>
              </w:rPr>
            </w:pPr>
            <w:r>
              <w:rPr>
                <w:bCs/>
                <w:sz w:val="24"/>
              </w:rPr>
              <w:t>Міська цільова програма «</w:t>
            </w:r>
            <w:r w:rsidRPr="005E2CD1">
              <w:rPr>
                <w:bCs/>
                <w:sz w:val="24"/>
              </w:rPr>
              <w:t>Ліфти м.Сєвєродонецька</w:t>
            </w:r>
            <w:r>
              <w:rPr>
                <w:bCs/>
                <w:sz w:val="24"/>
              </w:rPr>
              <w:t>»</w:t>
            </w:r>
            <w:r w:rsidRPr="005E2CD1">
              <w:rPr>
                <w:bCs/>
                <w:sz w:val="24"/>
              </w:rPr>
              <w:t xml:space="preserve">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6205AB">
        <w:trPr>
          <w:trHeight w:val="717"/>
        </w:trPr>
        <w:tc>
          <w:tcPr>
            <w:tcW w:w="534" w:type="dxa"/>
            <w:vAlign w:val="center"/>
          </w:tcPr>
          <w:p w:rsidR="000B18C2" w:rsidRDefault="000B18C2" w:rsidP="000B18C2">
            <w:pPr>
              <w:jc w:val="left"/>
              <w:rPr>
                <w:sz w:val="24"/>
              </w:rPr>
            </w:pPr>
            <w:r>
              <w:rPr>
                <w:sz w:val="24"/>
              </w:rPr>
              <w:t>45</w:t>
            </w:r>
          </w:p>
        </w:tc>
        <w:tc>
          <w:tcPr>
            <w:tcW w:w="8963" w:type="dxa"/>
            <w:vAlign w:val="center"/>
          </w:tcPr>
          <w:p w:rsidR="000B18C2" w:rsidRPr="005E2CD1" w:rsidRDefault="000B18C2" w:rsidP="000B18C2">
            <w:pPr>
              <w:jc w:val="left"/>
              <w:rPr>
                <w:bCs/>
                <w:sz w:val="24"/>
              </w:rPr>
            </w:pPr>
            <w:r w:rsidRPr="005E2CD1">
              <w:rPr>
                <w:bCs/>
                <w:sz w:val="24"/>
              </w:rPr>
              <w:t xml:space="preserve">Міська цільова програма </w:t>
            </w:r>
            <w:r>
              <w:rPr>
                <w:bCs/>
                <w:sz w:val="24"/>
              </w:rPr>
              <w:t>«</w:t>
            </w:r>
            <w:r w:rsidRPr="005E2CD1">
              <w:rPr>
                <w:bCs/>
                <w:sz w:val="24"/>
              </w:rPr>
              <w:t>Капітальний ремонт каналізаційних колекторів госпобутових стоків м.</w:t>
            </w:r>
            <w:r>
              <w:rPr>
                <w:bCs/>
                <w:sz w:val="24"/>
              </w:rPr>
              <w:t xml:space="preserve"> </w:t>
            </w:r>
            <w:r w:rsidRPr="005E2CD1">
              <w:rPr>
                <w:bCs/>
                <w:sz w:val="24"/>
              </w:rPr>
              <w:t>Сєвєродонецька</w:t>
            </w:r>
            <w:r>
              <w:rPr>
                <w:bCs/>
                <w:sz w:val="24"/>
              </w:rPr>
              <w:t>»</w:t>
            </w:r>
            <w:r w:rsidRPr="005E2CD1">
              <w:rPr>
                <w:bCs/>
                <w:sz w:val="24"/>
              </w:rPr>
              <w:t xml:space="preserve">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Default="000B18C2" w:rsidP="000B18C2">
            <w:pPr>
              <w:jc w:val="left"/>
              <w:rPr>
                <w:sz w:val="24"/>
              </w:rPr>
            </w:pPr>
            <w:r>
              <w:rPr>
                <w:sz w:val="24"/>
              </w:rPr>
              <w:t>46</w:t>
            </w:r>
          </w:p>
        </w:tc>
        <w:tc>
          <w:tcPr>
            <w:tcW w:w="8963" w:type="dxa"/>
            <w:vAlign w:val="center"/>
          </w:tcPr>
          <w:p w:rsidR="000B18C2" w:rsidRPr="005E2CD1" w:rsidRDefault="000B18C2" w:rsidP="000B18C2">
            <w:pPr>
              <w:jc w:val="left"/>
              <w:rPr>
                <w:bCs/>
                <w:sz w:val="24"/>
              </w:rPr>
            </w:pPr>
            <w:r w:rsidRPr="005E2CD1">
              <w:rPr>
                <w:bCs/>
                <w:sz w:val="24"/>
              </w:rPr>
              <w:t>Міська цільова програма утримання, поточного ремонту та реконструкції систем зливової каналізації м.</w:t>
            </w:r>
            <w:r>
              <w:rPr>
                <w:bCs/>
                <w:sz w:val="24"/>
              </w:rPr>
              <w:t xml:space="preserve"> </w:t>
            </w:r>
            <w:r w:rsidRPr="005E2CD1">
              <w:rPr>
                <w:bCs/>
                <w:sz w:val="24"/>
              </w:rPr>
              <w:t>Сєвєродонецька на 2018 рік</w:t>
            </w:r>
          </w:p>
        </w:tc>
        <w:tc>
          <w:tcPr>
            <w:tcW w:w="2268" w:type="dxa"/>
            <w:vAlign w:val="center"/>
          </w:tcPr>
          <w:p w:rsidR="000B18C2" w:rsidRDefault="000B18C2" w:rsidP="000B18C2">
            <w:pPr>
              <w:jc w:val="center"/>
            </w:pPr>
            <w:r w:rsidRPr="00E85C8F">
              <w:rPr>
                <w:sz w:val="24"/>
              </w:rPr>
              <w:t>2018 рік</w:t>
            </w:r>
          </w:p>
        </w:tc>
        <w:tc>
          <w:tcPr>
            <w:tcW w:w="3979" w:type="dxa"/>
            <w:gridSpan w:val="2"/>
            <w:vAlign w:val="center"/>
          </w:tcPr>
          <w:p w:rsidR="000B18C2" w:rsidRPr="006079B5" w:rsidRDefault="000B18C2" w:rsidP="000B18C2">
            <w:pPr>
              <w:jc w:val="left"/>
              <w:rPr>
                <w:sz w:val="24"/>
              </w:rPr>
            </w:pPr>
            <w:r>
              <w:rPr>
                <w:sz w:val="24"/>
              </w:rPr>
              <w:t>Управління житлово-комунального господарства</w:t>
            </w:r>
          </w:p>
        </w:tc>
      </w:tr>
      <w:tr w:rsidR="000B18C2" w:rsidTr="005E2CD1">
        <w:tc>
          <w:tcPr>
            <w:tcW w:w="534" w:type="dxa"/>
            <w:vAlign w:val="center"/>
          </w:tcPr>
          <w:p w:rsidR="000B18C2" w:rsidRPr="006079B5" w:rsidRDefault="000B18C2" w:rsidP="000B18C2">
            <w:pPr>
              <w:jc w:val="center"/>
              <w:rPr>
                <w:sz w:val="24"/>
              </w:rPr>
            </w:pPr>
            <w:r>
              <w:rPr>
                <w:sz w:val="24"/>
              </w:rPr>
              <w:lastRenderedPageBreak/>
              <w:t>1</w:t>
            </w:r>
          </w:p>
        </w:tc>
        <w:tc>
          <w:tcPr>
            <w:tcW w:w="8963" w:type="dxa"/>
            <w:vAlign w:val="center"/>
          </w:tcPr>
          <w:p w:rsidR="000B18C2" w:rsidRPr="006079B5" w:rsidRDefault="000B18C2" w:rsidP="000B18C2">
            <w:pPr>
              <w:jc w:val="center"/>
              <w:rPr>
                <w:sz w:val="24"/>
              </w:rPr>
            </w:pPr>
            <w:r>
              <w:rPr>
                <w:sz w:val="24"/>
              </w:rPr>
              <w:t>2</w:t>
            </w:r>
          </w:p>
        </w:tc>
        <w:tc>
          <w:tcPr>
            <w:tcW w:w="2268" w:type="dxa"/>
            <w:vAlign w:val="center"/>
          </w:tcPr>
          <w:p w:rsidR="000B18C2" w:rsidRPr="006079B5" w:rsidRDefault="000B18C2" w:rsidP="000B18C2">
            <w:pPr>
              <w:jc w:val="center"/>
              <w:rPr>
                <w:sz w:val="24"/>
              </w:rPr>
            </w:pPr>
            <w:r>
              <w:rPr>
                <w:sz w:val="24"/>
              </w:rPr>
              <w:t>3</w:t>
            </w:r>
          </w:p>
        </w:tc>
        <w:tc>
          <w:tcPr>
            <w:tcW w:w="3979" w:type="dxa"/>
            <w:gridSpan w:val="2"/>
            <w:vAlign w:val="center"/>
          </w:tcPr>
          <w:p w:rsidR="000B18C2" w:rsidRPr="006079B5" w:rsidRDefault="000B18C2" w:rsidP="000B18C2">
            <w:pPr>
              <w:jc w:val="center"/>
              <w:rPr>
                <w:sz w:val="24"/>
              </w:rPr>
            </w:pPr>
            <w:r>
              <w:rPr>
                <w:sz w:val="24"/>
              </w:rPr>
              <w:t>4</w:t>
            </w:r>
          </w:p>
        </w:tc>
      </w:tr>
      <w:tr w:rsidR="006205AB" w:rsidTr="006205AB">
        <w:trPr>
          <w:trHeight w:val="412"/>
        </w:trPr>
        <w:tc>
          <w:tcPr>
            <w:tcW w:w="534" w:type="dxa"/>
            <w:vAlign w:val="center"/>
          </w:tcPr>
          <w:p w:rsidR="006205AB" w:rsidRDefault="006205AB" w:rsidP="006205AB">
            <w:pPr>
              <w:jc w:val="left"/>
              <w:rPr>
                <w:sz w:val="24"/>
              </w:rPr>
            </w:pPr>
            <w:r>
              <w:rPr>
                <w:sz w:val="24"/>
              </w:rPr>
              <w:t>47</w:t>
            </w:r>
          </w:p>
        </w:tc>
        <w:tc>
          <w:tcPr>
            <w:tcW w:w="8963" w:type="dxa"/>
            <w:vAlign w:val="center"/>
          </w:tcPr>
          <w:p w:rsidR="006205AB" w:rsidRPr="005E2CD1" w:rsidRDefault="006205AB" w:rsidP="006205AB">
            <w:pPr>
              <w:jc w:val="left"/>
              <w:rPr>
                <w:bCs/>
                <w:sz w:val="24"/>
              </w:rPr>
            </w:pPr>
            <w:r w:rsidRPr="005E2CD1">
              <w:rPr>
                <w:bCs/>
                <w:sz w:val="24"/>
              </w:rPr>
              <w:t>Програма відновлення , реконструкції та будівництва світлофорних об'єктів на 2018</w:t>
            </w:r>
            <w:r>
              <w:rPr>
                <w:bCs/>
                <w:sz w:val="24"/>
              </w:rPr>
              <w:t> </w:t>
            </w:r>
            <w:r w:rsidRPr="005E2CD1">
              <w:rPr>
                <w:bCs/>
                <w:sz w:val="24"/>
              </w:rPr>
              <w:t>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420"/>
        </w:trPr>
        <w:tc>
          <w:tcPr>
            <w:tcW w:w="534" w:type="dxa"/>
            <w:vAlign w:val="center"/>
          </w:tcPr>
          <w:p w:rsidR="006205AB" w:rsidRDefault="006205AB" w:rsidP="006205AB">
            <w:pPr>
              <w:jc w:val="left"/>
              <w:rPr>
                <w:sz w:val="24"/>
              </w:rPr>
            </w:pPr>
            <w:r>
              <w:rPr>
                <w:sz w:val="24"/>
              </w:rPr>
              <w:t>48</w:t>
            </w:r>
          </w:p>
        </w:tc>
        <w:tc>
          <w:tcPr>
            <w:tcW w:w="8963" w:type="dxa"/>
            <w:vAlign w:val="center"/>
          </w:tcPr>
          <w:p w:rsidR="006205AB" w:rsidRPr="005E2CD1" w:rsidRDefault="006205AB" w:rsidP="006205AB">
            <w:pPr>
              <w:jc w:val="left"/>
              <w:rPr>
                <w:bCs/>
                <w:sz w:val="24"/>
              </w:rPr>
            </w:pPr>
            <w:r w:rsidRPr="005E2CD1">
              <w:rPr>
                <w:bCs/>
                <w:sz w:val="24"/>
              </w:rPr>
              <w:t>Міська цільова програма створення та розвитку системи відеоспостереження м.</w:t>
            </w:r>
            <w:r>
              <w:rPr>
                <w:bCs/>
                <w:sz w:val="24"/>
              </w:rPr>
              <w:t> </w:t>
            </w:r>
            <w:r w:rsidRPr="005E2CD1">
              <w:rPr>
                <w:bCs/>
                <w:sz w:val="24"/>
              </w:rPr>
              <w:t>Сєвєродонецька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286"/>
        </w:trPr>
        <w:tc>
          <w:tcPr>
            <w:tcW w:w="534" w:type="dxa"/>
            <w:vAlign w:val="center"/>
          </w:tcPr>
          <w:p w:rsidR="006205AB" w:rsidRDefault="006205AB" w:rsidP="006205AB">
            <w:pPr>
              <w:jc w:val="left"/>
              <w:rPr>
                <w:sz w:val="24"/>
              </w:rPr>
            </w:pPr>
            <w:r>
              <w:rPr>
                <w:sz w:val="24"/>
              </w:rPr>
              <w:t>49</w:t>
            </w:r>
          </w:p>
        </w:tc>
        <w:tc>
          <w:tcPr>
            <w:tcW w:w="8963" w:type="dxa"/>
            <w:vAlign w:val="center"/>
          </w:tcPr>
          <w:p w:rsidR="006205AB" w:rsidRPr="005E2CD1" w:rsidRDefault="006205AB" w:rsidP="006205AB">
            <w:pPr>
              <w:jc w:val="left"/>
              <w:rPr>
                <w:bCs/>
                <w:sz w:val="24"/>
              </w:rPr>
            </w:pPr>
            <w:r w:rsidRPr="005E2CD1">
              <w:rPr>
                <w:bCs/>
                <w:sz w:val="24"/>
              </w:rPr>
              <w:t>Міська цільова Програма капітального ремонту житлового фонду м. Сєвєродонецька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435"/>
        </w:trPr>
        <w:tc>
          <w:tcPr>
            <w:tcW w:w="534" w:type="dxa"/>
            <w:vAlign w:val="center"/>
          </w:tcPr>
          <w:p w:rsidR="006205AB" w:rsidRDefault="006205AB" w:rsidP="006205AB">
            <w:pPr>
              <w:jc w:val="left"/>
              <w:rPr>
                <w:sz w:val="24"/>
              </w:rPr>
            </w:pPr>
            <w:r>
              <w:rPr>
                <w:sz w:val="24"/>
              </w:rPr>
              <w:t>50</w:t>
            </w:r>
          </w:p>
        </w:tc>
        <w:tc>
          <w:tcPr>
            <w:tcW w:w="8963" w:type="dxa"/>
            <w:vAlign w:val="center"/>
          </w:tcPr>
          <w:p w:rsidR="006205AB" w:rsidRPr="005E2CD1" w:rsidRDefault="006205AB" w:rsidP="006205AB">
            <w:pPr>
              <w:jc w:val="left"/>
              <w:rPr>
                <w:bCs/>
                <w:sz w:val="24"/>
              </w:rPr>
            </w:pPr>
            <w:r w:rsidRPr="005E2CD1">
              <w:rPr>
                <w:bCs/>
                <w:sz w:val="24"/>
              </w:rPr>
              <w:t>Міська цільова програма утримання та поточного ремонту доріг, внутрішньоквартальних проїздів та вулиць м.Сєвєродонецька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287"/>
        </w:trPr>
        <w:tc>
          <w:tcPr>
            <w:tcW w:w="534" w:type="dxa"/>
            <w:vAlign w:val="center"/>
          </w:tcPr>
          <w:p w:rsidR="006205AB" w:rsidRDefault="006205AB" w:rsidP="006205AB">
            <w:pPr>
              <w:jc w:val="left"/>
              <w:rPr>
                <w:sz w:val="24"/>
              </w:rPr>
            </w:pPr>
            <w:r>
              <w:rPr>
                <w:sz w:val="24"/>
              </w:rPr>
              <w:t>51</w:t>
            </w:r>
          </w:p>
        </w:tc>
        <w:tc>
          <w:tcPr>
            <w:tcW w:w="8963" w:type="dxa"/>
            <w:vAlign w:val="center"/>
          </w:tcPr>
          <w:p w:rsidR="006205AB" w:rsidRPr="005E2CD1" w:rsidRDefault="006205AB" w:rsidP="006205AB">
            <w:pPr>
              <w:jc w:val="left"/>
              <w:rPr>
                <w:bCs/>
                <w:sz w:val="24"/>
              </w:rPr>
            </w:pPr>
            <w:r w:rsidRPr="005E2CD1">
              <w:rPr>
                <w:bCs/>
                <w:sz w:val="24"/>
              </w:rPr>
              <w:t>Міська цільова програма по безпритульним тваринам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154"/>
        </w:trPr>
        <w:tc>
          <w:tcPr>
            <w:tcW w:w="534" w:type="dxa"/>
            <w:vAlign w:val="center"/>
          </w:tcPr>
          <w:p w:rsidR="006205AB" w:rsidRDefault="006205AB" w:rsidP="006205AB">
            <w:pPr>
              <w:jc w:val="left"/>
              <w:rPr>
                <w:sz w:val="24"/>
              </w:rPr>
            </w:pPr>
            <w:r>
              <w:rPr>
                <w:sz w:val="24"/>
              </w:rPr>
              <w:t>52</w:t>
            </w:r>
          </w:p>
        </w:tc>
        <w:tc>
          <w:tcPr>
            <w:tcW w:w="8963" w:type="dxa"/>
            <w:vAlign w:val="center"/>
          </w:tcPr>
          <w:p w:rsidR="006205AB" w:rsidRPr="005E2CD1" w:rsidRDefault="006205AB" w:rsidP="006205AB">
            <w:pPr>
              <w:jc w:val="left"/>
              <w:rPr>
                <w:bCs/>
                <w:sz w:val="24"/>
              </w:rPr>
            </w:pPr>
            <w:r w:rsidRPr="005E2CD1">
              <w:rPr>
                <w:bCs/>
                <w:sz w:val="24"/>
              </w:rPr>
              <w:t xml:space="preserve">Міська цільова програма </w:t>
            </w:r>
            <w:r>
              <w:rPr>
                <w:bCs/>
                <w:sz w:val="24"/>
              </w:rPr>
              <w:t>«</w:t>
            </w:r>
            <w:r w:rsidRPr="005E2CD1">
              <w:rPr>
                <w:bCs/>
                <w:sz w:val="24"/>
              </w:rPr>
              <w:t>Реконструкція системи теплоп</w:t>
            </w:r>
            <w:r>
              <w:rPr>
                <w:bCs/>
                <w:sz w:val="24"/>
              </w:rPr>
              <w:t>остачання мікрорайону МЖК "Мрія»</w:t>
            </w:r>
            <w:r w:rsidRPr="005E2CD1">
              <w:rPr>
                <w:bCs/>
                <w:sz w:val="24"/>
              </w:rPr>
              <w:t xml:space="preserve">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6205AB">
        <w:trPr>
          <w:trHeight w:val="317"/>
        </w:trPr>
        <w:tc>
          <w:tcPr>
            <w:tcW w:w="534" w:type="dxa"/>
            <w:vAlign w:val="center"/>
          </w:tcPr>
          <w:p w:rsidR="006205AB" w:rsidRDefault="006205AB" w:rsidP="006205AB">
            <w:pPr>
              <w:jc w:val="left"/>
              <w:rPr>
                <w:sz w:val="24"/>
              </w:rPr>
            </w:pPr>
            <w:r>
              <w:rPr>
                <w:sz w:val="24"/>
              </w:rPr>
              <w:t>53</w:t>
            </w:r>
          </w:p>
        </w:tc>
        <w:tc>
          <w:tcPr>
            <w:tcW w:w="8963" w:type="dxa"/>
            <w:vAlign w:val="center"/>
          </w:tcPr>
          <w:p w:rsidR="006205AB" w:rsidRPr="005E2CD1" w:rsidRDefault="006205AB" w:rsidP="006205AB">
            <w:pPr>
              <w:jc w:val="left"/>
              <w:rPr>
                <w:bCs/>
                <w:sz w:val="24"/>
              </w:rPr>
            </w:pPr>
            <w:r w:rsidRPr="005E2CD1">
              <w:rPr>
                <w:bCs/>
                <w:sz w:val="24"/>
              </w:rPr>
              <w:t>Програма забезпечення керівництва та управління у сфері житлово-комунального господарства у м.Сєвєродонецьк на 2018 рік</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5E2CD1">
        <w:tc>
          <w:tcPr>
            <w:tcW w:w="534" w:type="dxa"/>
            <w:vAlign w:val="center"/>
          </w:tcPr>
          <w:p w:rsidR="006205AB" w:rsidRDefault="006205AB" w:rsidP="006205AB">
            <w:pPr>
              <w:jc w:val="left"/>
              <w:rPr>
                <w:sz w:val="24"/>
              </w:rPr>
            </w:pPr>
            <w:r>
              <w:rPr>
                <w:sz w:val="24"/>
              </w:rPr>
              <w:t>54</w:t>
            </w:r>
          </w:p>
        </w:tc>
        <w:tc>
          <w:tcPr>
            <w:tcW w:w="8963" w:type="dxa"/>
            <w:vAlign w:val="center"/>
          </w:tcPr>
          <w:p w:rsidR="006205AB" w:rsidRPr="005E2CD1" w:rsidRDefault="006205AB" w:rsidP="006205AB">
            <w:pPr>
              <w:jc w:val="left"/>
              <w:rPr>
                <w:bCs/>
                <w:sz w:val="24"/>
              </w:rPr>
            </w:pPr>
            <w:r w:rsidRPr="005E2CD1">
              <w:rPr>
                <w:bCs/>
                <w:sz w:val="24"/>
              </w:rPr>
              <w:t xml:space="preserve">Міська цільова програма  «Контактний центр оперативного реагування на проблеми територіальної громади м. Сєвєродонецька «Служба 05» на 2018 рік </w:t>
            </w:r>
          </w:p>
        </w:tc>
        <w:tc>
          <w:tcPr>
            <w:tcW w:w="2268" w:type="dxa"/>
            <w:vAlign w:val="center"/>
          </w:tcPr>
          <w:p w:rsidR="006205AB" w:rsidRDefault="006205AB" w:rsidP="006205AB">
            <w:pPr>
              <w:jc w:val="center"/>
            </w:pPr>
            <w:r w:rsidRPr="00E85C8F">
              <w:rPr>
                <w:sz w:val="24"/>
              </w:rPr>
              <w:t>2018 рік</w:t>
            </w:r>
          </w:p>
        </w:tc>
        <w:tc>
          <w:tcPr>
            <w:tcW w:w="3979" w:type="dxa"/>
            <w:gridSpan w:val="2"/>
            <w:vAlign w:val="center"/>
          </w:tcPr>
          <w:p w:rsidR="006205AB" w:rsidRPr="006079B5" w:rsidRDefault="006205AB" w:rsidP="006205AB">
            <w:pPr>
              <w:jc w:val="left"/>
              <w:rPr>
                <w:sz w:val="24"/>
              </w:rPr>
            </w:pPr>
            <w:r>
              <w:rPr>
                <w:sz w:val="24"/>
              </w:rPr>
              <w:t>Управління житлово-комунального господарства</w:t>
            </w:r>
          </w:p>
        </w:tc>
      </w:tr>
      <w:tr w:rsidR="006205AB" w:rsidTr="005E2CD1">
        <w:tc>
          <w:tcPr>
            <w:tcW w:w="534" w:type="dxa"/>
            <w:vAlign w:val="center"/>
          </w:tcPr>
          <w:p w:rsidR="006205AB" w:rsidRDefault="006205AB" w:rsidP="006205AB">
            <w:pPr>
              <w:jc w:val="left"/>
              <w:rPr>
                <w:sz w:val="24"/>
              </w:rPr>
            </w:pPr>
            <w:r>
              <w:rPr>
                <w:sz w:val="24"/>
              </w:rPr>
              <w:t>55</w:t>
            </w:r>
          </w:p>
        </w:tc>
        <w:tc>
          <w:tcPr>
            <w:tcW w:w="8963" w:type="dxa"/>
            <w:vAlign w:val="center"/>
          </w:tcPr>
          <w:p w:rsidR="006205AB" w:rsidRPr="005E2CD1" w:rsidRDefault="006205AB" w:rsidP="006205AB">
            <w:pPr>
              <w:jc w:val="left"/>
              <w:rPr>
                <w:bCs/>
                <w:sz w:val="24"/>
              </w:rPr>
            </w:pPr>
            <w:r w:rsidRPr="005E2CD1">
              <w:rPr>
                <w:bCs/>
                <w:sz w:val="24"/>
              </w:rPr>
              <w:t>Міська цільова програма розвитку міського центрального парку культури та відпочинку на території міста 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27069D">
              <w:rPr>
                <w:sz w:val="24"/>
              </w:rPr>
              <w:t xml:space="preserve">КП </w:t>
            </w:r>
            <w:r>
              <w:rPr>
                <w:sz w:val="24"/>
              </w:rPr>
              <w:t>«</w:t>
            </w:r>
            <w:r w:rsidRPr="0027069D">
              <w:rPr>
                <w:sz w:val="24"/>
              </w:rPr>
              <w:t>Центральний парк культури та відпочинку</w:t>
            </w:r>
            <w:r>
              <w:rPr>
                <w:sz w:val="24"/>
              </w:rPr>
              <w:t>»</w:t>
            </w:r>
          </w:p>
        </w:tc>
      </w:tr>
      <w:tr w:rsidR="006205AB" w:rsidTr="006205AB">
        <w:trPr>
          <w:trHeight w:val="455"/>
        </w:trPr>
        <w:tc>
          <w:tcPr>
            <w:tcW w:w="534" w:type="dxa"/>
            <w:vAlign w:val="center"/>
          </w:tcPr>
          <w:p w:rsidR="006205AB" w:rsidRDefault="006205AB" w:rsidP="006205AB">
            <w:pPr>
              <w:jc w:val="left"/>
              <w:rPr>
                <w:sz w:val="24"/>
              </w:rPr>
            </w:pPr>
            <w:r>
              <w:rPr>
                <w:sz w:val="24"/>
              </w:rPr>
              <w:t>56</w:t>
            </w:r>
          </w:p>
        </w:tc>
        <w:tc>
          <w:tcPr>
            <w:tcW w:w="8963" w:type="dxa"/>
            <w:vAlign w:val="center"/>
          </w:tcPr>
          <w:p w:rsidR="006205AB" w:rsidRPr="005E2CD1" w:rsidRDefault="006205AB" w:rsidP="006205AB">
            <w:pPr>
              <w:jc w:val="left"/>
              <w:rPr>
                <w:bCs/>
                <w:sz w:val="24"/>
              </w:rPr>
            </w:pPr>
            <w:r w:rsidRPr="0027069D">
              <w:rPr>
                <w:bCs/>
                <w:sz w:val="24"/>
              </w:rPr>
              <w:t>Міська цільова програма благоустрою окремих об'єктів на території міста 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27069D">
              <w:rPr>
                <w:sz w:val="24"/>
              </w:rPr>
              <w:t>Відділ по контролю за благоустроєм та санітарним станом міста</w:t>
            </w:r>
          </w:p>
        </w:tc>
      </w:tr>
      <w:tr w:rsidR="006205AB" w:rsidTr="005E2CD1">
        <w:tc>
          <w:tcPr>
            <w:tcW w:w="534" w:type="dxa"/>
            <w:vAlign w:val="center"/>
          </w:tcPr>
          <w:p w:rsidR="006205AB" w:rsidRDefault="006205AB" w:rsidP="006205AB">
            <w:pPr>
              <w:jc w:val="left"/>
              <w:rPr>
                <w:sz w:val="24"/>
              </w:rPr>
            </w:pPr>
            <w:r>
              <w:rPr>
                <w:sz w:val="24"/>
              </w:rPr>
              <w:t>57</w:t>
            </w:r>
          </w:p>
        </w:tc>
        <w:tc>
          <w:tcPr>
            <w:tcW w:w="8963" w:type="dxa"/>
            <w:vAlign w:val="center"/>
          </w:tcPr>
          <w:p w:rsidR="006205AB" w:rsidRPr="005E2CD1" w:rsidRDefault="006205AB" w:rsidP="006205AB">
            <w:pPr>
              <w:jc w:val="left"/>
              <w:rPr>
                <w:bCs/>
                <w:sz w:val="24"/>
              </w:rPr>
            </w:pPr>
            <w:r w:rsidRPr="0027069D">
              <w:rPr>
                <w:bCs/>
                <w:sz w:val="24"/>
              </w:rPr>
              <w:t>Програма капітального будівництва та забезпечення технічного нагляду за об</w:t>
            </w:r>
            <w:r w:rsidRPr="0054440E">
              <w:rPr>
                <w:bCs/>
                <w:sz w:val="24"/>
                <w:lang w:val="ru-RU"/>
              </w:rPr>
              <w:t>’</w:t>
            </w:r>
            <w:r w:rsidRPr="0027069D">
              <w:rPr>
                <w:bCs/>
                <w:sz w:val="24"/>
              </w:rPr>
              <w:t>єктами будівництва та архітектурними об"єктами м.Сєвєродонецька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27069D">
              <w:rPr>
                <w:sz w:val="24"/>
              </w:rPr>
              <w:t>Відділ капітального будівництва</w:t>
            </w:r>
          </w:p>
        </w:tc>
      </w:tr>
      <w:tr w:rsidR="006205AB" w:rsidTr="006205AB">
        <w:trPr>
          <w:trHeight w:val="188"/>
        </w:trPr>
        <w:tc>
          <w:tcPr>
            <w:tcW w:w="534" w:type="dxa"/>
            <w:vAlign w:val="center"/>
          </w:tcPr>
          <w:p w:rsidR="006205AB" w:rsidRDefault="006205AB" w:rsidP="006205AB">
            <w:pPr>
              <w:jc w:val="left"/>
              <w:rPr>
                <w:sz w:val="24"/>
              </w:rPr>
            </w:pPr>
            <w:r>
              <w:rPr>
                <w:sz w:val="24"/>
              </w:rPr>
              <w:t>58</w:t>
            </w:r>
          </w:p>
        </w:tc>
        <w:tc>
          <w:tcPr>
            <w:tcW w:w="8963" w:type="dxa"/>
            <w:vAlign w:val="center"/>
          </w:tcPr>
          <w:p w:rsidR="006205AB" w:rsidRPr="0027069D" w:rsidRDefault="006205AB" w:rsidP="006205AB">
            <w:pPr>
              <w:jc w:val="left"/>
              <w:rPr>
                <w:bCs/>
                <w:sz w:val="24"/>
              </w:rPr>
            </w:pPr>
            <w:r w:rsidRPr="0027069D">
              <w:rPr>
                <w:bCs/>
                <w:sz w:val="24"/>
              </w:rPr>
              <w:t>Програма відчуження об'єктів комунальної влас</w:t>
            </w:r>
            <w:r>
              <w:rPr>
                <w:bCs/>
                <w:sz w:val="24"/>
              </w:rPr>
              <w:t>ності територіальної громади м. С</w:t>
            </w:r>
            <w:r w:rsidRPr="0027069D">
              <w:rPr>
                <w:bCs/>
                <w:sz w:val="24"/>
              </w:rPr>
              <w:t>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27069D" w:rsidRDefault="006205AB" w:rsidP="006205AB">
            <w:pPr>
              <w:jc w:val="left"/>
              <w:rPr>
                <w:sz w:val="24"/>
              </w:rPr>
            </w:pPr>
            <w:r w:rsidRPr="0027069D">
              <w:rPr>
                <w:sz w:val="24"/>
              </w:rPr>
              <w:t>Фонд комунального майна</w:t>
            </w:r>
          </w:p>
        </w:tc>
      </w:tr>
      <w:tr w:rsidR="006205AB" w:rsidTr="006205AB">
        <w:trPr>
          <w:trHeight w:val="338"/>
        </w:trPr>
        <w:tc>
          <w:tcPr>
            <w:tcW w:w="534" w:type="dxa"/>
            <w:vAlign w:val="center"/>
          </w:tcPr>
          <w:p w:rsidR="006205AB" w:rsidRDefault="006205AB" w:rsidP="006205AB">
            <w:pPr>
              <w:jc w:val="left"/>
              <w:rPr>
                <w:sz w:val="24"/>
              </w:rPr>
            </w:pPr>
            <w:r>
              <w:rPr>
                <w:sz w:val="24"/>
              </w:rPr>
              <w:t>59</w:t>
            </w:r>
          </w:p>
        </w:tc>
        <w:tc>
          <w:tcPr>
            <w:tcW w:w="8963" w:type="dxa"/>
            <w:vAlign w:val="center"/>
          </w:tcPr>
          <w:p w:rsidR="006205AB" w:rsidRPr="0027069D" w:rsidRDefault="006205AB" w:rsidP="006205AB">
            <w:pPr>
              <w:jc w:val="left"/>
              <w:rPr>
                <w:bCs/>
                <w:sz w:val="24"/>
              </w:rPr>
            </w:pPr>
            <w:r w:rsidRPr="0027069D">
              <w:rPr>
                <w:bCs/>
                <w:sz w:val="24"/>
              </w:rPr>
              <w:t>Програма утримання нежитлових приміщень, що є комунальною власністю територіальної громади м. 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27069D" w:rsidRDefault="006205AB" w:rsidP="006205AB">
            <w:pPr>
              <w:jc w:val="left"/>
              <w:rPr>
                <w:sz w:val="24"/>
              </w:rPr>
            </w:pPr>
            <w:r w:rsidRPr="0027069D">
              <w:rPr>
                <w:sz w:val="24"/>
              </w:rPr>
              <w:t>Фонд комунального майна</w:t>
            </w:r>
          </w:p>
        </w:tc>
      </w:tr>
      <w:tr w:rsidR="006205AB" w:rsidTr="006205AB">
        <w:trPr>
          <w:trHeight w:val="331"/>
        </w:trPr>
        <w:tc>
          <w:tcPr>
            <w:tcW w:w="534" w:type="dxa"/>
            <w:vAlign w:val="center"/>
          </w:tcPr>
          <w:p w:rsidR="006205AB" w:rsidRDefault="006205AB" w:rsidP="006205AB">
            <w:pPr>
              <w:jc w:val="left"/>
              <w:rPr>
                <w:sz w:val="24"/>
              </w:rPr>
            </w:pPr>
            <w:r>
              <w:rPr>
                <w:sz w:val="24"/>
              </w:rPr>
              <w:t>60</w:t>
            </w:r>
          </w:p>
        </w:tc>
        <w:tc>
          <w:tcPr>
            <w:tcW w:w="8963" w:type="dxa"/>
            <w:vAlign w:val="center"/>
          </w:tcPr>
          <w:p w:rsidR="006205AB" w:rsidRPr="0027069D" w:rsidRDefault="006205AB" w:rsidP="006205AB">
            <w:pPr>
              <w:jc w:val="left"/>
              <w:rPr>
                <w:bCs/>
                <w:sz w:val="24"/>
              </w:rPr>
            </w:pPr>
            <w:r w:rsidRPr="0027069D">
              <w:rPr>
                <w:bCs/>
                <w:sz w:val="24"/>
              </w:rPr>
              <w:t>Програми оренди об’єктів комунальної влас</w:t>
            </w:r>
            <w:r>
              <w:rPr>
                <w:bCs/>
                <w:sz w:val="24"/>
              </w:rPr>
              <w:t>ності територіальної громади м. </w:t>
            </w:r>
            <w:r w:rsidRPr="0027069D">
              <w:rPr>
                <w:bCs/>
                <w:sz w:val="24"/>
              </w:rPr>
              <w:t>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27069D" w:rsidRDefault="006205AB" w:rsidP="006205AB">
            <w:pPr>
              <w:jc w:val="left"/>
              <w:rPr>
                <w:sz w:val="24"/>
              </w:rPr>
            </w:pPr>
            <w:r w:rsidRPr="0027069D">
              <w:rPr>
                <w:sz w:val="24"/>
              </w:rPr>
              <w:t>Фонд комунального майна</w:t>
            </w:r>
          </w:p>
        </w:tc>
      </w:tr>
      <w:tr w:rsidR="006205AB" w:rsidTr="006205AB">
        <w:trPr>
          <w:trHeight w:val="495"/>
        </w:trPr>
        <w:tc>
          <w:tcPr>
            <w:tcW w:w="534" w:type="dxa"/>
            <w:vAlign w:val="center"/>
          </w:tcPr>
          <w:p w:rsidR="006205AB" w:rsidRDefault="006205AB" w:rsidP="006205AB">
            <w:pPr>
              <w:jc w:val="left"/>
              <w:rPr>
                <w:sz w:val="24"/>
              </w:rPr>
            </w:pPr>
            <w:r>
              <w:rPr>
                <w:sz w:val="24"/>
              </w:rPr>
              <w:t>61</w:t>
            </w:r>
          </w:p>
        </w:tc>
        <w:tc>
          <w:tcPr>
            <w:tcW w:w="8963" w:type="dxa"/>
            <w:vAlign w:val="center"/>
          </w:tcPr>
          <w:p w:rsidR="006205AB" w:rsidRPr="0027069D" w:rsidRDefault="006205AB" w:rsidP="006205AB">
            <w:pPr>
              <w:jc w:val="left"/>
              <w:rPr>
                <w:bCs/>
                <w:sz w:val="24"/>
              </w:rPr>
            </w:pPr>
            <w:r w:rsidRPr="0027069D">
              <w:rPr>
                <w:bCs/>
                <w:sz w:val="24"/>
              </w:rPr>
              <w:t xml:space="preserve">Програма фінансової підтримки ПрАТ </w:t>
            </w:r>
            <w:r>
              <w:rPr>
                <w:bCs/>
                <w:sz w:val="24"/>
              </w:rPr>
              <w:t>«</w:t>
            </w:r>
            <w:r w:rsidRPr="0027069D">
              <w:rPr>
                <w:bCs/>
                <w:sz w:val="24"/>
              </w:rPr>
              <w:t>Сєвєродонецька міська друкарня</w:t>
            </w:r>
            <w:r>
              <w:rPr>
                <w:bCs/>
                <w:sz w:val="24"/>
              </w:rPr>
              <w:t>»</w:t>
            </w:r>
            <w:r w:rsidRPr="0027069D">
              <w:rPr>
                <w:bCs/>
                <w:sz w:val="24"/>
              </w:rPr>
              <w:t xml:space="preserve"> на 2018</w:t>
            </w:r>
            <w:r>
              <w:rPr>
                <w:bCs/>
                <w:sz w:val="24"/>
              </w:rPr>
              <w:t> </w:t>
            </w:r>
            <w:r w:rsidRPr="0027069D">
              <w:rPr>
                <w:bCs/>
                <w:sz w:val="24"/>
              </w:rPr>
              <w:t>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27069D" w:rsidRDefault="006205AB" w:rsidP="006205AB">
            <w:pPr>
              <w:jc w:val="left"/>
              <w:rPr>
                <w:sz w:val="24"/>
              </w:rPr>
            </w:pPr>
            <w:r w:rsidRPr="0027069D">
              <w:rPr>
                <w:sz w:val="24"/>
              </w:rPr>
              <w:t>Фонд комунального майна</w:t>
            </w:r>
          </w:p>
        </w:tc>
      </w:tr>
      <w:tr w:rsidR="006205AB" w:rsidTr="0027069D">
        <w:tc>
          <w:tcPr>
            <w:tcW w:w="534" w:type="dxa"/>
            <w:vAlign w:val="center"/>
          </w:tcPr>
          <w:p w:rsidR="006205AB" w:rsidRDefault="006205AB" w:rsidP="006205AB">
            <w:pPr>
              <w:jc w:val="left"/>
              <w:rPr>
                <w:sz w:val="24"/>
              </w:rPr>
            </w:pPr>
            <w:r>
              <w:rPr>
                <w:sz w:val="24"/>
              </w:rPr>
              <w:t>62</w:t>
            </w:r>
          </w:p>
        </w:tc>
        <w:tc>
          <w:tcPr>
            <w:tcW w:w="8963" w:type="dxa"/>
            <w:vAlign w:val="center"/>
          </w:tcPr>
          <w:p w:rsidR="006205AB" w:rsidRPr="0027069D" w:rsidRDefault="006205AB" w:rsidP="006205AB">
            <w:pPr>
              <w:jc w:val="left"/>
              <w:rPr>
                <w:bCs/>
                <w:sz w:val="24"/>
              </w:rPr>
            </w:pPr>
            <w:r w:rsidRPr="0027069D">
              <w:rPr>
                <w:bCs/>
                <w:sz w:val="24"/>
              </w:rPr>
              <w:t>Міська програма сприяння розвитку діяльності комунального підприємства</w:t>
            </w:r>
            <w:r>
              <w:rPr>
                <w:bCs/>
                <w:sz w:val="24"/>
              </w:rPr>
              <w:t xml:space="preserve"> «</w:t>
            </w:r>
            <w:r w:rsidRPr="0027069D">
              <w:rPr>
                <w:bCs/>
                <w:sz w:val="24"/>
              </w:rPr>
              <w:t>Комбінат шкільного харчування" Сєвєродонецької міської ради на 2018 рік</w:t>
            </w:r>
            <w:r>
              <w:rPr>
                <w:bCs/>
                <w:sz w:val="24"/>
              </w:rPr>
              <w:t>»</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27069D" w:rsidRDefault="006205AB" w:rsidP="006205AB">
            <w:pPr>
              <w:jc w:val="left"/>
              <w:rPr>
                <w:sz w:val="24"/>
              </w:rPr>
            </w:pPr>
            <w:r w:rsidRPr="0027069D">
              <w:rPr>
                <w:sz w:val="24"/>
              </w:rPr>
              <w:t>Фонд комунального майна</w:t>
            </w:r>
          </w:p>
        </w:tc>
      </w:tr>
      <w:tr w:rsidR="006205AB" w:rsidTr="0027069D">
        <w:tc>
          <w:tcPr>
            <w:tcW w:w="534" w:type="dxa"/>
            <w:vAlign w:val="center"/>
          </w:tcPr>
          <w:p w:rsidR="006205AB" w:rsidRPr="006079B5" w:rsidRDefault="006205AB" w:rsidP="006205AB">
            <w:pPr>
              <w:jc w:val="center"/>
              <w:rPr>
                <w:sz w:val="24"/>
              </w:rPr>
            </w:pPr>
            <w:r>
              <w:rPr>
                <w:sz w:val="24"/>
              </w:rPr>
              <w:lastRenderedPageBreak/>
              <w:t>1</w:t>
            </w:r>
          </w:p>
        </w:tc>
        <w:tc>
          <w:tcPr>
            <w:tcW w:w="8963" w:type="dxa"/>
            <w:vAlign w:val="center"/>
          </w:tcPr>
          <w:p w:rsidR="006205AB" w:rsidRPr="006079B5" w:rsidRDefault="006205AB" w:rsidP="006205AB">
            <w:pPr>
              <w:jc w:val="center"/>
              <w:rPr>
                <w:sz w:val="24"/>
              </w:rPr>
            </w:pPr>
            <w:r>
              <w:rPr>
                <w:sz w:val="24"/>
              </w:rPr>
              <w:t>2</w:t>
            </w:r>
          </w:p>
        </w:tc>
        <w:tc>
          <w:tcPr>
            <w:tcW w:w="2268" w:type="dxa"/>
            <w:vAlign w:val="center"/>
          </w:tcPr>
          <w:p w:rsidR="006205AB" w:rsidRPr="006079B5" w:rsidRDefault="006205AB" w:rsidP="006205AB">
            <w:pPr>
              <w:jc w:val="center"/>
              <w:rPr>
                <w:sz w:val="24"/>
              </w:rPr>
            </w:pPr>
            <w:r>
              <w:rPr>
                <w:sz w:val="24"/>
              </w:rPr>
              <w:t>3</w:t>
            </w:r>
          </w:p>
        </w:tc>
        <w:tc>
          <w:tcPr>
            <w:tcW w:w="3979" w:type="dxa"/>
            <w:gridSpan w:val="2"/>
            <w:vAlign w:val="center"/>
          </w:tcPr>
          <w:p w:rsidR="006205AB" w:rsidRPr="006079B5" w:rsidRDefault="006205AB" w:rsidP="006205AB">
            <w:pPr>
              <w:jc w:val="center"/>
              <w:rPr>
                <w:sz w:val="24"/>
              </w:rPr>
            </w:pPr>
            <w:r>
              <w:rPr>
                <w:sz w:val="24"/>
              </w:rPr>
              <w:t>4</w:t>
            </w:r>
          </w:p>
        </w:tc>
      </w:tr>
      <w:tr w:rsidR="006205AB" w:rsidTr="0027069D">
        <w:tc>
          <w:tcPr>
            <w:tcW w:w="534" w:type="dxa"/>
            <w:vAlign w:val="center"/>
          </w:tcPr>
          <w:p w:rsidR="006205AB" w:rsidRDefault="006205AB" w:rsidP="006205AB">
            <w:pPr>
              <w:jc w:val="left"/>
              <w:rPr>
                <w:sz w:val="24"/>
              </w:rPr>
            </w:pPr>
            <w:r>
              <w:rPr>
                <w:sz w:val="24"/>
              </w:rPr>
              <w:t>63</w:t>
            </w:r>
          </w:p>
        </w:tc>
        <w:tc>
          <w:tcPr>
            <w:tcW w:w="8963" w:type="dxa"/>
            <w:vAlign w:val="center"/>
          </w:tcPr>
          <w:p w:rsidR="006205AB" w:rsidRPr="003F2075" w:rsidRDefault="006205AB" w:rsidP="006205AB">
            <w:pPr>
              <w:jc w:val="left"/>
              <w:rPr>
                <w:bCs/>
                <w:sz w:val="24"/>
              </w:rPr>
            </w:pPr>
            <w:r w:rsidRPr="003F2075">
              <w:rPr>
                <w:bCs/>
                <w:sz w:val="24"/>
              </w:rPr>
              <w:t>Програма із забезпечення житлом дітей-сиріт, дітей, позбавлених батьківського піклування, а також осіб з іх числа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3F2075" w:rsidRDefault="006205AB" w:rsidP="006205AB">
            <w:pPr>
              <w:jc w:val="left"/>
              <w:rPr>
                <w:sz w:val="24"/>
              </w:rPr>
            </w:pPr>
            <w:r w:rsidRPr="003F2075">
              <w:rPr>
                <w:sz w:val="24"/>
              </w:rPr>
              <w:t>Відділ обліку та розподілу  житлової площі</w:t>
            </w:r>
          </w:p>
        </w:tc>
      </w:tr>
      <w:tr w:rsidR="006205AB" w:rsidTr="0054440E">
        <w:tc>
          <w:tcPr>
            <w:tcW w:w="534" w:type="dxa"/>
            <w:vAlign w:val="center"/>
          </w:tcPr>
          <w:p w:rsidR="006205AB" w:rsidRDefault="006205AB" w:rsidP="006205AB">
            <w:pPr>
              <w:jc w:val="left"/>
              <w:rPr>
                <w:sz w:val="24"/>
              </w:rPr>
            </w:pPr>
            <w:r>
              <w:rPr>
                <w:sz w:val="24"/>
              </w:rPr>
              <w:t>64</w:t>
            </w:r>
          </w:p>
        </w:tc>
        <w:tc>
          <w:tcPr>
            <w:tcW w:w="8963" w:type="dxa"/>
            <w:vAlign w:val="center"/>
          </w:tcPr>
          <w:p w:rsidR="006205AB" w:rsidRPr="003F2075" w:rsidRDefault="006205AB" w:rsidP="006205AB">
            <w:pPr>
              <w:jc w:val="left"/>
              <w:rPr>
                <w:bCs/>
                <w:sz w:val="24"/>
              </w:rPr>
            </w:pPr>
            <w:r w:rsidRPr="003F2075">
              <w:rPr>
                <w:bCs/>
                <w:sz w:val="24"/>
              </w:rPr>
              <w:t>Програма забезпечення молоді житлом в м. Сєвєродонецьку на 2018-2022 роки</w:t>
            </w:r>
          </w:p>
        </w:tc>
        <w:tc>
          <w:tcPr>
            <w:tcW w:w="2268" w:type="dxa"/>
            <w:vAlign w:val="center"/>
          </w:tcPr>
          <w:p w:rsidR="006205AB" w:rsidRDefault="006205AB" w:rsidP="006205AB">
            <w:pPr>
              <w:jc w:val="center"/>
            </w:pPr>
            <w:r w:rsidRPr="002120EA">
              <w:rPr>
                <w:sz w:val="24"/>
              </w:rPr>
              <w:t>2018</w:t>
            </w:r>
            <w:r>
              <w:rPr>
                <w:sz w:val="24"/>
              </w:rPr>
              <w:t>-2020</w:t>
            </w:r>
            <w:r w:rsidRPr="002120EA">
              <w:rPr>
                <w:sz w:val="24"/>
              </w:rPr>
              <w:t xml:space="preserve"> р</w:t>
            </w:r>
            <w:r>
              <w:rPr>
                <w:sz w:val="24"/>
              </w:rPr>
              <w:t>о</w:t>
            </w:r>
            <w:r w:rsidRPr="002120EA">
              <w:rPr>
                <w:sz w:val="24"/>
              </w:rPr>
              <w:t>к</w:t>
            </w:r>
            <w:r>
              <w:rPr>
                <w:sz w:val="24"/>
              </w:rPr>
              <w:t>и</w:t>
            </w:r>
          </w:p>
        </w:tc>
        <w:tc>
          <w:tcPr>
            <w:tcW w:w="3979" w:type="dxa"/>
            <w:gridSpan w:val="2"/>
            <w:vAlign w:val="center"/>
          </w:tcPr>
          <w:p w:rsidR="006205AB" w:rsidRPr="003F2075" w:rsidRDefault="006205AB" w:rsidP="006205AB">
            <w:pPr>
              <w:jc w:val="left"/>
              <w:rPr>
                <w:sz w:val="24"/>
              </w:rPr>
            </w:pPr>
            <w:r w:rsidRPr="003F2075">
              <w:rPr>
                <w:sz w:val="24"/>
              </w:rPr>
              <w:t>Відділ обліку та розподілу  житлової площі</w:t>
            </w:r>
          </w:p>
        </w:tc>
      </w:tr>
      <w:tr w:rsidR="006205AB" w:rsidTr="0054440E">
        <w:tc>
          <w:tcPr>
            <w:tcW w:w="534" w:type="dxa"/>
            <w:vAlign w:val="center"/>
          </w:tcPr>
          <w:p w:rsidR="006205AB" w:rsidRDefault="006205AB" w:rsidP="006205AB">
            <w:pPr>
              <w:jc w:val="left"/>
              <w:rPr>
                <w:sz w:val="24"/>
              </w:rPr>
            </w:pPr>
            <w:r>
              <w:rPr>
                <w:sz w:val="24"/>
              </w:rPr>
              <w:t>65</w:t>
            </w:r>
          </w:p>
        </w:tc>
        <w:tc>
          <w:tcPr>
            <w:tcW w:w="8963" w:type="dxa"/>
            <w:vAlign w:val="center"/>
          </w:tcPr>
          <w:p w:rsidR="006205AB" w:rsidRPr="003F2075" w:rsidRDefault="006205AB" w:rsidP="006205AB">
            <w:pPr>
              <w:jc w:val="left"/>
              <w:rPr>
                <w:bCs/>
                <w:sz w:val="24"/>
              </w:rPr>
            </w:pPr>
            <w:r w:rsidRPr="003F2075">
              <w:rPr>
                <w:bCs/>
                <w:sz w:val="24"/>
              </w:rPr>
              <w:t>Програма сприяння будівництву доступного житла для окремих громадян в м. Сєвєродонецьку на 2018-2020 роки</w:t>
            </w:r>
          </w:p>
        </w:tc>
        <w:tc>
          <w:tcPr>
            <w:tcW w:w="2268" w:type="dxa"/>
            <w:vAlign w:val="center"/>
          </w:tcPr>
          <w:p w:rsidR="006205AB" w:rsidRDefault="006205AB" w:rsidP="006205AB">
            <w:pPr>
              <w:jc w:val="center"/>
            </w:pPr>
            <w:r w:rsidRPr="002120EA">
              <w:rPr>
                <w:sz w:val="24"/>
              </w:rPr>
              <w:t>2018</w:t>
            </w:r>
            <w:r>
              <w:rPr>
                <w:sz w:val="24"/>
              </w:rPr>
              <w:t>-2020</w:t>
            </w:r>
            <w:r w:rsidRPr="002120EA">
              <w:rPr>
                <w:sz w:val="24"/>
              </w:rPr>
              <w:t xml:space="preserve"> р</w:t>
            </w:r>
            <w:r>
              <w:rPr>
                <w:sz w:val="24"/>
              </w:rPr>
              <w:t>о</w:t>
            </w:r>
            <w:r w:rsidRPr="002120EA">
              <w:rPr>
                <w:sz w:val="24"/>
              </w:rPr>
              <w:t>к</w:t>
            </w:r>
            <w:r>
              <w:rPr>
                <w:sz w:val="24"/>
              </w:rPr>
              <w:t>и</w:t>
            </w:r>
          </w:p>
        </w:tc>
        <w:tc>
          <w:tcPr>
            <w:tcW w:w="3979" w:type="dxa"/>
            <w:gridSpan w:val="2"/>
            <w:vAlign w:val="center"/>
          </w:tcPr>
          <w:p w:rsidR="006205AB" w:rsidRPr="003F2075" w:rsidRDefault="006205AB" w:rsidP="006205AB">
            <w:pPr>
              <w:jc w:val="left"/>
              <w:rPr>
                <w:sz w:val="24"/>
              </w:rPr>
            </w:pPr>
            <w:r w:rsidRPr="003F2075">
              <w:rPr>
                <w:sz w:val="24"/>
              </w:rPr>
              <w:t>Відділ обліку та розподілу  житлової площі</w:t>
            </w:r>
          </w:p>
        </w:tc>
      </w:tr>
      <w:tr w:rsidR="006205AB" w:rsidTr="0054440E">
        <w:tc>
          <w:tcPr>
            <w:tcW w:w="534" w:type="dxa"/>
            <w:vAlign w:val="center"/>
          </w:tcPr>
          <w:p w:rsidR="006205AB" w:rsidRDefault="006205AB" w:rsidP="006205AB">
            <w:pPr>
              <w:jc w:val="left"/>
              <w:rPr>
                <w:sz w:val="24"/>
              </w:rPr>
            </w:pPr>
            <w:r>
              <w:rPr>
                <w:sz w:val="24"/>
              </w:rPr>
              <w:t>66</w:t>
            </w:r>
          </w:p>
        </w:tc>
        <w:tc>
          <w:tcPr>
            <w:tcW w:w="8963" w:type="dxa"/>
            <w:vAlign w:val="center"/>
          </w:tcPr>
          <w:p w:rsidR="006205AB" w:rsidRPr="003F2075" w:rsidRDefault="006205AB" w:rsidP="006205AB">
            <w:pPr>
              <w:jc w:val="left"/>
              <w:rPr>
                <w:bCs/>
                <w:sz w:val="24"/>
              </w:rPr>
            </w:pPr>
            <w:r w:rsidRPr="003F2075">
              <w:rPr>
                <w:bCs/>
                <w:sz w:val="24"/>
              </w:rPr>
              <w:t>План дій зі сталого енергетичного розвитку м.Сєвєродонецька до 2020 року</w:t>
            </w:r>
          </w:p>
        </w:tc>
        <w:tc>
          <w:tcPr>
            <w:tcW w:w="2268" w:type="dxa"/>
            <w:vAlign w:val="center"/>
          </w:tcPr>
          <w:p w:rsidR="006205AB" w:rsidRDefault="006205AB" w:rsidP="006205AB">
            <w:pPr>
              <w:jc w:val="center"/>
            </w:pPr>
            <w:r>
              <w:rPr>
                <w:sz w:val="24"/>
              </w:rPr>
              <w:t>до 2020 року</w:t>
            </w:r>
          </w:p>
        </w:tc>
        <w:tc>
          <w:tcPr>
            <w:tcW w:w="3979" w:type="dxa"/>
            <w:gridSpan w:val="2"/>
            <w:vAlign w:val="center"/>
          </w:tcPr>
          <w:p w:rsidR="006205AB" w:rsidRPr="003F2075" w:rsidRDefault="006205AB" w:rsidP="006205AB">
            <w:pPr>
              <w:ind w:right="-98"/>
              <w:jc w:val="left"/>
              <w:rPr>
                <w:sz w:val="24"/>
              </w:rPr>
            </w:pPr>
            <w:r w:rsidRPr="003F2075">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67</w:t>
            </w:r>
          </w:p>
        </w:tc>
        <w:tc>
          <w:tcPr>
            <w:tcW w:w="8963" w:type="dxa"/>
            <w:vAlign w:val="center"/>
          </w:tcPr>
          <w:p w:rsidR="006205AB" w:rsidRPr="003F2075" w:rsidRDefault="006205AB" w:rsidP="006205AB">
            <w:pPr>
              <w:jc w:val="left"/>
              <w:rPr>
                <w:bCs/>
                <w:sz w:val="24"/>
              </w:rPr>
            </w:pPr>
            <w:r w:rsidRPr="003F2075">
              <w:rPr>
                <w:bCs/>
                <w:sz w:val="24"/>
              </w:rPr>
              <w:t>Стратегія розвитку міста Сєвєродонецька на період до 2020 року</w:t>
            </w:r>
          </w:p>
        </w:tc>
        <w:tc>
          <w:tcPr>
            <w:tcW w:w="2268" w:type="dxa"/>
            <w:vAlign w:val="center"/>
          </w:tcPr>
          <w:p w:rsidR="006205AB" w:rsidRDefault="006205AB" w:rsidP="006205AB">
            <w:pPr>
              <w:jc w:val="center"/>
            </w:pPr>
            <w:r>
              <w:rPr>
                <w:sz w:val="24"/>
              </w:rPr>
              <w:t>до 2020 року</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68</w:t>
            </w:r>
          </w:p>
        </w:tc>
        <w:tc>
          <w:tcPr>
            <w:tcW w:w="8963" w:type="dxa"/>
            <w:vAlign w:val="center"/>
          </w:tcPr>
          <w:p w:rsidR="006205AB" w:rsidRPr="003F2075" w:rsidRDefault="006205AB" w:rsidP="006205AB">
            <w:pPr>
              <w:jc w:val="left"/>
              <w:rPr>
                <w:bCs/>
                <w:sz w:val="24"/>
              </w:rPr>
            </w:pPr>
            <w:r w:rsidRPr="003F2075">
              <w:rPr>
                <w:bCs/>
                <w:sz w:val="24"/>
              </w:rPr>
              <w:t>Програма соціально-економічного і культурного розвитку міста 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69</w:t>
            </w:r>
          </w:p>
        </w:tc>
        <w:tc>
          <w:tcPr>
            <w:tcW w:w="8963" w:type="dxa"/>
            <w:vAlign w:val="center"/>
          </w:tcPr>
          <w:p w:rsidR="006205AB" w:rsidRPr="003F2075" w:rsidRDefault="006205AB" w:rsidP="006205AB">
            <w:pPr>
              <w:jc w:val="left"/>
              <w:rPr>
                <w:bCs/>
                <w:sz w:val="24"/>
              </w:rPr>
            </w:pPr>
            <w:r w:rsidRPr="003F2075">
              <w:rPr>
                <w:bCs/>
                <w:sz w:val="24"/>
              </w:rPr>
              <w:t>Програма розвитку інвестиційної діяльності в м.Сєвєродонецьк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70</w:t>
            </w:r>
          </w:p>
        </w:tc>
        <w:tc>
          <w:tcPr>
            <w:tcW w:w="8963" w:type="dxa"/>
            <w:vAlign w:val="center"/>
          </w:tcPr>
          <w:p w:rsidR="006205AB" w:rsidRPr="003F2075" w:rsidRDefault="006205AB" w:rsidP="006205AB">
            <w:pPr>
              <w:jc w:val="left"/>
              <w:rPr>
                <w:bCs/>
                <w:sz w:val="24"/>
              </w:rPr>
            </w:pPr>
            <w:r w:rsidRPr="003F2075">
              <w:rPr>
                <w:bCs/>
                <w:sz w:val="24"/>
              </w:rPr>
              <w:t>Програма розвитку малого і середнього підприємництва м. Сєвєродонецька на 2018</w:t>
            </w:r>
            <w:r>
              <w:rPr>
                <w:bCs/>
                <w:sz w:val="24"/>
              </w:rPr>
              <w:t> </w:t>
            </w:r>
            <w:r w:rsidRPr="003F2075">
              <w:rPr>
                <w:bCs/>
                <w:sz w:val="24"/>
              </w:rPr>
              <w:t>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71</w:t>
            </w:r>
          </w:p>
        </w:tc>
        <w:tc>
          <w:tcPr>
            <w:tcW w:w="8963" w:type="dxa"/>
            <w:vAlign w:val="center"/>
          </w:tcPr>
          <w:p w:rsidR="006205AB" w:rsidRPr="003F2075" w:rsidRDefault="006205AB" w:rsidP="006205AB">
            <w:pPr>
              <w:jc w:val="left"/>
              <w:rPr>
                <w:bCs/>
                <w:sz w:val="24"/>
              </w:rPr>
            </w:pPr>
            <w:r w:rsidRPr="003F2075">
              <w:rPr>
                <w:bCs/>
                <w:sz w:val="24"/>
              </w:rPr>
              <w:t>Міська цільова Програма підвищення рівня безпеки дорожнього руху у м.</w:t>
            </w:r>
            <w:r>
              <w:rPr>
                <w:bCs/>
                <w:sz w:val="24"/>
              </w:rPr>
              <w:t> </w:t>
            </w:r>
            <w:r w:rsidRPr="003F2075">
              <w:rPr>
                <w:bCs/>
                <w:sz w:val="24"/>
              </w:rPr>
              <w:t>Сєвєродонецьку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72</w:t>
            </w:r>
          </w:p>
        </w:tc>
        <w:tc>
          <w:tcPr>
            <w:tcW w:w="8963" w:type="dxa"/>
            <w:vAlign w:val="center"/>
          </w:tcPr>
          <w:p w:rsidR="006205AB" w:rsidRPr="003F2075" w:rsidRDefault="006205AB" w:rsidP="006205AB">
            <w:pPr>
              <w:jc w:val="left"/>
              <w:rPr>
                <w:bCs/>
                <w:sz w:val="24"/>
              </w:rPr>
            </w:pPr>
            <w:r w:rsidRPr="003F2075">
              <w:rPr>
                <w:bCs/>
                <w:sz w:val="24"/>
              </w:rPr>
              <w:t>Програма розвитку міського електротранспорту м.Сєвєродонецька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73</w:t>
            </w:r>
          </w:p>
        </w:tc>
        <w:tc>
          <w:tcPr>
            <w:tcW w:w="8963" w:type="dxa"/>
            <w:vAlign w:val="center"/>
          </w:tcPr>
          <w:p w:rsidR="006205AB" w:rsidRPr="003F2075" w:rsidRDefault="006205AB" w:rsidP="006205AB">
            <w:pPr>
              <w:jc w:val="left"/>
              <w:rPr>
                <w:bCs/>
                <w:sz w:val="24"/>
              </w:rPr>
            </w:pPr>
            <w:r w:rsidRPr="003F2075">
              <w:rPr>
                <w:bCs/>
                <w:sz w:val="24"/>
              </w:rPr>
              <w:t>Програма "Соціальний автобус"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74</w:t>
            </w:r>
          </w:p>
        </w:tc>
        <w:tc>
          <w:tcPr>
            <w:tcW w:w="8963" w:type="dxa"/>
            <w:vAlign w:val="center"/>
          </w:tcPr>
          <w:p w:rsidR="006205AB" w:rsidRPr="003F2075" w:rsidRDefault="006205AB" w:rsidP="006205AB">
            <w:pPr>
              <w:jc w:val="left"/>
              <w:rPr>
                <w:bCs/>
                <w:sz w:val="24"/>
              </w:rPr>
            </w:pPr>
            <w:r w:rsidRPr="003F2075">
              <w:rPr>
                <w:bCs/>
                <w:sz w:val="24"/>
              </w:rPr>
              <w:t>Програма надання шефської допомоги військовій частині А3488 на 2017 - 2018 роки</w:t>
            </w:r>
          </w:p>
        </w:tc>
        <w:tc>
          <w:tcPr>
            <w:tcW w:w="2268" w:type="dxa"/>
            <w:vAlign w:val="center"/>
          </w:tcPr>
          <w:p w:rsidR="006205AB" w:rsidRDefault="006205AB" w:rsidP="006205AB">
            <w:pPr>
              <w:jc w:val="center"/>
            </w:pPr>
            <w:r>
              <w:rPr>
                <w:sz w:val="24"/>
              </w:rPr>
              <w:t>2017-</w:t>
            </w:r>
            <w:r w:rsidRPr="002120EA">
              <w:rPr>
                <w:sz w:val="24"/>
              </w:rPr>
              <w:t>2018 р</w:t>
            </w:r>
            <w:r>
              <w:rPr>
                <w:sz w:val="24"/>
              </w:rPr>
              <w:t>о</w:t>
            </w:r>
            <w:r w:rsidRPr="002120EA">
              <w:rPr>
                <w:sz w:val="24"/>
              </w:rPr>
              <w:t>к</w:t>
            </w:r>
            <w:r>
              <w:rPr>
                <w:sz w:val="24"/>
              </w:rPr>
              <w:t>и</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54440E">
        <w:tc>
          <w:tcPr>
            <w:tcW w:w="534" w:type="dxa"/>
            <w:vAlign w:val="center"/>
          </w:tcPr>
          <w:p w:rsidR="006205AB" w:rsidRDefault="006205AB" w:rsidP="006205AB">
            <w:pPr>
              <w:jc w:val="left"/>
              <w:rPr>
                <w:sz w:val="24"/>
              </w:rPr>
            </w:pPr>
            <w:r>
              <w:rPr>
                <w:sz w:val="24"/>
              </w:rPr>
              <w:t>75</w:t>
            </w:r>
          </w:p>
        </w:tc>
        <w:tc>
          <w:tcPr>
            <w:tcW w:w="8963" w:type="dxa"/>
            <w:vAlign w:val="center"/>
          </w:tcPr>
          <w:p w:rsidR="006205AB" w:rsidRPr="003F2075" w:rsidRDefault="006205AB" w:rsidP="006205AB">
            <w:pPr>
              <w:jc w:val="left"/>
              <w:rPr>
                <w:bCs/>
                <w:sz w:val="24"/>
              </w:rPr>
            </w:pPr>
            <w:r w:rsidRPr="003F2075">
              <w:rPr>
                <w:bCs/>
                <w:sz w:val="24"/>
              </w:rPr>
              <w:t>Програма надання шефської допомоги військовій частині А0536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ind w:right="-98"/>
              <w:jc w:val="left"/>
            </w:pPr>
            <w:r w:rsidRPr="00BA63E7">
              <w:rPr>
                <w:sz w:val="24"/>
              </w:rPr>
              <w:t>Департамент економічного розвитку</w:t>
            </w:r>
          </w:p>
        </w:tc>
      </w:tr>
      <w:tr w:rsidR="006205AB" w:rsidTr="00075E3F">
        <w:tc>
          <w:tcPr>
            <w:tcW w:w="534" w:type="dxa"/>
            <w:vAlign w:val="center"/>
          </w:tcPr>
          <w:p w:rsidR="006205AB" w:rsidRDefault="006205AB" w:rsidP="006205AB">
            <w:pPr>
              <w:jc w:val="left"/>
              <w:rPr>
                <w:sz w:val="24"/>
              </w:rPr>
            </w:pPr>
            <w:r>
              <w:rPr>
                <w:sz w:val="24"/>
              </w:rPr>
              <w:t>76</w:t>
            </w:r>
          </w:p>
        </w:tc>
        <w:tc>
          <w:tcPr>
            <w:tcW w:w="8963" w:type="dxa"/>
            <w:vAlign w:val="center"/>
          </w:tcPr>
          <w:p w:rsidR="006205AB" w:rsidRPr="003F2075" w:rsidRDefault="006205AB" w:rsidP="006205AB">
            <w:pPr>
              <w:rPr>
                <w:bCs/>
                <w:sz w:val="24"/>
              </w:rPr>
            </w:pPr>
            <w:r w:rsidRPr="003F2075">
              <w:rPr>
                <w:bCs/>
                <w:sz w:val="24"/>
              </w:rPr>
              <w:t>Цільова соціальна програма захисту населення і територій Сєвєродонецької міської ради від надзвичайних ситуацій техногенного та природного характеру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tcPr>
          <w:p w:rsidR="006205AB" w:rsidRPr="003F2075" w:rsidRDefault="006205AB" w:rsidP="006205AB">
            <w:pPr>
              <w:ind w:right="-98"/>
              <w:jc w:val="left"/>
              <w:rPr>
                <w:sz w:val="24"/>
              </w:rPr>
            </w:pPr>
            <w:r w:rsidRPr="003F2075">
              <w:rPr>
                <w:sz w:val="24"/>
              </w:rPr>
              <w:t xml:space="preserve">Відділ цивільного захисту, екологічної безпеки та охорони праці </w:t>
            </w:r>
          </w:p>
        </w:tc>
      </w:tr>
      <w:tr w:rsidR="006205AB" w:rsidTr="002C3737">
        <w:tc>
          <w:tcPr>
            <w:tcW w:w="534" w:type="dxa"/>
            <w:vAlign w:val="center"/>
          </w:tcPr>
          <w:p w:rsidR="006205AB" w:rsidRDefault="006205AB" w:rsidP="006205AB">
            <w:pPr>
              <w:jc w:val="left"/>
              <w:rPr>
                <w:sz w:val="24"/>
              </w:rPr>
            </w:pPr>
            <w:r>
              <w:rPr>
                <w:sz w:val="24"/>
              </w:rPr>
              <w:t>77</w:t>
            </w:r>
          </w:p>
        </w:tc>
        <w:tc>
          <w:tcPr>
            <w:tcW w:w="8963" w:type="dxa"/>
            <w:vAlign w:val="center"/>
          </w:tcPr>
          <w:p w:rsidR="006205AB" w:rsidRPr="003F2075" w:rsidRDefault="006205AB" w:rsidP="006205AB">
            <w:pPr>
              <w:jc w:val="left"/>
              <w:rPr>
                <w:bCs/>
                <w:sz w:val="24"/>
              </w:rPr>
            </w:pPr>
            <w:r w:rsidRPr="003F2075">
              <w:rPr>
                <w:sz w:val="24"/>
              </w:rPr>
              <w:t xml:space="preserve">Міська цільова </w:t>
            </w:r>
            <w:r w:rsidRPr="003F2075">
              <w:rPr>
                <w:snapToGrid w:val="0"/>
                <w:sz w:val="24"/>
              </w:rPr>
              <w:t xml:space="preserve">Програму заходів з охорони навколишнього природного середовища </w:t>
            </w:r>
            <w:r w:rsidRPr="003F2075">
              <w:rPr>
                <w:sz w:val="24"/>
              </w:rPr>
              <w:t>м.</w:t>
            </w:r>
            <w:r>
              <w:rPr>
                <w:sz w:val="24"/>
              </w:rPr>
              <w:t xml:space="preserve"> </w:t>
            </w:r>
            <w:r w:rsidRPr="003F2075">
              <w:rPr>
                <w:sz w:val="24"/>
              </w:rPr>
              <w:t>Сєвєродонецька  та селищ міської ради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tcPr>
          <w:p w:rsidR="006205AB" w:rsidRPr="003F2075" w:rsidRDefault="006205AB" w:rsidP="006205AB">
            <w:pPr>
              <w:ind w:right="-98"/>
              <w:jc w:val="left"/>
              <w:rPr>
                <w:sz w:val="24"/>
              </w:rPr>
            </w:pPr>
            <w:r w:rsidRPr="003F2075">
              <w:rPr>
                <w:sz w:val="24"/>
              </w:rPr>
              <w:t xml:space="preserve">Відділ цивільного захисту, екологічної безпеки та охорони праці </w:t>
            </w:r>
          </w:p>
        </w:tc>
      </w:tr>
      <w:tr w:rsidR="006205AB" w:rsidTr="00075E3F">
        <w:tc>
          <w:tcPr>
            <w:tcW w:w="534" w:type="dxa"/>
            <w:vAlign w:val="center"/>
          </w:tcPr>
          <w:p w:rsidR="006205AB" w:rsidRDefault="006205AB" w:rsidP="006205AB">
            <w:pPr>
              <w:jc w:val="left"/>
              <w:rPr>
                <w:sz w:val="24"/>
              </w:rPr>
            </w:pPr>
            <w:r>
              <w:rPr>
                <w:sz w:val="24"/>
              </w:rPr>
              <w:t>78</w:t>
            </w:r>
          </w:p>
        </w:tc>
        <w:tc>
          <w:tcPr>
            <w:tcW w:w="8963" w:type="dxa"/>
            <w:vAlign w:val="center"/>
          </w:tcPr>
          <w:p w:rsidR="006205AB" w:rsidRPr="005E2CD1" w:rsidRDefault="006205AB" w:rsidP="006205AB">
            <w:pPr>
              <w:jc w:val="left"/>
              <w:rPr>
                <w:bCs/>
                <w:sz w:val="24"/>
              </w:rPr>
            </w:pPr>
            <w:r w:rsidRPr="003F2075">
              <w:rPr>
                <w:bCs/>
                <w:sz w:val="24"/>
              </w:rPr>
              <w:t>Програма з розроблення містобудівної документації на території населених пунктів Сєвєродонецької міської ради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3F2075">
              <w:rPr>
                <w:sz w:val="24"/>
              </w:rPr>
              <w:t>Відділ містобудування та архітектури</w:t>
            </w:r>
          </w:p>
        </w:tc>
      </w:tr>
      <w:tr w:rsidR="006205AB" w:rsidTr="00ED6BC4">
        <w:tc>
          <w:tcPr>
            <w:tcW w:w="534" w:type="dxa"/>
            <w:vAlign w:val="center"/>
          </w:tcPr>
          <w:p w:rsidR="006205AB" w:rsidRDefault="006205AB" w:rsidP="006205AB">
            <w:pPr>
              <w:jc w:val="left"/>
              <w:rPr>
                <w:sz w:val="24"/>
              </w:rPr>
            </w:pPr>
            <w:r>
              <w:rPr>
                <w:sz w:val="24"/>
              </w:rPr>
              <w:t>79</w:t>
            </w:r>
          </w:p>
        </w:tc>
        <w:tc>
          <w:tcPr>
            <w:tcW w:w="8963" w:type="dxa"/>
            <w:vAlign w:val="center"/>
          </w:tcPr>
          <w:p w:rsidR="006205AB" w:rsidRPr="003F2075" w:rsidRDefault="006205AB" w:rsidP="006205AB">
            <w:pPr>
              <w:jc w:val="left"/>
              <w:rPr>
                <w:bCs/>
                <w:sz w:val="24"/>
              </w:rPr>
            </w:pPr>
            <w:r w:rsidRPr="003F2075">
              <w:rPr>
                <w:bCs/>
                <w:sz w:val="24"/>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земельних відносин</w:t>
            </w:r>
          </w:p>
        </w:tc>
      </w:tr>
      <w:tr w:rsidR="006205AB" w:rsidTr="00ED6BC4">
        <w:tc>
          <w:tcPr>
            <w:tcW w:w="534" w:type="dxa"/>
            <w:vAlign w:val="center"/>
          </w:tcPr>
          <w:p w:rsidR="006205AB" w:rsidRDefault="006205AB" w:rsidP="006205AB">
            <w:pPr>
              <w:jc w:val="left"/>
              <w:rPr>
                <w:sz w:val="24"/>
              </w:rPr>
            </w:pPr>
            <w:r>
              <w:rPr>
                <w:sz w:val="24"/>
              </w:rPr>
              <w:t>80</w:t>
            </w:r>
          </w:p>
        </w:tc>
        <w:tc>
          <w:tcPr>
            <w:tcW w:w="8963" w:type="dxa"/>
            <w:vAlign w:val="center"/>
          </w:tcPr>
          <w:p w:rsidR="006205AB" w:rsidRPr="003F2075" w:rsidRDefault="006205AB" w:rsidP="006205AB">
            <w:pPr>
              <w:jc w:val="left"/>
              <w:rPr>
                <w:bCs/>
                <w:sz w:val="24"/>
              </w:rPr>
            </w:pPr>
            <w:r w:rsidRPr="003F2075">
              <w:rPr>
                <w:bCs/>
                <w:sz w:val="24"/>
              </w:rPr>
              <w:t>Програма визначення та встановлення меж територій  рекреаційного призначення, водоохоронних зон та  прибережних захисних смуг у м.Сєвєродонецьку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земельних відносин</w:t>
            </w:r>
          </w:p>
        </w:tc>
      </w:tr>
      <w:tr w:rsidR="006205AB" w:rsidTr="00ED6BC4">
        <w:tc>
          <w:tcPr>
            <w:tcW w:w="534" w:type="dxa"/>
            <w:vAlign w:val="center"/>
          </w:tcPr>
          <w:p w:rsidR="006205AB" w:rsidRDefault="006205AB" w:rsidP="006205AB">
            <w:pPr>
              <w:jc w:val="left"/>
              <w:rPr>
                <w:sz w:val="24"/>
              </w:rPr>
            </w:pPr>
            <w:r>
              <w:rPr>
                <w:sz w:val="24"/>
              </w:rPr>
              <w:t>81</w:t>
            </w:r>
          </w:p>
        </w:tc>
        <w:tc>
          <w:tcPr>
            <w:tcW w:w="8963" w:type="dxa"/>
            <w:vAlign w:val="center"/>
          </w:tcPr>
          <w:p w:rsidR="006205AB" w:rsidRPr="003F2075" w:rsidRDefault="006205AB" w:rsidP="006205AB">
            <w:pPr>
              <w:jc w:val="left"/>
              <w:rPr>
                <w:bCs/>
                <w:sz w:val="24"/>
              </w:rPr>
            </w:pPr>
            <w:r w:rsidRPr="003F2075">
              <w:rPr>
                <w:bCs/>
                <w:sz w:val="24"/>
              </w:rPr>
              <w:t>Програма розвитку ринку земель у м.</w:t>
            </w:r>
            <w:r>
              <w:rPr>
                <w:bCs/>
                <w:sz w:val="24"/>
              </w:rPr>
              <w:t xml:space="preserve"> </w:t>
            </w:r>
            <w:r w:rsidRPr="003F2075">
              <w:rPr>
                <w:bCs/>
                <w:sz w:val="24"/>
              </w:rPr>
              <w:t>Сєвєродонецьку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земельних відносин</w:t>
            </w:r>
          </w:p>
        </w:tc>
      </w:tr>
      <w:tr w:rsidR="006205AB" w:rsidTr="00ED6BC4">
        <w:tc>
          <w:tcPr>
            <w:tcW w:w="534" w:type="dxa"/>
            <w:vAlign w:val="center"/>
          </w:tcPr>
          <w:p w:rsidR="006205AB" w:rsidRDefault="006205AB" w:rsidP="006205AB">
            <w:pPr>
              <w:jc w:val="left"/>
              <w:rPr>
                <w:sz w:val="24"/>
              </w:rPr>
            </w:pPr>
            <w:r>
              <w:rPr>
                <w:sz w:val="24"/>
              </w:rPr>
              <w:t>82</w:t>
            </w:r>
          </w:p>
        </w:tc>
        <w:tc>
          <w:tcPr>
            <w:tcW w:w="8963" w:type="dxa"/>
            <w:vAlign w:val="center"/>
          </w:tcPr>
          <w:p w:rsidR="006205AB" w:rsidRPr="005E2CD1" w:rsidRDefault="006205AB" w:rsidP="006205AB">
            <w:pPr>
              <w:jc w:val="left"/>
              <w:rPr>
                <w:bCs/>
                <w:sz w:val="24"/>
              </w:rPr>
            </w:pPr>
            <w:r w:rsidRPr="00474A0B">
              <w:rPr>
                <w:bCs/>
                <w:sz w:val="24"/>
              </w:rPr>
              <w:t>Програма інформатизації Сєвєродонецької міської ради  на 2018 рік</w:t>
            </w:r>
          </w:p>
        </w:tc>
        <w:tc>
          <w:tcPr>
            <w:tcW w:w="2268" w:type="dxa"/>
            <w:vAlign w:val="center"/>
          </w:tcPr>
          <w:p w:rsidR="006205AB" w:rsidRPr="00474A0B" w:rsidRDefault="006205AB" w:rsidP="006205AB">
            <w:pPr>
              <w:jc w:val="center"/>
              <w:rPr>
                <w:sz w:val="24"/>
              </w:rPr>
            </w:pPr>
            <w:r w:rsidRPr="00474A0B">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АСУ та ТО</w:t>
            </w:r>
          </w:p>
        </w:tc>
      </w:tr>
      <w:tr w:rsidR="006205AB" w:rsidTr="00ED6BC4">
        <w:tc>
          <w:tcPr>
            <w:tcW w:w="534" w:type="dxa"/>
            <w:vAlign w:val="center"/>
          </w:tcPr>
          <w:p w:rsidR="006205AB" w:rsidRPr="006079B5" w:rsidRDefault="006205AB" w:rsidP="006205AB">
            <w:pPr>
              <w:jc w:val="center"/>
              <w:rPr>
                <w:sz w:val="24"/>
              </w:rPr>
            </w:pPr>
            <w:r>
              <w:rPr>
                <w:sz w:val="24"/>
              </w:rPr>
              <w:lastRenderedPageBreak/>
              <w:t>1</w:t>
            </w:r>
          </w:p>
        </w:tc>
        <w:tc>
          <w:tcPr>
            <w:tcW w:w="8963" w:type="dxa"/>
            <w:vAlign w:val="center"/>
          </w:tcPr>
          <w:p w:rsidR="006205AB" w:rsidRPr="006079B5" w:rsidRDefault="006205AB" w:rsidP="006205AB">
            <w:pPr>
              <w:jc w:val="center"/>
              <w:rPr>
                <w:sz w:val="24"/>
              </w:rPr>
            </w:pPr>
            <w:r>
              <w:rPr>
                <w:sz w:val="24"/>
              </w:rPr>
              <w:t>2</w:t>
            </w:r>
          </w:p>
        </w:tc>
        <w:tc>
          <w:tcPr>
            <w:tcW w:w="2268" w:type="dxa"/>
            <w:vAlign w:val="center"/>
          </w:tcPr>
          <w:p w:rsidR="006205AB" w:rsidRPr="006079B5" w:rsidRDefault="006205AB" w:rsidP="006205AB">
            <w:pPr>
              <w:jc w:val="center"/>
              <w:rPr>
                <w:sz w:val="24"/>
              </w:rPr>
            </w:pPr>
            <w:r>
              <w:rPr>
                <w:sz w:val="24"/>
              </w:rPr>
              <w:t>3</w:t>
            </w:r>
          </w:p>
        </w:tc>
        <w:tc>
          <w:tcPr>
            <w:tcW w:w="3979" w:type="dxa"/>
            <w:gridSpan w:val="2"/>
            <w:vAlign w:val="center"/>
          </w:tcPr>
          <w:p w:rsidR="006205AB" w:rsidRPr="006079B5" w:rsidRDefault="006205AB" w:rsidP="006205AB">
            <w:pPr>
              <w:jc w:val="center"/>
              <w:rPr>
                <w:sz w:val="24"/>
              </w:rPr>
            </w:pPr>
            <w:r>
              <w:rPr>
                <w:sz w:val="24"/>
              </w:rPr>
              <w:t>4</w:t>
            </w:r>
          </w:p>
        </w:tc>
      </w:tr>
      <w:tr w:rsidR="006205AB" w:rsidTr="00474A0B">
        <w:tc>
          <w:tcPr>
            <w:tcW w:w="534" w:type="dxa"/>
            <w:vAlign w:val="center"/>
          </w:tcPr>
          <w:p w:rsidR="006205AB" w:rsidRDefault="006205AB" w:rsidP="006205AB">
            <w:pPr>
              <w:jc w:val="left"/>
              <w:rPr>
                <w:sz w:val="24"/>
              </w:rPr>
            </w:pPr>
            <w:r>
              <w:rPr>
                <w:sz w:val="24"/>
              </w:rPr>
              <w:t>83</w:t>
            </w:r>
          </w:p>
        </w:tc>
        <w:tc>
          <w:tcPr>
            <w:tcW w:w="8963" w:type="dxa"/>
            <w:vAlign w:val="center"/>
          </w:tcPr>
          <w:p w:rsidR="006205AB" w:rsidRPr="00474A0B" w:rsidRDefault="006205AB" w:rsidP="006205AB">
            <w:pPr>
              <w:rPr>
                <w:bCs/>
                <w:sz w:val="24"/>
              </w:rPr>
            </w:pPr>
            <w:r w:rsidRPr="00474A0B">
              <w:rPr>
                <w:bCs/>
                <w:sz w:val="24"/>
              </w:rPr>
              <w:t>Міська цільова програма «Фінансова підтримка громадських організацій ветеранів м.</w:t>
            </w:r>
            <w:r>
              <w:rPr>
                <w:bCs/>
                <w:sz w:val="24"/>
              </w:rPr>
              <w:t xml:space="preserve"> </w:t>
            </w:r>
            <w:r w:rsidRPr="00474A0B">
              <w:rPr>
                <w:bCs/>
                <w:sz w:val="24"/>
              </w:rPr>
              <w:t>Сєвєродонецька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з соціально-гуманітарних питань та ВПО</w:t>
            </w:r>
          </w:p>
        </w:tc>
      </w:tr>
      <w:tr w:rsidR="006205AB" w:rsidTr="00474A0B">
        <w:tc>
          <w:tcPr>
            <w:tcW w:w="534" w:type="dxa"/>
            <w:vAlign w:val="center"/>
          </w:tcPr>
          <w:p w:rsidR="006205AB" w:rsidRDefault="006205AB" w:rsidP="006205AB">
            <w:pPr>
              <w:jc w:val="left"/>
              <w:rPr>
                <w:sz w:val="24"/>
              </w:rPr>
            </w:pPr>
            <w:r>
              <w:rPr>
                <w:sz w:val="24"/>
              </w:rPr>
              <w:t>84</w:t>
            </w:r>
          </w:p>
        </w:tc>
        <w:tc>
          <w:tcPr>
            <w:tcW w:w="8963" w:type="dxa"/>
            <w:vAlign w:val="center"/>
          </w:tcPr>
          <w:p w:rsidR="006205AB" w:rsidRPr="00474A0B" w:rsidRDefault="006205AB" w:rsidP="006205AB">
            <w:pPr>
              <w:rPr>
                <w:bCs/>
                <w:sz w:val="24"/>
              </w:rPr>
            </w:pPr>
            <w:r w:rsidRPr="00474A0B">
              <w:rPr>
                <w:bCs/>
                <w:sz w:val="24"/>
              </w:rPr>
              <w:t xml:space="preserve">Міська програма «Соціальної адаптації, інтеграції та захисту прав внутрішньо переміщених осіб на 2018 рік» </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Pr="00474A0B" w:rsidRDefault="006205AB" w:rsidP="006205AB">
            <w:pPr>
              <w:jc w:val="left"/>
              <w:rPr>
                <w:sz w:val="24"/>
              </w:rPr>
            </w:pPr>
            <w:r w:rsidRPr="00474A0B">
              <w:rPr>
                <w:sz w:val="24"/>
              </w:rPr>
              <w:t>Відділ з соціально-гуманітарних питань та ВПО</w:t>
            </w:r>
          </w:p>
        </w:tc>
      </w:tr>
      <w:tr w:rsidR="006205AB" w:rsidTr="00474A0B">
        <w:trPr>
          <w:trHeight w:val="345"/>
        </w:trPr>
        <w:tc>
          <w:tcPr>
            <w:tcW w:w="534" w:type="dxa"/>
            <w:vAlign w:val="center"/>
          </w:tcPr>
          <w:p w:rsidR="006205AB" w:rsidRDefault="006205AB" w:rsidP="006205AB">
            <w:pPr>
              <w:jc w:val="left"/>
              <w:rPr>
                <w:sz w:val="24"/>
              </w:rPr>
            </w:pPr>
            <w:r>
              <w:rPr>
                <w:sz w:val="24"/>
              </w:rPr>
              <w:t>85</w:t>
            </w:r>
          </w:p>
        </w:tc>
        <w:tc>
          <w:tcPr>
            <w:tcW w:w="8963" w:type="dxa"/>
            <w:vAlign w:val="center"/>
          </w:tcPr>
          <w:p w:rsidR="006205AB" w:rsidRPr="00474A0B" w:rsidRDefault="006205AB" w:rsidP="006205AB">
            <w:pPr>
              <w:rPr>
                <w:bCs/>
                <w:sz w:val="24"/>
              </w:rPr>
            </w:pPr>
            <w:r w:rsidRPr="00474A0B">
              <w:rPr>
                <w:bCs/>
                <w:sz w:val="24"/>
              </w:rPr>
              <w:t xml:space="preserve">Міська цільова програма «Адаптація ВПО у м. Сєверодонецьку на 2016-2018 роки» </w:t>
            </w:r>
          </w:p>
        </w:tc>
        <w:tc>
          <w:tcPr>
            <w:tcW w:w="2268" w:type="dxa"/>
            <w:vAlign w:val="center"/>
          </w:tcPr>
          <w:p w:rsidR="006205AB" w:rsidRDefault="006205AB" w:rsidP="006205AB">
            <w:pPr>
              <w:jc w:val="center"/>
            </w:pPr>
            <w:r>
              <w:rPr>
                <w:sz w:val="24"/>
              </w:rPr>
              <w:t>2016-</w:t>
            </w:r>
            <w:r w:rsidRPr="002120EA">
              <w:rPr>
                <w:sz w:val="24"/>
              </w:rPr>
              <w:t>2018 р</w:t>
            </w:r>
            <w:r>
              <w:rPr>
                <w:sz w:val="24"/>
              </w:rPr>
              <w:t>о</w:t>
            </w:r>
            <w:r w:rsidRPr="002120EA">
              <w:rPr>
                <w:sz w:val="24"/>
              </w:rPr>
              <w:t>к</w:t>
            </w:r>
            <w:r>
              <w:rPr>
                <w:sz w:val="24"/>
              </w:rPr>
              <w:t>и</w:t>
            </w:r>
          </w:p>
        </w:tc>
        <w:tc>
          <w:tcPr>
            <w:tcW w:w="3979" w:type="dxa"/>
            <w:gridSpan w:val="2"/>
            <w:vAlign w:val="center"/>
          </w:tcPr>
          <w:p w:rsidR="006205AB" w:rsidRPr="00474A0B" w:rsidRDefault="006205AB" w:rsidP="006205AB">
            <w:pPr>
              <w:jc w:val="left"/>
              <w:rPr>
                <w:sz w:val="24"/>
              </w:rPr>
            </w:pPr>
            <w:r w:rsidRPr="00474A0B">
              <w:rPr>
                <w:sz w:val="24"/>
              </w:rPr>
              <w:t>Відділ з соціально-гуманітарних питань та ВПО</w:t>
            </w:r>
          </w:p>
        </w:tc>
      </w:tr>
      <w:tr w:rsidR="006205AB" w:rsidTr="00474A0B">
        <w:trPr>
          <w:trHeight w:val="359"/>
        </w:trPr>
        <w:tc>
          <w:tcPr>
            <w:tcW w:w="534" w:type="dxa"/>
            <w:vAlign w:val="center"/>
          </w:tcPr>
          <w:p w:rsidR="006205AB" w:rsidRDefault="006205AB" w:rsidP="006205AB">
            <w:pPr>
              <w:jc w:val="left"/>
              <w:rPr>
                <w:sz w:val="24"/>
              </w:rPr>
            </w:pPr>
            <w:r>
              <w:rPr>
                <w:sz w:val="24"/>
              </w:rPr>
              <w:t>86</w:t>
            </w:r>
          </w:p>
        </w:tc>
        <w:tc>
          <w:tcPr>
            <w:tcW w:w="8963" w:type="dxa"/>
            <w:vAlign w:val="center"/>
          </w:tcPr>
          <w:p w:rsidR="006205AB" w:rsidRPr="00474A0B" w:rsidRDefault="006205AB" w:rsidP="006205AB">
            <w:pPr>
              <w:rPr>
                <w:bCs/>
                <w:sz w:val="24"/>
              </w:rPr>
            </w:pPr>
            <w:r w:rsidRPr="00474A0B">
              <w:rPr>
                <w:bCs/>
                <w:sz w:val="24"/>
              </w:rPr>
              <w:t>Міська цільова програма «Будівництво багатоповерхових житлових будинків для внутрішньо переміщених осіб в 80 та 84 мікрорайонах м. Сєвєродонецьк та формування Фонду житла д</w:t>
            </w:r>
            <w:r>
              <w:rPr>
                <w:bCs/>
                <w:sz w:val="24"/>
              </w:rPr>
              <w:t xml:space="preserve">ля тимчасового проживання ВПО» </w:t>
            </w:r>
            <w:r w:rsidRPr="00474A0B">
              <w:rPr>
                <w:bCs/>
                <w:sz w:val="24"/>
              </w:rPr>
              <w:t>в м.</w:t>
            </w:r>
            <w:r>
              <w:rPr>
                <w:bCs/>
                <w:sz w:val="24"/>
              </w:rPr>
              <w:t xml:space="preserve"> </w:t>
            </w:r>
            <w:r w:rsidRPr="00474A0B">
              <w:rPr>
                <w:bCs/>
                <w:sz w:val="24"/>
              </w:rPr>
              <w:t>Сєвєродонецьку на 2017 -2018 роки</w:t>
            </w:r>
          </w:p>
        </w:tc>
        <w:tc>
          <w:tcPr>
            <w:tcW w:w="2268" w:type="dxa"/>
            <w:vAlign w:val="center"/>
          </w:tcPr>
          <w:p w:rsidR="006205AB" w:rsidRDefault="006205AB" w:rsidP="006205AB">
            <w:pPr>
              <w:jc w:val="center"/>
            </w:pPr>
            <w:r>
              <w:rPr>
                <w:sz w:val="24"/>
              </w:rPr>
              <w:t>2017-</w:t>
            </w:r>
            <w:r w:rsidRPr="002120EA">
              <w:rPr>
                <w:sz w:val="24"/>
              </w:rPr>
              <w:t>2018 р</w:t>
            </w:r>
            <w:r>
              <w:rPr>
                <w:sz w:val="24"/>
              </w:rPr>
              <w:t>о</w:t>
            </w:r>
            <w:r w:rsidRPr="002120EA">
              <w:rPr>
                <w:sz w:val="24"/>
              </w:rPr>
              <w:t>к</w:t>
            </w:r>
            <w:r>
              <w:rPr>
                <w:sz w:val="24"/>
              </w:rPr>
              <w:t>и</w:t>
            </w:r>
          </w:p>
        </w:tc>
        <w:tc>
          <w:tcPr>
            <w:tcW w:w="3979" w:type="dxa"/>
            <w:gridSpan w:val="2"/>
            <w:vAlign w:val="center"/>
          </w:tcPr>
          <w:p w:rsidR="006205AB" w:rsidRPr="00474A0B" w:rsidRDefault="006205AB" w:rsidP="006205AB">
            <w:pPr>
              <w:jc w:val="left"/>
              <w:rPr>
                <w:sz w:val="24"/>
              </w:rPr>
            </w:pPr>
            <w:r w:rsidRPr="00474A0B">
              <w:rPr>
                <w:sz w:val="24"/>
              </w:rPr>
              <w:t>Відділ з соціально</w:t>
            </w:r>
            <w:r w:rsidRPr="00D87FAE">
              <w:t>-</w:t>
            </w:r>
            <w:r w:rsidRPr="00474A0B">
              <w:rPr>
                <w:sz w:val="24"/>
              </w:rPr>
              <w:t>гуманітарних питань та ВПО</w:t>
            </w:r>
          </w:p>
        </w:tc>
      </w:tr>
      <w:tr w:rsidR="006205AB" w:rsidTr="00474A0B">
        <w:tc>
          <w:tcPr>
            <w:tcW w:w="534" w:type="dxa"/>
            <w:vAlign w:val="center"/>
          </w:tcPr>
          <w:p w:rsidR="006205AB" w:rsidRDefault="006205AB" w:rsidP="006205AB">
            <w:pPr>
              <w:jc w:val="left"/>
              <w:rPr>
                <w:sz w:val="24"/>
              </w:rPr>
            </w:pPr>
            <w:r>
              <w:rPr>
                <w:sz w:val="24"/>
              </w:rPr>
              <w:t>87</w:t>
            </w:r>
          </w:p>
        </w:tc>
        <w:tc>
          <w:tcPr>
            <w:tcW w:w="8963" w:type="dxa"/>
            <w:vAlign w:val="center"/>
          </w:tcPr>
          <w:p w:rsidR="006205AB" w:rsidRPr="00474A0B" w:rsidRDefault="006205AB" w:rsidP="006205AB">
            <w:pPr>
              <w:jc w:val="left"/>
              <w:rPr>
                <w:bCs/>
                <w:sz w:val="24"/>
              </w:rPr>
            </w:pPr>
            <w:r w:rsidRPr="00474A0B">
              <w:rPr>
                <w:bCs/>
                <w:sz w:val="24"/>
              </w:rPr>
              <w:t>Міськ</w:t>
            </w:r>
            <w:r>
              <w:rPr>
                <w:bCs/>
                <w:sz w:val="24"/>
              </w:rPr>
              <w:t>а</w:t>
            </w:r>
            <w:r w:rsidRPr="00474A0B">
              <w:rPr>
                <w:bCs/>
                <w:sz w:val="24"/>
              </w:rPr>
              <w:t xml:space="preserve"> комплексн</w:t>
            </w:r>
            <w:r>
              <w:rPr>
                <w:bCs/>
                <w:sz w:val="24"/>
              </w:rPr>
              <w:t>а</w:t>
            </w:r>
            <w:r w:rsidRPr="00474A0B">
              <w:rPr>
                <w:bCs/>
                <w:sz w:val="24"/>
              </w:rPr>
              <w:t xml:space="preserve"> цільов</w:t>
            </w:r>
            <w:r>
              <w:rPr>
                <w:bCs/>
                <w:sz w:val="24"/>
              </w:rPr>
              <w:t>а</w:t>
            </w:r>
            <w:r w:rsidRPr="00474A0B">
              <w:rPr>
                <w:bCs/>
                <w:sz w:val="24"/>
              </w:rPr>
              <w:t xml:space="preserve"> Програм</w:t>
            </w:r>
            <w:r>
              <w:rPr>
                <w:bCs/>
                <w:sz w:val="24"/>
              </w:rPr>
              <w:t>а</w:t>
            </w:r>
            <w:r w:rsidRPr="00474A0B">
              <w:rPr>
                <w:bCs/>
                <w:sz w:val="24"/>
              </w:rPr>
              <w:t xml:space="preserve"> підтримки КП </w:t>
            </w:r>
            <w:r>
              <w:rPr>
                <w:bCs/>
                <w:sz w:val="24"/>
              </w:rPr>
              <w:t>«</w:t>
            </w:r>
            <w:r w:rsidRPr="00474A0B">
              <w:rPr>
                <w:bCs/>
                <w:sz w:val="24"/>
              </w:rPr>
              <w:t xml:space="preserve">РМСПГ </w:t>
            </w:r>
            <w:r>
              <w:rPr>
                <w:bCs/>
                <w:sz w:val="24"/>
              </w:rPr>
              <w:t>«</w:t>
            </w:r>
            <w:r w:rsidRPr="00474A0B">
              <w:rPr>
                <w:bCs/>
                <w:sz w:val="24"/>
              </w:rPr>
              <w:t>Сєвєродонецькі вісті</w:t>
            </w:r>
            <w:r>
              <w:rPr>
                <w:bCs/>
                <w:sz w:val="24"/>
              </w:rPr>
              <w:t>»</w:t>
            </w:r>
            <w:r w:rsidRPr="00474A0B">
              <w:rPr>
                <w:bCs/>
                <w:sz w:val="24"/>
              </w:rPr>
              <w:t xml:space="preserve">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474A0B">
              <w:rPr>
                <w:bCs/>
                <w:sz w:val="24"/>
              </w:rPr>
              <w:t xml:space="preserve">КП </w:t>
            </w:r>
            <w:r>
              <w:rPr>
                <w:bCs/>
                <w:sz w:val="24"/>
              </w:rPr>
              <w:t>«</w:t>
            </w:r>
            <w:r w:rsidRPr="00474A0B">
              <w:rPr>
                <w:bCs/>
                <w:sz w:val="24"/>
              </w:rPr>
              <w:t xml:space="preserve">РМСПГ </w:t>
            </w:r>
            <w:r>
              <w:rPr>
                <w:bCs/>
                <w:sz w:val="24"/>
              </w:rPr>
              <w:t>«</w:t>
            </w:r>
            <w:r w:rsidRPr="00474A0B">
              <w:rPr>
                <w:bCs/>
                <w:sz w:val="24"/>
              </w:rPr>
              <w:t>Сєвєродонецькі вісті</w:t>
            </w:r>
            <w:r>
              <w:rPr>
                <w:bCs/>
                <w:sz w:val="24"/>
              </w:rPr>
              <w:t>»</w:t>
            </w:r>
          </w:p>
        </w:tc>
      </w:tr>
      <w:tr w:rsidR="006205AB" w:rsidTr="00075E3F">
        <w:tc>
          <w:tcPr>
            <w:tcW w:w="534" w:type="dxa"/>
            <w:vAlign w:val="center"/>
          </w:tcPr>
          <w:p w:rsidR="006205AB" w:rsidRDefault="006205AB" w:rsidP="006205AB">
            <w:pPr>
              <w:jc w:val="left"/>
              <w:rPr>
                <w:sz w:val="24"/>
              </w:rPr>
            </w:pPr>
            <w:r>
              <w:rPr>
                <w:sz w:val="24"/>
              </w:rPr>
              <w:t>88</w:t>
            </w:r>
          </w:p>
        </w:tc>
        <w:tc>
          <w:tcPr>
            <w:tcW w:w="8963" w:type="dxa"/>
            <w:vAlign w:val="center"/>
          </w:tcPr>
          <w:p w:rsidR="006205AB" w:rsidRPr="00474A0B" w:rsidRDefault="006205AB" w:rsidP="006205AB">
            <w:pPr>
              <w:jc w:val="left"/>
              <w:rPr>
                <w:bCs/>
                <w:sz w:val="24"/>
              </w:rPr>
            </w:pPr>
            <w:r w:rsidRPr="00474A0B">
              <w:rPr>
                <w:bCs/>
                <w:sz w:val="24"/>
              </w:rPr>
              <w:t>Програм</w:t>
            </w:r>
            <w:r>
              <w:rPr>
                <w:bCs/>
                <w:sz w:val="24"/>
              </w:rPr>
              <w:t>а</w:t>
            </w:r>
            <w:r w:rsidRPr="00474A0B">
              <w:rPr>
                <w:bCs/>
                <w:sz w:val="24"/>
              </w:rPr>
              <w:t xml:space="preserve"> висвітлення діяльності Сєвєродонецької міської ради та її виконавчих органів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tcPr>
          <w:p w:rsidR="006205AB" w:rsidRDefault="006205AB" w:rsidP="006205AB">
            <w:r w:rsidRPr="00F53E02">
              <w:rPr>
                <w:sz w:val="22"/>
                <w:szCs w:val="22"/>
              </w:rPr>
              <w:t xml:space="preserve">Відділ внутрішньої політики та зв`язків з громадськістю </w:t>
            </w:r>
          </w:p>
        </w:tc>
      </w:tr>
      <w:tr w:rsidR="006205AB" w:rsidTr="00ED6BC4">
        <w:tc>
          <w:tcPr>
            <w:tcW w:w="534" w:type="dxa"/>
            <w:vAlign w:val="center"/>
          </w:tcPr>
          <w:p w:rsidR="006205AB" w:rsidRDefault="006205AB" w:rsidP="006205AB">
            <w:pPr>
              <w:jc w:val="left"/>
              <w:rPr>
                <w:sz w:val="24"/>
              </w:rPr>
            </w:pPr>
            <w:r>
              <w:rPr>
                <w:sz w:val="24"/>
              </w:rPr>
              <w:t>89</w:t>
            </w:r>
          </w:p>
        </w:tc>
        <w:tc>
          <w:tcPr>
            <w:tcW w:w="8963" w:type="dxa"/>
            <w:vAlign w:val="center"/>
          </w:tcPr>
          <w:p w:rsidR="006205AB" w:rsidRPr="00474A0B" w:rsidRDefault="006205AB" w:rsidP="006205AB">
            <w:pPr>
              <w:jc w:val="left"/>
              <w:rPr>
                <w:bCs/>
                <w:sz w:val="24"/>
              </w:rPr>
            </w:pPr>
            <w:r w:rsidRPr="00474A0B">
              <w:rPr>
                <w:bCs/>
                <w:sz w:val="24"/>
              </w:rPr>
              <w:t>Міська програма сприяння розвитку громадянського суспільства</w:t>
            </w:r>
            <w:r>
              <w:rPr>
                <w:bCs/>
                <w:sz w:val="24"/>
              </w:rPr>
              <w:t xml:space="preserve"> </w:t>
            </w:r>
            <w:r w:rsidRPr="00474A0B">
              <w:rPr>
                <w:bCs/>
                <w:sz w:val="24"/>
              </w:rPr>
              <w:t>в м.</w:t>
            </w:r>
            <w:r>
              <w:rPr>
                <w:bCs/>
                <w:sz w:val="24"/>
              </w:rPr>
              <w:t xml:space="preserve"> </w:t>
            </w:r>
            <w:r w:rsidRPr="00474A0B">
              <w:rPr>
                <w:bCs/>
                <w:sz w:val="24"/>
              </w:rPr>
              <w:t>Сєвєродонецьк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tcPr>
          <w:p w:rsidR="006205AB" w:rsidRDefault="006205AB" w:rsidP="006205AB">
            <w:r w:rsidRPr="00F53E02">
              <w:rPr>
                <w:sz w:val="22"/>
                <w:szCs w:val="22"/>
              </w:rPr>
              <w:t xml:space="preserve">Відділ внутрішньої політики та зв`язків з громадськістю </w:t>
            </w:r>
          </w:p>
        </w:tc>
      </w:tr>
      <w:tr w:rsidR="006205AB" w:rsidTr="00075E3F">
        <w:trPr>
          <w:trHeight w:val="347"/>
        </w:trPr>
        <w:tc>
          <w:tcPr>
            <w:tcW w:w="534" w:type="dxa"/>
            <w:vAlign w:val="center"/>
          </w:tcPr>
          <w:p w:rsidR="006205AB" w:rsidRDefault="006205AB" w:rsidP="006205AB">
            <w:pPr>
              <w:jc w:val="left"/>
              <w:rPr>
                <w:sz w:val="24"/>
              </w:rPr>
            </w:pPr>
            <w:r>
              <w:rPr>
                <w:sz w:val="24"/>
              </w:rPr>
              <w:t>90</w:t>
            </w:r>
          </w:p>
        </w:tc>
        <w:tc>
          <w:tcPr>
            <w:tcW w:w="8963" w:type="dxa"/>
            <w:vAlign w:val="center"/>
          </w:tcPr>
          <w:p w:rsidR="006205AB" w:rsidRPr="005E2CD1" w:rsidRDefault="006205AB" w:rsidP="006205AB">
            <w:pPr>
              <w:jc w:val="left"/>
              <w:rPr>
                <w:bCs/>
                <w:sz w:val="24"/>
              </w:rPr>
            </w:pPr>
            <w:r w:rsidRPr="00894CC7">
              <w:rPr>
                <w:bCs/>
                <w:sz w:val="24"/>
              </w:rPr>
              <w:t>Програма  вшанування, нагородження громадян почесною грамотою виконавчого комітету Сєвєродонецької міської ради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Pr>
                <w:sz w:val="24"/>
              </w:rPr>
              <w:t>Організаційний відділ</w:t>
            </w:r>
          </w:p>
        </w:tc>
      </w:tr>
      <w:tr w:rsidR="006205AB" w:rsidTr="002C3737">
        <w:tc>
          <w:tcPr>
            <w:tcW w:w="534" w:type="dxa"/>
            <w:vAlign w:val="center"/>
          </w:tcPr>
          <w:p w:rsidR="006205AB" w:rsidRDefault="006205AB" w:rsidP="006205AB">
            <w:pPr>
              <w:jc w:val="left"/>
              <w:rPr>
                <w:sz w:val="24"/>
              </w:rPr>
            </w:pPr>
            <w:r>
              <w:rPr>
                <w:sz w:val="24"/>
              </w:rPr>
              <w:t>91</w:t>
            </w:r>
          </w:p>
        </w:tc>
        <w:tc>
          <w:tcPr>
            <w:tcW w:w="8963" w:type="dxa"/>
            <w:vAlign w:val="center"/>
          </w:tcPr>
          <w:p w:rsidR="006205AB" w:rsidRPr="00595335" w:rsidRDefault="006205AB" w:rsidP="006205AB">
            <w:pPr>
              <w:jc w:val="left"/>
              <w:rPr>
                <w:bCs/>
                <w:sz w:val="24"/>
              </w:rPr>
            </w:pPr>
            <w:r w:rsidRPr="00595335">
              <w:rPr>
                <w:bCs/>
                <w:sz w:val="24"/>
              </w:rPr>
              <w:t>Програма забезпечення керівництва та управління у сфері бюджету та фінансів  фінансового управління Сєвєродонецької міської ради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Pr>
                <w:sz w:val="24"/>
              </w:rPr>
              <w:t>Фінансове управління</w:t>
            </w:r>
          </w:p>
        </w:tc>
      </w:tr>
      <w:tr w:rsidR="006205AB" w:rsidTr="00ED6BC4">
        <w:tc>
          <w:tcPr>
            <w:tcW w:w="534" w:type="dxa"/>
            <w:vAlign w:val="center"/>
          </w:tcPr>
          <w:p w:rsidR="006205AB" w:rsidRDefault="006205AB" w:rsidP="006205AB">
            <w:pPr>
              <w:jc w:val="left"/>
              <w:rPr>
                <w:sz w:val="24"/>
              </w:rPr>
            </w:pPr>
            <w:r>
              <w:rPr>
                <w:sz w:val="24"/>
              </w:rPr>
              <w:t>92</w:t>
            </w:r>
          </w:p>
        </w:tc>
        <w:tc>
          <w:tcPr>
            <w:tcW w:w="8963" w:type="dxa"/>
            <w:vAlign w:val="center"/>
          </w:tcPr>
          <w:p w:rsidR="006205AB" w:rsidRPr="00595335" w:rsidRDefault="006205AB" w:rsidP="006205AB">
            <w:pPr>
              <w:jc w:val="left"/>
              <w:rPr>
                <w:bCs/>
                <w:sz w:val="24"/>
              </w:rPr>
            </w:pPr>
            <w:r w:rsidRPr="00595335">
              <w:rPr>
                <w:bCs/>
                <w:sz w:val="24"/>
              </w:rPr>
              <w:t xml:space="preserve">Міська цільова програма </w:t>
            </w:r>
            <w:r>
              <w:rPr>
                <w:bCs/>
                <w:sz w:val="24"/>
              </w:rPr>
              <w:t>«</w:t>
            </w:r>
            <w:r w:rsidRPr="00595335">
              <w:rPr>
                <w:bCs/>
                <w:sz w:val="24"/>
              </w:rPr>
              <w:t>Громадський бюджет у місті Сєвєродонецьку на 2017 – 2019 роки</w:t>
            </w:r>
            <w:r>
              <w:rPr>
                <w:bCs/>
                <w:sz w:val="24"/>
              </w:rPr>
              <w:t>»</w:t>
            </w:r>
          </w:p>
        </w:tc>
        <w:tc>
          <w:tcPr>
            <w:tcW w:w="2268" w:type="dxa"/>
            <w:vAlign w:val="center"/>
          </w:tcPr>
          <w:p w:rsidR="006205AB" w:rsidRDefault="006205AB" w:rsidP="006205AB">
            <w:pPr>
              <w:jc w:val="center"/>
            </w:pPr>
            <w:r w:rsidRPr="002120EA">
              <w:rPr>
                <w:sz w:val="24"/>
              </w:rPr>
              <w:t>201</w:t>
            </w:r>
            <w:r>
              <w:rPr>
                <w:sz w:val="24"/>
              </w:rPr>
              <w:t>7-2019 роки</w:t>
            </w:r>
          </w:p>
        </w:tc>
        <w:tc>
          <w:tcPr>
            <w:tcW w:w="3979" w:type="dxa"/>
            <w:gridSpan w:val="2"/>
            <w:vAlign w:val="center"/>
          </w:tcPr>
          <w:p w:rsidR="006205AB" w:rsidRDefault="006205AB" w:rsidP="006205AB">
            <w:pPr>
              <w:jc w:val="left"/>
              <w:rPr>
                <w:sz w:val="24"/>
              </w:rPr>
            </w:pPr>
            <w:r>
              <w:rPr>
                <w:sz w:val="24"/>
              </w:rPr>
              <w:t>Фінансове управління</w:t>
            </w:r>
          </w:p>
        </w:tc>
      </w:tr>
      <w:tr w:rsidR="006205AB" w:rsidTr="00ED6BC4">
        <w:tc>
          <w:tcPr>
            <w:tcW w:w="534" w:type="dxa"/>
            <w:vAlign w:val="center"/>
          </w:tcPr>
          <w:p w:rsidR="006205AB" w:rsidRDefault="006205AB" w:rsidP="006205AB">
            <w:pPr>
              <w:jc w:val="left"/>
              <w:rPr>
                <w:sz w:val="24"/>
              </w:rPr>
            </w:pPr>
            <w:r>
              <w:rPr>
                <w:sz w:val="24"/>
              </w:rPr>
              <w:t>93</w:t>
            </w:r>
          </w:p>
        </w:tc>
        <w:tc>
          <w:tcPr>
            <w:tcW w:w="8963" w:type="dxa"/>
            <w:vAlign w:val="center"/>
          </w:tcPr>
          <w:p w:rsidR="006205AB" w:rsidRPr="005E2CD1" w:rsidRDefault="006205AB" w:rsidP="006205AB">
            <w:pPr>
              <w:jc w:val="left"/>
              <w:rPr>
                <w:bCs/>
                <w:sz w:val="24"/>
              </w:rPr>
            </w:pPr>
            <w:r w:rsidRPr="00595335">
              <w:rPr>
                <w:bCs/>
                <w:sz w:val="24"/>
              </w:rPr>
              <w:t xml:space="preserve">Міська цільова програма </w:t>
            </w:r>
            <w:r>
              <w:rPr>
                <w:bCs/>
                <w:sz w:val="24"/>
              </w:rPr>
              <w:t>«</w:t>
            </w:r>
            <w:r w:rsidRPr="00595335">
              <w:rPr>
                <w:bCs/>
                <w:sz w:val="24"/>
              </w:rPr>
              <w:t>Розвиток мережі торгівлі, ресторанного господарства та сфери побутових послуг м.</w:t>
            </w:r>
            <w:r>
              <w:rPr>
                <w:bCs/>
                <w:sz w:val="24"/>
              </w:rPr>
              <w:t xml:space="preserve"> </w:t>
            </w:r>
            <w:r w:rsidRPr="00595335">
              <w:rPr>
                <w:bCs/>
                <w:sz w:val="24"/>
              </w:rPr>
              <w:t>Сєвєродонецька на 2018 рік</w:t>
            </w:r>
            <w:r>
              <w:rPr>
                <w:bCs/>
                <w:sz w:val="24"/>
              </w:rPr>
              <w:t>»</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595335">
              <w:rPr>
                <w:sz w:val="24"/>
              </w:rPr>
              <w:t>Відділ торгівлі та з захисту прав споживачів</w:t>
            </w:r>
          </w:p>
        </w:tc>
      </w:tr>
      <w:tr w:rsidR="006205AB" w:rsidTr="0027069D">
        <w:tc>
          <w:tcPr>
            <w:tcW w:w="534" w:type="dxa"/>
            <w:vAlign w:val="center"/>
          </w:tcPr>
          <w:p w:rsidR="006205AB" w:rsidRDefault="006205AB" w:rsidP="006205AB">
            <w:pPr>
              <w:jc w:val="left"/>
              <w:rPr>
                <w:sz w:val="24"/>
              </w:rPr>
            </w:pPr>
            <w:r>
              <w:rPr>
                <w:sz w:val="24"/>
              </w:rPr>
              <w:t>94</w:t>
            </w:r>
          </w:p>
        </w:tc>
        <w:tc>
          <w:tcPr>
            <w:tcW w:w="8963" w:type="dxa"/>
            <w:vAlign w:val="center"/>
          </w:tcPr>
          <w:p w:rsidR="006205AB" w:rsidRPr="005E2CD1" w:rsidRDefault="006205AB" w:rsidP="006205AB">
            <w:pPr>
              <w:jc w:val="left"/>
              <w:rPr>
                <w:bCs/>
                <w:sz w:val="24"/>
              </w:rPr>
            </w:pPr>
            <w:r w:rsidRPr="00984E65">
              <w:rPr>
                <w:bCs/>
                <w:sz w:val="24"/>
              </w:rPr>
              <w:t xml:space="preserve">Програма забезпечення функціонування КУ </w:t>
            </w:r>
            <w:r>
              <w:rPr>
                <w:bCs/>
                <w:sz w:val="24"/>
              </w:rPr>
              <w:t>«</w:t>
            </w:r>
            <w:r w:rsidRPr="00984E65">
              <w:rPr>
                <w:bCs/>
                <w:sz w:val="24"/>
              </w:rPr>
              <w:t>Трудовий архів</w:t>
            </w:r>
            <w:r>
              <w:rPr>
                <w:bCs/>
                <w:sz w:val="24"/>
              </w:rPr>
              <w:t>»</w:t>
            </w:r>
            <w:r w:rsidRPr="00984E65">
              <w:rPr>
                <w:bCs/>
                <w:sz w:val="24"/>
              </w:rPr>
              <w:t xml:space="preserve"> м.</w:t>
            </w:r>
            <w:r>
              <w:rPr>
                <w:bCs/>
                <w:sz w:val="24"/>
              </w:rPr>
              <w:t xml:space="preserve"> </w:t>
            </w:r>
            <w:r w:rsidRPr="00984E65">
              <w:rPr>
                <w:bCs/>
                <w:sz w:val="24"/>
              </w:rPr>
              <w:t>Сєвєрподонецька на 2018 рік</w:t>
            </w:r>
          </w:p>
        </w:tc>
        <w:tc>
          <w:tcPr>
            <w:tcW w:w="2268" w:type="dxa"/>
            <w:vAlign w:val="center"/>
          </w:tcPr>
          <w:p w:rsidR="006205AB" w:rsidRDefault="006205AB" w:rsidP="006205AB">
            <w:pPr>
              <w:jc w:val="center"/>
            </w:pPr>
            <w:r w:rsidRPr="002120EA">
              <w:rPr>
                <w:sz w:val="24"/>
              </w:rPr>
              <w:t>2018 рік</w:t>
            </w:r>
          </w:p>
        </w:tc>
        <w:tc>
          <w:tcPr>
            <w:tcW w:w="3979" w:type="dxa"/>
            <w:gridSpan w:val="2"/>
            <w:vAlign w:val="center"/>
          </w:tcPr>
          <w:p w:rsidR="006205AB" w:rsidRDefault="006205AB" w:rsidP="006205AB">
            <w:pPr>
              <w:jc w:val="left"/>
              <w:rPr>
                <w:sz w:val="24"/>
              </w:rPr>
            </w:pPr>
            <w:r w:rsidRPr="00984E65">
              <w:rPr>
                <w:bCs/>
                <w:sz w:val="24"/>
              </w:rPr>
              <w:t xml:space="preserve">КУ </w:t>
            </w:r>
            <w:r>
              <w:rPr>
                <w:bCs/>
                <w:sz w:val="24"/>
              </w:rPr>
              <w:t>«</w:t>
            </w:r>
            <w:r w:rsidRPr="00984E65">
              <w:rPr>
                <w:bCs/>
                <w:sz w:val="24"/>
              </w:rPr>
              <w:t>Трудовий архів м.Сєвєрподонецька</w:t>
            </w:r>
          </w:p>
        </w:tc>
      </w:tr>
    </w:tbl>
    <w:p w:rsidR="005E2CD1" w:rsidRDefault="005E2CD1"/>
    <w:p w:rsidR="005E2CD1" w:rsidRDefault="005E2CD1"/>
    <w:p w:rsidR="00E63EFF" w:rsidRDefault="009A0843">
      <w:r>
        <w:br w:type="page"/>
      </w:r>
    </w:p>
    <w:tbl>
      <w:tblPr>
        <w:tblW w:w="15750" w:type="dxa"/>
        <w:tblInd w:w="392" w:type="dxa"/>
        <w:tblLayout w:type="fixed"/>
        <w:tblLook w:val="04A0"/>
      </w:tblPr>
      <w:tblGrid>
        <w:gridCol w:w="4240"/>
        <w:gridCol w:w="1729"/>
        <w:gridCol w:w="1840"/>
        <w:gridCol w:w="1600"/>
        <w:gridCol w:w="1620"/>
        <w:gridCol w:w="1620"/>
        <w:gridCol w:w="1560"/>
        <w:gridCol w:w="1541"/>
      </w:tblGrid>
      <w:tr w:rsidR="00E63EFF" w:rsidRPr="009A0843" w:rsidTr="00061AB5">
        <w:trPr>
          <w:trHeight w:val="375"/>
        </w:trPr>
        <w:tc>
          <w:tcPr>
            <w:tcW w:w="42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bookmarkStart w:id="0" w:name="RANGE!A1:H11"/>
            <w:r w:rsidRPr="009A0843">
              <w:rPr>
                <w:sz w:val="24"/>
                <w:lang w:eastAsia="uk-UA"/>
              </w:rPr>
              <w:t> </w:t>
            </w:r>
            <w:bookmarkEnd w:id="0"/>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tcBorders>
              <w:top w:val="nil"/>
              <w:left w:val="nil"/>
              <w:bottom w:val="nil"/>
              <w:right w:val="nil"/>
            </w:tcBorders>
            <w:shd w:val="clear" w:color="000000" w:fill="FFFFFF"/>
            <w:noWrap/>
            <w:vAlign w:val="center"/>
            <w:hideMark/>
          </w:tcPr>
          <w:p w:rsidR="00E63EFF" w:rsidRPr="009A0843" w:rsidRDefault="00E63EFF" w:rsidP="008B40F6">
            <w:pPr>
              <w:jc w:val="right"/>
              <w:rPr>
                <w:b/>
                <w:bCs/>
                <w:sz w:val="28"/>
                <w:szCs w:val="28"/>
                <w:lang w:eastAsia="uk-UA"/>
              </w:rPr>
            </w:pPr>
            <w:r w:rsidRPr="009A0843">
              <w:rPr>
                <w:b/>
                <w:bCs/>
                <w:sz w:val="28"/>
                <w:szCs w:val="28"/>
                <w:lang w:eastAsia="uk-UA"/>
              </w:rPr>
              <w:t>Додаток 4</w:t>
            </w:r>
          </w:p>
        </w:tc>
      </w:tr>
      <w:tr w:rsidR="00E63EFF" w:rsidRPr="009A0843" w:rsidTr="00061AB5">
        <w:trPr>
          <w:trHeight w:val="315"/>
        </w:trPr>
        <w:tc>
          <w:tcPr>
            <w:tcW w:w="42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r>
      <w:tr w:rsidR="00E63EFF" w:rsidRPr="009A0843" w:rsidTr="00061AB5">
        <w:trPr>
          <w:trHeight w:val="375"/>
        </w:trPr>
        <w:tc>
          <w:tcPr>
            <w:tcW w:w="15750" w:type="dxa"/>
            <w:gridSpan w:val="8"/>
            <w:tcBorders>
              <w:top w:val="nil"/>
              <w:left w:val="nil"/>
              <w:bottom w:val="nil"/>
              <w:right w:val="nil"/>
            </w:tcBorders>
            <w:shd w:val="clear" w:color="000000" w:fill="FFFFFF"/>
            <w:noWrap/>
            <w:vAlign w:val="center"/>
            <w:hideMark/>
          </w:tcPr>
          <w:p w:rsidR="00E63EFF" w:rsidRPr="009A0843" w:rsidRDefault="00E63EFF" w:rsidP="008B40F6">
            <w:pPr>
              <w:jc w:val="center"/>
              <w:rPr>
                <w:b/>
                <w:bCs/>
                <w:sz w:val="28"/>
                <w:szCs w:val="28"/>
                <w:lang w:eastAsia="uk-UA"/>
              </w:rPr>
            </w:pPr>
            <w:r w:rsidRPr="009A0843">
              <w:rPr>
                <w:b/>
                <w:bCs/>
                <w:sz w:val="28"/>
                <w:szCs w:val="28"/>
                <w:lang w:eastAsia="uk-UA"/>
              </w:rPr>
              <w:t xml:space="preserve">Перелік об'єктів будівництва, які передбачається фінансувати  в 2018 році за рахунок </w:t>
            </w:r>
            <w:r w:rsidR="002E34D7" w:rsidRPr="000E33CD">
              <w:rPr>
                <w:b/>
                <w:bCs/>
                <w:sz w:val="28"/>
                <w:szCs w:val="28"/>
                <w:lang w:eastAsia="uk-UA"/>
              </w:rPr>
              <w:t>залучених та</w:t>
            </w:r>
            <w:r w:rsidR="002E34D7">
              <w:rPr>
                <w:b/>
                <w:bCs/>
                <w:sz w:val="28"/>
                <w:szCs w:val="28"/>
                <w:lang w:eastAsia="uk-UA"/>
              </w:rPr>
              <w:t xml:space="preserve"> </w:t>
            </w:r>
            <w:r w:rsidRPr="009A0843">
              <w:rPr>
                <w:b/>
                <w:bCs/>
                <w:sz w:val="28"/>
                <w:szCs w:val="28"/>
                <w:lang w:eastAsia="uk-UA"/>
              </w:rPr>
              <w:t>бюджетних коштів</w:t>
            </w:r>
          </w:p>
        </w:tc>
      </w:tr>
      <w:tr w:rsidR="00E63EFF" w:rsidRPr="009A0843" w:rsidTr="00061AB5">
        <w:trPr>
          <w:trHeight w:val="315"/>
        </w:trPr>
        <w:tc>
          <w:tcPr>
            <w:tcW w:w="42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r>
      <w:tr w:rsidR="00E63EFF" w:rsidRPr="009A0843" w:rsidTr="00061AB5">
        <w:trPr>
          <w:trHeight w:val="510"/>
        </w:trPr>
        <w:tc>
          <w:tcPr>
            <w:tcW w:w="42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Перелік проектів (об’єктів)</w:t>
            </w:r>
          </w:p>
        </w:tc>
        <w:tc>
          <w:tcPr>
            <w:tcW w:w="17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Рік початку та завершення проекту (об</w:t>
            </w:r>
            <w:r w:rsidRPr="00BA40D0">
              <w:rPr>
                <w:b/>
                <w:bCs/>
                <w:sz w:val="22"/>
                <w:szCs w:val="22"/>
                <w:lang w:val="ru-RU" w:eastAsia="uk-UA"/>
              </w:rPr>
              <w:t>’</w:t>
            </w:r>
            <w:r w:rsidRPr="00BA40D0">
              <w:rPr>
                <w:b/>
                <w:bCs/>
                <w:sz w:val="22"/>
                <w:szCs w:val="22"/>
                <w:lang w:eastAsia="uk-UA"/>
              </w:rPr>
              <w:t>єкта)</w:t>
            </w:r>
          </w:p>
        </w:tc>
        <w:tc>
          <w:tcPr>
            <w:tcW w:w="18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 xml:space="preserve">Загальна кошторисна вартість, </w:t>
            </w:r>
          </w:p>
          <w:p w:rsidR="00E63EFF" w:rsidRPr="00BA40D0" w:rsidRDefault="00E63EFF" w:rsidP="008B40F6">
            <w:pPr>
              <w:jc w:val="center"/>
              <w:rPr>
                <w:b/>
                <w:bCs/>
                <w:sz w:val="22"/>
                <w:szCs w:val="22"/>
                <w:lang w:eastAsia="uk-UA"/>
              </w:rPr>
            </w:pPr>
            <w:r w:rsidRPr="00BA40D0">
              <w:rPr>
                <w:b/>
                <w:bCs/>
                <w:sz w:val="22"/>
                <w:szCs w:val="22"/>
                <w:lang w:eastAsia="uk-UA"/>
              </w:rPr>
              <w:t>тис. грн.</w:t>
            </w:r>
          </w:p>
        </w:tc>
        <w:tc>
          <w:tcPr>
            <w:tcW w:w="7941" w:type="dxa"/>
            <w:gridSpan w:val="5"/>
            <w:tcBorders>
              <w:top w:val="single" w:sz="4" w:space="0" w:color="auto"/>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Пропозиції щодо фінансування на 2018 рік, тис. грн</w:t>
            </w:r>
            <w:r w:rsidR="00A13AF1" w:rsidRPr="00BA40D0">
              <w:rPr>
                <w:b/>
                <w:bCs/>
                <w:sz w:val="22"/>
                <w:szCs w:val="22"/>
                <w:lang w:eastAsia="uk-UA"/>
              </w:rPr>
              <w:t>.</w:t>
            </w:r>
          </w:p>
        </w:tc>
      </w:tr>
      <w:tr w:rsidR="00E63EFF" w:rsidRPr="009A0843" w:rsidTr="00061AB5">
        <w:trPr>
          <w:trHeight w:val="375"/>
        </w:trPr>
        <w:tc>
          <w:tcPr>
            <w:tcW w:w="4240"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600" w:type="dxa"/>
            <w:vMerge w:val="restart"/>
            <w:tcBorders>
              <w:top w:val="nil"/>
              <w:left w:val="single" w:sz="4" w:space="0" w:color="auto"/>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Всього</w:t>
            </w:r>
          </w:p>
        </w:tc>
        <w:tc>
          <w:tcPr>
            <w:tcW w:w="6341" w:type="dxa"/>
            <w:gridSpan w:val="4"/>
            <w:tcBorders>
              <w:top w:val="single" w:sz="4" w:space="0" w:color="auto"/>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у т.ч. за рахунок</w:t>
            </w:r>
          </w:p>
        </w:tc>
      </w:tr>
      <w:tr w:rsidR="00E63EFF" w:rsidRPr="009A0843" w:rsidTr="00061AB5">
        <w:trPr>
          <w:trHeight w:val="521"/>
        </w:trPr>
        <w:tc>
          <w:tcPr>
            <w:tcW w:w="4240"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729"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600" w:type="dxa"/>
            <w:vMerge/>
            <w:tcBorders>
              <w:top w:val="nil"/>
              <w:left w:val="single" w:sz="4" w:space="0" w:color="auto"/>
              <w:bottom w:val="single" w:sz="4" w:space="0" w:color="auto"/>
              <w:right w:val="single" w:sz="4" w:space="0" w:color="auto"/>
            </w:tcBorders>
            <w:vAlign w:val="center"/>
            <w:hideMark/>
          </w:tcPr>
          <w:p w:rsidR="00E63EFF" w:rsidRPr="00BA40D0" w:rsidRDefault="00E63EFF" w:rsidP="008B40F6">
            <w:pPr>
              <w:jc w:val="left"/>
              <w:rPr>
                <w:b/>
                <w:bCs/>
                <w:sz w:val="22"/>
                <w:szCs w:val="22"/>
                <w:lang w:eastAsia="uk-UA"/>
              </w:rPr>
            </w:pPr>
          </w:p>
        </w:tc>
        <w:tc>
          <w:tcPr>
            <w:tcW w:w="1620" w:type="dxa"/>
            <w:tcBorders>
              <w:top w:val="nil"/>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державного бюджету</w:t>
            </w:r>
          </w:p>
        </w:tc>
        <w:tc>
          <w:tcPr>
            <w:tcW w:w="1620" w:type="dxa"/>
            <w:tcBorders>
              <w:top w:val="nil"/>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обласного бюджету</w:t>
            </w:r>
          </w:p>
        </w:tc>
        <w:tc>
          <w:tcPr>
            <w:tcW w:w="1560" w:type="dxa"/>
            <w:tcBorders>
              <w:top w:val="nil"/>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місцевих бюджетів</w:t>
            </w:r>
          </w:p>
        </w:tc>
        <w:tc>
          <w:tcPr>
            <w:tcW w:w="1541" w:type="dxa"/>
            <w:tcBorders>
              <w:top w:val="nil"/>
              <w:left w:val="nil"/>
              <w:bottom w:val="single" w:sz="4" w:space="0" w:color="auto"/>
              <w:right w:val="single" w:sz="4" w:space="0" w:color="auto"/>
            </w:tcBorders>
            <w:shd w:val="clear" w:color="000000" w:fill="FFFFFF"/>
            <w:vAlign w:val="center"/>
            <w:hideMark/>
          </w:tcPr>
          <w:p w:rsidR="00E63EFF" w:rsidRPr="00BA40D0" w:rsidRDefault="00E63EFF" w:rsidP="008B40F6">
            <w:pPr>
              <w:jc w:val="center"/>
              <w:rPr>
                <w:b/>
                <w:bCs/>
                <w:sz w:val="22"/>
                <w:szCs w:val="22"/>
                <w:lang w:eastAsia="uk-UA"/>
              </w:rPr>
            </w:pPr>
            <w:r w:rsidRPr="00BA40D0">
              <w:rPr>
                <w:b/>
                <w:bCs/>
                <w:sz w:val="22"/>
                <w:szCs w:val="22"/>
                <w:lang w:eastAsia="uk-UA"/>
              </w:rPr>
              <w:t>інші кошти</w:t>
            </w:r>
          </w:p>
        </w:tc>
      </w:tr>
      <w:tr w:rsidR="00F309F0" w:rsidRPr="009A0843" w:rsidTr="00061AB5">
        <w:trPr>
          <w:trHeight w:val="671"/>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Реконструкція адміністративної будівлі, вул.</w:t>
            </w:r>
            <w:r>
              <w:rPr>
                <w:sz w:val="24"/>
              </w:rPr>
              <w:t xml:space="preserve"> </w:t>
            </w:r>
            <w:r w:rsidRPr="00247DBE">
              <w:rPr>
                <w:sz w:val="24"/>
              </w:rPr>
              <w:t>Леніна, 32</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2 716,681</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2 716,681</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2 716,681</w:t>
            </w:r>
          </w:p>
        </w:tc>
      </w:tr>
      <w:tr w:rsidR="00F309F0" w:rsidRPr="009A0843" w:rsidTr="00061AB5">
        <w:trPr>
          <w:trHeight w:val="900"/>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 xml:space="preserve">Будівництво пєлєтної котельні для комунального закладу </w:t>
            </w:r>
            <w:r>
              <w:rPr>
                <w:sz w:val="24"/>
              </w:rPr>
              <w:t>«</w:t>
            </w:r>
            <w:r w:rsidRPr="00247DBE">
              <w:rPr>
                <w:sz w:val="24"/>
              </w:rPr>
              <w:t>Сєвєродонецький міський палац культури</w:t>
            </w:r>
            <w:r>
              <w:rPr>
                <w:sz w:val="24"/>
              </w:rPr>
              <w:t>»</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3 734,220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3 734,220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3 734,220</w:t>
            </w:r>
          </w:p>
        </w:tc>
      </w:tr>
      <w:tr w:rsidR="00F309F0" w:rsidRPr="009A0843" w:rsidTr="00061AB5">
        <w:trPr>
          <w:trHeight w:val="1204"/>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Реконструкція системи внутрішнього освітлення СЗШ І-ІІІ ступенів № 20 м.Сєвєродонецька Луганської обл. (Енергосанація ЗОШ № 20)</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1 071,456</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1 071,456</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1 071,456</w:t>
            </w:r>
          </w:p>
        </w:tc>
      </w:tr>
      <w:tr w:rsidR="00F309F0" w:rsidRPr="009A0843" w:rsidTr="00061AB5">
        <w:trPr>
          <w:trHeight w:val="617"/>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Реконструкція адміністративної будівлі по вул.</w:t>
            </w:r>
            <w:r>
              <w:rPr>
                <w:sz w:val="24"/>
              </w:rPr>
              <w:t xml:space="preserve"> </w:t>
            </w:r>
            <w:r w:rsidRPr="00247DBE">
              <w:rPr>
                <w:sz w:val="24"/>
              </w:rPr>
              <w:t>Леніна, 32А</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3 080,380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3 080,380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3 080,380</w:t>
            </w:r>
          </w:p>
        </w:tc>
      </w:tr>
      <w:tr w:rsidR="00F309F0" w:rsidRPr="009A0843" w:rsidTr="00061AB5">
        <w:trPr>
          <w:trHeight w:val="848"/>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пєлєтної котельні ЗОШ №18, м.</w:t>
            </w:r>
            <w:r>
              <w:rPr>
                <w:sz w:val="24"/>
              </w:rPr>
              <w:t xml:space="preserve"> </w:t>
            </w:r>
            <w:r w:rsidRPr="00247DBE">
              <w:rPr>
                <w:sz w:val="24"/>
              </w:rPr>
              <w:t>Сєвєродонецьк, вул.</w:t>
            </w:r>
            <w:r>
              <w:rPr>
                <w:sz w:val="24"/>
              </w:rPr>
              <w:t> </w:t>
            </w:r>
            <w:r w:rsidRPr="00247DBE">
              <w:rPr>
                <w:sz w:val="24"/>
              </w:rPr>
              <w:t>Курчатова, 27Б</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3 294,353</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3 294,353</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3 294,353</w:t>
            </w:r>
          </w:p>
        </w:tc>
      </w:tr>
      <w:tr w:rsidR="00F309F0" w:rsidRPr="009A0843" w:rsidTr="00061AB5">
        <w:trPr>
          <w:trHeight w:val="1679"/>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пєлєтної котельні для шкірно-венерологічного відділення КДПВ № 1 комунальної установи Сєвєродонецької міської ради багатопрофільної лікарні, м.</w:t>
            </w:r>
            <w:r>
              <w:rPr>
                <w:sz w:val="24"/>
              </w:rPr>
              <w:t> </w:t>
            </w:r>
            <w:r w:rsidRPr="00247DBE">
              <w:rPr>
                <w:sz w:val="24"/>
              </w:rPr>
              <w:t>Сєвєродонецьк, вул.</w:t>
            </w:r>
            <w:r>
              <w:rPr>
                <w:sz w:val="24"/>
              </w:rPr>
              <w:t xml:space="preserve"> </w:t>
            </w:r>
            <w:r w:rsidRPr="00247DBE">
              <w:rPr>
                <w:sz w:val="24"/>
              </w:rPr>
              <w:t>Єгорова, 2б</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2 816,010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2 816,010</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2 816,010</w:t>
            </w:r>
          </w:p>
        </w:tc>
      </w:tr>
      <w:tr w:rsidR="00F309F0" w:rsidRPr="009A0843" w:rsidTr="00061AB5">
        <w:trPr>
          <w:trHeight w:val="982"/>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lastRenderedPageBreak/>
              <w:t>Будівництво пєлєтної котельні ДЮСШ № 1 м.</w:t>
            </w:r>
            <w:r>
              <w:rPr>
                <w:sz w:val="24"/>
              </w:rPr>
              <w:t xml:space="preserve"> </w:t>
            </w:r>
            <w:r w:rsidRPr="00247DBE">
              <w:rPr>
                <w:sz w:val="24"/>
              </w:rPr>
              <w:t>Сєвєродонецьк, вул.</w:t>
            </w:r>
            <w:r>
              <w:rPr>
                <w:sz w:val="24"/>
              </w:rPr>
              <w:t> </w:t>
            </w:r>
            <w:r w:rsidRPr="00247DBE">
              <w:rPr>
                <w:sz w:val="24"/>
              </w:rPr>
              <w:t>Федоренко, 33</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3 076,858</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3 076,858</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3 076,858</w:t>
            </w:r>
          </w:p>
        </w:tc>
      </w:tr>
      <w:tr w:rsidR="00F309F0" w:rsidRPr="009A0843" w:rsidTr="00061AB5">
        <w:trPr>
          <w:trHeight w:val="771"/>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w:t>
            </w:r>
            <w:r>
              <w:rPr>
                <w:sz w:val="24"/>
              </w:rPr>
              <w:t>івництво пєлєтної котельні НВК «</w:t>
            </w:r>
            <w:r w:rsidRPr="00247DBE">
              <w:rPr>
                <w:sz w:val="24"/>
              </w:rPr>
              <w:t>Спеціалізована школа колегіум</w:t>
            </w:r>
            <w:r>
              <w:rPr>
                <w:sz w:val="24"/>
              </w:rPr>
              <w:t>»</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3 758,329</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3 758,329</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3 758,329</w:t>
            </w:r>
          </w:p>
        </w:tc>
      </w:tr>
      <w:tr w:rsidR="00F309F0" w:rsidRPr="009A0843" w:rsidTr="00061AB5">
        <w:trPr>
          <w:trHeight w:val="1125"/>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пєлєтних котелень для комунальної установи Сєвєродонецької міської багатопрофільної лікарні</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3 734,729</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3 734,729</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3 734,729</w:t>
            </w:r>
          </w:p>
        </w:tc>
      </w:tr>
      <w:tr w:rsidR="00F309F0" w:rsidRPr="009A0843" w:rsidTr="00DD147D">
        <w:trPr>
          <w:trHeight w:val="639"/>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Капітальний ремонт ДНЗ № 25 (енергосанація)</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2 113,060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2 113,060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b/>
                <w:bCs/>
                <w:sz w:val="24"/>
              </w:rPr>
            </w:pPr>
            <w:r w:rsidRPr="00247DBE">
              <w:rPr>
                <w:b/>
                <w:bCs/>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2 113,060</w:t>
            </w:r>
          </w:p>
        </w:tc>
      </w:tr>
      <w:tr w:rsidR="00F309F0" w:rsidRPr="009A0843" w:rsidTr="00061AB5">
        <w:trPr>
          <w:trHeight w:val="840"/>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мереж зовнішнього електропостачання сел. Боброво</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17 581,02</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17 581,02</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15 822,92</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1 758,10</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1125"/>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стадіону з комплексом спортивних майданчиків, розташованих в кварталі 49а міста Сєвєродонецька</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16 580,00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16 580,00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16 580,00</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977"/>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зовнішнього електропостачання території в районі озера Чисте, м. Сєвєродонецьк</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2018-2019</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w:t>
            </w:r>
            <w:r>
              <w:rPr>
                <w:sz w:val="24"/>
              </w:rPr>
              <w:t> </w:t>
            </w:r>
            <w:r w:rsidRPr="00247DBE">
              <w:rPr>
                <w:sz w:val="24"/>
              </w:rPr>
              <w:t>53</w:t>
            </w:r>
            <w:r>
              <w:rPr>
                <w:sz w:val="24"/>
              </w:rPr>
              <w:t>9,38</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w:t>
            </w:r>
            <w:r>
              <w:rPr>
                <w:sz w:val="24"/>
              </w:rPr>
              <w:t> </w:t>
            </w:r>
            <w:r w:rsidRPr="00247DBE">
              <w:rPr>
                <w:sz w:val="24"/>
              </w:rPr>
              <w:t>53</w:t>
            </w:r>
            <w:r>
              <w:rPr>
                <w:sz w:val="24"/>
              </w:rPr>
              <w:t>9,38</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1 388,95</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Pr>
                <w:sz w:val="24"/>
              </w:rPr>
              <w:t>150,43</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1125"/>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color w:val="00000A"/>
                <w:sz w:val="24"/>
              </w:rPr>
            </w:pPr>
            <w:r w:rsidRPr="00247DBE">
              <w:rPr>
                <w:color w:val="00000A"/>
                <w:sz w:val="24"/>
              </w:rPr>
              <w:t>Реконструкція вивільнених приміщень СЗШ №13 під відкриття КДНЗ (дитячий садочок «Сонечко») за адресою: м. Сєвєродонецьк, вул.</w:t>
            </w:r>
            <w:r>
              <w:rPr>
                <w:color w:val="00000A"/>
                <w:sz w:val="24"/>
              </w:rPr>
              <w:t> </w:t>
            </w:r>
            <w:r w:rsidRPr="00247DBE">
              <w:rPr>
                <w:color w:val="00000A"/>
                <w:sz w:val="24"/>
              </w:rPr>
              <w:t>Маяковського, 19</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2018-2019</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sidRPr="00247DBE">
              <w:rPr>
                <w:color w:val="000000"/>
                <w:sz w:val="24"/>
              </w:rPr>
              <w:t>7 483,73</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sidRPr="00247DBE">
              <w:rPr>
                <w:color w:val="000000"/>
                <w:sz w:val="24"/>
              </w:rPr>
              <w:t>7 483,73</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7 109,54</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374,19</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1125"/>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color w:val="00000A"/>
                <w:sz w:val="24"/>
              </w:rPr>
            </w:pPr>
            <w:r w:rsidRPr="00247DBE">
              <w:rPr>
                <w:color w:val="00000A"/>
                <w:sz w:val="24"/>
              </w:rPr>
              <w:t>Реконструкція нежитл</w:t>
            </w:r>
            <w:r>
              <w:rPr>
                <w:color w:val="00000A"/>
                <w:sz w:val="24"/>
              </w:rPr>
              <w:t>ового приміщення за адресою: м. </w:t>
            </w:r>
            <w:r w:rsidRPr="00247DBE">
              <w:rPr>
                <w:color w:val="00000A"/>
                <w:sz w:val="24"/>
              </w:rPr>
              <w:t>Сєвєродонецьк, вул. Федоренка, буд.</w:t>
            </w:r>
            <w:r>
              <w:rPr>
                <w:color w:val="00000A"/>
                <w:sz w:val="24"/>
              </w:rPr>
              <w:t> </w:t>
            </w:r>
            <w:r w:rsidRPr="00247DBE">
              <w:rPr>
                <w:color w:val="00000A"/>
                <w:sz w:val="24"/>
              </w:rPr>
              <w:t>41 під «Центр соціальної реабілітації дітей-інвалідів»</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2018-2019</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sidRPr="00247DBE">
              <w:rPr>
                <w:color w:val="000000"/>
                <w:sz w:val="24"/>
              </w:rPr>
              <w:t>9 154,84</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sidRPr="00247DBE">
              <w:rPr>
                <w:color w:val="000000"/>
                <w:sz w:val="24"/>
              </w:rPr>
              <w:t>9 154,84</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8 697,10</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457,74</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840"/>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color w:val="000000"/>
                <w:sz w:val="24"/>
              </w:rPr>
            </w:pPr>
            <w:r w:rsidRPr="00247DBE">
              <w:rPr>
                <w:color w:val="000000"/>
                <w:sz w:val="24"/>
              </w:rPr>
              <w:lastRenderedPageBreak/>
              <w:t>Рекон</w:t>
            </w:r>
            <w:r>
              <w:rPr>
                <w:color w:val="000000"/>
                <w:sz w:val="24"/>
              </w:rPr>
              <w:t>струкція заплавного мосту №1 м. </w:t>
            </w:r>
            <w:r w:rsidRPr="00247DBE">
              <w:rPr>
                <w:color w:val="000000"/>
                <w:sz w:val="24"/>
              </w:rPr>
              <w:t>Сєвєродонецьк</w:t>
            </w:r>
          </w:p>
        </w:tc>
        <w:tc>
          <w:tcPr>
            <w:tcW w:w="172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Pr>
                <w:color w:val="000000"/>
                <w:sz w:val="24"/>
              </w:rPr>
              <w:t>30 146,79</w:t>
            </w:r>
          </w:p>
        </w:tc>
        <w:tc>
          <w:tcPr>
            <w:tcW w:w="1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Pr>
                <w:color w:val="000000"/>
                <w:sz w:val="24"/>
              </w:rPr>
              <w:t>30 146,79</w:t>
            </w:r>
          </w:p>
        </w:tc>
        <w:tc>
          <w:tcPr>
            <w:tcW w:w="162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Pr>
                <w:sz w:val="24"/>
              </w:rPr>
              <w:t>27 132,11</w:t>
            </w:r>
          </w:p>
        </w:tc>
        <w:tc>
          <w:tcPr>
            <w:tcW w:w="16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Pr>
                <w:sz w:val="24"/>
              </w:rPr>
              <w:t>3 014,68</w:t>
            </w:r>
          </w:p>
        </w:tc>
        <w:tc>
          <w:tcPr>
            <w:tcW w:w="154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852"/>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color w:val="000000"/>
                <w:sz w:val="24"/>
              </w:rPr>
            </w:pPr>
            <w:r w:rsidRPr="00247DBE">
              <w:rPr>
                <w:color w:val="000000"/>
                <w:sz w:val="24"/>
              </w:rPr>
              <w:t>Реконструкція заплавного мосту № 2 м. Сєвєродонецьк</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Pr>
                <w:color w:val="000000"/>
                <w:sz w:val="24"/>
              </w:rPr>
              <w:t>8 876,86</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color w:val="000000"/>
                <w:sz w:val="24"/>
              </w:rPr>
            </w:pPr>
            <w:r>
              <w:rPr>
                <w:color w:val="000000"/>
                <w:sz w:val="24"/>
              </w:rPr>
              <w:t>8 876,86</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Pr>
                <w:sz w:val="24"/>
              </w:rPr>
              <w:t>7 989,19</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Pr>
                <w:sz w:val="24"/>
              </w:rPr>
              <w:t>887,67</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821"/>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color w:val="000000"/>
                <w:sz w:val="24"/>
              </w:rPr>
            </w:pPr>
            <w:r w:rsidRPr="00247DBE">
              <w:rPr>
                <w:color w:val="000000"/>
                <w:sz w:val="24"/>
              </w:rPr>
              <w:t>Кіпітальни</w:t>
            </w:r>
            <w:r>
              <w:rPr>
                <w:color w:val="000000"/>
                <w:sz w:val="24"/>
              </w:rPr>
              <w:t>й ремонт стадіону «</w:t>
            </w:r>
            <w:r w:rsidRPr="00247DBE">
              <w:rPr>
                <w:color w:val="000000"/>
                <w:sz w:val="24"/>
              </w:rPr>
              <w:t>Хімік</w:t>
            </w:r>
            <w:r>
              <w:rPr>
                <w:color w:val="000000"/>
                <w:sz w:val="24"/>
              </w:rPr>
              <w:t>»</w:t>
            </w:r>
            <w:r w:rsidRPr="00247DBE">
              <w:rPr>
                <w:color w:val="000000"/>
                <w:sz w:val="24"/>
              </w:rPr>
              <w:t xml:space="preserve"> КДЮСШ № 2</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50 495,00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50 495,00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20 000,00</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30 495,00</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1125"/>
        </w:trPr>
        <w:tc>
          <w:tcPr>
            <w:tcW w:w="4240" w:type="dxa"/>
            <w:tcBorders>
              <w:top w:val="nil"/>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Реконструкція трьох виробничих корпусів під багатоквартирні житлові будинки у м. Сєвєродонецьку Луганської області</w:t>
            </w:r>
          </w:p>
        </w:tc>
        <w:tc>
          <w:tcPr>
            <w:tcW w:w="1729"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2018-2019</w:t>
            </w:r>
          </w:p>
        </w:tc>
        <w:tc>
          <w:tcPr>
            <w:tcW w:w="184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87920,00</w:t>
            </w:r>
          </w:p>
        </w:tc>
        <w:tc>
          <w:tcPr>
            <w:tcW w:w="160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87920,00</w:t>
            </w:r>
          </w:p>
        </w:tc>
        <w:tc>
          <w:tcPr>
            <w:tcW w:w="162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 </w:t>
            </w:r>
          </w:p>
        </w:tc>
        <w:tc>
          <w:tcPr>
            <w:tcW w:w="1620"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43970,00</w:t>
            </w:r>
          </w:p>
        </w:tc>
        <w:tc>
          <w:tcPr>
            <w:tcW w:w="1560" w:type="dxa"/>
            <w:tcBorders>
              <w:top w:val="nil"/>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 </w:t>
            </w:r>
          </w:p>
        </w:tc>
        <w:tc>
          <w:tcPr>
            <w:tcW w:w="1541" w:type="dxa"/>
            <w:tcBorders>
              <w:top w:val="nil"/>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43 950,00</w:t>
            </w:r>
          </w:p>
        </w:tc>
      </w:tr>
      <w:tr w:rsidR="00F309F0" w:rsidRPr="009A0843" w:rsidTr="00061AB5">
        <w:trPr>
          <w:trHeight w:val="1125"/>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09F0" w:rsidRPr="00247DBE" w:rsidRDefault="00F309F0" w:rsidP="00BA40D0">
            <w:pPr>
              <w:jc w:val="left"/>
              <w:rPr>
                <w:sz w:val="24"/>
              </w:rPr>
            </w:pPr>
            <w:r w:rsidRPr="00247DBE">
              <w:rPr>
                <w:sz w:val="24"/>
              </w:rPr>
              <w:t>Будівництво в м. Сєвєродонецьку сміттєпереробного заводу із впровадженням системи переробки (сортування) відходів з отриманням альтернативних видів палива</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2018-2020</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65 200,00</w:t>
            </w:r>
          </w:p>
        </w:tc>
        <w:tc>
          <w:tcPr>
            <w:tcW w:w="160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65 200,00</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58 700,00</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F309F0" w:rsidRPr="00247DBE" w:rsidRDefault="00F309F0" w:rsidP="005920A5">
            <w:pPr>
              <w:jc w:val="center"/>
              <w:rPr>
                <w:sz w:val="24"/>
              </w:rPr>
            </w:pPr>
            <w:r w:rsidRPr="00247DBE">
              <w:rPr>
                <w:sz w:val="24"/>
              </w:rPr>
              <w:t>6 500,00</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sz w:val="24"/>
              </w:rPr>
            </w:pPr>
            <w:r w:rsidRPr="00247DBE">
              <w:rPr>
                <w:sz w:val="24"/>
              </w:rPr>
              <w:t> </w:t>
            </w:r>
          </w:p>
        </w:tc>
      </w:tr>
      <w:tr w:rsidR="00F309F0" w:rsidRPr="009A0843" w:rsidTr="00061AB5">
        <w:trPr>
          <w:trHeight w:val="480"/>
        </w:trPr>
        <w:tc>
          <w:tcPr>
            <w:tcW w:w="42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09F0" w:rsidRPr="00247DBE" w:rsidRDefault="00F309F0">
            <w:pPr>
              <w:jc w:val="center"/>
              <w:rPr>
                <w:b/>
                <w:bCs/>
                <w:sz w:val="24"/>
              </w:rPr>
            </w:pPr>
            <w:r w:rsidRPr="00247DBE">
              <w:rPr>
                <w:b/>
                <w:bCs/>
                <w:sz w:val="24"/>
              </w:rPr>
              <w:t>Всього</w:t>
            </w:r>
          </w:p>
        </w:tc>
        <w:tc>
          <w:tcPr>
            <w:tcW w:w="1729"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 </w:t>
            </w:r>
          </w:p>
        </w:tc>
        <w:tc>
          <w:tcPr>
            <w:tcW w:w="184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Pr>
                <w:b/>
                <w:bCs/>
                <w:sz w:val="24"/>
              </w:rPr>
              <w:t>297 226,89</w:t>
            </w:r>
          </w:p>
        </w:tc>
        <w:tc>
          <w:tcPr>
            <w:tcW w:w="160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Pr>
                <w:b/>
                <w:bCs/>
                <w:sz w:val="24"/>
              </w:rPr>
              <w:t>294 226,89</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Pr>
                <w:b/>
                <w:bCs/>
                <w:sz w:val="24"/>
              </w:rPr>
              <w:t>146 839,81</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74 465,00</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Pr>
                <w:b/>
                <w:bCs/>
                <w:sz w:val="24"/>
              </w:rPr>
              <w:t>29 722,81</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rsidR="00F309F0" w:rsidRPr="00247DBE" w:rsidRDefault="00F309F0" w:rsidP="005920A5">
            <w:pPr>
              <w:jc w:val="center"/>
              <w:rPr>
                <w:b/>
                <w:bCs/>
                <w:sz w:val="24"/>
              </w:rPr>
            </w:pPr>
            <w:r w:rsidRPr="00247DBE">
              <w:rPr>
                <w:b/>
                <w:bCs/>
                <w:sz w:val="24"/>
              </w:rPr>
              <w:t>73 346,08</w:t>
            </w:r>
          </w:p>
        </w:tc>
      </w:tr>
    </w:tbl>
    <w:p w:rsidR="00061AB5" w:rsidRDefault="00061AB5">
      <w:r>
        <w:br w:type="page"/>
      </w:r>
    </w:p>
    <w:tbl>
      <w:tblPr>
        <w:tblW w:w="16160" w:type="dxa"/>
        <w:tblInd w:w="-176" w:type="dxa"/>
        <w:tblLayout w:type="fixed"/>
        <w:tblLook w:val="04A0"/>
      </w:tblPr>
      <w:tblGrid>
        <w:gridCol w:w="16160"/>
      </w:tblGrid>
      <w:tr w:rsidR="00F64FB3" w:rsidRPr="008B40F6" w:rsidTr="00061AB5">
        <w:trPr>
          <w:trHeight w:val="375"/>
        </w:trPr>
        <w:tc>
          <w:tcPr>
            <w:tcW w:w="16160" w:type="dxa"/>
            <w:tcBorders>
              <w:top w:val="nil"/>
              <w:left w:val="nil"/>
              <w:bottom w:val="nil"/>
              <w:right w:val="nil"/>
            </w:tcBorders>
            <w:shd w:val="clear" w:color="auto" w:fill="auto"/>
            <w:noWrap/>
            <w:vAlign w:val="bottom"/>
            <w:hideMark/>
          </w:tcPr>
          <w:p w:rsidR="00F64FB3" w:rsidRDefault="009A0843" w:rsidP="009E3D7C">
            <w:pPr>
              <w:jc w:val="right"/>
              <w:rPr>
                <w:b/>
                <w:bCs/>
                <w:color w:val="000000"/>
                <w:sz w:val="28"/>
                <w:szCs w:val="28"/>
                <w:lang w:eastAsia="uk-UA"/>
              </w:rPr>
            </w:pPr>
            <w:r>
              <w:br w:type="page"/>
            </w:r>
            <w:r w:rsidR="008B40F6">
              <w:rPr>
                <w:rStyle w:val="FontStyle11"/>
                <w:b w:val="0"/>
                <w:sz w:val="24"/>
                <w:szCs w:val="24"/>
                <w:lang w:eastAsia="uk-UA"/>
              </w:rPr>
              <w:br w:type="page"/>
            </w:r>
            <w:r w:rsidR="00F64FB3" w:rsidRPr="008B40F6">
              <w:rPr>
                <w:b/>
                <w:bCs/>
                <w:color w:val="000000"/>
                <w:sz w:val="28"/>
                <w:szCs w:val="28"/>
                <w:lang w:eastAsia="uk-UA"/>
              </w:rPr>
              <w:t xml:space="preserve">Додаток </w:t>
            </w:r>
            <w:r w:rsidR="00547D25">
              <w:rPr>
                <w:b/>
                <w:bCs/>
                <w:color w:val="000000"/>
                <w:sz w:val="28"/>
                <w:szCs w:val="28"/>
                <w:lang w:eastAsia="uk-UA"/>
              </w:rPr>
              <w:t>5</w:t>
            </w:r>
          </w:p>
          <w:p w:rsidR="00830D2D" w:rsidRPr="008B40F6" w:rsidRDefault="00830D2D" w:rsidP="009E3D7C">
            <w:pPr>
              <w:jc w:val="right"/>
              <w:rPr>
                <w:b/>
                <w:bCs/>
                <w:color w:val="000000"/>
                <w:sz w:val="28"/>
                <w:szCs w:val="28"/>
                <w:lang w:eastAsia="uk-UA"/>
              </w:rPr>
            </w:pPr>
          </w:p>
        </w:tc>
      </w:tr>
    </w:tbl>
    <w:p w:rsidR="0060378D" w:rsidRDefault="0060378D" w:rsidP="007703A0">
      <w:pPr>
        <w:tabs>
          <w:tab w:val="left" w:pos="6670"/>
        </w:tabs>
        <w:spacing w:after="240"/>
        <w:jc w:val="center"/>
        <w:rPr>
          <w:b/>
          <w:sz w:val="28"/>
          <w:szCs w:val="28"/>
        </w:rPr>
      </w:pPr>
      <w:r w:rsidRPr="00DD147D">
        <w:rPr>
          <w:b/>
          <w:sz w:val="28"/>
          <w:szCs w:val="28"/>
        </w:rPr>
        <w:t>Планові показники економічної діяльності комунальних підприємств м. Сєвєродонецька на 2018 рік, тис. грн.</w:t>
      </w:r>
    </w:p>
    <w:tbl>
      <w:tblPr>
        <w:tblW w:w="1573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03"/>
        <w:gridCol w:w="1276"/>
        <w:gridCol w:w="1134"/>
        <w:gridCol w:w="425"/>
        <w:gridCol w:w="709"/>
        <w:gridCol w:w="425"/>
        <w:gridCol w:w="709"/>
        <w:gridCol w:w="851"/>
        <w:gridCol w:w="567"/>
        <w:gridCol w:w="708"/>
        <w:gridCol w:w="284"/>
        <w:gridCol w:w="850"/>
        <w:gridCol w:w="142"/>
        <w:gridCol w:w="1134"/>
        <w:gridCol w:w="142"/>
        <w:gridCol w:w="1276"/>
      </w:tblGrid>
      <w:tr w:rsidR="007703A0" w:rsidRPr="007703A0" w:rsidTr="001462E0">
        <w:trPr>
          <w:cantSplit/>
          <w:trHeight w:val="447"/>
        </w:trPr>
        <w:tc>
          <w:tcPr>
            <w:tcW w:w="5103" w:type="dxa"/>
            <w:vMerge w:val="restart"/>
            <w:tcBorders>
              <w:top w:val="single" w:sz="4" w:space="0" w:color="auto"/>
              <w:left w:val="single" w:sz="4" w:space="0" w:color="auto"/>
            </w:tcBorders>
            <w:vAlign w:val="center"/>
          </w:tcPr>
          <w:p w:rsidR="007703A0" w:rsidRPr="007703A0" w:rsidRDefault="007703A0" w:rsidP="001233C6">
            <w:pPr>
              <w:spacing w:line="0" w:lineRule="atLeast"/>
              <w:ind w:right="-6"/>
              <w:jc w:val="center"/>
              <w:rPr>
                <w:color w:val="000000"/>
                <w:sz w:val="22"/>
                <w:szCs w:val="22"/>
              </w:rPr>
            </w:pPr>
            <w:r w:rsidRPr="007703A0">
              <w:rPr>
                <w:color w:val="000000"/>
                <w:sz w:val="22"/>
                <w:szCs w:val="22"/>
              </w:rPr>
              <w:t>Показники</w:t>
            </w:r>
          </w:p>
          <w:p w:rsidR="007703A0" w:rsidRPr="007703A0" w:rsidRDefault="007703A0" w:rsidP="001233C6">
            <w:pPr>
              <w:spacing w:line="0" w:lineRule="atLeast"/>
              <w:ind w:right="-6"/>
              <w:jc w:val="center"/>
              <w:rPr>
                <w:color w:val="000000"/>
                <w:sz w:val="22"/>
                <w:szCs w:val="22"/>
              </w:rPr>
            </w:pPr>
          </w:p>
        </w:tc>
        <w:tc>
          <w:tcPr>
            <w:tcW w:w="10632" w:type="dxa"/>
            <w:gridSpan w:val="15"/>
            <w:tcBorders>
              <w:top w:val="single" w:sz="4" w:space="0" w:color="auto"/>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Найменування комунального підприємства</w:t>
            </w:r>
          </w:p>
        </w:tc>
      </w:tr>
      <w:tr w:rsidR="007703A0" w:rsidRPr="007703A0" w:rsidTr="001462E0">
        <w:trPr>
          <w:cantSplit/>
          <w:trHeight w:val="3119"/>
        </w:trPr>
        <w:tc>
          <w:tcPr>
            <w:tcW w:w="5103" w:type="dxa"/>
            <w:vMerge/>
            <w:tcBorders>
              <w:left w:val="single" w:sz="4" w:space="0" w:color="auto"/>
            </w:tcBorders>
            <w:vAlign w:val="center"/>
          </w:tcPr>
          <w:p w:rsidR="007703A0" w:rsidRPr="007703A0" w:rsidRDefault="007703A0" w:rsidP="001233C6">
            <w:pPr>
              <w:spacing w:line="0" w:lineRule="atLeast"/>
              <w:ind w:right="-6"/>
              <w:jc w:val="center"/>
              <w:rPr>
                <w:color w:val="000000"/>
                <w:sz w:val="22"/>
                <w:szCs w:val="22"/>
              </w:rPr>
            </w:pPr>
          </w:p>
        </w:tc>
        <w:tc>
          <w:tcPr>
            <w:tcW w:w="1276" w:type="dxa"/>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«Сєвєродонецьке тролейбусне управління»</w:t>
            </w:r>
          </w:p>
        </w:tc>
        <w:tc>
          <w:tcPr>
            <w:tcW w:w="1559" w:type="dxa"/>
            <w:gridSpan w:val="2"/>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«Сєвєродонецьккомун-сервис»</w:t>
            </w:r>
          </w:p>
        </w:tc>
        <w:tc>
          <w:tcPr>
            <w:tcW w:w="1134" w:type="dxa"/>
            <w:gridSpan w:val="2"/>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«Землевпорядник»</w:t>
            </w:r>
          </w:p>
        </w:tc>
        <w:tc>
          <w:tcPr>
            <w:tcW w:w="1560" w:type="dxa"/>
            <w:gridSpan w:val="2"/>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 теплокомуненерго»</w:t>
            </w:r>
          </w:p>
        </w:tc>
        <w:tc>
          <w:tcPr>
            <w:tcW w:w="1275" w:type="dxa"/>
            <w:gridSpan w:val="2"/>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«Сєвєродонецькліфт»</w:t>
            </w:r>
          </w:p>
        </w:tc>
        <w:tc>
          <w:tcPr>
            <w:tcW w:w="1134" w:type="dxa"/>
            <w:gridSpan w:val="2"/>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«Сєвєродонецьке підприємство садово-паркового господарства та благоустрою»</w:t>
            </w:r>
          </w:p>
        </w:tc>
        <w:tc>
          <w:tcPr>
            <w:tcW w:w="1418" w:type="dxa"/>
            <w:gridSpan w:val="3"/>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«Єдиний розрахунковий центр м. Сєвєродонецька»</w:t>
            </w:r>
          </w:p>
        </w:tc>
        <w:tc>
          <w:tcPr>
            <w:tcW w:w="1276" w:type="dxa"/>
            <w:tcBorders>
              <w:right w:val="single" w:sz="4" w:space="0" w:color="auto"/>
            </w:tcBorders>
            <w:textDirection w:val="btLr"/>
            <w:vAlign w:val="center"/>
          </w:tcPr>
          <w:p w:rsidR="007703A0" w:rsidRPr="007703A0" w:rsidRDefault="007703A0" w:rsidP="001233C6">
            <w:pPr>
              <w:spacing w:line="0" w:lineRule="atLeast"/>
              <w:ind w:right="113"/>
              <w:jc w:val="center"/>
              <w:rPr>
                <w:color w:val="000000"/>
                <w:sz w:val="22"/>
                <w:szCs w:val="22"/>
              </w:rPr>
            </w:pPr>
            <w:r w:rsidRPr="007703A0">
              <w:rPr>
                <w:color w:val="000000"/>
                <w:sz w:val="22"/>
                <w:szCs w:val="22"/>
              </w:rPr>
              <w:t>КП «Сєвєродонецьке бюро технічної інвентаризації»</w:t>
            </w:r>
          </w:p>
        </w:tc>
      </w:tr>
      <w:tr w:rsidR="007703A0" w:rsidRPr="007703A0" w:rsidTr="001462E0">
        <w:trPr>
          <w:trHeight w:val="574"/>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Чистий дохід (виручка) від реалізації продукції (товарів, робіт, послуг)</w:t>
            </w:r>
          </w:p>
        </w:tc>
        <w:tc>
          <w:tcPr>
            <w:tcW w:w="1276" w:type="dxa"/>
            <w:vAlign w:val="center"/>
          </w:tcPr>
          <w:p w:rsidR="007703A0" w:rsidRPr="007703A0" w:rsidRDefault="007703A0" w:rsidP="001233C6">
            <w:pPr>
              <w:tabs>
                <w:tab w:val="left" w:pos="6670"/>
              </w:tabs>
              <w:spacing w:line="0" w:lineRule="atLeast"/>
              <w:jc w:val="center"/>
              <w:rPr>
                <w:sz w:val="22"/>
                <w:szCs w:val="22"/>
              </w:rPr>
            </w:pPr>
            <w:r w:rsidRPr="007703A0">
              <w:rPr>
                <w:sz w:val="22"/>
                <w:szCs w:val="22"/>
              </w:rPr>
              <w:t>8 885,00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8 716,10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641,60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123 011,60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3 191,80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132,00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1 695,00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1 421,00</w:t>
            </w:r>
          </w:p>
        </w:tc>
      </w:tr>
      <w:tr w:rsidR="007703A0" w:rsidRPr="007703A0" w:rsidTr="001462E0">
        <w:trPr>
          <w:trHeight w:val="256"/>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Затрати підприємства (елементи операційних витрат):</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43 750,00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17 912,40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584,20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134 235,40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14 576,30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306,50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1 972,00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1 479,70</w:t>
            </w:r>
          </w:p>
        </w:tc>
      </w:tr>
      <w:tr w:rsidR="007703A0" w:rsidRPr="007703A0" w:rsidTr="001462E0">
        <w:trPr>
          <w:trHeight w:val="363"/>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матеріальні витрати</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19 885,00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5 273,60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32,40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109 609,10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6 478,50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28,00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203,60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133,50</w:t>
            </w:r>
          </w:p>
        </w:tc>
      </w:tr>
      <w:tr w:rsidR="007703A0" w:rsidRPr="007703A0" w:rsidTr="001462E0">
        <w:trPr>
          <w:trHeight w:val="352"/>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витрати на оплату праці</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16 223,00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6 640,40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400,00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16 670,00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5 966,60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19,20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1 349,30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959,30</w:t>
            </w:r>
          </w:p>
        </w:tc>
      </w:tr>
      <w:tr w:rsidR="007703A0" w:rsidRPr="007703A0" w:rsidTr="001462E0">
        <w:trPr>
          <w:trHeight w:val="345"/>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відрахування на соціальні заходи</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3 569,00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1 460,80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88,00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5 287,70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1 312,70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8,40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293,00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214,00</w:t>
            </w:r>
          </w:p>
        </w:tc>
      </w:tr>
      <w:tr w:rsidR="007703A0" w:rsidRPr="007703A0" w:rsidTr="001462E0">
        <w:trPr>
          <w:trHeight w:val="337"/>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амортизація</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2 444,00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2 419,80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3,90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1 201,90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505,20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220,40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54,80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38,00</w:t>
            </w:r>
          </w:p>
        </w:tc>
      </w:tr>
      <w:tr w:rsidR="007703A0" w:rsidRPr="007703A0" w:rsidTr="001462E0">
        <w:trPr>
          <w:trHeight w:val="366"/>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інші операційні витрати</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1 629,00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2 117,80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59,90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1 466,70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313,30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30,50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71,30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134,90</w:t>
            </w:r>
          </w:p>
        </w:tc>
      </w:tr>
      <w:tr w:rsidR="007703A0" w:rsidRPr="007703A0" w:rsidTr="001462E0">
        <w:trPr>
          <w:trHeight w:val="337"/>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Фінансовий результат, в т.ч.</w:t>
            </w:r>
          </w:p>
        </w:tc>
        <w:tc>
          <w:tcPr>
            <w:tcW w:w="1276" w:type="dxa"/>
            <w:vAlign w:val="center"/>
          </w:tcPr>
          <w:p w:rsidR="007703A0" w:rsidRPr="007703A0" w:rsidRDefault="007703A0" w:rsidP="001233C6">
            <w:pPr>
              <w:spacing w:line="0" w:lineRule="atLeast"/>
              <w:ind w:left="-106"/>
              <w:jc w:val="center"/>
              <w:rPr>
                <w:sz w:val="22"/>
                <w:szCs w:val="22"/>
              </w:rPr>
            </w:pPr>
            <w:r w:rsidRPr="007703A0">
              <w:rPr>
                <w:sz w:val="22"/>
                <w:szCs w:val="22"/>
              </w:rPr>
              <w:t xml:space="preserve"> - 32 059,00</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xml:space="preserve">- 9 169,30 </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47,10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964,20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- 6 298,40</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- 177,50</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- 277,00</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12,50</w:t>
            </w:r>
          </w:p>
        </w:tc>
      </w:tr>
      <w:tr w:rsidR="007703A0" w:rsidRPr="007703A0" w:rsidTr="001462E0">
        <w:trPr>
          <w:trHeight w:val="365"/>
        </w:trPr>
        <w:tc>
          <w:tcPr>
            <w:tcW w:w="5103" w:type="dxa"/>
            <w:tcBorders>
              <w:left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прибуток</w:t>
            </w:r>
          </w:p>
        </w:tc>
        <w:tc>
          <w:tcPr>
            <w:tcW w:w="1276" w:type="dxa"/>
            <w:vAlign w:val="center"/>
          </w:tcPr>
          <w:p w:rsidR="007703A0" w:rsidRPr="007703A0" w:rsidRDefault="007703A0" w:rsidP="001233C6">
            <w:pPr>
              <w:spacing w:line="0" w:lineRule="atLeast"/>
              <w:jc w:val="center"/>
              <w:rPr>
                <w:sz w:val="22"/>
                <w:szCs w:val="22"/>
              </w:rPr>
            </w:pPr>
            <w:r w:rsidRPr="007703A0">
              <w:rPr>
                <w:sz w:val="22"/>
                <w:szCs w:val="22"/>
              </w:rPr>
              <w:t>-</w:t>
            </w:r>
          </w:p>
        </w:tc>
        <w:tc>
          <w:tcPr>
            <w:tcW w:w="1559"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47,10</w:t>
            </w:r>
          </w:p>
        </w:tc>
        <w:tc>
          <w:tcPr>
            <w:tcW w:w="1560"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964,20</w:t>
            </w:r>
          </w:p>
        </w:tc>
        <w:tc>
          <w:tcPr>
            <w:tcW w:w="1275"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134" w:type="dxa"/>
            <w:gridSpan w:val="2"/>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418" w:type="dxa"/>
            <w:gridSpan w:val="3"/>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276" w:type="dxa"/>
            <w:tcBorders>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12,50</w:t>
            </w:r>
          </w:p>
        </w:tc>
      </w:tr>
      <w:tr w:rsidR="007703A0" w:rsidRPr="007703A0" w:rsidTr="001462E0">
        <w:trPr>
          <w:trHeight w:val="366"/>
        </w:trPr>
        <w:tc>
          <w:tcPr>
            <w:tcW w:w="5103" w:type="dxa"/>
            <w:tcBorders>
              <w:left w:val="single" w:sz="4" w:space="0" w:color="auto"/>
              <w:bottom w:val="single" w:sz="4" w:space="0" w:color="auto"/>
            </w:tcBorders>
            <w:vAlign w:val="center"/>
          </w:tcPr>
          <w:p w:rsidR="007703A0" w:rsidRPr="007703A0" w:rsidRDefault="007703A0" w:rsidP="001233C6">
            <w:pPr>
              <w:spacing w:line="0" w:lineRule="atLeast"/>
              <w:ind w:left="-108" w:firstLine="142"/>
              <w:rPr>
                <w:color w:val="000000"/>
                <w:sz w:val="22"/>
                <w:szCs w:val="22"/>
              </w:rPr>
            </w:pPr>
            <w:r w:rsidRPr="007703A0">
              <w:rPr>
                <w:color w:val="000000"/>
                <w:sz w:val="22"/>
                <w:szCs w:val="22"/>
              </w:rPr>
              <w:t>збиток</w:t>
            </w:r>
          </w:p>
        </w:tc>
        <w:tc>
          <w:tcPr>
            <w:tcW w:w="1276" w:type="dxa"/>
            <w:tcBorders>
              <w:bottom w:val="single" w:sz="4" w:space="0" w:color="auto"/>
            </w:tcBorders>
            <w:vAlign w:val="center"/>
          </w:tcPr>
          <w:p w:rsidR="007703A0" w:rsidRPr="007703A0" w:rsidRDefault="007703A0" w:rsidP="001233C6">
            <w:pPr>
              <w:spacing w:line="0" w:lineRule="atLeast"/>
              <w:ind w:left="-108"/>
              <w:jc w:val="center"/>
              <w:rPr>
                <w:sz w:val="22"/>
                <w:szCs w:val="22"/>
              </w:rPr>
            </w:pPr>
            <w:r w:rsidRPr="007703A0">
              <w:rPr>
                <w:sz w:val="22"/>
                <w:szCs w:val="22"/>
              </w:rPr>
              <w:t xml:space="preserve"> - 32 059,00</w:t>
            </w:r>
          </w:p>
        </w:tc>
        <w:tc>
          <w:tcPr>
            <w:tcW w:w="1559" w:type="dxa"/>
            <w:gridSpan w:val="2"/>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- 9 196,30</w:t>
            </w:r>
          </w:p>
        </w:tc>
        <w:tc>
          <w:tcPr>
            <w:tcW w:w="1134" w:type="dxa"/>
            <w:gridSpan w:val="2"/>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560" w:type="dxa"/>
            <w:gridSpan w:val="2"/>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c>
          <w:tcPr>
            <w:tcW w:w="1275" w:type="dxa"/>
            <w:gridSpan w:val="2"/>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- 6298,40</w:t>
            </w:r>
          </w:p>
        </w:tc>
        <w:tc>
          <w:tcPr>
            <w:tcW w:w="1134" w:type="dxa"/>
            <w:gridSpan w:val="2"/>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- 177,50</w:t>
            </w:r>
          </w:p>
        </w:tc>
        <w:tc>
          <w:tcPr>
            <w:tcW w:w="1418" w:type="dxa"/>
            <w:gridSpan w:val="3"/>
            <w:tcBorders>
              <w:bottom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- 277,00</w:t>
            </w:r>
          </w:p>
        </w:tc>
        <w:tc>
          <w:tcPr>
            <w:tcW w:w="1276" w:type="dxa"/>
            <w:tcBorders>
              <w:bottom w:val="single" w:sz="4" w:space="0" w:color="auto"/>
              <w:right w:val="single" w:sz="4" w:space="0" w:color="auto"/>
            </w:tcBorders>
            <w:vAlign w:val="center"/>
          </w:tcPr>
          <w:p w:rsidR="007703A0" w:rsidRPr="007703A0" w:rsidRDefault="007703A0" w:rsidP="001233C6">
            <w:pPr>
              <w:spacing w:line="0" w:lineRule="atLeast"/>
              <w:jc w:val="center"/>
              <w:rPr>
                <w:color w:val="000000"/>
                <w:sz w:val="22"/>
                <w:szCs w:val="22"/>
              </w:rPr>
            </w:pPr>
            <w:r w:rsidRPr="007703A0">
              <w:rPr>
                <w:color w:val="000000"/>
                <w:sz w:val="22"/>
                <w:szCs w:val="22"/>
              </w:rPr>
              <w:t>-</w:t>
            </w:r>
          </w:p>
        </w:tc>
      </w:tr>
      <w:tr w:rsidR="007703A0" w:rsidRPr="007703A0" w:rsidTr="001462E0">
        <w:trPr>
          <w:cantSplit/>
          <w:trHeight w:val="437"/>
        </w:trPr>
        <w:tc>
          <w:tcPr>
            <w:tcW w:w="5103" w:type="dxa"/>
            <w:vMerge w:val="restart"/>
            <w:tcBorders>
              <w:top w:val="single" w:sz="4" w:space="0" w:color="auto"/>
            </w:tcBorders>
            <w:vAlign w:val="center"/>
          </w:tcPr>
          <w:p w:rsidR="007703A0" w:rsidRPr="007703A0" w:rsidRDefault="007703A0" w:rsidP="001233C6">
            <w:pPr>
              <w:ind w:right="-6"/>
              <w:jc w:val="center"/>
              <w:rPr>
                <w:color w:val="000000"/>
                <w:sz w:val="22"/>
                <w:szCs w:val="22"/>
              </w:rPr>
            </w:pPr>
            <w:r w:rsidRPr="007703A0">
              <w:rPr>
                <w:color w:val="000000"/>
                <w:sz w:val="22"/>
                <w:szCs w:val="22"/>
              </w:rPr>
              <w:lastRenderedPageBreak/>
              <w:t>Показники</w:t>
            </w:r>
          </w:p>
        </w:tc>
        <w:tc>
          <w:tcPr>
            <w:tcW w:w="10632" w:type="dxa"/>
            <w:gridSpan w:val="15"/>
            <w:tcBorders>
              <w:top w:val="single" w:sz="4" w:space="0" w:color="auto"/>
            </w:tcBorders>
            <w:vAlign w:val="center"/>
          </w:tcPr>
          <w:p w:rsidR="007703A0" w:rsidRPr="007703A0" w:rsidRDefault="007703A0" w:rsidP="001233C6">
            <w:pPr>
              <w:jc w:val="center"/>
              <w:rPr>
                <w:color w:val="000000"/>
                <w:sz w:val="22"/>
                <w:szCs w:val="22"/>
              </w:rPr>
            </w:pPr>
            <w:r w:rsidRPr="007703A0">
              <w:rPr>
                <w:color w:val="000000"/>
                <w:sz w:val="22"/>
                <w:szCs w:val="22"/>
              </w:rPr>
              <w:t>Найменування комунального підприємства</w:t>
            </w:r>
          </w:p>
        </w:tc>
      </w:tr>
      <w:tr w:rsidR="007703A0" w:rsidRPr="007703A0" w:rsidTr="001462E0">
        <w:trPr>
          <w:cantSplit/>
          <w:trHeight w:val="2910"/>
        </w:trPr>
        <w:tc>
          <w:tcPr>
            <w:tcW w:w="5103" w:type="dxa"/>
            <w:vMerge/>
            <w:vAlign w:val="center"/>
          </w:tcPr>
          <w:p w:rsidR="007703A0" w:rsidRPr="007703A0" w:rsidRDefault="007703A0" w:rsidP="001233C6">
            <w:pPr>
              <w:ind w:right="-6"/>
              <w:jc w:val="center"/>
              <w:rPr>
                <w:color w:val="000000"/>
                <w:sz w:val="22"/>
                <w:szCs w:val="22"/>
              </w:rPr>
            </w:pPr>
          </w:p>
        </w:tc>
        <w:tc>
          <w:tcPr>
            <w:tcW w:w="1276" w:type="dxa"/>
            <w:textDirection w:val="btLr"/>
            <w:vAlign w:val="center"/>
          </w:tcPr>
          <w:p w:rsidR="007703A0" w:rsidRPr="007703A0" w:rsidRDefault="007703A0" w:rsidP="001233C6">
            <w:pPr>
              <w:ind w:right="113"/>
              <w:jc w:val="center"/>
              <w:rPr>
                <w:color w:val="000000"/>
                <w:sz w:val="22"/>
                <w:szCs w:val="22"/>
              </w:rPr>
            </w:pPr>
            <w:r w:rsidRPr="007703A0">
              <w:rPr>
                <w:color w:val="000000"/>
                <w:sz w:val="22"/>
                <w:szCs w:val="22"/>
              </w:rPr>
              <w:t>КП «Житлосервіс «Світанок»</w:t>
            </w:r>
          </w:p>
        </w:tc>
        <w:tc>
          <w:tcPr>
            <w:tcW w:w="1134" w:type="dxa"/>
            <w:textDirection w:val="btLr"/>
            <w:vAlign w:val="center"/>
          </w:tcPr>
          <w:p w:rsidR="007703A0" w:rsidRPr="007703A0" w:rsidRDefault="007703A0" w:rsidP="001233C6">
            <w:pPr>
              <w:ind w:right="113"/>
              <w:jc w:val="center"/>
              <w:rPr>
                <w:color w:val="000000"/>
                <w:sz w:val="22"/>
                <w:szCs w:val="22"/>
              </w:rPr>
            </w:pPr>
            <w:r w:rsidRPr="007703A0">
              <w:rPr>
                <w:color w:val="000000"/>
                <w:sz w:val="22"/>
                <w:szCs w:val="22"/>
              </w:rPr>
              <w:t>КП «Єдина аварійно-диспетчерська служба м. Сєвєродонецька»</w:t>
            </w:r>
          </w:p>
        </w:tc>
        <w:tc>
          <w:tcPr>
            <w:tcW w:w="1134" w:type="dxa"/>
            <w:gridSpan w:val="2"/>
            <w:textDirection w:val="btLr"/>
            <w:vAlign w:val="center"/>
          </w:tcPr>
          <w:p w:rsidR="007703A0" w:rsidRPr="007703A0" w:rsidRDefault="007703A0" w:rsidP="001233C6">
            <w:pPr>
              <w:ind w:right="113"/>
              <w:jc w:val="center"/>
              <w:rPr>
                <w:color w:val="000000"/>
                <w:sz w:val="22"/>
                <w:szCs w:val="22"/>
              </w:rPr>
            </w:pPr>
            <w:r w:rsidRPr="007703A0">
              <w:rPr>
                <w:color w:val="000000"/>
                <w:sz w:val="22"/>
                <w:szCs w:val="22"/>
              </w:rPr>
              <w:t>ПрАТ «Сєвєродонецька міська друкарня»</w:t>
            </w:r>
          </w:p>
        </w:tc>
        <w:tc>
          <w:tcPr>
            <w:tcW w:w="1134" w:type="dxa"/>
            <w:gridSpan w:val="2"/>
            <w:textDirection w:val="btLr"/>
            <w:vAlign w:val="center"/>
          </w:tcPr>
          <w:p w:rsidR="007703A0" w:rsidRPr="007703A0" w:rsidRDefault="007703A0" w:rsidP="001233C6">
            <w:pPr>
              <w:ind w:right="113"/>
              <w:jc w:val="center"/>
              <w:rPr>
                <w:color w:val="000000"/>
                <w:sz w:val="22"/>
                <w:szCs w:val="22"/>
              </w:rPr>
            </w:pPr>
            <w:r w:rsidRPr="007703A0">
              <w:rPr>
                <w:color w:val="000000"/>
                <w:sz w:val="22"/>
                <w:szCs w:val="22"/>
              </w:rPr>
              <w:t>МКП МСПГ "Сєвєродонецькі вісті"</w:t>
            </w:r>
          </w:p>
        </w:tc>
        <w:tc>
          <w:tcPr>
            <w:tcW w:w="1418" w:type="dxa"/>
            <w:gridSpan w:val="2"/>
            <w:textDirection w:val="btLr"/>
            <w:vAlign w:val="center"/>
          </w:tcPr>
          <w:p w:rsidR="007703A0" w:rsidRPr="007703A0" w:rsidRDefault="007703A0" w:rsidP="001233C6">
            <w:pPr>
              <w:ind w:right="113"/>
              <w:rPr>
                <w:color w:val="000000"/>
                <w:sz w:val="22"/>
                <w:szCs w:val="22"/>
              </w:rPr>
            </w:pPr>
            <w:r w:rsidRPr="007703A0">
              <w:rPr>
                <w:color w:val="000000"/>
                <w:sz w:val="22"/>
                <w:szCs w:val="22"/>
              </w:rPr>
              <w:t>КП «Житлосервіс «Евріка»</w:t>
            </w:r>
          </w:p>
        </w:tc>
        <w:tc>
          <w:tcPr>
            <w:tcW w:w="992" w:type="dxa"/>
            <w:gridSpan w:val="2"/>
            <w:textDirection w:val="btLr"/>
            <w:vAlign w:val="center"/>
          </w:tcPr>
          <w:p w:rsidR="007703A0" w:rsidRPr="007703A0" w:rsidRDefault="007703A0" w:rsidP="001233C6">
            <w:pPr>
              <w:ind w:right="113"/>
              <w:jc w:val="center"/>
              <w:rPr>
                <w:color w:val="000000"/>
                <w:sz w:val="22"/>
                <w:szCs w:val="22"/>
              </w:rPr>
            </w:pPr>
            <w:r w:rsidRPr="007703A0">
              <w:rPr>
                <w:color w:val="000000"/>
                <w:sz w:val="22"/>
                <w:szCs w:val="22"/>
              </w:rPr>
              <w:t>КП «Житлосервіс «Ритм»</w:t>
            </w:r>
          </w:p>
        </w:tc>
        <w:tc>
          <w:tcPr>
            <w:tcW w:w="992" w:type="dxa"/>
            <w:gridSpan w:val="2"/>
            <w:textDirection w:val="btLr"/>
          </w:tcPr>
          <w:p w:rsidR="007703A0" w:rsidRPr="007703A0" w:rsidRDefault="007703A0" w:rsidP="001233C6">
            <w:pPr>
              <w:ind w:right="113"/>
              <w:jc w:val="center"/>
              <w:rPr>
                <w:color w:val="000000"/>
                <w:sz w:val="22"/>
                <w:szCs w:val="22"/>
              </w:rPr>
            </w:pPr>
            <w:r w:rsidRPr="007703A0">
              <w:rPr>
                <w:color w:val="000000"/>
                <w:sz w:val="22"/>
                <w:szCs w:val="22"/>
              </w:rPr>
              <w:t>КП «Житлосервіс «Промінь»</w:t>
            </w:r>
          </w:p>
        </w:tc>
        <w:tc>
          <w:tcPr>
            <w:tcW w:w="1134" w:type="dxa"/>
            <w:textDirection w:val="btLr"/>
          </w:tcPr>
          <w:p w:rsidR="007703A0" w:rsidRPr="007703A0" w:rsidRDefault="007703A0" w:rsidP="001233C6">
            <w:pPr>
              <w:ind w:right="113"/>
              <w:jc w:val="center"/>
              <w:rPr>
                <w:color w:val="000000"/>
                <w:sz w:val="22"/>
                <w:szCs w:val="22"/>
              </w:rPr>
            </w:pPr>
            <w:r w:rsidRPr="007703A0">
              <w:rPr>
                <w:color w:val="000000"/>
                <w:sz w:val="22"/>
                <w:szCs w:val="22"/>
              </w:rPr>
              <w:t>КП «Комбінат шкільного харчування»</w:t>
            </w:r>
          </w:p>
        </w:tc>
        <w:tc>
          <w:tcPr>
            <w:tcW w:w="1418" w:type="dxa"/>
            <w:gridSpan w:val="2"/>
            <w:textDirection w:val="btLr"/>
          </w:tcPr>
          <w:p w:rsidR="007703A0" w:rsidRPr="007703A0" w:rsidRDefault="007703A0" w:rsidP="001233C6">
            <w:pPr>
              <w:ind w:right="113"/>
              <w:jc w:val="center"/>
              <w:rPr>
                <w:color w:val="000000"/>
                <w:sz w:val="22"/>
                <w:szCs w:val="22"/>
              </w:rPr>
            </w:pPr>
            <w:r w:rsidRPr="007703A0">
              <w:rPr>
                <w:color w:val="000000"/>
                <w:sz w:val="22"/>
                <w:szCs w:val="22"/>
              </w:rPr>
              <w:t>КП «Центральний парк культури та відпочинку                   м. Сєвєродонецька»</w:t>
            </w:r>
          </w:p>
        </w:tc>
      </w:tr>
      <w:tr w:rsidR="001462E0" w:rsidRPr="007703A0" w:rsidTr="001462E0">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Чистий дохід (виручка) від реалізації продукції (товарів, робіт, послуг)</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6 983,00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9 936,80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1 205,20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467,00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992" w:type="dxa"/>
            <w:gridSpan w:val="2"/>
            <w:vAlign w:val="center"/>
          </w:tcPr>
          <w:p w:rsidR="001462E0" w:rsidRPr="001462E0" w:rsidRDefault="001462E0" w:rsidP="001462E0">
            <w:pPr>
              <w:tabs>
                <w:tab w:val="left" w:pos="6670"/>
              </w:tabs>
              <w:spacing w:line="0" w:lineRule="atLeast"/>
              <w:jc w:val="center"/>
              <w:rPr>
                <w:sz w:val="22"/>
                <w:szCs w:val="22"/>
              </w:rPr>
            </w:pPr>
            <w:r w:rsidRPr="001462E0">
              <w:rPr>
                <w:sz w:val="22"/>
                <w:szCs w:val="22"/>
              </w:rPr>
              <w:t>0,0</w:t>
            </w:r>
          </w:p>
        </w:tc>
        <w:tc>
          <w:tcPr>
            <w:tcW w:w="992" w:type="dxa"/>
            <w:gridSpan w:val="2"/>
            <w:vAlign w:val="center"/>
          </w:tcPr>
          <w:p w:rsidR="001462E0" w:rsidRPr="007703A0" w:rsidRDefault="001462E0" w:rsidP="001462E0">
            <w:pPr>
              <w:tabs>
                <w:tab w:val="left" w:pos="6670"/>
              </w:tabs>
              <w:jc w:val="center"/>
              <w:rPr>
                <w:sz w:val="22"/>
                <w:szCs w:val="22"/>
              </w:rPr>
            </w:pPr>
            <w:r w:rsidRPr="007703A0">
              <w:rPr>
                <w:sz w:val="22"/>
                <w:szCs w:val="22"/>
              </w:rPr>
              <w:t>0,0</w:t>
            </w:r>
          </w:p>
        </w:tc>
        <w:tc>
          <w:tcPr>
            <w:tcW w:w="1134" w:type="dxa"/>
            <w:vAlign w:val="center"/>
          </w:tcPr>
          <w:p w:rsidR="001462E0" w:rsidRPr="001462E0" w:rsidRDefault="001462E0" w:rsidP="001462E0">
            <w:pPr>
              <w:spacing w:line="0" w:lineRule="atLeast"/>
              <w:jc w:val="center"/>
              <w:rPr>
                <w:color w:val="000000"/>
                <w:sz w:val="22"/>
                <w:szCs w:val="22"/>
              </w:rPr>
            </w:pPr>
            <w:r w:rsidRPr="001462E0">
              <w:rPr>
                <w:color w:val="000000"/>
                <w:sz w:val="22"/>
                <w:szCs w:val="22"/>
              </w:rPr>
              <w:t>13</w:t>
            </w:r>
            <w:r>
              <w:rPr>
                <w:color w:val="000000"/>
                <w:sz w:val="22"/>
                <w:szCs w:val="22"/>
              </w:rPr>
              <w:t> </w:t>
            </w:r>
            <w:r w:rsidRPr="001462E0">
              <w:rPr>
                <w:color w:val="000000"/>
                <w:sz w:val="22"/>
                <w:szCs w:val="22"/>
              </w:rPr>
              <w:t>793,90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253,80</w:t>
            </w:r>
          </w:p>
        </w:tc>
      </w:tr>
      <w:tr w:rsidR="001462E0" w:rsidRPr="007703A0" w:rsidTr="001462E0">
        <w:trPr>
          <w:trHeight w:val="256"/>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Затрати підприємства (елементи операційних витрат):</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41 108,00</w:t>
            </w:r>
          </w:p>
        </w:tc>
        <w:tc>
          <w:tcPr>
            <w:tcW w:w="1134" w:type="dxa"/>
            <w:vAlign w:val="center"/>
          </w:tcPr>
          <w:p w:rsidR="001462E0" w:rsidRPr="007703A0" w:rsidRDefault="001462E0" w:rsidP="001233C6">
            <w:pPr>
              <w:tabs>
                <w:tab w:val="left" w:pos="6670"/>
              </w:tabs>
              <w:ind w:left="-107"/>
              <w:jc w:val="center"/>
              <w:rPr>
                <w:sz w:val="22"/>
                <w:szCs w:val="22"/>
              </w:rPr>
            </w:pPr>
            <w:r w:rsidRPr="007703A0">
              <w:rPr>
                <w:sz w:val="22"/>
                <w:szCs w:val="22"/>
              </w:rPr>
              <w:t>11 479,60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1 673,20</w:t>
            </w:r>
          </w:p>
        </w:tc>
        <w:tc>
          <w:tcPr>
            <w:tcW w:w="1134" w:type="dxa"/>
            <w:gridSpan w:val="2"/>
            <w:vAlign w:val="center"/>
          </w:tcPr>
          <w:p w:rsidR="001462E0" w:rsidRPr="007703A0" w:rsidRDefault="001462E0" w:rsidP="001233C6">
            <w:pPr>
              <w:tabs>
                <w:tab w:val="left" w:pos="6670"/>
              </w:tabs>
              <w:ind w:left="-108"/>
              <w:jc w:val="center"/>
              <w:rPr>
                <w:sz w:val="22"/>
                <w:szCs w:val="22"/>
              </w:rPr>
            </w:pPr>
            <w:r w:rsidRPr="007703A0">
              <w:rPr>
                <w:sz w:val="22"/>
                <w:szCs w:val="22"/>
              </w:rPr>
              <w:t>1 564,30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299,80</w:t>
            </w:r>
          </w:p>
        </w:tc>
        <w:tc>
          <w:tcPr>
            <w:tcW w:w="992" w:type="dxa"/>
            <w:gridSpan w:val="2"/>
            <w:vAlign w:val="center"/>
          </w:tcPr>
          <w:p w:rsidR="001462E0" w:rsidRPr="001462E0" w:rsidRDefault="001462E0" w:rsidP="001462E0">
            <w:pPr>
              <w:spacing w:line="0" w:lineRule="atLeast"/>
              <w:jc w:val="center"/>
              <w:rPr>
                <w:sz w:val="22"/>
                <w:szCs w:val="22"/>
              </w:rPr>
            </w:pPr>
            <w:r w:rsidRPr="001462E0">
              <w:rPr>
                <w:sz w:val="22"/>
                <w:szCs w:val="22"/>
              </w:rPr>
              <w:t>66,40</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262,80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16 039,10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215,90</w:t>
            </w:r>
          </w:p>
        </w:tc>
      </w:tr>
      <w:tr w:rsidR="001462E0" w:rsidRPr="007703A0" w:rsidTr="001462E0">
        <w:trPr>
          <w:trHeight w:val="323"/>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матеріальні витрати</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15 225,00</w:t>
            </w:r>
          </w:p>
        </w:tc>
        <w:tc>
          <w:tcPr>
            <w:tcW w:w="1134" w:type="dxa"/>
            <w:vAlign w:val="center"/>
          </w:tcPr>
          <w:p w:rsidR="001462E0" w:rsidRPr="007703A0" w:rsidRDefault="001462E0" w:rsidP="001233C6">
            <w:pPr>
              <w:tabs>
                <w:tab w:val="left" w:pos="6670"/>
              </w:tabs>
              <w:ind w:left="-107"/>
              <w:jc w:val="center"/>
              <w:rPr>
                <w:sz w:val="22"/>
                <w:szCs w:val="22"/>
              </w:rPr>
            </w:pPr>
            <w:r w:rsidRPr="007703A0">
              <w:rPr>
                <w:sz w:val="22"/>
                <w:szCs w:val="22"/>
              </w:rPr>
              <w:t>2 185,40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613,00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538,30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5,40</w:t>
            </w:r>
          </w:p>
        </w:tc>
        <w:tc>
          <w:tcPr>
            <w:tcW w:w="992" w:type="dxa"/>
            <w:gridSpan w:val="2"/>
            <w:vAlign w:val="center"/>
          </w:tcPr>
          <w:p w:rsidR="001462E0" w:rsidRPr="001462E0" w:rsidRDefault="001462E0" w:rsidP="001462E0">
            <w:pPr>
              <w:spacing w:line="0" w:lineRule="atLeast"/>
              <w:jc w:val="center"/>
              <w:rPr>
                <w:sz w:val="22"/>
                <w:szCs w:val="22"/>
              </w:rPr>
            </w:pPr>
            <w:r w:rsidRPr="001462E0">
              <w:rPr>
                <w:sz w:val="22"/>
                <w:szCs w:val="22"/>
              </w:rPr>
              <w:t>0,0</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0,00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9 625,20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0,00</w:t>
            </w:r>
          </w:p>
        </w:tc>
      </w:tr>
      <w:tr w:rsidR="001462E0" w:rsidRPr="007703A0" w:rsidTr="001462E0">
        <w:trPr>
          <w:trHeight w:val="338"/>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витрати на оплату праці</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20 373,70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7 235,90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780,00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741,30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52,40</w:t>
            </w:r>
          </w:p>
        </w:tc>
        <w:tc>
          <w:tcPr>
            <w:tcW w:w="992" w:type="dxa"/>
            <w:gridSpan w:val="2"/>
            <w:vAlign w:val="center"/>
          </w:tcPr>
          <w:p w:rsidR="001462E0" w:rsidRPr="001462E0" w:rsidRDefault="001462E0" w:rsidP="001462E0">
            <w:pPr>
              <w:spacing w:line="0" w:lineRule="atLeast"/>
              <w:jc w:val="center"/>
              <w:rPr>
                <w:sz w:val="22"/>
                <w:szCs w:val="22"/>
              </w:rPr>
            </w:pPr>
            <w:r w:rsidRPr="001462E0">
              <w:rPr>
                <w:sz w:val="22"/>
                <w:szCs w:val="22"/>
              </w:rPr>
              <w:t>54,3</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51,60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3 994,8</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175,0</w:t>
            </w:r>
          </w:p>
        </w:tc>
      </w:tr>
      <w:tr w:rsidR="001462E0" w:rsidRPr="007703A0" w:rsidTr="001462E0">
        <w:trPr>
          <w:trHeight w:val="365"/>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відрахування на соціальні заходи</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4 482,20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1 591,90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171,60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163,10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11,50</w:t>
            </w:r>
          </w:p>
        </w:tc>
        <w:tc>
          <w:tcPr>
            <w:tcW w:w="992" w:type="dxa"/>
            <w:gridSpan w:val="2"/>
            <w:vAlign w:val="center"/>
          </w:tcPr>
          <w:p w:rsidR="001462E0" w:rsidRPr="001462E0" w:rsidRDefault="001462E0" w:rsidP="001462E0">
            <w:pPr>
              <w:spacing w:line="0" w:lineRule="atLeast"/>
              <w:jc w:val="center"/>
              <w:rPr>
                <w:sz w:val="22"/>
                <w:szCs w:val="22"/>
              </w:rPr>
            </w:pPr>
            <w:r w:rsidRPr="001462E0">
              <w:rPr>
                <w:sz w:val="22"/>
                <w:szCs w:val="22"/>
              </w:rPr>
              <w:t>12,1</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12,30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1 029,60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38,50</w:t>
            </w:r>
          </w:p>
        </w:tc>
      </w:tr>
      <w:tr w:rsidR="001462E0" w:rsidRPr="007703A0" w:rsidTr="001462E0">
        <w:trPr>
          <w:trHeight w:val="337"/>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амортизація</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300,00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59,00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37,20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28,00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1,20</w:t>
            </w:r>
          </w:p>
        </w:tc>
        <w:tc>
          <w:tcPr>
            <w:tcW w:w="992" w:type="dxa"/>
            <w:gridSpan w:val="2"/>
            <w:vAlign w:val="center"/>
          </w:tcPr>
          <w:p w:rsidR="001462E0" w:rsidRPr="001462E0" w:rsidRDefault="001462E0" w:rsidP="001462E0">
            <w:pPr>
              <w:jc w:val="center"/>
              <w:rPr>
                <w:sz w:val="22"/>
                <w:szCs w:val="22"/>
              </w:rPr>
            </w:pPr>
            <w:r w:rsidRPr="001462E0">
              <w:rPr>
                <w:sz w:val="22"/>
                <w:szCs w:val="22"/>
              </w:rPr>
              <w:t>0,0</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198,90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236,40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0,00</w:t>
            </w:r>
          </w:p>
        </w:tc>
      </w:tr>
      <w:tr w:rsidR="001462E0" w:rsidRPr="007703A0" w:rsidTr="001462E0">
        <w:trPr>
          <w:trHeight w:val="324"/>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інші операційні витрати</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727,10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407,40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71,40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93,60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229,30</w:t>
            </w:r>
          </w:p>
        </w:tc>
        <w:tc>
          <w:tcPr>
            <w:tcW w:w="992" w:type="dxa"/>
            <w:gridSpan w:val="2"/>
            <w:vAlign w:val="center"/>
          </w:tcPr>
          <w:p w:rsidR="001462E0" w:rsidRPr="001462E0" w:rsidRDefault="001462E0" w:rsidP="001462E0">
            <w:pPr>
              <w:jc w:val="center"/>
              <w:rPr>
                <w:sz w:val="22"/>
                <w:szCs w:val="22"/>
              </w:rPr>
            </w:pPr>
            <w:r w:rsidRPr="001462E0">
              <w:rPr>
                <w:sz w:val="22"/>
                <w:szCs w:val="22"/>
              </w:rPr>
              <w:t>0,0</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1 153,10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2,40</w:t>
            </w:r>
          </w:p>
        </w:tc>
      </w:tr>
      <w:tr w:rsidR="001462E0" w:rsidRPr="007703A0" w:rsidTr="001462E0">
        <w:trPr>
          <w:trHeight w:val="323"/>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Фінансовий результат, в т.ч.</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- 4 950,90</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1,00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21,60</w:t>
            </w:r>
          </w:p>
        </w:tc>
        <w:tc>
          <w:tcPr>
            <w:tcW w:w="1134"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- 181,70</w:t>
            </w:r>
          </w:p>
        </w:tc>
        <w:tc>
          <w:tcPr>
            <w:tcW w:w="992" w:type="dxa"/>
            <w:gridSpan w:val="2"/>
            <w:vAlign w:val="center"/>
          </w:tcPr>
          <w:p w:rsidR="001462E0" w:rsidRPr="001462E0" w:rsidRDefault="001462E0" w:rsidP="001462E0">
            <w:pPr>
              <w:spacing w:line="0" w:lineRule="atLeast"/>
              <w:ind w:left="-106"/>
              <w:jc w:val="center"/>
              <w:rPr>
                <w:sz w:val="22"/>
                <w:szCs w:val="22"/>
              </w:rPr>
            </w:pPr>
            <w:r w:rsidRPr="001462E0">
              <w:rPr>
                <w:sz w:val="22"/>
                <w:szCs w:val="22"/>
              </w:rPr>
              <w:t>-66,4</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- 2 229,50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37,90</w:t>
            </w:r>
          </w:p>
        </w:tc>
      </w:tr>
      <w:tr w:rsidR="001462E0" w:rsidRPr="007703A0" w:rsidTr="001462E0">
        <w:trPr>
          <w:trHeight w:val="337"/>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прибуток</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w:t>
            </w:r>
          </w:p>
        </w:tc>
        <w:tc>
          <w:tcPr>
            <w:tcW w:w="1134" w:type="dxa"/>
            <w:vAlign w:val="center"/>
          </w:tcPr>
          <w:p w:rsidR="001462E0" w:rsidRPr="007703A0" w:rsidRDefault="001462E0" w:rsidP="001233C6">
            <w:pPr>
              <w:tabs>
                <w:tab w:val="left" w:pos="6670"/>
              </w:tabs>
              <w:jc w:val="center"/>
              <w:rPr>
                <w:sz w:val="22"/>
                <w:szCs w:val="22"/>
              </w:rPr>
            </w:pPr>
            <w:r w:rsidRPr="007703A0">
              <w:rPr>
                <w:sz w:val="22"/>
                <w:szCs w:val="22"/>
              </w:rPr>
              <w:t>1,00</w:t>
            </w:r>
          </w:p>
        </w:tc>
        <w:tc>
          <w:tcPr>
            <w:tcW w:w="1134" w:type="dxa"/>
            <w:gridSpan w:val="2"/>
            <w:vAlign w:val="center"/>
          </w:tcPr>
          <w:p w:rsidR="001462E0" w:rsidRPr="007703A0" w:rsidRDefault="001462E0" w:rsidP="001233C6">
            <w:pPr>
              <w:tabs>
                <w:tab w:val="left" w:pos="6670"/>
              </w:tabs>
              <w:jc w:val="center"/>
              <w:rPr>
                <w:sz w:val="22"/>
                <w:szCs w:val="22"/>
              </w:rPr>
            </w:pPr>
            <w:r w:rsidRPr="007703A0">
              <w:rPr>
                <w:sz w:val="22"/>
                <w:szCs w:val="22"/>
              </w:rPr>
              <w:t>21,60</w:t>
            </w:r>
          </w:p>
        </w:tc>
        <w:tc>
          <w:tcPr>
            <w:tcW w:w="1134"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0,00</w:t>
            </w:r>
          </w:p>
        </w:tc>
        <w:tc>
          <w:tcPr>
            <w:tcW w:w="992" w:type="dxa"/>
            <w:gridSpan w:val="2"/>
            <w:vAlign w:val="center"/>
          </w:tcPr>
          <w:p w:rsidR="001462E0" w:rsidRPr="001462E0" w:rsidRDefault="001462E0" w:rsidP="001462E0">
            <w:pPr>
              <w:spacing w:line="0" w:lineRule="atLeast"/>
              <w:jc w:val="center"/>
              <w:rPr>
                <w:sz w:val="22"/>
                <w:szCs w:val="22"/>
              </w:rPr>
            </w:pPr>
            <w:r w:rsidRPr="001462E0">
              <w:rPr>
                <w:sz w:val="22"/>
                <w:szCs w:val="22"/>
              </w:rPr>
              <w:t>0,0</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0,0</w:t>
            </w:r>
          </w:p>
        </w:tc>
        <w:tc>
          <w:tcPr>
            <w:tcW w:w="1418" w:type="dxa"/>
            <w:gridSpan w:val="2"/>
            <w:vAlign w:val="center"/>
          </w:tcPr>
          <w:p w:rsidR="001462E0" w:rsidRPr="007703A0" w:rsidRDefault="001462E0" w:rsidP="007B50DE">
            <w:pPr>
              <w:tabs>
                <w:tab w:val="left" w:pos="6670"/>
              </w:tabs>
              <w:jc w:val="center"/>
              <w:rPr>
                <w:sz w:val="22"/>
                <w:szCs w:val="22"/>
              </w:rPr>
            </w:pPr>
            <w:r w:rsidRPr="007703A0">
              <w:rPr>
                <w:sz w:val="22"/>
                <w:szCs w:val="22"/>
              </w:rPr>
              <w:t>37,90</w:t>
            </w:r>
          </w:p>
        </w:tc>
      </w:tr>
      <w:tr w:rsidR="001462E0" w:rsidRPr="007703A0" w:rsidTr="001462E0">
        <w:trPr>
          <w:trHeight w:val="338"/>
        </w:trPr>
        <w:tc>
          <w:tcPr>
            <w:tcW w:w="5103" w:type="dxa"/>
            <w:vAlign w:val="center"/>
          </w:tcPr>
          <w:p w:rsidR="001462E0" w:rsidRPr="007703A0" w:rsidRDefault="001462E0" w:rsidP="001233C6">
            <w:pPr>
              <w:ind w:left="-108" w:firstLine="142"/>
              <w:rPr>
                <w:color w:val="000000"/>
                <w:sz w:val="22"/>
                <w:szCs w:val="22"/>
              </w:rPr>
            </w:pPr>
            <w:r w:rsidRPr="007703A0">
              <w:rPr>
                <w:color w:val="000000"/>
                <w:sz w:val="22"/>
                <w:szCs w:val="22"/>
              </w:rPr>
              <w:t>збиток</w:t>
            </w:r>
          </w:p>
        </w:tc>
        <w:tc>
          <w:tcPr>
            <w:tcW w:w="1276" w:type="dxa"/>
            <w:vAlign w:val="center"/>
          </w:tcPr>
          <w:p w:rsidR="001462E0" w:rsidRPr="007703A0" w:rsidRDefault="001462E0" w:rsidP="001233C6">
            <w:pPr>
              <w:jc w:val="center"/>
              <w:rPr>
                <w:color w:val="000000"/>
                <w:sz w:val="22"/>
                <w:szCs w:val="22"/>
              </w:rPr>
            </w:pPr>
            <w:r w:rsidRPr="007703A0">
              <w:rPr>
                <w:color w:val="000000"/>
                <w:sz w:val="22"/>
                <w:szCs w:val="22"/>
              </w:rPr>
              <w:t>- 4 950,90</w:t>
            </w:r>
          </w:p>
        </w:tc>
        <w:tc>
          <w:tcPr>
            <w:tcW w:w="1134" w:type="dxa"/>
            <w:vAlign w:val="center"/>
          </w:tcPr>
          <w:p w:rsidR="001462E0" w:rsidRPr="007703A0" w:rsidRDefault="001462E0" w:rsidP="001233C6">
            <w:pPr>
              <w:tabs>
                <w:tab w:val="left" w:pos="6670"/>
              </w:tabs>
              <w:jc w:val="center"/>
              <w:rPr>
                <w:sz w:val="22"/>
                <w:szCs w:val="22"/>
              </w:rPr>
            </w:pPr>
            <w:r>
              <w:rPr>
                <w:sz w:val="22"/>
                <w:szCs w:val="22"/>
              </w:rPr>
              <w:t>0,0</w:t>
            </w:r>
          </w:p>
        </w:tc>
        <w:tc>
          <w:tcPr>
            <w:tcW w:w="1134" w:type="dxa"/>
            <w:gridSpan w:val="2"/>
            <w:vAlign w:val="center"/>
          </w:tcPr>
          <w:p w:rsidR="001462E0" w:rsidRPr="007703A0" w:rsidRDefault="001462E0" w:rsidP="001233C6">
            <w:pPr>
              <w:tabs>
                <w:tab w:val="left" w:pos="6670"/>
              </w:tabs>
              <w:jc w:val="center"/>
              <w:rPr>
                <w:sz w:val="22"/>
                <w:szCs w:val="22"/>
              </w:rPr>
            </w:pPr>
            <w:r>
              <w:rPr>
                <w:sz w:val="22"/>
                <w:szCs w:val="22"/>
              </w:rPr>
              <w:t>0,0</w:t>
            </w:r>
          </w:p>
        </w:tc>
        <w:tc>
          <w:tcPr>
            <w:tcW w:w="1134"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418" w:type="dxa"/>
            <w:gridSpan w:val="2"/>
            <w:vAlign w:val="center"/>
          </w:tcPr>
          <w:p w:rsidR="001462E0" w:rsidRPr="007703A0" w:rsidRDefault="001462E0" w:rsidP="001233C6">
            <w:pPr>
              <w:tabs>
                <w:tab w:val="left" w:pos="6670"/>
              </w:tabs>
              <w:jc w:val="center"/>
              <w:rPr>
                <w:sz w:val="22"/>
                <w:szCs w:val="22"/>
              </w:rPr>
            </w:pPr>
            <w:r w:rsidRPr="007703A0">
              <w:rPr>
                <w:sz w:val="22"/>
                <w:szCs w:val="22"/>
              </w:rPr>
              <w:t>- 181,70</w:t>
            </w:r>
          </w:p>
        </w:tc>
        <w:tc>
          <w:tcPr>
            <w:tcW w:w="992" w:type="dxa"/>
            <w:gridSpan w:val="2"/>
            <w:vAlign w:val="center"/>
          </w:tcPr>
          <w:p w:rsidR="001462E0" w:rsidRPr="001462E0" w:rsidRDefault="001462E0" w:rsidP="001462E0">
            <w:pPr>
              <w:spacing w:line="0" w:lineRule="atLeast"/>
              <w:ind w:left="-108"/>
              <w:jc w:val="center"/>
              <w:rPr>
                <w:sz w:val="22"/>
                <w:szCs w:val="22"/>
              </w:rPr>
            </w:pPr>
            <w:r w:rsidRPr="001462E0">
              <w:rPr>
                <w:sz w:val="22"/>
                <w:szCs w:val="22"/>
              </w:rPr>
              <w:t>-66,4</w:t>
            </w:r>
          </w:p>
        </w:tc>
        <w:tc>
          <w:tcPr>
            <w:tcW w:w="992" w:type="dxa"/>
            <w:gridSpan w:val="2"/>
            <w:vAlign w:val="center"/>
          </w:tcPr>
          <w:p w:rsidR="001462E0" w:rsidRPr="007703A0" w:rsidRDefault="001462E0" w:rsidP="007B50DE">
            <w:pPr>
              <w:tabs>
                <w:tab w:val="left" w:pos="6670"/>
              </w:tabs>
              <w:jc w:val="center"/>
              <w:rPr>
                <w:sz w:val="22"/>
                <w:szCs w:val="22"/>
              </w:rPr>
            </w:pPr>
            <w:r w:rsidRPr="007703A0">
              <w:rPr>
                <w:sz w:val="22"/>
                <w:szCs w:val="22"/>
              </w:rPr>
              <w:t>0,0</w:t>
            </w:r>
          </w:p>
        </w:tc>
        <w:tc>
          <w:tcPr>
            <w:tcW w:w="1134" w:type="dxa"/>
            <w:vAlign w:val="center"/>
          </w:tcPr>
          <w:p w:rsidR="001462E0" w:rsidRPr="001462E0" w:rsidRDefault="001462E0" w:rsidP="00ED6BC4">
            <w:pPr>
              <w:spacing w:line="0" w:lineRule="atLeast"/>
              <w:jc w:val="center"/>
              <w:rPr>
                <w:color w:val="000000"/>
                <w:sz w:val="22"/>
                <w:szCs w:val="22"/>
              </w:rPr>
            </w:pPr>
            <w:r w:rsidRPr="001462E0">
              <w:rPr>
                <w:color w:val="000000"/>
                <w:sz w:val="22"/>
                <w:szCs w:val="22"/>
              </w:rPr>
              <w:t>- 2 229,50</w:t>
            </w:r>
          </w:p>
        </w:tc>
        <w:tc>
          <w:tcPr>
            <w:tcW w:w="1418" w:type="dxa"/>
            <w:gridSpan w:val="2"/>
            <w:vAlign w:val="center"/>
          </w:tcPr>
          <w:p w:rsidR="001462E0" w:rsidRPr="007703A0" w:rsidRDefault="001462E0" w:rsidP="007B50DE">
            <w:pPr>
              <w:tabs>
                <w:tab w:val="left" w:pos="6670"/>
              </w:tabs>
              <w:jc w:val="center"/>
              <w:rPr>
                <w:sz w:val="22"/>
                <w:szCs w:val="22"/>
              </w:rPr>
            </w:pPr>
            <w:r>
              <w:rPr>
                <w:sz w:val="22"/>
                <w:szCs w:val="22"/>
              </w:rPr>
              <w:t>0,0</w:t>
            </w:r>
          </w:p>
        </w:tc>
      </w:tr>
    </w:tbl>
    <w:p w:rsidR="002B4DD0" w:rsidRPr="007D6B64" w:rsidRDefault="002B4DD0">
      <w:pPr>
        <w:tabs>
          <w:tab w:val="left" w:pos="5490"/>
          <w:tab w:val="left" w:pos="5715"/>
        </w:tabs>
        <w:spacing w:after="60"/>
        <w:ind w:right="-2"/>
        <w:rPr>
          <w:rStyle w:val="FontStyle11"/>
          <w:b w:val="0"/>
          <w:sz w:val="24"/>
          <w:szCs w:val="24"/>
          <w:lang w:eastAsia="uk-UA"/>
        </w:rPr>
      </w:pPr>
    </w:p>
    <w:sectPr w:rsidR="002B4DD0" w:rsidRPr="007D6B64" w:rsidSect="0054440E">
      <w:pgSz w:w="16838" w:h="11906" w:orient="landscape"/>
      <w:pgMar w:top="1134" w:right="284"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41F" w:rsidRDefault="001B241F">
      <w:r>
        <w:separator/>
      </w:r>
    </w:p>
  </w:endnote>
  <w:endnote w:type="continuationSeparator" w:id="1">
    <w:p w:rsidR="001B241F" w:rsidRDefault="001B241F">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ntiqua">
    <w:altName w:val="Century Gothic"/>
    <w:charset w:val="00"/>
    <w:family w:val="swiss"/>
    <w:pitch w:val="variable"/>
    <w:sig w:usb0="00000203" w:usb1="00000000" w:usb2="00000000" w:usb3="00000000" w:csb0="00000005"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3F" w:rsidRDefault="00390E34" w:rsidP="005473CA">
    <w:pPr>
      <w:pStyle w:val="af"/>
      <w:framePr w:wrap="around" w:vAnchor="text" w:hAnchor="margin" w:xAlign="right" w:y="1"/>
      <w:rPr>
        <w:rStyle w:val="ae"/>
      </w:rPr>
    </w:pPr>
    <w:r>
      <w:rPr>
        <w:rStyle w:val="ae"/>
      </w:rPr>
      <w:fldChar w:fldCharType="begin"/>
    </w:r>
    <w:r w:rsidR="00075E3F">
      <w:rPr>
        <w:rStyle w:val="ae"/>
      </w:rPr>
      <w:instrText xml:space="preserve">PAGE  </w:instrText>
    </w:r>
    <w:r>
      <w:rPr>
        <w:rStyle w:val="ae"/>
      </w:rPr>
      <w:fldChar w:fldCharType="end"/>
    </w:r>
  </w:p>
  <w:p w:rsidR="00075E3F" w:rsidRDefault="00075E3F" w:rsidP="005473C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3F" w:rsidRDefault="00390E34" w:rsidP="00611C46">
    <w:pPr>
      <w:pStyle w:val="af4"/>
      <w:framePr w:wrap="around" w:vAnchor="text" w:hAnchor="page" w:x="6421" w:y="1"/>
      <w:rPr>
        <w:rStyle w:val="ae"/>
      </w:rPr>
    </w:pPr>
    <w:r>
      <w:rPr>
        <w:rStyle w:val="ae"/>
      </w:rPr>
      <w:fldChar w:fldCharType="begin"/>
    </w:r>
    <w:r w:rsidR="00075E3F">
      <w:rPr>
        <w:rStyle w:val="ae"/>
      </w:rPr>
      <w:instrText xml:space="preserve">PAGE  </w:instrText>
    </w:r>
    <w:r>
      <w:rPr>
        <w:rStyle w:val="ae"/>
      </w:rPr>
      <w:fldChar w:fldCharType="separate"/>
    </w:r>
    <w:r w:rsidR="000E33CD">
      <w:rPr>
        <w:rStyle w:val="ae"/>
        <w:noProof/>
      </w:rPr>
      <w:t>20</w:t>
    </w:r>
    <w:r>
      <w:rPr>
        <w:rStyle w:val="ae"/>
      </w:rPr>
      <w:fldChar w:fldCharType="end"/>
    </w:r>
  </w:p>
  <w:p w:rsidR="00075E3F" w:rsidRDefault="00075E3F">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3F" w:rsidRDefault="00390E34">
    <w:pPr>
      <w:pStyle w:val="af"/>
      <w:jc w:val="center"/>
    </w:pPr>
    <w:fldSimple w:instr=" PAGE   \* MERGEFORMAT ">
      <w:r w:rsidR="000E33CD">
        <w:rPr>
          <w:noProof/>
        </w:rPr>
        <w:t>14</w:t>
      </w:r>
    </w:fldSimple>
  </w:p>
  <w:p w:rsidR="00075E3F" w:rsidRDefault="00075E3F">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3F" w:rsidRDefault="00390E34">
    <w:pPr>
      <w:pStyle w:val="af"/>
      <w:jc w:val="center"/>
    </w:pPr>
    <w:fldSimple w:instr=" PAGE   \* MERGEFORMAT ">
      <w:r w:rsidR="000E33CD">
        <w:rPr>
          <w:noProof/>
        </w:rPr>
        <w:t>87</w:t>
      </w:r>
    </w:fldSimple>
  </w:p>
  <w:p w:rsidR="00075E3F" w:rsidRDefault="00075E3F">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3F" w:rsidRDefault="00390E34" w:rsidP="005473CA">
    <w:pPr>
      <w:pStyle w:val="af"/>
      <w:framePr w:wrap="around" w:vAnchor="text" w:hAnchor="margin" w:xAlign="right" w:y="1"/>
      <w:rPr>
        <w:rStyle w:val="ae"/>
      </w:rPr>
    </w:pPr>
    <w:r>
      <w:rPr>
        <w:rStyle w:val="ae"/>
      </w:rPr>
      <w:fldChar w:fldCharType="begin"/>
    </w:r>
    <w:r w:rsidR="00075E3F">
      <w:rPr>
        <w:rStyle w:val="ae"/>
      </w:rPr>
      <w:instrText xml:space="preserve">PAGE  </w:instrText>
    </w:r>
    <w:r>
      <w:rPr>
        <w:rStyle w:val="ae"/>
      </w:rPr>
      <w:fldChar w:fldCharType="end"/>
    </w:r>
  </w:p>
  <w:p w:rsidR="00075E3F" w:rsidRDefault="00075E3F" w:rsidP="005473CA">
    <w:pPr>
      <w:pStyle w:val="a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3F" w:rsidRDefault="00390E34">
    <w:pPr>
      <w:pStyle w:val="af"/>
      <w:jc w:val="center"/>
    </w:pPr>
    <w:fldSimple w:instr=" PAGE   \* MERGEFORMAT ">
      <w:r w:rsidR="000E33CD">
        <w:rPr>
          <w:noProof/>
        </w:rPr>
        <w:t>97</w:t>
      </w:r>
    </w:fldSimple>
  </w:p>
  <w:p w:rsidR="00075E3F" w:rsidRPr="002B4DD0" w:rsidRDefault="00075E3F" w:rsidP="002B4DD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41F" w:rsidRDefault="001B241F">
      <w:r>
        <w:separator/>
      </w:r>
    </w:p>
  </w:footnote>
  <w:footnote w:type="continuationSeparator" w:id="1">
    <w:p w:rsidR="001B241F" w:rsidRDefault="001B2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3F" w:rsidRDefault="00390E34" w:rsidP="005473CA">
    <w:pPr>
      <w:pStyle w:val="af4"/>
      <w:framePr w:wrap="around" w:vAnchor="text" w:hAnchor="margin" w:xAlign="center" w:y="1"/>
      <w:rPr>
        <w:rStyle w:val="ae"/>
      </w:rPr>
    </w:pPr>
    <w:r>
      <w:rPr>
        <w:rStyle w:val="ae"/>
      </w:rPr>
      <w:fldChar w:fldCharType="begin"/>
    </w:r>
    <w:r w:rsidR="00075E3F">
      <w:rPr>
        <w:rStyle w:val="ae"/>
      </w:rPr>
      <w:instrText xml:space="preserve">PAGE  </w:instrText>
    </w:r>
    <w:r>
      <w:rPr>
        <w:rStyle w:val="ae"/>
      </w:rPr>
      <w:fldChar w:fldCharType="end"/>
    </w:r>
  </w:p>
  <w:p w:rsidR="00075E3F" w:rsidRDefault="00075E3F">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E3F" w:rsidRDefault="00390E34" w:rsidP="005473CA">
    <w:pPr>
      <w:pStyle w:val="af4"/>
      <w:framePr w:wrap="around" w:vAnchor="text" w:hAnchor="margin" w:xAlign="center" w:y="1"/>
      <w:rPr>
        <w:rStyle w:val="ae"/>
      </w:rPr>
    </w:pPr>
    <w:r>
      <w:rPr>
        <w:rStyle w:val="ae"/>
      </w:rPr>
      <w:fldChar w:fldCharType="begin"/>
    </w:r>
    <w:r w:rsidR="00075E3F">
      <w:rPr>
        <w:rStyle w:val="ae"/>
      </w:rPr>
      <w:instrText xml:space="preserve">PAGE  </w:instrText>
    </w:r>
    <w:r>
      <w:rPr>
        <w:rStyle w:val="ae"/>
      </w:rPr>
      <w:fldChar w:fldCharType="end"/>
    </w:r>
  </w:p>
  <w:p w:rsidR="00075E3F" w:rsidRDefault="00075E3F">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2"/>
    <w:multiLevelType w:val="singleLevel"/>
    <w:tmpl w:val="00000002"/>
    <w:lvl w:ilvl="0">
      <w:start w:val="1"/>
      <w:numFmt w:val="bullet"/>
      <w:lvlText w:val="-"/>
      <w:lvlJc w:val="left"/>
      <w:pPr>
        <w:tabs>
          <w:tab w:val="num" w:pos="720"/>
        </w:tabs>
        <w:ind w:left="720" w:hanging="360"/>
      </w:pPr>
      <w:rPr>
        <w:rFonts w:ascii="Times New Roman" w:hAnsi="Times New Roman" w:cs="Times New Roman"/>
        <w:sz w:val="28"/>
        <w:szCs w:val="28"/>
        <w:lang w:val="uk-UA"/>
      </w:rPr>
    </w:lvl>
  </w:abstractNum>
  <w:abstractNum w:abstractNumId="3">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4">
    <w:nsid w:val="04A31CCA"/>
    <w:multiLevelType w:val="hybridMultilevel"/>
    <w:tmpl w:val="B158EE80"/>
    <w:lvl w:ilvl="0" w:tplc="3D78A6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082C3383"/>
    <w:multiLevelType w:val="hybridMultilevel"/>
    <w:tmpl w:val="07D48C8A"/>
    <w:lvl w:ilvl="0" w:tplc="4538E7FA">
      <w:numFmt w:val="bullet"/>
      <w:lvlText w:val="-"/>
      <w:lvlJc w:val="left"/>
      <w:pPr>
        <w:ind w:left="928"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6">
    <w:nsid w:val="08AA0246"/>
    <w:multiLevelType w:val="hybridMultilevel"/>
    <w:tmpl w:val="AD145278"/>
    <w:lvl w:ilvl="0" w:tplc="D10414D0">
      <w:start w:val="1"/>
      <w:numFmt w:val="bullet"/>
      <w:lvlText w:val="-"/>
      <w:lvlJc w:val="left"/>
      <w:pPr>
        <w:ind w:left="360" w:hanging="360"/>
      </w:pPr>
      <w:rPr>
        <w:rFonts w:ascii="Courier New" w:hAnsi="Courier New" w:cs="Courier New"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13167A1A"/>
    <w:multiLevelType w:val="hybridMultilevel"/>
    <w:tmpl w:val="E6C24208"/>
    <w:lvl w:ilvl="0" w:tplc="0F129CD8">
      <w:numFmt w:val="bullet"/>
      <w:lvlText w:val="-"/>
      <w:lvlJc w:val="left"/>
      <w:pPr>
        <w:ind w:left="4330" w:hanging="360"/>
      </w:pPr>
      <w:rPr>
        <w:rFonts w:ascii="Times New Roman" w:hAnsi="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8">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9DA7EA8"/>
    <w:multiLevelType w:val="hybridMultilevel"/>
    <w:tmpl w:val="28780480"/>
    <w:lvl w:ilvl="0" w:tplc="98D6F41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1">
    <w:nsid w:val="1B3917F5"/>
    <w:multiLevelType w:val="hybridMultilevel"/>
    <w:tmpl w:val="AEC2FC5E"/>
    <w:lvl w:ilvl="0" w:tplc="16703E66">
      <w:start w:val="1"/>
      <w:numFmt w:val="bullet"/>
      <w:lvlText w:val=""/>
      <w:lvlJc w:val="left"/>
      <w:pPr>
        <w:ind w:left="720" w:hanging="360"/>
      </w:pPr>
      <w:rPr>
        <w:rFonts w:ascii="Symbol" w:hAnsi="Symbol" w:cs="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F496A7E"/>
    <w:multiLevelType w:val="hybridMultilevel"/>
    <w:tmpl w:val="4E184C3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5F374A"/>
    <w:multiLevelType w:val="hybridMultilevel"/>
    <w:tmpl w:val="C60683E4"/>
    <w:lvl w:ilvl="0" w:tplc="A2EA5D5C">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2514341"/>
    <w:multiLevelType w:val="hybridMultilevel"/>
    <w:tmpl w:val="BDD66CE0"/>
    <w:lvl w:ilvl="0" w:tplc="FFFFFFFF">
      <w:start w:val="6"/>
      <w:numFmt w:val="bullet"/>
      <w:lvlText w:val="-"/>
      <w:lvlJc w:val="left"/>
      <w:pPr>
        <w:tabs>
          <w:tab w:val="num" w:pos="-28"/>
        </w:tabs>
        <w:ind w:left="-28" w:firstLine="312"/>
      </w:pPr>
      <w:rPr>
        <w:rFonts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2957772"/>
    <w:multiLevelType w:val="hybridMultilevel"/>
    <w:tmpl w:val="6548F23C"/>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3244E60"/>
    <w:multiLevelType w:val="hybridMultilevel"/>
    <w:tmpl w:val="2118E7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5A97845"/>
    <w:multiLevelType w:val="hybridMultilevel"/>
    <w:tmpl w:val="A2EEFDD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5448B6"/>
    <w:multiLevelType w:val="hybridMultilevel"/>
    <w:tmpl w:val="6384234C"/>
    <w:lvl w:ilvl="0" w:tplc="04190009">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20">
    <w:nsid w:val="2B3C4C6D"/>
    <w:multiLevelType w:val="hybridMultilevel"/>
    <w:tmpl w:val="77E07116"/>
    <w:lvl w:ilvl="0" w:tplc="1FE2647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2">
    <w:nsid w:val="2F3F2F65"/>
    <w:multiLevelType w:val="hybridMultilevel"/>
    <w:tmpl w:val="CEC84F98"/>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nsid w:val="355D7AD9"/>
    <w:multiLevelType w:val="hybridMultilevel"/>
    <w:tmpl w:val="729E9DB6"/>
    <w:lvl w:ilvl="0" w:tplc="FFFFFFFF">
      <w:start w:val="1"/>
      <w:numFmt w:val="bullet"/>
      <w:lvlText w:val="-"/>
      <w:lvlJc w:val="left"/>
      <w:pPr>
        <w:tabs>
          <w:tab w:val="num" w:pos="1080"/>
        </w:tabs>
        <w:ind w:left="108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EDD65C0"/>
    <w:multiLevelType w:val="hybridMultilevel"/>
    <w:tmpl w:val="62BE796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17F6759"/>
    <w:multiLevelType w:val="hybridMultilevel"/>
    <w:tmpl w:val="2D2EB828"/>
    <w:lvl w:ilvl="0" w:tplc="7E727FEE">
      <w:start w:val="2008"/>
      <w:numFmt w:val="bullet"/>
      <w:lvlText w:val="-"/>
      <w:lvlJc w:val="left"/>
      <w:pPr>
        <w:ind w:left="1020" w:hanging="360"/>
      </w:pPr>
      <w:rPr>
        <w:rFonts w:ascii="Verdana" w:eastAsia="Times New Roman" w:hAnsi="Verdana" w:cs="Verdana"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8">
    <w:nsid w:val="4462328A"/>
    <w:multiLevelType w:val="hybridMultilevel"/>
    <w:tmpl w:val="9320AFDA"/>
    <w:lvl w:ilvl="0" w:tplc="1FE2647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B967668"/>
    <w:multiLevelType w:val="hybridMultilevel"/>
    <w:tmpl w:val="A508B352"/>
    <w:lvl w:ilvl="0" w:tplc="62B077A4">
      <w:start w:val="1"/>
      <w:numFmt w:val="bullet"/>
      <w:lvlText w:val="-"/>
      <w:lvlJc w:val="left"/>
      <w:pPr>
        <w:tabs>
          <w:tab w:val="num" w:pos="1323"/>
        </w:tabs>
        <w:ind w:left="1323"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4FBF2184"/>
    <w:multiLevelType w:val="hybridMultilevel"/>
    <w:tmpl w:val="17E639AC"/>
    <w:lvl w:ilvl="0" w:tplc="6FFC71D4">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2">
    <w:nsid w:val="509F3A77"/>
    <w:multiLevelType w:val="hybridMultilevel"/>
    <w:tmpl w:val="1150832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19F7A0A"/>
    <w:multiLevelType w:val="hybridMultilevel"/>
    <w:tmpl w:val="A08C9916"/>
    <w:lvl w:ilvl="0" w:tplc="62B077A4">
      <w:start w:val="1"/>
      <w:numFmt w:val="bullet"/>
      <w:lvlText w:val="-"/>
      <w:lvlJc w:val="left"/>
      <w:pPr>
        <w:tabs>
          <w:tab w:val="num" w:pos="1323"/>
        </w:tabs>
        <w:ind w:left="1323" w:hanging="360"/>
      </w:pPr>
      <w:rPr>
        <w:rFonts w:ascii="Vladimir Script" w:hAnsi="Vladimir Script"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85B6083"/>
    <w:multiLevelType w:val="hybridMultilevel"/>
    <w:tmpl w:val="9F227C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6">
    <w:nsid w:val="649C7735"/>
    <w:multiLevelType w:val="hybridMultilevel"/>
    <w:tmpl w:val="DB9CA3F6"/>
    <w:lvl w:ilvl="0" w:tplc="62B077A4">
      <w:start w:val="1"/>
      <w:numFmt w:val="bullet"/>
      <w:lvlText w:val="-"/>
      <w:lvlJc w:val="left"/>
      <w:pPr>
        <w:tabs>
          <w:tab w:val="num" w:pos="1423"/>
        </w:tabs>
        <w:ind w:left="1423" w:hanging="360"/>
      </w:pPr>
      <w:rPr>
        <w:rFonts w:ascii="Vladimir Script" w:hAnsi="Vladimir Script"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37">
    <w:nsid w:val="6CFD02EC"/>
    <w:multiLevelType w:val="hybridMultilevel"/>
    <w:tmpl w:val="B2DC522C"/>
    <w:lvl w:ilvl="0" w:tplc="0D12BD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757145"/>
    <w:multiLevelType w:val="hybridMultilevel"/>
    <w:tmpl w:val="6B9CB6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2253D91"/>
    <w:multiLevelType w:val="hybridMultilevel"/>
    <w:tmpl w:val="8820B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77F24EE2"/>
    <w:multiLevelType w:val="hybridMultilevel"/>
    <w:tmpl w:val="F07667E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7C7C12"/>
    <w:multiLevelType w:val="hybridMultilevel"/>
    <w:tmpl w:val="803C1374"/>
    <w:lvl w:ilvl="0" w:tplc="1FE264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14"/>
  </w:num>
  <w:num w:numId="2">
    <w:abstractNumId w:val="33"/>
  </w:num>
  <w:num w:numId="3">
    <w:abstractNumId w:val="30"/>
  </w:num>
  <w:num w:numId="4">
    <w:abstractNumId w:val="2"/>
  </w:num>
  <w:num w:numId="5">
    <w:abstractNumId w:val="4"/>
  </w:num>
  <w:num w:numId="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7">
    <w:abstractNumId w:val="36"/>
  </w:num>
  <w:num w:numId="8">
    <w:abstractNumId w:val="21"/>
  </w:num>
  <w:num w:numId="9">
    <w:abstractNumId w:val="15"/>
  </w:num>
  <w:num w:numId="10">
    <w:abstractNumId w:val="17"/>
  </w:num>
  <w:num w:numId="11">
    <w:abstractNumId w:val="39"/>
  </w:num>
  <w:num w:numId="12">
    <w:abstractNumId w:val="24"/>
  </w:num>
  <w:num w:numId="13">
    <w:abstractNumId w:val="16"/>
  </w:num>
  <w:num w:numId="14">
    <w:abstractNumId w:val="38"/>
  </w:num>
  <w:num w:numId="15">
    <w:abstractNumId w:val="10"/>
  </w:num>
  <w:num w:numId="16">
    <w:abstractNumId w:val="35"/>
  </w:num>
  <w:num w:numId="17">
    <w:abstractNumId w:val="23"/>
  </w:num>
  <w:num w:numId="18">
    <w:abstractNumId w:val="19"/>
  </w:num>
  <w:num w:numId="19">
    <w:abstractNumId w:val="41"/>
  </w:num>
  <w:num w:numId="20">
    <w:abstractNumId w:val="7"/>
  </w:num>
  <w:num w:numId="21">
    <w:abstractNumId w:val="32"/>
  </w:num>
  <w:num w:numId="22">
    <w:abstractNumId w:val="18"/>
  </w:num>
  <w:num w:numId="23">
    <w:abstractNumId w:val="12"/>
  </w:num>
  <w:num w:numId="24">
    <w:abstractNumId w:val="20"/>
  </w:num>
  <w:num w:numId="25">
    <w:abstractNumId w:val="28"/>
  </w:num>
  <w:num w:numId="26">
    <w:abstractNumId w:val="27"/>
  </w:num>
  <w:num w:numId="27">
    <w:abstractNumId w:val="40"/>
  </w:num>
  <w:num w:numId="28">
    <w:abstractNumId w:val="8"/>
  </w:num>
  <w:num w:numId="29">
    <w:abstractNumId w:val="31"/>
  </w:num>
  <w:num w:numId="30">
    <w:abstractNumId w:val="37"/>
  </w:num>
  <w:num w:numId="31">
    <w:abstractNumId w:val="11"/>
  </w:num>
  <w:num w:numId="32">
    <w:abstractNumId w:val="5"/>
  </w:num>
  <w:num w:numId="33">
    <w:abstractNumId w:val="9"/>
  </w:num>
  <w:num w:numId="34">
    <w:abstractNumId w:val="13"/>
  </w:num>
  <w:num w:numId="35">
    <w:abstractNumId w:val="29"/>
  </w:num>
  <w:num w:numId="36">
    <w:abstractNumId w:val="14"/>
  </w:num>
  <w:num w:numId="37">
    <w:abstractNumId w:val="26"/>
  </w:num>
  <w:num w:numId="38">
    <w:abstractNumId w:val="25"/>
  </w:num>
  <w:num w:numId="39">
    <w:abstractNumId w:val="6"/>
  </w:num>
  <w:num w:numId="40">
    <w:abstractNumId w:val="34"/>
  </w:num>
  <w:num w:numId="41">
    <w:abstractNumId w:val="2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stylePaneFormatFilter w:val="3F01"/>
  <w:doNotTrackMoves/>
  <w:defaultTabStop w:val="0"/>
  <w:hyphenationZone w:val="425"/>
  <w:drawingGridHorizontalSpacing w:val="130"/>
  <w:displayHorizontalDrawingGridEvery w:val="2"/>
  <w:characterSpacingControl w:val="doNotCompress"/>
  <w:hdrShapeDefaults>
    <o:shapedefaults v:ext="edit" spidmax="6758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3A19"/>
    <w:rsid w:val="0000539F"/>
    <w:rsid w:val="000054AE"/>
    <w:rsid w:val="00005D31"/>
    <w:rsid w:val="000062AA"/>
    <w:rsid w:val="00007903"/>
    <w:rsid w:val="00007AFC"/>
    <w:rsid w:val="00011570"/>
    <w:rsid w:val="00011C89"/>
    <w:rsid w:val="0001249A"/>
    <w:rsid w:val="000129EF"/>
    <w:rsid w:val="00012AB9"/>
    <w:rsid w:val="00012F7B"/>
    <w:rsid w:val="000133B2"/>
    <w:rsid w:val="000135FA"/>
    <w:rsid w:val="0001402A"/>
    <w:rsid w:val="0001503C"/>
    <w:rsid w:val="00015371"/>
    <w:rsid w:val="00015D33"/>
    <w:rsid w:val="00017223"/>
    <w:rsid w:val="000209FA"/>
    <w:rsid w:val="00020EB5"/>
    <w:rsid w:val="00020F88"/>
    <w:rsid w:val="0002128A"/>
    <w:rsid w:val="00023722"/>
    <w:rsid w:val="00030E7A"/>
    <w:rsid w:val="0003188F"/>
    <w:rsid w:val="000321E5"/>
    <w:rsid w:val="000323E1"/>
    <w:rsid w:val="000334DE"/>
    <w:rsid w:val="000341F8"/>
    <w:rsid w:val="00035BCF"/>
    <w:rsid w:val="00036D8E"/>
    <w:rsid w:val="0003710D"/>
    <w:rsid w:val="00037585"/>
    <w:rsid w:val="0004162B"/>
    <w:rsid w:val="00042EC4"/>
    <w:rsid w:val="000441F8"/>
    <w:rsid w:val="0004468F"/>
    <w:rsid w:val="00044E9C"/>
    <w:rsid w:val="00046F14"/>
    <w:rsid w:val="0004704C"/>
    <w:rsid w:val="000507D4"/>
    <w:rsid w:val="00051D15"/>
    <w:rsid w:val="00054268"/>
    <w:rsid w:val="000547E9"/>
    <w:rsid w:val="00054FD8"/>
    <w:rsid w:val="000556D5"/>
    <w:rsid w:val="0005594A"/>
    <w:rsid w:val="00057966"/>
    <w:rsid w:val="000613CD"/>
    <w:rsid w:val="00061825"/>
    <w:rsid w:val="00061AB5"/>
    <w:rsid w:val="000621EB"/>
    <w:rsid w:val="000624DE"/>
    <w:rsid w:val="00062939"/>
    <w:rsid w:val="00062CA5"/>
    <w:rsid w:val="000631D7"/>
    <w:rsid w:val="00064373"/>
    <w:rsid w:val="000644CB"/>
    <w:rsid w:val="00064854"/>
    <w:rsid w:val="00064C3A"/>
    <w:rsid w:val="000665D6"/>
    <w:rsid w:val="00066CEB"/>
    <w:rsid w:val="00067FF6"/>
    <w:rsid w:val="00070E8C"/>
    <w:rsid w:val="00070EDB"/>
    <w:rsid w:val="00070F71"/>
    <w:rsid w:val="00071F41"/>
    <w:rsid w:val="00072208"/>
    <w:rsid w:val="00072C31"/>
    <w:rsid w:val="00073287"/>
    <w:rsid w:val="0007342A"/>
    <w:rsid w:val="000741B4"/>
    <w:rsid w:val="000744C5"/>
    <w:rsid w:val="0007452E"/>
    <w:rsid w:val="00074E7F"/>
    <w:rsid w:val="0007534E"/>
    <w:rsid w:val="00075CA3"/>
    <w:rsid w:val="00075E3F"/>
    <w:rsid w:val="00077EA5"/>
    <w:rsid w:val="0008176B"/>
    <w:rsid w:val="00081CFE"/>
    <w:rsid w:val="0008213F"/>
    <w:rsid w:val="00082978"/>
    <w:rsid w:val="00082FB3"/>
    <w:rsid w:val="0008317D"/>
    <w:rsid w:val="0008399D"/>
    <w:rsid w:val="0008402E"/>
    <w:rsid w:val="00084145"/>
    <w:rsid w:val="000841DC"/>
    <w:rsid w:val="00084EC6"/>
    <w:rsid w:val="00084F57"/>
    <w:rsid w:val="00085628"/>
    <w:rsid w:val="00085A04"/>
    <w:rsid w:val="000860AF"/>
    <w:rsid w:val="0008614B"/>
    <w:rsid w:val="000865AA"/>
    <w:rsid w:val="00087DC0"/>
    <w:rsid w:val="00087E0B"/>
    <w:rsid w:val="00090774"/>
    <w:rsid w:val="00090BAF"/>
    <w:rsid w:val="0009185F"/>
    <w:rsid w:val="00091B12"/>
    <w:rsid w:val="000926A5"/>
    <w:rsid w:val="00093963"/>
    <w:rsid w:val="000939A0"/>
    <w:rsid w:val="00094352"/>
    <w:rsid w:val="00094B4B"/>
    <w:rsid w:val="00094CF5"/>
    <w:rsid w:val="00094DD9"/>
    <w:rsid w:val="00096A5A"/>
    <w:rsid w:val="0009719D"/>
    <w:rsid w:val="000A0A1B"/>
    <w:rsid w:val="000A0AC2"/>
    <w:rsid w:val="000A337F"/>
    <w:rsid w:val="000A3A43"/>
    <w:rsid w:val="000A625D"/>
    <w:rsid w:val="000A6A44"/>
    <w:rsid w:val="000A6EF1"/>
    <w:rsid w:val="000A7C43"/>
    <w:rsid w:val="000A7D55"/>
    <w:rsid w:val="000A7E19"/>
    <w:rsid w:val="000B025A"/>
    <w:rsid w:val="000B09A7"/>
    <w:rsid w:val="000B0A70"/>
    <w:rsid w:val="000B12A3"/>
    <w:rsid w:val="000B18C2"/>
    <w:rsid w:val="000B1D14"/>
    <w:rsid w:val="000B2134"/>
    <w:rsid w:val="000B21F8"/>
    <w:rsid w:val="000B27C4"/>
    <w:rsid w:val="000B283F"/>
    <w:rsid w:val="000B3A95"/>
    <w:rsid w:val="000B3BBE"/>
    <w:rsid w:val="000B4639"/>
    <w:rsid w:val="000B4976"/>
    <w:rsid w:val="000B4A87"/>
    <w:rsid w:val="000B4B28"/>
    <w:rsid w:val="000B529C"/>
    <w:rsid w:val="000B5E52"/>
    <w:rsid w:val="000B6295"/>
    <w:rsid w:val="000B74D5"/>
    <w:rsid w:val="000B7769"/>
    <w:rsid w:val="000C05D5"/>
    <w:rsid w:val="000C2AA6"/>
    <w:rsid w:val="000C2FE4"/>
    <w:rsid w:val="000C3038"/>
    <w:rsid w:val="000C318B"/>
    <w:rsid w:val="000C3C7E"/>
    <w:rsid w:val="000C47D8"/>
    <w:rsid w:val="000C4C28"/>
    <w:rsid w:val="000C514D"/>
    <w:rsid w:val="000C553E"/>
    <w:rsid w:val="000C594A"/>
    <w:rsid w:val="000C6951"/>
    <w:rsid w:val="000C6A2B"/>
    <w:rsid w:val="000C7308"/>
    <w:rsid w:val="000D09DA"/>
    <w:rsid w:val="000D1048"/>
    <w:rsid w:val="000D112B"/>
    <w:rsid w:val="000D1347"/>
    <w:rsid w:val="000D142E"/>
    <w:rsid w:val="000D37A3"/>
    <w:rsid w:val="000D3898"/>
    <w:rsid w:val="000D424F"/>
    <w:rsid w:val="000D439C"/>
    <w:rsid w:val="000D537E"/>
    <w:rsid w:val="000D5387"/>
    <w:rsid w:val="000D5975"/>
    <w:rsid w:val="000D67F5"/>
    <w:rsid w:val="000D6A4E"/>
    <w:rsid w:val="000D7C16"/>
    <w:rsid w:val="000E0EF8"/>
    <w:rsid w:val="000E1634"/>
    <w:rsid w:val="000E2266"/>
    <w:rsid w:val="000E25A9"/>
    <w:rsid w:val="000E33CD"/>
    <w:rsid w:val="000E40B0"/>
    <w:rsid w:val="000E5285"/>
    <w:rsid w:val="000E53F0"/>
    <w:rsid w:val="000E6C45"/>
    <w:rsid w:val="000E6D35"/>
    <w:rsid w:val="000E7480"/>
    <w:rsid w:val="000E7721"/>
    <w:rsid w:val="000F14DA"/>
    <w:rsid w:val="000F176D"/>
    <w:rsid w:val="000F1D72"/>
    <w:rsid w:val="000F1F73"/>
    <w:rsid w:val="000F2580"/>
    <w:rsid w:val="000F3064"/>
    <w:rsid w:val="000F3972"/>
    <w:rsid w:val="000F3BB2"/>
    <w:rsid w:val="000F3F9D"/>
    <w:rsid w:val="000F403C"/>
    <w:rsid w:val="000F495A"/>
    <w:rsid w:val="000F557C"/>
    <w:rsid w:val="000F560E"/>
    <w:rsid w:val="000F6BAB"/>
    <w:rsid w:val="000F70E7"/>
    <w:rsid w:val="000F7B29"/>
    <w:rsid w:val="000F7F24"/>
    <w:rsid w:val="001000A2"/>
    <w:rsid w:val="00100F3A"/>
    <w:rsid w:val="00101D9B"/>
    <w:rsid w:val="001027E3"/>
    <w:rsid w:val="0010546F"/>
    <w:rsid w:val="00107421"/>
    <w:rsid w:val="00107E5A"/>
    <w:rsid w:val="00107F6F"/>
    <w:rsid w:val="00110B98"/>
    <w:rsid w:val="00111027"/>
    <w:rsid w:val="0011193F"/>
    <w:rsid w:val="001126A0"/>
    <w:rsid w:val="00112734"/>
    <w:rsid w:val="00113E80"/>
    <w:rsid w:val="00115754"/>
    <w:rsid w:val="00115B3B"/>
    <w:rsid w:val="00117A45"/>
    <w:rsid w:val="001202F0"/>
    <w:rsid w:val="00120C6F"/>
    <w:rsid w:val="00121D3D"/>
    <w:rsid w:val="001221A4"/>
    <w:rsid w:val="0012223D"/>
    <w:rsid w:val="001233C6"/>
    <w:rsid w:val="00123A83"/>
    <w:rsid w:val="00125516"/>
    <w:rsid w:val="00127155"/>
    <w:rsid w:val="001274AF"/>
    <w:rsid w:val="001276C3"/>
    <w:rsid w:val="00127FE2"/>
    <w:rsid w:val="00131FC3"/>
    <w:rsid w:val="00132990"/>
    <w:rsid w:val="00133F69"/>
    <w:rsid w:val="00134399"/>
    <w:rsid w:val="00134AF4"/>
    <w:rsid w:val="00136948"/>
    <w:rsid w:val="00137BC9"/>
    <w:rsid w:val="00137E86"/>
    <w:rsid w:val="001403E3"/>
    <w:rsid w:val="001406FC"/>
    <w:rsid w:val="001407A8"/>
    <w:rsid w:val="00141148"/>
    <w:rsid w:val="00141724"/>
    <w:rsid w:val="0014185E"/>
    <w:rsid w:val="0014507C"/>
    <w:rsid w:val="001456AC"/>
    <w:rsid w:val="001458BD"/>
    <w:rsid w:val="0014596A"/>
    <w:rsid w:val="001462E0"/>
    <w:rsid w:val="0014716A"/>
    <w:rsid w:val="0015019F"/>
    <w:rsid w:val="001503D7"/>
    <w:rsid w:val="00151516"/>
    <w:rsid w:val="00151FEB"/>
    <w:rsid w:val="00152CBC"/>
    <w:rsid w:val="001542D6"/>
    <w:rsid w:val="0015521E"/>
    <w:rsid w:val="00155E66"/>
    <w:rsid w:val="00156781"/>
    <w:rsid w:val="001569CC"/>
    <w:rsid w:val="00156C9A"/>
    <w:rsid w:val="0015708B"/>
    <w:rsid w:val="001571BC"/>
    <w:rsid w:val="00157E0E"/>
    <w:rsid w:val="001618F6"/>
    <w:rsid w:val="001622C6"/>
    <w:rsid w:val="00162A1E"/>
    <w:rsid w:val="00162C86"/>
    <w:rsid w:val="00163280"/>
    <w:rsid w:val="00164524"/>
    <w:rsid w:val="001654F5"/>
    <w:rsid w:val="00165E2E"/>
    <w:rsid w:val="00166C98"/>
    <w:rsid w:val="001672A2"/>
    <w:rsid w:val="00167A31"/>
    <w:rsid w:val="00167B79"/>
    <w:rsid w:val="0017095B"/>
    <w:rsid w:val="0017112B"/>
    <w:rsid w:val="0017199E"/>
    <w:rsid w:val="00171A8C"/>
    <w:rsid w:val="001726CC"/>
    <w:rsid w:val="0017298A"/>
    <w:rsid w:val="001745EE"/>
    <w:rsid w:val="0017482F"/>
    <w:rsid w:val="001770E5"/>
    <w:rsid w:val="00180ACF"/>
    <w:rsid w:val="00180F5E"/>
    <w:rsid w:val="00180F67"/>
    <w:rsid w:val="00181365"/>
    <w:rsid w:val="001818AF"/>
    <w:rsid w:val="00182169"/>
    <w:rsid w:val="001821E9"/>
    <w:rsid w:val="00183861"/>
    <w:rsid w:val="001856C6"/>
    <w:rsid w:val="00185962"/>
    <w:rsid w:val="00186096"/>
    <w:rsid w:val="0018682A"/>
    <w:rsid w:val="00186B9A"/>
    <w:rsid w:val="001871DD"/>
    <w:rsid w:val="001872CB"/>
    <w:rsid w:val="00187BEA"/>
    <w:rsid w:val="001911D2"/>
    <w:rsid w:val="0019153E"/>
    <w:rsid w:val="001919A5"/>
    <w:rsid w:val="00192305"/>
    <w:rsid w:val="001943A5"/>
    <w:rsid w:val="00195642"/>
    <w:rsid w:val="00195CC7"/>
    <w:rsid w:val="00196258"/>
    <w:rsid w:val="001967A8"/>
    <w:rsid w:val="00196B0D"/>
    <w:rsid w:val="00197707"/>
    <w:rsid w:val="001A175C"/>
    <w:rsid w:val="001A1872"/>
    <w:rsid w:val="001A18E5"/>
    <w:rsid w:val="001A225C"/>
    <w:rsid w:val="001A2C62"/>
    <w:rsid w:val="001A2C6A"/>
    <w:rsid w:val="001A3132"/>
    <w:rsid w:val="001A3DE6"/>
    <w:rsid w:val="001A45DF"/>
    <w:rsid w:val="001A51A8"/>
    <w:rsid w:val="001A57EA"/>
    <w:rsid w:val="001A5BC9"/>
    <w:rsid w:val="001A6949"/>
    <w:rsid w:val="001A6C4A"/>
    <w:rsid w:val="001B036E"/>
    <w:rsid w:val="001B1051"/>
    <w:rsid w:val="001B23F0"/>
    <w:rsid w:val="001B241F"/>
    <w:rsid w:val="001B27E2"/>
    <w:rsid w:val="001B3D25"/>
    <w:rsid w:val="001B4797"/>
    <w:rsid w:val="001B4BF6"/>
    <w:rsid w:val="001B6EA1"/>
    <w:rsid w:val="001B7739"/>
    <w:rsid w:val="001C1AB5"/>
    <w:rsid w:val="001C2026"/>
    <w:rsid w:val="001C29E7"/>
    <w:rsid w:val="001C30B7"/>
    <w:rsid w:val="001C3798"/>
    <w:rsid w:val="001C3C33"/>
    <w:rsid w:val="001C655E"/>
    <w:rsid w:val="001D137C"/>
    <w:rsid w:val="001D1669"/>
    <w:rsid w:val="001D183F"/>
    <w:rsid w:val="001D1AF0"/>
    <w:rsid w:val="001D2696"/>
    <w:rsid w:val="001D2951"/>
    <w:rsid w:val="001D3790"/>
    <w:rsid w:val="001D4432"/>
    <w:rsid w:val="001D47C8"/>
    <w:rsid w:val="001D4BBF"/>
    <w:rsid w:val="001D4CA5"/>
    <w:rsid w:val="001D7028"/>
    <w:rsid w:val="001D7DAE"/>
    <w:rsid w:val="001E227E"/>
    <w:rsid w:val="001E27D4"/>
    <w:rsid w:val="001E3EE4"/>
    <w:rsid w:val="001E5CC7"/>
    <w:rsid w:val="001E6012"/>
    <w:rsid w:val="001E79FD"/>
    <w:rsid w:val="001F1010"/>
    <w:rsid w:val="001F126E"/>
    <w:rsid w:val="001F3489"/>
    <w:rsid w:val="001F3DDD"/>
    <w:rsid w:val="001F4B48"/>
    <w:rsid w:val="001F4B95"/>
    <w:rsid w:val="001F585D"/>
    <w:rsid w:val="001F60EE"/>
    <w:rsid w:val="001F668A"/>
    <w:rsid w:val="001F7268"/>
    <w:rsid w:val="00200A7F"/>
    <w:rsid w:val="00202032"/>
    <w:rsid w:val="00202590"/>
    <w:rsid w:val="0020295B"/>
    <w:rsid w:val="00204A1E"/>
    <w:rsid w:val="00205359"/>
    <w:rsid w:val="00205DCD"/>
    <w:rsid w:val="00210583"/>
    <w:rsid w:val="002106D8"/>
    <w:rsid w:val="00211713"/>
    <w:rsid w:val="00212D6C"/>
    <w:rsid w:val="00212E9F"/>
    <w:rsid w:val="0021318F"/>
    <w:rsid w:val="00213614"/>
    <w:rsid w:val="00213B17"/>
    <w:rsid w:val="00215814"/>
    <w:rsid w:val="00215BEC"/>
    <w:rsid w:val="00215EF1"/>
    <w:rsid w:val="00217348"/>
    <w:rsid w:val="00217A50"/>
    <w:rsid w:val="00221807"/>
    <w:rsid w:val="00221B59"/>
    <w:rsid w:val="00221B66"/>
    <w:rsid w:val="00222210"/>
    <w:rsid w:val="002226A5"/>
    <w:rsid w:val="00224E36"/>
    <w:rsid w:val="00224F60"/>
    <w:rsid w:val="00225360"/>
    <w:rsid w:val="002265CA"/>
    <w:rsid w:val="0023138A"/>
    <w:rsid w:val="002317F4"/>
    <w:rsid w:val="002319DF"/>
    <w:rsid w:val="002323DE"/>
    <w:rsid w:val="0023359B"/>
    <w:rsid w:val="0023360F"/>
    <w:rsid w:val="002342AB"/>
    <w:rsid w:val="00234CB6"/>
    <w:rsid w:val="002350B7"/>
    <w:rsid w:val="002350F2"/>
    <w:rsid w:val="00235C62"/>
    <w:rsid w:val="002372EA"/>
    <w:rsid w:val="0023769C"/>
    <w:rsid w:val="00237788"/>
    <w:rsid w:val="00240795"/>
    <w:rsid w:val="00242252"/>
    <w:rsid w:val="00242900"/>
    <w:rsid w:val="0024452F"/>
    <w:rsid w:val="002445FD"/>
    <w:rsid w:val="00244913"/>
    <w:rsid w:val="002449A3"/>
    <w:rsid w:val="002459D1"/>
    <w:rsid w:val="00245C0F"/>
    <w:rsid w:val="0024612C"/>
    <w:rsid w:val="002476C9"/>
    <w:rsid w:val="002477BF"/>
    <w:rsid w:val="00247D15"/>
    <w:rsid w:val="00247DBE"/>
    <w:rsid w:val="00250670"/>
    <w:rsid w:val="00250ABD"/>
    <w:rsid w:val="00250FA3"/>
    <w:rsid w:val="00250FAA"/>
    <w:rsid w:val="002512DE"/>
    <w:rsid w:val="002525D3"/>
    <w:rsid w:val="00253101"/>
    <w:rsid w:val="0025312E"/>
    <w:rsid w:val="002532F9"/>
    <w:rsid w:val="0025386D"/>
    <w:rsid w:val="00255298"/>
    <w:rsid w:val="00255B0A"/>
    <w:rsid w:val="0025669E"/>
    <w:rsid w:val="00257FA6"/>
    <w:rsid w:val="00261FCB"/>
    <w:rsid w:val="00263A5B"/>
    <w:rsid w:val="00265A6E"/>
    <w:rsid w:val="00270317"/>
    <w:rsid w:val="002705ED"/>
    <w:rsid w:val="0027069D"/>
    <w:rsid w:val="0027088B"/>
    <w:rsid w:val="0027140E"/>
    <w:rsid w:val="00273699"/>
    <w:rsid w:val="00273E32"/>
    <w:rsid w:val="00273F2E"/>
    <w:rsid w:val="00274ED0"/>
    <w:rsid w:val="00275C5C"/>
    <w:rsid w:val="00276B0F"/>
    <w:rsid w:val="00276D43"/>
    <w:rsid w:val="002771B6"/>
    <w:rsid w:val="00277B93"/>
    <w:rsid w:val="00281B26"/>
    <w:rsid w:val="0028203B"/>
    <w:rsid w:val="00282A71"/>
    <w:rsid w:val="002831AB"/>
    <w:rsid w:val="00284870"/>
    <w:rsid w:val="00284CAA"/>
    <w:rsid w:val="0028617A"/>
    <w:rsid w:val="0028624B"/>
    <w:rsid w:val="002862C6"/>
    <w:rsid w:val="002907F0"/>
    <w:rsid w:val="00290AE9"/>
    <w:rsid w:val="00290C89"/>
    <w:rsid w:val="00290D8A"/>
    <w:rsid w:val="00290DAB"/>
    <w:rsid w:val="0029103E"/>
    <w:rsid w:val="00291358"/>
    <w:rsid w:val="00291C59"/>
    <w:rsid w:val="00292ACB"/>
    <w:rsid w:val="002949AB"/>
    <w:rsid w:val="00295699"/>
    <w:rsid w:val="002967D4"/>
    <w:rsid w:val="00297703"/>
    <w:rsid w:val="00297BFB"/>
    <w:rsid w:val="002A069B"/>
    <w:rsid w:val="002A1109"/>
    <w:rsid w:val="002A1A06"/>
    <w:rsid w:val="002A209D"/>
    <w:rsid w:val="002A4C74"/>
    <w:rsid w:val="002A4E60"/>
    <w:rsid w:val="002A52B6"/>
    <w:rsid w:val="002A54A3"/>
    <w:rsid w:val="002A54DE"/>
    <w:rsid w:val="002A60B9"/>
    <w:rsid w:val="002A70A9"/>
    <w:rsid w:val="002B012A"/>
    <w:rsid w:val="002B0DB5"/>
    <w:rsid w:val="002B1BA0"/>
    <w:rsid w:val="002B200B"/>
    <w:rsid w:val="002B2066"/>
    <w:rsid w:val="002B363A"/>
    <w:rsid w:val="002B3640"/>
    <w:rsid w:val="002B3828"/>
    <w:rsid w:val="002B3C79"/>
    <w:rsid w:val="002B4B23"/>
    <w:rsid w:val="002B4B2C"/>
    <w:rsid w:val="002B4DD0"/>
    <w:rsid w:val="002B5B56"/>
    <w:rsid w:val="002B5C76"/>
    <w:rsid w:val="002B6497"/>
    <w:rsid w:val="002B65B1"/>
    <w:rsid w:val="002C04E9"/>
    <w:rsid w:val="002C04F0"/>
    <w:rsid w:val="002C19B0"/>
    <w:rsid w:val="002C1A91"/>
    <w:rsid w:val="002C2F9F"/>
    <w:rsid w:val="002C36E7"/>
    <w:rsid w:val="002C3737"/>
    <w:rsid w:val="002C383C"/>
    <w:rsid w:val="002C4FF7"/>
    <w:rsid w:val="002C5A4F"/>
    <w:rsid w:val="002C649F"/>
    <w:rsid w:val="002C7598"/>
    <w:rsid w:val="002C7837"/>
    <w:rsid w:val="002D01EC"/>
    <w:rsid w:val="002D06EA"/>
    <w:rsid w:val="002D0D50"/>
    <w:rsid w:val="002D1861"/>
    <w:rsid w:val="002D1B47"/>
    <w:rsid w:val="002D2EA7"/>
    <w:rsid w:val="002D46EA"/>
    <w:rsid w:val="002D4A8D"/>
    <w:rsid w:val="002D4ABB"/>
    <w:rsid w:val="002D5209"/>
    <w:rsid w:val="002D535A"/>
    <w:rsid w:val="002D5900"/>
    <w:rsid w:val="002D5D2F"/>
    <w:rsid w:val="002D6182"/>
    <w:rsid w:val="002D701D"/>
    <w:rsid w:val="002D7997"/>
    <w:rsid w:val="002D7D94"/>
    <w:rsid w:val="002E039C"/>
    <w:rsid w:val="002E14FD"/>
    <w:rsid w:val="002E34D7"/>
    <w:rsid w:val="002E4A2D"/>
    <w:rsid w:val="002E60A0"/>
    <w:rsid w:val="002E75EA"/>
    <w:rsid w:val="002F040F"/>
    <w:rsid w:val="002F0EF0"/>
    <w:rsid w:val="002F1030"/>
    <w:rsid w:val="002F1371"/>
    <w:rsid w:val="002F1534"/>
    <w:rsid w:val="002F286E"/>
    <w:rsid w:val="002F4D84"/>
    <w:rsid w:val="002F4F93"/>
    <w:rsid w:val="002F6134"/>
    <w:rsid w:val="002F71EF"/>
    <w:rsid w:val="002F7C10"/>
    <w:rsid w:val="00301660"/>
    <w:rsid w:val="003031A9"/>
    <w:rsid w:val="00303377"/>
    <w:rsid w:val="00303D33"/>
    <w:rsid w:val="00305F16"/>
    <w:rsid w:val="003062BF"/>
    <w:rsid w:val="003075B2"/>
    <w:rsid w:val="003100F2"/>
    <w:rsid w:val="00311433"/>
    <w:rsid w:val="0031152C"/>
    <w:rsid w:val="003121B5"/>
    <w:rsid w:val="00314749"/>
    <w:rsid w:val="0031495C"/>
    <w:rsid w:val="00314ADE"/>
    <w:rsid w:val="00315930"/>
    <w:rsid w:val="003174BB"/>
    <w:rsid w:val="00317573"/>
    <w:rsid w:val="00317C20"/>
    <w:rsid w:val="00320730"/>
    <w:rsid w:val="00320D4B"/>
    <w:rsid w:val="003217FF"/>
    <w:rsid w:val="00321A7E"/>
    <w:rsid w:val="00321C1F"/>
    <w:rsid w:val="00322675"/>
    <w:rsid w:val="0032289D"/>
    <w:rsid w:val="00322BB8"/>
    <w:rsid w:val="003230EA"/>
    <w:rsid w:val="00323DAA"/>
    <w:rsid w:val="0032585D"/>
    <w:rsid w:val="00325A3C"/>
    <w:rsid w:val="003267FE"/>
    <w:rsid w:val="00326BF4"/>
    <w:rsid w:val="00327A90"/>
    <w:rsid w:val="0033008D"/>
    <w:rsid w:val="003324B6"/>
    <w:rsid w:val="00332958"/>
    <w:rsid w:val="00332D06"/>
    <w:rsid w:val="00334D4A"/>
    <w:rsid w:val="00335E79"/>
    <w:rsid w:val="00335F45"/>
    <w:rsid w:val="003364CC"/>
    <w:rsid w:val="00336998"/>
    <w:rsid w:val="00336F70"/>
    <w:rsid w:val="00337E04"/>
    <w:rsid w:val="00340A3C"/>
    <w:rsid w:val="00340B3A"/>
    <w:rsid w:val="00340F97"/>
    <w:rsid w:val="00340FA0"/>
    <w:rsid w:val="00341195"/>
    <w:rsid w:val="00341B4E"/>
    <w:rsid w:val="00341F11"/>
    <w:rsid w:val="0034438C"/>
    <w:rsid w:val="00344901"/>
    <w:rsid w:val="00345BD2"/>
    <w:rsid w:val="00347437"/>
    <w:rsid w:val="00347AF5"/>
    <w:rsid w:val="00347D2B"/>
    <w:rsid w:val="00347E0F"/>
    <w:rsid w:val="00350BD7"/>
    <w:rsid w:val="00351C5C"/>
    <w:rsid w:val="00352B21"/>
    <w:rsid w:val="0035353C"/>
    <w:rsid w:val="00354E51"/>
    <w:rsid w:val="0035506E"/>
    <w:rsid w:val="00356B8C"/>
    <w:rsid w:val="003570A9"/>
    <w:rsid w:val="00357E0F"/>
    <w:rsid w:val="00360621"/>
    <w:rsid w:val="0036344C"/>
    <w:rsid w:val="003640C2"/>
    <w:rsid w:val="00364E0B"/>
    <w:rsid w:val="003651A5"/>
    <w:rsid w:val="0036537D"/>
    <w:rsid w:val="00366377"/>
    <w:rsid w:val="00366E4D"/>
    <w:rsid w:val="003676CE"/>
    <w:rsid w:val="003702E2"/>
    <w:rsid w:val="00370C27"/>
    <w:rsid w:val="00371629"/>
    <w:rsid w:val="00371ED0"/>
    <w:rsid w:val="003725B3"/>
    <w:rsid w:val="0037315C"/>
    <w:rsid w:val="003735AA"/>
    <w:rsid w:val="003735AD"/>
    <w:rsid w:val="00373843"/>
    <w:rsid w:val="00373A44"/>
    <w:rsid w:val="00373F71"/>
    <w:rsid w:val="003745D6"/>
    <w:rsid w:val="003749F3"/>
    <w:rsid w:val="00380F83"/>
    <w:rsid w:val="00381035"/>
    <w:rsid w:val="003813F0"/>
    <w:rsid w:val="00381990"/>
    <w:rsid w:val="00382216"/>
    <w:rsid w:val="0038260E"/>
    <w:rsid w:val="00382649"/>
    <w:rsid w:val="00382A4D"/>
    <w:rsid w:val="00383A42"/>
    <w:rsid w:val="00383FB8"/>
    <w:rsid w:val="0038591E"/>
    <w:rsid w:val="00385E77"/>
    <w:rsid w:val="0038601E"/>
    <w:rsid w:val="003865EA"/>
    <w:rsid w:val="003877A8"/>
    <w:rsid w:val="0038794C"/>
    <w:rsid w:val="003879B9"/>
    <w:rsid w:val="00390E34"/>
    <w:rsid w:val="003916D2"/>
    <w:rsid w:val="00391DA0"/>
    <w:rsid w:val="00393435"/>
    <w:rsid w:val="003961D6"/>
    <w:rsid w:val="0039626F"/>
    <w:rsid w:val="003A141C"/>
    <w:rsid w:val="003A1551"/>
    <w:rsid w:val="003A3004"/>
    <w:rsid w:val="003A37A1"/>
    <w:rsid w:val="003A3B22"/>
    <w:rsid w:val="003A409E"/>
    <w:rsid w:val="003A40D8"/>
    <w:rsid w:val="003A4316"/>
    <w:rsid w:val="003A4C06"/>
    <w:rsid w:val="003A5AE5"/>
    <w:rsid w:val="003A5D81"/>
    <w:rsid w:val="003A6A40"/>
    <w:rsid w:val="003A7A1B"/>
    <w:rsid w:val="003B06AE"/>
    <w:rsid w:val="003B18EA"/>
    <w:rsid w:val="003B1AC2"/>
    <w:rsid w:val="003B1DFC"/>
    <w:rsid w:val="003B28EE"/>
    <w:rsid w:val="003B2C3C"/>
    <w:rsid w:val="003B3844"/>
    <w:rsid w:val="003B3B74"/>
    <w:rsid w:val="003B40CD"/>
    <w:rsid w:val="003B4C82"/>
    <w:rsid w:val="003B4FD4"/>
    <w:rsid w:val="003B6629"/>
    <w:rsid w:val="003B69C4"/>
    <w:rsid w:val="003B71E2"/>
    <w:rsid w:val="003C0706"/>
    <w:rsid w:val="003C083E"/>
    <w:rsid w:val="003C19F6"/>
    <w:rsid w:val="003C3783"/>
    <w:rsid w:val="003C4499"/>
    <w:rsid w:val="003C46B0"/>
    <w:rsid w:val="003C4D1C"/>
    <w:rsid w:val="003C6046"/>
    <w:rsid w:val="003C6E34"/>
    <w:rsid w:val="003C737B"/>
    <w:rsid w:val="003D0953"/>
    <w:rsid w:val="003D10C0"/>
    <w:rsid w:val="003D1298"/>
    <w:rsid w:val="003D36B0"/>
    <w:rsid w:val="003D5596"/>
    <w:rsid w:val="003D77CF"/>
    <w:rsid w:val="003D79B5"/>
    <w:rsid w:val="003E128A"/>
    <w:rsid w:val="003E1B44"/>
    <w:rsid w:val="003E26F2"/>
    <w:rsid w:val="003E32A4"/>
    <w:rsid w:val="003E39A1"/>
    <w:rsid w:val="003E43EC"/>
    <w:rsid w:val="003E48F0"/>
    <w:rsid w:val="003E4BA0"/>
    <w:rsid w:val="003E5027"/>
    <w:rsid w:val="003E5487"/>
    <w:rsid w:val="003E5499"/>
    <w:rsid w:val="003F0191"/>
    <w:rsid w:val="003F1005"/>
    <w:rsid w:val="003F2075"/>
    <w:rsid w:val="003F21F3"/>
    <w:rsid w:val="003F2B03"/>
    <w:rsid w:val="003F2C72"/>
    <w:rsid w:val="003F4CEF"/>
    <w:rsid w:val="003F5A08"/>
    <w:rsid w:val="003F5E16"/>
    <w:rsid w:val="003F67CD"/>
    <w:rsid w:val="003F72B8"/>
    <w:rsid w:val="003F7D46"/>
    <w:rsid w:val="003F7D81"/>
    <w:rsid w:val="004005CE"/>
    <w:rsid w:val="004008D0"/>
    <w:rsid w:val="00400AF4"/>
    <w:rsid w:val="00403398"/>
    <w:rsid w:val="0040373A"/>
    <w:rsid w:val="00405F1B"/>
    <w:rsid w:val="004073C2"/>
    <w:rsid w:val="00407C98"/>
    <w:rsid w:val="004111CF"/>
    <w:rsid w:val="00411D7F"/>
    <w:rsid w:val="004124E7"/>
    <w:rsid w:val="004129E0"/>
    <w:rsid w:val="00412DC2"/>
    <w:rsid w:val="004132C3"/>
    <w:rsid w:val="00414126"/>
    <w:rsid w:val="00414AD3"/>
    <w:rsid w:val="00414F22"/>
    <w:rsid w:val="004153B0"/>
    <w:rsid w:val="00416376"/>
    <w:rsid w:val="00416CB6"/>
    <w:rsid w:val="004172FB"/>
    <w:rsid w:val="00417AB6"/>
    <w:rsid w:val="00417C6E"/>
    <w:rsid w:val="004204A5"/>
    <w:rsid w:val="00420D52"/>
    <w:rsid w:val="0042109B"/>
    <w:rsid w:val="00421522"/>
    <w:rsid w:val="00421FFD"/>
    <w:rsid w:val="00422014"/>
    <w:rsid w:val="00424FDB"/>
    <w:rsid w:val="00426AAC"/>
    <w:rsid w:val="00430924"/>
    <w:rsid w:val="00431CAD"/>
    <w:rsid w:val="00432CC6"/>
    <w:rsid w:val="00433302"/>
    <w:rsid w:val="004340F0"/>
    <w:rsid w:val="004352BE"/>
    <w:rsid w:val="00435590"/>
    <w:rsid w:val="00435B63"/>
    <w:rsid w:val="004404F3"/>
    <w:rsid w:val="004408F0"/>
    <w:rsid w:val="004415FC"/>
    <w:rsid w:val="00442601"/>
    <w:rsid w:val="00444042"/>
    <w:rsid w:val="00444267"/>
    <w:rsid w:val="00444315"/>
    <w:rsid w:val="00444F92"/>
    <w:rsid w:val="004451D4"/>
    <w:rsid w:val="0045098F"/>
    <w:rsid w:val="00451002"/>
    <w:rsid w:val="00451042"/>
    <w:rsid w:val="004515B5"/>
    <w:rsid w:val="00453F41"/>
    <w:rsid w:val="00454395"/>
    <w:rsid w:val="0045479B"/>
    <w:rsid w:val="00454A1A"/>
    <w:rsid w:val="00455BD2"/>
    <w:rsid w:val="00456170"/>
    <w:rsid w:val="0045798A"/>
    <w:rsid w:val="00462B7A"/>
    <w:rsid w:val="00463592"/>
    <w:rsid w:val="004635F3"/>
    <w:rsid w:val="004647F2"/>
    <w:rsid w:val="0046609D"/>
    <w:rsid w:val="00467516"/>
    <w:rsid w:val="00467EB3"/>
    <w:rsid w:val="0047074F"/>
    <w:rsid w:val="0047150D"/>
    <w:rsid w:val="004719A5"/>
    <w:rsid w:val="00472B60"/>
    <w:rsid w:val="004730B0"/>
    <w:rsid w:val="0047320A"/>
    <w:rsid w:val="00474732"/>
    <w:rsid w:val="00474A0B"/>
    <w:rsid w:val="00474C78"/>
    <w:rsid w:val="00475AA0"/>
    <w:rsid w:val="00477709"/>
    <w:rsid w:val="00477B09"/>
    <w:rsid w:val="004801CE"/>
    <w:rsid w:val="00480B08"/>
    <w:rsid w:val="00480F3E"/>
    <w:rsid w:val="00482064"/>
    <w:rsid w:val="00482E98"/>
    <w:rsid w:val="0048319B"/>
    <w:rsid w:val="00483B5A"/>
    <w:rsid w:val="00485F5E"/>
    <w:rsid w:val="00486757"/>
    <w:rsid w:val="004868D6"/>
    <w:rsid w:val="00486D2B"/>
    <w:rsid w:val="00487F43"/>
    <w:rsid w:val="00491032"/>
    <w:rsid w:val="004916B7"/>
    <w:rsid w:val="0049251A"/>
    <w:rsid w:val="00492C97"/>
    <w:rsid w:val="00492DEE"/>
    <w:rsid w:val="0049356B"/>
    <w:rsid w:val="004937BE"/>
    <w:rsid w:val="00494174"/>
    <w:rsid w:val="004953E5"/>
    <w:rsid w:val="004957B7"/>
    <w:rsid w:val="004959DF"/>
    <w:rsid w:val="00497620"/>
    <w:rsid w:val="00497820"/>
    <w:rsid w:val="004A033C"/>
    <w:rsid w:val="004A03BB"/>
    <w:rsid w:val="004A150B"/>
    <w:rsid w:val="004A1D12"/>
    <w:rsid w:val="004A231E"/>
    <w:rsid w:val="004A234A"/>
    <w:rsid w:val="004A2C5A"/>
    <w:rsid w:val="004A3EF3"/>
    <w:rsid w:val="004A3F75"/>
    <w:rsid w:val="004A4CE8"/>
    <w:rsid w:val="004A4DAD"/>
    <w:rsid w:val="004A653F"/>
    <w:rsid w:val="004A7E80"/>
    <w:rsid w:val="004B03C3"/>
    <w:rsid w:val="004B188F"/>
    <w:rsid w:val="004B1A77"/>
    <w:rsid w:val="004B1B44"/>
    <w:rsid w:val="004B1BC4"/>
    <w:rsid w:val="004B30EA"/>
    <w:rsid w:val="004B3524"/>
    <w:rsid w:val="004B3800"/>
    <w:rsid w:val="004B3ADC"/>
    <w:rsid w:val="004B41DD"/>
    <w:rsid w:val="004B4233"/>
    <w:rsid w:val="004B440F"/>
    <w:rsid w:val="004B48FF"/>
    <w:rsid w:val="004B4DE0"/>
    <w:rsid w:val="004B5DC4"/>
    <w:rsid w:val="004B62DD"/>
    <w:rsid w:val="004B6C37"/>
    <w:rsid w:val="004C2483"/>
    <w:rsid w:val="004C4463"/>
    <w:rsid w:val="004C59C3"/>
    <w:rsid w:val="004C6D4E"/>
    <w:rsid w:val="004D3B88"/>
    <w:rsid w:val="004D5EEF"/>
    <w:rsid w:val="004D606F"/>
    <w:rsid w:val="004D6715"/>
    <w:rsid w:val="004D6F79"/>
    <w:rsid w:val="004E1633"/>
    <w:rsid w:val="004E29AC"/>
    <w:rsid w:val="004E2AD3"/>
    <w:rsid w:val="004E354B"/>
    <w:rsid w:val="004E37F4"/>
    <w:rsid w:val="004E53F2"/>
    <w:rsid w:val="004E562B"/>
    <w:rsid w:val="004E6237"/>
    <w:rsid w:val="004E73CF"/>
    <w:rsid w:val="004E755A"/>
    <w:rsid w:val="004E76E1"/>
    <w:rsid w:val="004F000D"/>
    <w:rsid w:val="004F37C0"/>
    <w:rsid w:val="004F3CBC"/>
    <w:rsid w:val="004F49DB"/>
    <w:rsid w:val="004F4B0E"/>
    <w:rsid w:val="004F5E9B"/>
    <w:rsid w:val="004F64A6"/>
    <w:rsid w:val="004F72E2"/>
    <w:rsid w:val="005001EB"/>
    <w:rsid w:val="00501033"/>
    <w:rsid w:val="005013F2"/>
    <w:rsid w:val="0050165D"/>
    <w:rsid w:val="0050480D"/>
    <w:rsid w:val="00504898"/>
    <w:rsid w:val="00504E44"/>
    <w:rsid w:val="00505067"/>
    <w:rsid w:val="00505492"/>
    <w:rsid w:val="00506107"/>
    <w:rsid w:val="005062CE"/>
    <w:rsid w:val="00507520"/>
    <w:rsid w:val="00510808"/>
    <w:rsid w:val="00510EA8"/>
    <w:rsid w:val="00510EB4"/>
    <w:rsid w:val="0051119E"/>
    <w:rsid w:val="005126C0"/>
    <w:rsid w:val="0051296F"/>
    <w:rsid w:val="00513C54"/>
    <w:rsid w:val="005141A1"/>
    <w:rsid w:val="00514430"/>
    <w:rsid w:val="0051522C"/>
    <w:rsid w:val="005156A0"/>
    <w:rsid w:val="00515AD4"/>
    <w:rsid w:val="00516293"/>
    <w:rsid w:val="005166F1"/>
    <w:rsid w:val="005168FE"/>
    <w:rsid w:val="00517196"/>
    <w:rsid w:val="00520F3C"/>
    <w:rsid w:val="0052104E"/>
    <w:rsid w:val="00524E9B"/>
    <w:rsid w:val="005252D1"/>
    <w:rsid w:val="0052545C"/>
    <w:rsid w:val="00526F79"/>
    <w:rsid w:val="00531BAC"/>
    <w:rsid w:val="00531DF2"/>
    <w:rsid w:val="00536007"/>
    <w:rsid w:val="00537AFC"/>
    <w:rsid w:val="00541595"/>
    <w:rsid w:val="005415F6"/>
    <w:rsid w:val="00542010"/>
    <w:rsid w:val="00543986"/>
    <w:rsid w:val="0054431A"/>
    <w:rsid w:val="0054440E"/>
    <w:rsid w:val="00546144"/>
    <w:rsid w:val="005473CA"/>
    <w:rsid w:val="005474EF"/>
    <w:rsid w:val="00547D25"/>
    <w:rsid w:val="00550F52"/>
    <w:rsid w:val="00553BA1"/>
    <w:rsid w:val="0055416D"/>
    <w:rsid w:val="00556355"/>
    <w:rsid w:val="00556550"/>
    <w:rsid w:val="00556656"/>
    <w:rsid w:val="00557CC4"/>
    <w:rsid w:val="00561713"/>
    <w:rsid w:val="00561E55"/>
    <w:rsid w:val="00562382"/>
    <w:rsid w:val="00562702"/>
    <w:rsid w:val="005645E1"/>
    <w:rsid w:val="0056534D"/>
    <w:rsid w:val="00565A80"/>
    <w:rsid w:val="00566F95"/>
    <w:rsid w:val="00570E06"/>
    <w:rsid w:val="005711CE"/>
    <w:rsid w:val="005712EB"/>
    <w:rsid w:val="005716A3"/>
    <w:rsid w:val="00571E79"/>
    <w:rsid w:val="00572448"/>
    <w:rsid w:val="005726D1"/>
    <w:rsid w:val="0057368D"/>
    <w:rsid w:val="00573763"/>
    <w:rsid w:val="00574AAD"/>
    <w:rsid w:val="00575429"/>
    <w:rsid w:val="00575A92"/>
    <w:rsid w:val="0057726B"/>
    <w:rsid w:val="005777C5"/>
    <w:rsid w:val="00577D89"/>
    <w:rsid w:val="0058042E"/>
    <w:rsid w:val="00581335"/>
    <w:rsid w:val="0058213E"/>
    <w:rsid w:val="005822F8"/>
    <w:rsid w:val="005830AA"/>
    <w:rsid w:val="00584C78"/>
    <w:rsid w:val="00584D0C"/>
    <w:rsid w:val="00584E1A"/>
    <w:rsid w:val="005858E9"/>
    <w:rsid w:val="00586C50"/>
    <w:rsid w:val="00587220"/>
    <w:rsid w:val="0058747E"/>
    <w:rsid w:val="00587CE3"/>
    <w:rsid w:val="00587E5F"/>
    <w:rsid w:val="00587EE0"/>
    <w:rsid w:val="005903BF"/>
    <w:rsid w:val="00590AA7"/>
    <w:rsid w:val="00590B8F"/>
    <w:rsid w:val="005920A5"/>
    <w:rsid w:val="00592CEF"/>
    <w:rsid w:val="00593216"/>
    <w:rsid w:val="00593A24"/>
    <w:rsid w:val="00593C5B"/>
    <w:rsid w:val="005946FC"/>
    <w:rsid w:val="00594E16"/>
    <w:rsid w:val="00595029"/>
    <w:rsid w:val="00595335"/>
    <w:rsid w:val="005954FA"/>
    <w:rsid w:val="00595A9D"/>
    <w:rsid w:val="005960D8"/>
    <w:rsid w:val="00596179"/>
    <w:rsid w:val="00597956"/>
    <w:rsid w:val="005A0B22"/>
    <w:rsid w:val="005A1440"/>
    <w:rsid w:val="005A308C"/>
    <w:rsid w:val="005A3FF0"/>
    <w:rsid w:val="005A4CA6"/>
    <w:rsid w:val="005A52E2"/>
    <w:rsid w:val="005A54DA"/>
    <w:rsid w:val="005A5C8A"/>
    <w:rsid w:val="005A62B7"/>
    <w:rsid w:val="005A7C18"/>
    <w:rsid w:val="005A7FA2"/>
    <w:rsid w:val="005B0126"/>
    <w:rsid w:val="005B045F"/>
    <w:rsid w:val="005B38D5"/>
    <w:rsid w:val="005B478B"/>
    <w:rsid w:val="005B5227"/>
    <w:rsid w:val="005B531E"/>
    <w:rsid w:val="005B587B"/>
    <w:rsid w:val="005B6436"/>
    <w:rsid w:val="005B7011"/>
    <w:rsid w:val="005B7132"/>
    <w:rsid w:val="005B7CCB"/>
    <w:rsid w:val="005C162F"/>
    <w:rsid w:val="005C202E"/>
    <w:rsid w:val="005C4178"/>
    <w:rsid w:val="005C41B0"/>
    <w:rsid w:val="005C43F2"/>
    <w:rsid w:val="005C581F"/>
    <w:rsid w:val="005C5EA2"/>
    <w:rsid w:val="005C5F28"/>
    <w:rsid w:val="005C6076"/>
    <w:rsid w:val="005C7564"/>
    <w:rsid w:val="005D1121"/>
    <w:rsid w:val="005D128E"/>
    <w:rsid w:val="005D19F2"/>
    <w:rsid w:val="005D22F7"/>
    <w:rsid w:val="005D2E17"/>
    <w:rsid w:val="005D3052"/>
    <w:rsid w:val="005D343D"/>
    <w:rsid w:val="005D38E6"/>
    <w:rsid w:val="005D47C8"/>
    <w:rsid w:val="005D5425"/>
    <w:rsid w:val="005D5F82"/>
    <w:rsid w:val="005D5FDF"/>
    <w:rsid w:val="005E17D3"/>
    <w:rsid w:val="005E18A5"/>
    <w:rsid w:val="005E1E45"/>
    <w:rsid w:val="005E2CD1"/>
    <w:rsid w:val="005E3628"/>
    <w:rsid w:val="005E5194"/>
    <w:rsid w:val="005E52DF"/>
    <w:rsid w:val="005E571A"/>
    <w:rsid w:val="005E7F05"/>
    <w:rsid w:val="005F08A6"/>
    <w:rsid w:val="005F1328"/>
    <w:rsid w:val="005F1701"/>
    <w:rsid w:val="005F3754"/>
    <w:rsid w:val="005F3A14"/>
    <w:rsid w:val="005F4BD0"/>
    <w:rsid w:val="005F5DE3"/>
    <w:rsid w:val="005F6ADB"/>
    <w:rsid w:val="00600318"/>
    <w:rsid w:val="006004B0"/>
    <w:rsid w:val="00600C2B"/>
    <w:rsid w:val="00601F69"/>
    <w:rsid w:val="006031D9"/>
    <w:rsid w:val="0060378D"/>
    <w:rsid w:val="006049FB"/>
    <w:rsid w:val="006055E3"/>
    <w:rsid w:val="006079B5"/>
    <w:rsid w:val="006104BF"/>
    <w:rsid w:val="006105CC"/>
    <w:rsid w:val="00610710"/>
    <w:rsid w:val="00610C78"/>
    <w:rsid w:val="00610C85"/>
    <w:rsid w:val="006117E5"/>
    <w:rsid w:val="006118BF"/>
    <w:rsid w:val="0061193D"/>
    <w:rsid w:val="00611A0D"/>
    <w:rsid w:val="00611C46"/>
    <w:rsid w:val="00612151"/>
    <w:rsid w:val="00612EB3"/>
    <w:rsid w:val="006135B2"/>
    <w:rsid w:val="006144D7"/>
    <w:rsid w:val="0061539A"/>
    <w:rsid w:val="006154CC"/>
    <w:rsid w:val="00616036"/>
    <w:rsid w:val="006165D3"/>
    <w:rsid w:val="0061675F"/>
    <w:rsid w:val="00616C7F"/>
    <w:rsid w:val="006205AB"/>
    <w:rsid w:val="00620AC4"/>
    <w:rsid w:val="00621C81"/>
    <w:rsid w:val="00622A6B"/>
    <w:rsid w:val="00622F63"/>
    <w:rsid w:val="0062436A"/>
    <w:rsid w:val="006245FF"/>
    <w:rsid w:val="00627842"/>
    <w:rsid w:val="00627B8A"/>
    <w:rsid w:val="00632955"/>
    <w:rsid w:val="006343D2"/>
    <w:rsid w:val="006376FA"/>
    <w:rsid w:val="006402CB"/>
    <w:rsid w:val="006408CE"/>
    <w:rsid w:val="006421A3"/>
    <w:rsid w:val="00642BA1"/>
    <w:rsid w:val="00642DD3"/>
    <w:rsid w:val="006438F0"/>
    <w:rsid w:val="0064391E"/>
    <w:rsid w:val="00644497"/>
    <w:rsid w:val="006447B6"/>
    <w:rsid w:val="00645DBE"/>
    <w:rsid w:val="00645F25"/>
    <w:rsid w:val="006471EE"/>
    <w:rsid w:val="006504A5"/>
    <w:rsid w:val="00650CCA"/>
    <w:rsid w:val="00652819"/>
    <w:rsid w:val="00652E89"/>
    <w:rsid w:val="00653028"/>
    <w:rsid w:val="00653445"/>
    <w:rsid w:val="006540AC"/>
    <w:rsid w:val="006541CC"/>
    <w:rsid w:val="0065472F"/>
    <w:rsid w:val="0065480B"/>
    <w:rsid w:val="006553EB"/>
    <w:rsid w:val="00655730"/>
    <w:rsid w:val="00655FCD"/>
    <w:rsid w:val="0065639F"/>
    <w:rsid w:val="00656CBD"/>
    <w:rsid w:val="00657DA1"/>
    <w:rsid w:val="006601CE"/>
    <w:rsid w:val="00661E5A"/>
    <w:rsid w:val="00663136"/>
    <w:rsid w:val="0066320A"/>
    <w:rsid w:val="00664FCB"/>
    <w:rsid w:val="00665B11"/>
    <w:rsid w:val="00665E88"/>
    <w:rsid w:val="0066678D"/>
    <w:rsid w:val="00666E78"/>
    <w:rsid w:val="006674F3"/>
    <w:rsid w:val="00667B42"/>
    <w:rsid w:val="006703FA"/>
    <w:rsid w:val="00670A01"/>
    <w:rsid w:val="00671BC8"/>
    <w:rsid w:val="006735BB"/>
    <w:rsid w:val="00673FAA"/>
    <w:rsid w:val="00682CB0"/>
    <w:rsid w:val="006831CE"/>
    <w:rsid w:val="0068360B"/>
    <w:rsid w:val="00683D44"/>
    <w:rsid w:val="00684D5E"/>
    <w:rsid w:val="00685220"/>
    <w:rsid w:val="00685609"/>
    <w:rsid w:val="00686986"/>
    <w:rsid w:val="006876F3"/>
    <w:rsid w:val="00687CEC"/>
    <w:rsid w:val="00687E31"/>
    <w:rsid w:val="00690D72"/>
    <w:rsid w:val="0069172E"/>
    <w:rsid w:val="00692B38"/>
    <w:rsid w:val="006932A4"/>
    <w:rsid w:val="0069380A"/>
    <w:rsid w:val="00695A53"/>
    <w:rsid w:val="00695F6A"/>
    <w:rsid w:val="006971C0"/>
    <w:rsid w:val="00697599"/>
    <w:rsid w:val="00697FCC"/>
    <w:rsid w:val="006A0B00"/>
    <w:rsid w:val="006A43A2"/>
    <w:rsid w:val="006A4E8D"/>
    <w:rsid w:val="006A7A10"/>
    <w:rsid w:val="006A7BCC"/>
    <w:rsid w:val="006B05F0"/>
    <w:rsid w:val="006B11C1"/>
    <w:rsid w:val="006B1985"/>
    <w:rsid w:val="006B2468"/>
    <w:rsid w:val="006B27E3"/>
    <w:rsid w:val="006B31C4"/>
    <w:rsid w:val="006B4377"/>
    <w:rsid w:val="006B531A"/>
    <w:rsid w:val="006B57E6"/>
    <w:rsid w:val="006B5A75"/>
    <w:rsid w:val="006B6CF2"/>
    <w:rsid w:val="006B7106"/>
    <w:rsid w:val="006B75BD"/>
    <w:rsid w:val="006B77CA"/>
    <w:rsid w:val="006B7D0E"/>
    <w:rsid w:val="006C016A"/>
    <w:rsid w:val="006C0E34"/>
    <w:rsid w:val="006C1EF8"/>
    <w:rsid w:val="006C2A72"/>
    <w:rsid w:val="006C3112"/>
    <w:rsid w:val="006C36A0"/>
    <w:rsid w:val="006C4D3E"/>
    <w:rsid w:val="006C6738"/>
    <w:rsid w:val="006C6A46"/>
    <w:rsid w:val="006C6F34"/>
    <w:rsid w:val="006C7555"/>
    <w:rsid w:val="006C7E0E"/>
    <w:rsid w:val="006D076B"/>
    <w:rsid w:val="006D0DB5"/>
    <w:rsid w:val="006D1081"/>
    <w:rsid w:val="006D1F02"/>
    <w:rsid w:val="006D3725"/>
    <w:rsid w:val="006D39D0"/>
    <w:rsid w:val="006D3B23"/>
    <w:rsid w:val="006D4265"/>
    <w:rsid w:val="006D46D5"/>
    <w:rsid w:val="006D471A"/>
    <w:rsid w:val="006D4B44"/>
    <w:rsid w:val="006D5AEF"/>
    <w:rsid w:val="006D7180"/>
    <w:rsid w:val="006D75DF"/>
    <w:rsid w:val="006D7B58"/>
    <w:rsid w:val="006E06A4"/>
    <w:rsid w:val="006E113C"/>
    <w:rsid w:val="006E146F"/>
    <w:rsid w:val="006E16C8"/>
    <w:rsid w:val="006E2BD3"/>
    <w:rsid w:val="006E3292"/>
    <w:rsid w:val="006E39B0"/>
    <w:rsid w:val="006E5759"/>
    <w:rsid w:val="006E6C41"/>
    <w:rsid w:val="006E6EE9"/>
    <w:rsid w:val="006E788D"/>
    <w:rsid w:val="006F03DD"/>
    <w:rsid w:val="006F0A5E"/>
    <w:rsid w:val="006F18E6"/>
    <w:rsid w:val="006F1DD4"/>
    <w:rsid w:val="006F2724"/>
    <w:rsid w:val="006F39F3"/>
    <w:rsid w:val="006F3DEF"/>
    <w:rsid w:val="006F4A50"/>
    <w:rsid w:val="006F4C28"/>
    <w:rsid w:val="006F4E0F"/>
    <w:rsid w:val="006F5177"/>
    <w:rsid w:val="006F5875"/>
    <w:rsid w:val="006F6480"/>
    <w:rsid w:val="006F677F"/>
    <w:rsid w:val="006F6A74"/>
    <w:rsid w:val="006F76BC"/>
    <w:rsid w:val="007016C3"/>
    <w:rsid w:val="00701F8A"/>
    <w:rsid w:val="00703E43"/>
    <w:rsid w:val="00704741"/>
    <w:rsid w:val="007048ED"/>
    <w:rsid w:val="00704E90"/>
    <w:rsid w:val="00706340"/>
    <w:rsid w:val="00707115"/>
    <w:rsid w:val="0071182E"/>
    <w:rsid w:val="00711C11"/>
    <w:rsid w:val="00711CA1"/>
    <w:rsid w:val="00712A41"/>
    <w:rsid w:val="00713623"/>
    <w:rsid w:val="00715A1E"/>
    <w:rsid w:val="00715E2E"/>
    <w:rsid w:val="0071603D"/>
    <w:rsid w:val="00716409"/>
    <w:rsid w:val="00716A7C"/>
    <w:rsid w:val="00717A68"/>
    <w:rsid w:val="00717E96"/>
    <w:rsid w:val="007202E2"/>
    <w:rsid w:val="00720429"/>
    <w:rsid w:val="007210E0"/>
    <w:rsid w:val="007210FA"/>
    <w:rsid w:val="00722648"/>
    <w:rsid w:val="00722744"/>
    <w:rsid w:val="00723390"/>
    <w:rsid w:val="0072572B"/>
    <w:rsid w:val="00727DF5"/>
    <w:rsid w:val="00730111"/>
    <w:rsid w:val="00730FDD"/>
    <w:rsid w:val="00731DCD"/>
    <w:rsid w:val="00731E65"/>
    <w:rsid w:val="00731FC2"/>
    <w:rsid w:val="0073294F"/>
    <w:rsid w:val="007350AC"/>
    <w:rsid w:val="00736258"/>
    <w:rsid w:val="007366DE"/>
    <w:rsid w:val="007367D6"/>
    <w:rsid w:val="00736E33"/>
    <w:rsid w:val="00737CF1"/>
    <w:rsid w:val="00740E12"/>
    <w:rsid w:val="00741FB8"/>
    <w:rsid w:val="0074249C"/>
    <w:rsid w:val="00743CA9"/>
    <w:rsid w:val="00744B42"/>
    <w:rsid w:val="007457C7"/>
    <w:rsid w:val="00745BEB"/>
    <w:rsid w:val="00745C72"/>
    <w:rsid w:val="00745DFD"/>
    <w:rsid w:val="00746217"/>
    <w:rsid w:val="007467B3"/>
    <w:rsid w:val="0075122D"/>
    <w:rsid w:val="00751A64"/>
    <w:rsid w:val="00751EC3"/>
    <w:rsid w:val="00752A94"/>
    <w:rsid w:val="00752AC3"/>
    <w:rsid w:val="007544AD"/>
    <w:rsid w:val="00756468"/>
    <w:rsid w:val="007567E1"/>
    <w:rsid w:val="00756A06"/>
    <w:rsid w:val="00757DB9"/>
    <w:rsid w:val="00760350"/>
    <w:rsid w:val="00760805"/>
    <w:rsid w:val="00760D77"/>
    <w:rsid w:val="007610CB"/>
    <w:rsid w:val="00761503"/>
    <w:rsid w:val="00761CD3"/>
    <w:rsid w:val="007621B5"/>
    <w:rsid w:val="0076236C"/>
    <w:rsid w:val="00762DA1"/>
    <w:rsid w:val="00764156"/>
    <w:rsid w:val="007646F9"/>
    <w:rsid w:val="00765E73"/>
    <w:rsid w:val="00765F5D"/>
    <w:rsid w:val="00767256"/>
    <w:rsid w:val="00767D5B"/>
    <w:rsid w:val="007703A0"/>
    <w:rsid w:val="007719FA"/>
    <w:rsid w:val="007721A6"/>
    <w:rsid w:val="00772FB1"/>
    <w:rsid w:val="007733D3"/>
    <w:rsid w:val="00774052"/>
    <w:rsid w:val="00774276"/>
    <w:rsid w:val="007742FC"/>
    <w:rsid w:val="007748DE"/>
    <w:rsid w:val="00774BD1"/>
    <w:rsid w:val="00775544"/>
    <w:rsid w:val="0078152C"/>
    <w:rsid w:val="007816FE"/>
    <w:rsid w:val="00781F2A"/>
    <w:rsid w:val="00782713"/>
    <w:rsid w:val="0078331D"/>
    <w:rsid w:val="00783354"/>
    <w:rsid w:val="00783EE3"/>
    <w:rsid w:val="007841F8"/>
    <w:rsid w:val="00785041"/>
    <w:rsid w:val="00785DF6"/>
    <w:rsid w:val="007864E3"/>
    <w:rsid w:val="007868FE"/>
    <w:rsid w:val="0078738C"/>
    <w:rsid w:val="00790CB7"/>
    <w:rsid w:val="00790CCB"/>
    <w:rsid w:val="00791043"/>
    <w:rsid w:val="0079146C"/>
    <w:rsid w:val="00791835"/>
    <w:rsid w:val="00792AE5"/>
    <w:rsid w:val="00792F57"/>
    <w:rsid w:val="00792FE2"/>
    <w:rsid w:val="007930AD"/>
    <w:rsid w:val="007932E4"/>
    <w:rsid w:val="00793348"/>
    <w:rsid w:val="007937E3"/>
    <w:rsid w:val="00793B46"/>
    <w:rsid w:val="00793C08"/>
    <w:rsid w:val="00793C86"/>
    <w:rsid w:val="00794F55"/>
    <w:rsid w:val="00795AA1"/>
    <w:rsid w:val="00795F09"/>
    <w:rsid w:val="007969E9"/>
    <w:rsid w:val="00796EC0"/>
    <w:rsid w:val="00796EE0"/>
    <w:rsid w:val="007A19C5"/>
    <w:rsid w:val="007A1E89"/>
    <w:rsid w:val="007A3701"/>
    <w:rsid w:val="007A3D15"/>
    <w:rsid w:val="007A48E5"/>
    <w:rsid w:val="007A56AC"/>
    <w:rsid w:val="007A7F13"/>
    <w:rsid w:val="007B0A8D"/>
    <w:rsid w:val="007B2134"/>
    <w:rsid w:val="007B4889"/>
    <w:rsid w:val="007B4DA0"/>
    <w:rsid w:val="007B50DE"/>
    <w:rsid w:val="007B5534"/>
    <w:rsid w:val="007B7283"/>
    <w:rsid w:val="007B7911"/>
    <w:rsid w:val="007C1362"/>
    <w:rsid w:val="007C1D70"/>
    <w:rsid w:val="007C269D"/>
    <w:rsid w:val="007C275F"/>
    <w:rsid w:val="007C6231"/>
    <w:rsid w:val="007C6FBC"/>
    <w:rsid w:val="007C7262"/>
    <w:rsid w:val="007C7BD7"/>
    <w:rsid w:val="007C7DBB"/>
    <w:rsid w:val="007C7DFC"/>
    <w:rsid w:val="007D12F6"/>
    <w:rsid w:val="007D1981"/>
    <w:rsid w:val="007D2042"/>
    <w:rsid w:val="007D2191"/>
    <w:rsid w:val="007D28AF"/>
    <w:rsid w:val="007D35ED"/>
    <w:rsid w:val="007D6B00"/>
    <w:rsid w:val="007D6B64"/>
    <w:rsid w:val="007E0BB9"/>
    <w:rsid w:val="007E11C8"/>
    <w:rsid w:val="007E1B2A"/>
    <w:rsid w:val="007E1FD2"/>
    <w:rsid w:val="007E29C2"/>
    <w:rsid w:val="007E359F"/>
    <w:rsid w:val="007E49F5"/>
    <w:rsid w:val="007E62ED"/>
    <w:rsid w:val="007E6B06"/>
    <w:rsid w:val="007E701D"/>
    <w:rsid w:val="007E7216"/>
    <w:rsid w:val="007F02CF"/>
    <w:rsid w:val="007F0685"/>
    <w:rsid w:val="007F0A72"/>
    <w:rsid w:val="007F0A83"/>
    <w:rsid w:val="007F14E1"/>
    <w:rsid w:val="007F1F46"/>
    <w:rsid w:val="007F3C21"/>
    <w:rsid w:val="007F421A"/>
    <w:rsid w:val="007F4C86"/>
    <w:rsid w:val="007F4F42"/>
    <w:rsid w:val="007F6AAA"/>
    <w:rsid w:val="007F6BEE"/>
    <w:rsid w:val="007F7318"/>
    <w:rsid w:val="007F77AB"/>
    <w:rsid w:val="007F7B71"/>
    <w:rsid w:val="00801759"/>
    <w:rsid w:val="008028BD"/>
    <w:rsid w:val="00803F23"/>
    <w:rsid w:val="00804B06"/>
    <w:rsid w:val="0080589E"/>
    <w:rsid w:val="00805DD9"/>
    <w:rsid w:val="00806082"/>
    <w:rsid w:val="00806E79"/>
    <w:rsid w:val="00810A5D"/>
    <w:rsid w:val="00810EB7"/>
    <w:rsid w:val="00811C49"/>
    <w:rsid w:val="00811D89"/>
    <w:rsid w:val="008122B2"/>
    <w:rsid w:val="00813D8A"/>
    <w:rsid w:val="00813EB2"/>
    <w:rsid w:val="008163FF"/>
    <w:rsid w:val="008178E1"/>
    <w:rsid w:val="00817987"/>
    <w:rsid w:val="008205C3"/>
    <w:rsid w:val="008211A7"/>
    <w:rsid w:val="00821295"/>
    <w:rsid w:val="00823118"/>
    <w:rsid w:val="00824440"/>
    <w:rsid w:val="00824DED"/>
    <w:rsid w:val="00830C81"/>
    <w:rsid w:val="00830D2D"/>
    <w:rsid w:val="00831178"/>
    <w:rsid w:val="008315F2"/>
    <w:rsid w:val="00831F2E"/>
    <w:rsid w:val="00832247"/>
    <w:rsid w:val="00832BD0"/>
    <w:rsid w:val="00832C9F"/>
    <w:rsid w:val="00832CD7"/>
    <w:rsid w:val="00833AAF"/>
    <w:rsid w:val="00834CB4"/>
    <w:rsid w:val="008358E4"/>
    <w:rsid w:val="0083685B"/>
    <w:rsid w:val="0084234D"/>
    <w:rsid w:val="008425A6"/>
    <w:rsid w:val="00842AF7"/>
    <w:rsid w:val="0084377E"/>
    <w:rsid w:val="00844510"/>
    <w:rsid w:val="00845846"/>
    <w:rsid w:val="00845ACF"/>
    <w:rsid w:val="00845C09"/>
    <w:rsid w:val="00846BDC"/>
    <w:rsid w:val="00847436"/>
    <w:rsid w:val="00847FBE"/>
    <w:rsid w:val="008501F6"/>
    <w:rsid w:val="0085029B"/>
    <w:rsid w:val="008507B0"/>
    <w:rsid w:val="00850EBB"/>
    <w:rsid w:val="00851ACC"/>
    <w:rsid w:val="00851BE8"/>
    <w:rsid w:val="00851CE4"/>
    <w:rsid w:val="00852B2E"/>
    <w:rsid w:val="00853BCE"/>
    <w:rsid w:val="008549F9"/>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C5B"/>
    <w:rsid w:val="00862CAE"/>
    <w:rsid w:val="00863AAE"/>
    <w:rsid w:val="008647E8"/>
    <w:rsid w:val="00864B24"/>
    <w:rsid w:val="008653CB"/>
    <w:rsid w:val="008653D1"/>
    <w:rsid w:val="00866654"/>
    <w:rsid w:val="00866F15"/>
    <w:rsid w:val="0086797E"/>
    <w:rsid w:val="00867984"/>
    <w:rsid w:val="00870C10"/>
    <w:rsid w:val="00871C35"/>
    <w:rsid w:val="008726C0"/>
    <w:rsid w:val="0087305F"/>
    <w:rsid w:val="0087342F"/>
    <w:rsid w:val="00874B17"/>
    <w:rsid w:val="00874BDB"/>
    <w:rsid w:val="008756ED"/>
    <w:rsid w:val="0087778B"/>
    <w:rsid w:val="008804A9"/>
    <w:rsid w:val="008809E5"/>
    <w:rsid w:val="00880A2D"/>
    <w:rsid w:val="0088168E"/>
    <w:rsid w:val="00881922"/>
    <w:rsid w:val="0088198A"/>
    <w:rsid w:val="00881D52"/>
    <w:rsid w:val="00882C19"/>
    <w:rsid w:val="008852BB"/>
    <w:rsid w:val="00885E66"/>
    <w:rsid w:val="00886995"/>
    <w:rsid w:val="00887DF2"/>
    <w:rsid w:val="00890123"/>
    <w:rsid w:val="00891760"/>
    <w:rsid w:val="008936EB"/>
    <w:rsid w:val="00894A54"/>
    <w:rsid w:val="00894CC7"/>
    <w:rsid w:val="008953EF"/>
    <w:rsid w:val="00895FC4"/>
    <w:rsid w:val="0089693F"/>
    <w:rsid w:val="00896CDD"/>
    <w:rsid w:val="00897015"/>
    <w:rsid w:val="008974ED"/>
    <w:rsid w:val="00897A12"/>
    <w:rsid w:val="008A13AF"/>
    <w:rsid w:val="008A1871"/>
    <w:rsid w:val="008A1A17"/>
    <w:rsid w:val="008A1BAE"/>
    <w:rsid w:val="008A2244"/>
    <w:rsid w:val="008A2338"/>
    <w:rsid w:val="008A2A6C"/>
    <w:rsid w:val="008A386B"/>
    <w:rsid w:val="008A3BD3"/>
    <w:rsid w:val="008A3BE5"/>
    <w:rsid w:val="008A5A90"/>
    <w:rsid w:val="008A6B70"/>
    <w:rsid w:val="008A6D59"/>
    <w:rsid w:val="008A6D9C"/>
    <w:rsid w:val="008A72F6"/>
    <w:rsid w:val="008A794D"/>
    <w:rsid w:val="008B0946"/>
    <w:rsid w:val="008B2161"/>
    <w:rsid w:val="008B2960"/>
    <w:rsid w:val="008B40F6"/>
    <w:rsid w:val="008B4D87"/>
    <w:rsid w:val="008B62D1"/>
    <w:rsid w:val="008B6EC5"/>
    <w:rsid w:val="008C1C9F"/>
    <w:rsid w:val="008C1E57"/>
    <w:rsid w:val="008C22A0"/>
    <w:rsid w:val="008C23DF"/>
    <w:rsid w:val="008C29C7"/>
    <w:rsid w:val="008C2EB6"/>
    <w:rsid w:val="008C32A9"/>
    <w:rsid w:val="008C3D0F"/>
    <w:rsid w:val="008C5153"/>
    <w:rsid w:val="008C7143"/>
    <w:rsid w:val="008D014E"/>
    <w:rsid w:val="008D1368"/>
    <w:rsid w:val="008D189E"/>
    <w:rsid w:val="008D3BE2"/>
    <w:rsid w:val="008D3F2F"/>
    <w:rsid w:val="008D47B0"/>
    <w:rsid w:val="008D47B3"/>
    <w:rsid w:val="008D6587"/>
    <w:rsid w:val="008E167D"/>
    <w:rsid w:val="008E2769"/>
    <w:rsid w:val="008E299E"/>
    <w:rsid w:val="008E3735"/>
    <w:rsid w:val="008E379F"/>
    <w:rsid w:val="008E3BAE"/>
    <w:rsid w:val="008E44C2"/>
    <w:rsid w:val="008E47B4"/>
    <w:rsid w:val="008E7110"/>
    <w:rsid w:val="008F14DD"/>
    <w:rsid w:val="008F1663"/>
    <w:rsid w:val="008F1FD8"/>
    <w:rsid w:val="008F3667"/>
    <w:rsid w:val="008F3A94"/>
    <w:rsid w:val="008F543F"/>
    <w:rsid w:val="008F5450"/>
    <w:rsid w:val="008F60BA"/>
    <w:rsid w:val="008F65C0"/>
    <w:rsid w:val="008F6EE4"/>
    <w:rsid w:val="008F7294"/>
    <w:rsid w:val="0090092E"/>
    <w:rsid w:val="0090286A"/>
    <w:rsid w:val="00903583"/>
    <w:rsid w:val="00904DFB"/>
    <w:rsid w:val="00906669"/>
    <w:rsid w:val="0090696E"/>
    <w:rsid w:val="00907850"/>
    <w:rsid w:val="00910C3E"/>
    <w:rsid w:val="009110C2"/>
    <w:rsid w:val="009125AD"/>
    <w:rsid w:val="009131E9"/>
    <w:rsid w:val="00914C89"/>
    <w:rsid w:val="00915269"/>
    <w:rsid w:val="009158F6"/>
    <w:rsid w:val="009164DF"/>
    <w:rsid w:val="00916574"/>
    <w:rsid w:val="00916B2D"/>
    <w:rsid w:val="00921B3E"/>
    <w:rsid w:val="00922446"/>
    <w:rsid w:val="00922883"/>
    <w:rsid w:val="00923B99"/>
    <w:rsid w:val="00923C93"/>
    <w:rsid w:val="00924416"/>
    <w:rsid w:val="00924A22"/>
    <w:rsid w:val="00925AF1"/>
    <w:rsid w:val="009265CD"/>
    <w:rsid w:val="00926B4C"/>
    <w:rsid w:val="00927321"/>
    <w:rsid w:val="00927840"/>
    <w:rsid w:val="0093353F"/>
    <w:rsid w:val="009347C2"/>
    <w:rsid w:val="00934F47"/>
    <w:rsid w:val="009354A8"/>
    <w:rsid w:val="009366EE"/>
    <w:rsid w:val="0093689E"/>
    <w:rsid w:val="009405D6"/>
    <w:rsid w:val="00940DD0"/>
    <w:rsid w:val="0094161D"/>
    <w:rsid w:val="00941C8B"/>
    <w:rsid w:val="00944BEB"/>
    <w:rsid w:val="00946059"/>
    <w:rsid w:val="009464DA"/>
    <w:rsid w:val="00946BAD"/>
    <w:rsid w:val="00946C39"/>
    <w:rsid w:val="00947178"/>
    <w:rsid w:val="00947CE0"/>
    <w:rsid w:val="009509CE"/>
    <w:rsid w:val="0095451E"/>
    <w:rsid w:val="009547D5"/>
    <w:rsid w:val="00955808"/>
    <w:rsid w:val="00961E50"/>
    <w:rsid w:val="0096270C"/>
    <w:rsid w:val="00963EA8"/>
    <w:rsid w:val="00964B8B"/>
    <w:rsid w:val="00964D10"/>
    <w:rsid w:val="00964DED"/>
    <w:rsid w:val="00966362"/>
    <w:rsid w:val="0096723B"/>
    <w:rsid w:val="00967924"/>
    <w:rsid w:val="00970BEA"/>
    <w:rsid w:val="00971315"/>
    <w:rsid w:val="00973EB2"/>
    <w:rsid w:val="009746E1"/>
    <w:rsid w:val="00974ADC"/>
    <w:rsid w:val="00975481"/>
    <w:rsid w:val="009762B2"/>
    <w:rsid w:val="00976E1F"/>
    <w:rsid w:val="009779C2"/>
    <w:rsid w:val="00977A2B"/>
    <w:rsid w:val="0098293E"/>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66AE"/>
    <w:rsid w:val="0099688F"/>
    <w:rsid w:val="00996AE5"/>
    <w:rsid w:val="00997F9A"/>
    <w:rsid w:val="00997FC9"/>
    <w:rsid w:val="00997FD4"/>
    <w:rsid w:val="009A0218"/>
    <w:rsid w:val="009A0843"/>
    <w:rsid w:val="009A2BBB"/>
    <w:rsid w:val="009A47C2"/>
    <w:rsid w:val="009A47C6"/>
    <w:rsid w:val="009A569A"/>
    <w:rsid w:val="009A5856"/>
    <w:rsid w:val="009A639A"/>
    <w:rsid w:val="009A687E"/>
    <w:rsid w:val="009A69E3"/>
    <w:rsid w:val="009B09BB"/>
    <w:rsid w:val="009B0AB5"/>
    <w:rsid w:val="009B11D9"/>
    <w:rsid w:val="009B2E34"/>
    <w:rsid w:val="009B37D7"/>
    <w:rsid w:val="009B3CAD"/>
    <w:rsid w:val="009B4196"/>
    <w:rsid w:val="009B4981"/>
    <w:rsid w:val="009B55EC"/>
    <w:rsid w:val="009B5BAD"/>
    <w:rsid w:val="009B5BE2"/>
    <w:rsid w:val="009C062B"/>
    <w:rsid w:val="009C0EE6"/>
    <w:rsid w:val="009C0FF7"/>
    <w:rsid w:val="009C28A8"/>
    <w:rsid w:val="009C3384"/>
    <w:rsid w:val="009C40C9"/>
    <w:rsid w:val="009C4351"/>
    <w:rsid w:val="009C4F2F"/>
    <w:rsid w:val="009C56BF"/>
    <w:rsid w:val="009C5C23"/>
    <w:rsid w:val="009C63A8"/>
    <w:rsid w:val="009C63E1"/>
    <w:rsid w:val="009C66ED"/>
    <w:rsid w:val="009C6AD5"/>
    <w:rsid w:val="009C6B26"/>
    <w:rsid w:val="009D0A19"/>
    <w:rsid w:val="009D0DFC"/>
    <w:rsid w:val="009D0E91"/>
    <w:rsid w:val="009D1370"/>
    <w:rsid w:val="009D402F"/>
    <w:rsid w:val="009D44A3"/>
    <w:rsid w:val="009D5F02"/>
    <w:rsid w:val="009D606B"/>
    <w:rsid w:val="009D6086"/>
    <w:rsid w:val="009D6833"/>
    <w:rsid w:val="009D73CE"/>
    <w:rsid w:val="009E1CDB"/>
    <w:rsid w:val="009E1D1A"/>
    <w:rsid w:val="009E1ECC"/>
    <w:rsid w:val="009E1FF4"/>
    <w:rsid w:val="009E3122"/>
    <w:rsid w:val="009E343C"/>
    <w:rsid w:val="009E36F7"/>
    <w:rsid w:val="009E3BA8"/>
    <w:rsid w:val="009E3D7C"/>
    <w:rsid w:val="009E3E1B"/>
    <w:rsid w:val="009E4C4D"/>
    <w:rsid w:val="009E5522"/>
    <w:rsid w:val="009E5C24"/>
    <w:rsid w:val="009E6052"/>
    <w:rsid w:val="009E67FE"/>
    <w:rsid w:val="009E7257"/>
    <w:rsid w:val="009F0E6F"/>
    <w:rsid w:val="009F1640"/>
    <w:rsid w:val="009F16F2"/>
    <w:rsid w:val="009F1EB4"/>
    <w:rsid w:val="009F2681"/>
    <w:rsid w:val="009F2A64"/>
    <w:rsid w:val="009F4DE4"/>
    <w:rsid w:val="009F5851"/>
    <w:rsid w:val="009F6E67"/>
    <w:rsid w:val="00A0097F"/>
    <w:rsid w:val="00A00B3B"/>
    <w:rsid w:val="00A00DE3"/>
    <w:rsid w:val="00A00E66"/>
    <w:rsid w:val="00A01FF8"/>
    <w:rsid w:val="00A024D6"/>
    <w:rsid w:val="00A043D6"/>
    <w:rsid w:val="00A056D1"/>
    <w:rsid w:val="00A05E58"/>
    <w:rsid w:val="00A06E4F"/>
    <w:rsid w:val="00A06F57"/>
    <w:rsid w:val="00A07637"/>
    <w:rsid w:val="00A07A6F"/>
    <w:rsid w:val="00A07BDD"/>
    <w:rsid w:val="00A11FF6"/>
    <w:rsid w:val="00A12080"/>
    <w:rsid w:val="00A12086"/>
    <w:rsid w:val="00A12684"/>
    <w:rsid w:val="00A13AF1"/>
    <w:rsid w:val="00A13E00"/>
    <w:rsid w:val="00A144CF"/>
    <w:rsid w:val="00A17A9E"/>
    <w:rsid w:val="00A20522"/>
    <w:rsid w:val="00A2094A"/>
    <w:rsid w:val="00A217F7"/>
    <w:rsid w:val="00A227B1"/>
    <w:rsid w:val="00A23AFD"/>
    <w:rsid w:val="00A23E31"/>
    <w:rsid w:val="00A24164"/>
    <w:rsid w:val="00A25022"/>
    <w:rsid w:val="00A254DF"/>
    <w:rsid w:val="00A25B24"/>
    <w:rsid w:val="00A26D2B"/>
    <w:rsid w:val="00A318C5"/>
    <w:rsid w:val="00A32630"/>
    <w:rsid w:val="00A3277F"/>
    <w:rsid w:val="00A32A81"/>
    <w:rsid w:val="00A32FF6"/>
    <w:rsid w:val="00A33373"/>
    <w:rsid w:val="00A33AEA"/>
    <w:rsid w:val="00A350D1"/>
    <w:rsid w:val="00A350EF"/>
    <w:rsid w:val="00A35636"/>
    <w:rsid w:val="00A3584B"/>
    <w:rsid w:val="00A36417"/>
    <w:rsid w:val="00A364DC"/>
    <w:rsid w:val="00A369E7"/>
    <w:rsid w:val="00A41AF3"/>
    <w:rsid w:val="00A41C46"/>
    <w:rsid w:val="00A420C3"/>
    <w:rsid w:val="00A42863"/>
    <w:rsid w:val="00A432C0"/>
    <w:rsid w:val="00A43373"/>
    <w:rsid w:val="00A439A8"/>
    <w:rsid w:val="00A44BCC"/>
    <w:rsid w:val="00A456C3"/>
    <w:rsid w:val="00A45D78"/>
    <w:rsid w:val="00A46345"/>
    <w:rsid w:val="00A46C5C"/>
    <w:rsid w:val="00A46F0B"/>
    <w:rsid w:val="00A47B1F"/>
    <w:rsid w:val="00A47EA7"/>
    <w:rsid w:val="00A47FBD"/>
    <w:rsid w:val="00A506F5"/>
    <w:rsid w:val="00A5215D"/>
    <w:rsid w:val="00A52BF3"/>
    <w:rsid w:val="00A52CC5"/>
    <w:rsid w:val="00A52E2C"/>
    <w:rsid w:val="00A53FB7"/>
    <w:rsid w:val="00A54047"/>
    <w:rsid w:val="00A54337"/>
    <w:rsid w:val="00A55799"/>
    <w:rsid w:val="00A55A05"/>
    <w:rsid w:val="00A56AAC"/>
    <w:rsid w:val="00A56B39"/>
    <w:rsid w:val="00A577AE"/>
    <w:rsid w:val="00A57A90"/>
    <w:rsid w:val="00A57F30"/>
    <w:rsid w:val="00A60ADB"/>
    <w:rsid w:val="00A60C74"/>
    <w:rsid w:val="00A61F4F"/>
    <w:rsid w:val="00A62CAE"/>
    <w:rsid w:val="00A6337A"/>
    <w:rsid w:val="00A63E34"/>
    <w:rsid w:val="00A64276"/>
    <w:rsid w:val="00A64B2B"/>
    <w:rsid w:val="00A659BF"/>
    <w:rsid w:val="00A66C8D"/>
    <w:rsid w:val="00A703E1"/>
    <w:rsid w:val="00A71A5E"/>
    <w:rsid w:val="00A71FC1"/>
    <w:rsid w:val="00A72C56"/>
    <w:rsid w:val="00A73C28"/>
    <w:rsid w:val="00A75A35"/>
    <w:rsid w:val="00A77549"/>
    <w:rsid w:val="00A8032C"/>
    <w:rsid w:val="00A804E3"/>
    <w:rsid w:val="00A80F55"/>
    <w:rsid w:val="00A826AE"/>
    <w:rsid w:val="00A83C5E"/>
    <w:rsid w:val="00A84FBD"/>
    <w:rsid w:val="00A87898"/>
    <w:rsid w:val="00A908B9"/>
    <w:rsid w:val="00A90FD8"/>
    <w:rsid w:val="00A930F8"/>
    <w:rsid w:val="00A9466B"/>
    <w:rsid w:val="00A949CE"/>
    <w:rsid w:val="00A94A08"/>
    <w:rsid w:val="00A9591E"/>
    <w:rsid w:val="00A965DD"/>
    <w:rsid w:val="00A96CCE"/>
    <w:rsid w:val="00A96F4B"/>
    <w:rsid w:val="00AA0BF2"/>
    <w:rsid w:val="00AA1EA9"/>
    <w:rsid w:val="00AA2030"/>
    <w:rsid w:val="00AA3D15"/>
    <w:rsid w:val="00AA3F80"/>
    <w:rsid w:val="00AA4C6C"/>
    <w:rsid w:val="00AA4F03"/>
    <w:rsid w:val="00AA52AF"/>
    <w:rsid w:val="00AA5F10"/>
    <w:rsid w:val="00AA6635"/>
    <w:rsid w:val="00AA76BE"/>
    <w:rsid w:val="00AB0CFA"/>
    <w:rsid w:val="00AB1071"/>
    <w:rsid w:val="00AB1367"/>
    <w:rsid w:val="00AB1995"/>
    <w:rsid w:val="00AB2E02"/>
    <w:rsid w:val="00AB2F7F"/>
    <w:rsid w:val="00AB3347"/>
    <w:rsid w:val="00AB3AC8"/>
    <w:rsid w:val="00AB4B59"/>
    <w:rsid w:val="00AB5355"/>
    <w:rsid w:val="00AB5AC2"/>
    <w:rsid w:val="00AB616C"/>
    <w:rsid w:val="00AB650E"/>
    <w:rsid w:val="00AB696C"/>
    <w:rsid w:val="00AB7B51"/>
    <w:rsid w:val="00AC169E"/>
    <w:rsid w:val="00AC1D22"/>
    <w:rsid w:val="00AC1F7E"/>
    <w:rsid w:val="00AC2CB8"/>
    <w:rsid w:val="00AC2CE8"/>
    <w:rsid w:val="00AC375C"/>
    <w:rsid w:val="00AC49E3"/>
    <w:rsid w:val="00AC5EF4"/>
    <w:rsid w:val="00AC6BED"/>
    <w:rsid w:val="00AC7B54"/>
    <w:rsid w:val="00AD03A3"/>
    <w:rsid w:val="00AD1122"/>
    <w:rsid w:val="00AD1B19"/>
    <w:rsid w:val="00AD221A"/>
    <w:rsid w:val="00AD27E1"/>
    <w:rsid w:val="00AD30DB"/>
    <w:rsid w:val="00AD4F9A"/>
    <w:rsid w:val="00AD56B9"/>
    <w:rsid w:val="00AD5870"/>
    <w:rsid w:val="00AD643C"/>
    <w:rsid w:val="00AD6556"/>
    <w:rsid w:val="00AD6744"/>
    <w:rsid w:val="00AD6FAC"/>
    <w:rsid w:val="00AE21B9"/>
    <w:rsid w:val="00AE27B0"/>
    <w:rsid w:val="00AE362D"/>
    <w:rsid w:val="00AE36AB"/>
    <w:rsid w:val="00AE4383"/>
    <w:rsid w:val="00AE4504"/>
    <w:rsid w:val="00AE45E0"/>
    <w:rsid w:val="00AE49D3"/>
    <w:rsid w:val="00AE5101"/>
    <w:rsid w:val="00AE7CA6"/>
    <w:rsid w:val="00AF061C"/>
    <w:rsid w:val="00AF1075"/>
    <w:rsid w:val="00AF10BD"/>
    <w:rsid w:val="00AF1381"/>
    <w:rsid w:val="00AF17F3"/>
    <w:rsid w:val="00AF2515"/>
    <w:rsid w:val="00AF314C"/>
    <w:rsid w:val="00AF5E8F"/>
    <w:rsid w:val="00AF64AE"/>
    <w:rsid w:val="00AF6506"/>
    <w:rsid w:val="00AF785B"/>
    <w:rsid w:val="00B00338"/>
    <w:rsid w:val="00B00F7F"/>
    <w:rsid w:val="00B012BD"/>
    <w:rsid w:val="00B023C8"/>
    <w:rsid w:val="00B023DA"/>
    <w:rsid w:val="00B02610"/>
    <w:rsid w:val="00B05EFE"/>
    <w:rsid w:val="00B06514"/>
    <w:rsid w:val="00B068D3"/>
    <w:rsid w:val="00B1142F"/>
    <w:rsid w:val="00B11686"/>
    <w:rsid w:val="00B12F0D"/>
    <w:rsid w:val="00B137E1"/>
    <w:rsid w:val="00B138F4"/>
    <w:rsid w:val="00B13A73"/>
    <w:rsid w:val="00B13CB8"/>
    <w:rsid w:val="00B1463D"/>
    <w:rsid w:val="00B152BF"/>
    <w:rsid w:val="00B17A47"/>
    <w:rsid w:val="00B20BD6"/>
    <w:rsid w:val="00B21091"/>
    <w:rsid w:val="00B21492"/>
    <w:rsid w:val="00B224DA"/>
    <w:rsid w:val="00B23CCD"/>
    <w:rsid w:val="00B23F08"/>
    <w:rsid w:val="00B25B17"/>
    <w:rsid w:val="00B25CED"/>
    <w:rsid w:val="00B27F50"/>
    <w:rsid w:val="00B30673"/>
    <w:rsid w:val="00B309A6"/>
    <w:rsid w:val="00B30DA9"/>
    <w:rsid w:val="00B310DA"/>
    <w:rsid w:val="00B3196E"/>
    <w:rsid w:val="00B331CA"/>
    <w:rsid w:val="00B334C8"/>
    <w:rsid w:val="00B338E1"/>
    <w:rsid w:val="00B3443A"/>
    <w:rsid w:val="00B34867"/>
    <w:rsid w:val="00B36072"/>
    <w:rsid w:val="00B36D16"/>
    <w:rsid w:val="00B37819"/>
    <w:rsid w:val="00B37914"/>
    <w:rsid w:val="00B400CA"/>
    <w:rsid w:val="00B43995"/>
    <w:rsid w:val="00B43EE4"/>
    <w:rsid w:val="00B45102"/>
    <w:rsid w:val="00B45394"/>
    <w:rsid w:val="00B45E7C"/>
    <w:rsid w:val="00B463D1"/>
    <w:rsid w:val="00B46DEA"/>
    <w:rsid w:val="00B4786C"/>
    <w:rsid w:val="00B47CB1"/>
    <w:rsid w:val="00B51A82"/>
    <w:rsid w:val="00B521C4"/>
    <w:rsid w:val="00B525AD"/>
    <w:rsid w:val="00B52B69"/>
    <w:rsid w:val="00B52B80"/>
    <w:rsid w:val="00B5492D"/>
    <w:rsid w:val="00B573C1"/>
    <w:rsid w:val="00B6128E"/>
    <w:rsid w:val="00B615CF"/>
    <w:rsid w:val="00B61BB8"/>
    <w:rsid w:val="00B648F2"/>
    <w:rsid w:val="00B65B26"/>
    <w:rsid w:val="00B66D65"/>
    <w:rsid w:val="00B66F0F"/>
    <w:rsid w:val="00B673D6"/>
    <w:rsid w:val="00B67596"/>
    <w:rsid w:val="00B67B6C"/>
    <w:rsid w:val="00B67C9D"/>
    <w:rsid w:val="00B70815"/>
    <w:rsid w:val="00B70981"/>
    <w:rsid w:val="00B70AD7"/>
    <w:rsid w:val="00B715F8"/>
    <w:rsid w:val="00B727EE"/>
    <w:rsid w:val="00B72983"/>
    <w:rsid w:val="00B72D8C"/>
    <w:rsid w:val="00B72FBF"/>
    <w:rsid w:val="00B73B08"/>
    <w:rsid w:val="00B744C7"/>
    <w:rsid w:val="00B745AD"/>
    <w:rsid w:val="00B76E00"/>
    <w:rsid w:val="00B80263"/>
    <w:rsid w:val="00B81061"/>
    <w:rsid w:val="00B81A21"/>
    <w:rsid w:val="00B831C7"/>
    <w:rsid w:val="00B84239"/>
    <w:rsid w:val="00B850DA"/>
    <w:rsid w:val="00B85258"/>
    <w:rsid w:val="00B854B9"/>
    <w:rsid w:val="00B85E9F"/>
    <w:rsid w:val="00B866FA"/>
    <w:rsid w:val="00B86F92"/>
    <w:rsid w:val="00B8714C"/>
    <w:rsid w:val="00B90C86"/>
    <w:rsid w:val="00B91E87"/>
    <w:rsid w:val="00B922DF"/>
    <w:rsid w:val="00B9268C"/>
    <w:rsid w:val="00B93291"/>
    <w:rsid w:val="00B937B8"/>
    <w:rsid w:val="00B94387"/>
    <w:rsid w:val="00B97071"/>
    <w:rsid w:val="00B97DDA"/>
    <w:rsid w:val="00B97E2D"/>
    <w:rsid w:val="00BA0A1A"/>
    <w:rsid w:val="00BA0C8D"/>
    <w:rsid w:val="00BA13DA"/>
    <w:rsid w:val="00BA15B8"/>
    <w:rsid w:val="00BA169F"/>
    <w:rsid w:val="00BA1834"/>
    <w:rsid w:val="00BA1879"/>
    <w:rsid w:val="00BA21FB"/>
    <w:rsid w:val="00BA2340"/>
    <w:rsid w:val="00BA2969"/>
    <w:rsid w:val="00BA2F71"/>
    <w:rsid w:val="00BA40D0"/>
    <w:rsid w:val="00BA41FB"/>
    <w:rsid w:val="00BA4400"/>
    <w:rsid w:val="00BA44C0"/>
    <w:rsid w:val="00BA45E6"/>
    <w:rsid w:val="00BA48A1"/>
    <w:rsid w:val="00BA4D0D"/>
    <w:rsid w:val="00BA57B1"/>
    <w:rsid w:val="00BA65CC"/>
    <w:rsid w:val="00BB1388"/>
    <w:rsid w:val="00BB1EE5"/>
    <w:rsid w:val="00BB2423"/>
    <w:rsid w:val="00BB2E69"/>
    <w:rsid w:val="00BB3B7A"/>
    <w:rsid w:val="00BB4522"/>
    <w:rsid w:val="00BB4951"/>
    <w:rsid w:val="00BB4DA5"/>
    <w:rsid w:val="00BB54F9"/>
    <w:rsid w:val="00BB5A24"/>
    <w:rsid w:val="00BB6121"/>
    <w:rsid w:val="00BB6CCE"/>
    <w:rsid w:val="00BB76B2"/>
    <w:rsid w:val="00BB79EB"/>
    <w:rsid w:val="00BB7C64"/>
    <w:rsid w:val="00BC0D25"/>
    <w:rsid w:val="00BC1CA5"/>
    <w:rsid w:val="00BC327C"/>
    <w:rsid w:val="00BC3D02"/>
    <w:rsid w:val="00BC4919"/>
    <w:rsid w:val="00BC5125"/>
    <w:rsid w:val="00BC5FF6"/>
    <w:rsid w:val="00BC6B47"/>
    <w:rsid w:val="00BC75BA"/>
    <w:rsid w:val="00BD0FE4"/>
    <w:rsid w:val="00BD1113"/>
    <w:rsid w:val="00BD3965"/>
    <w:rsid w:val="00BD4124"/>
    <w:rsid w:val="00BD453D"/>
    <w:rsid w:val="00BD45B0"/>
    <w:rsid w:val="00BD486E"/>
    <w:rsid w:val="00BD55A0"/>
    <w:rsid w:val="00BD561C"/>
    <w:rsid w:val="00BD587D"/>
    <w:rsid w:val="00BD69F4"/>
    <w:rsid w:val="00BD7111"/>
    <w:rsid w:val="00BD767E"/>
    <w:rsid w:val="00BD7F0C"/>
    <w:rsid w:val="00BE1704"/>
    <w:rsid w:val="00BE1B4F"/>
    <w:rsid w:val="00BE2804"/>
    <w:rsid w:val="00BE3A51"/>
    <w:rsid w:val="00BE4EA0"/>
    <w:rsid w:val="00BE59CE"/>
    <w:rsid w:val="00BE759E"/>
    <w:rsid w:val="00BE7C5F"/>
    <w:rsid w:val="00BF0D82"/>
    <w:rsid w:val="00BF1D5E"/>
    <w:rsid w:val="00BF242A"/>
    <w:rsid w:val="00BF396D"/>
    <w:rsid w:val="00BF4CB2"/>
    <w:rsid w:val="00BF4E12"/>
    <w:rsid w:val="00BF61D5"/>
    <w:rsid w:val="00BF66F7"/>
    <w:rsid w:val="00BF6784"/>
    <w:rsid w:val="00BF75AD"/>
    <w:rsid w:val="00BF77ED"/>
    <w:rsid w:val="00C0020E"/>
    <w:rsid w:val="00C006DB"/>
    <w:rsid w:val="00C00B15"/>
    <w:rsid w:val="00C00B66"/>
    <w:rsid w:val="00C013E9"/>
    <w:rsid w:val="00C01EEF"/>
    <w:rsid w:val="00C021F2"/>
    <w:rsid w:val="00C03486"/>
    <w:rsid w:val="00C0360E"/>
    <w:rsid w:val="00C04611"/>
    <w:rsid w:val="00C10112"/>
    <w:rsid w:val="00C11E45"/>
    <w:rsid w:val="00C1224E"/>
    <w:rsid w:val="00C1299D"/>
    <w:rsid w:val="00C13B71"/>
    <w:rsid w:val="00C14808"/>
    <w:rsid w:val="00C1503A"/>
    <w:rsid w:val="00C15623"/>
    <w:rsid w:val="00C15D81"/>
    <w:rsid w:val="00C16C7F"/>
    <w:rsid w:val="00C22924"/>
    <w:rsid w:val="00C232D0"/>
    <w:rsid w:val="00C245FD"/>
    <w:rsid w:val="00C24775"/>
    <w:rsid w:val="00C24C7D"/>
    <w:rsid w:val="00C250E1"/>
    <w:rsid w:val="00C261C7"/>
    <w:rsid w:val="00C276CF"/>
    <w:rsid w:val="00C30D3A"/>
    <w:rsid w:val="00C31380"/>
    <w:rsid w:val="00C31811"/>
    <w:rsid w:val="00C31882"/>
    <w:rsid w:val="00C329EE"/>
    <w:rsid w:val="00C336CC"/>
    <w:rsid w:val="00C34684"/>
    <w:rsid w:val="00C34AF7"/>
    <w:rsid w:val="00C35879"/>
    <w:rsid w:val="00C35C15"/>
    <w:rsid w:val="00C365CF"/>
    <w:rsid w:val="00C36C34"/>
    <w:rsid w:val="00C36F34"/>
    <w:rsid w:val="00C36FE1"/>
    <w:rsid w:val="00C37055"/>
    <w:rsid w:val="00C37AFD"/>
    <w:rsid w:val="00C37CF4"/>
    <w:rsid w:val="00C4099A"/>
    <w:rsid w:val="00C40D28"/>
    <w:rsid w:val="00C413A1"/>
    <w:rsid w:val="00C4191A"/>
    <w:rsid w:val="00C42F22"/>
    <w:rsid w:val="00C42F64"/>
    <w:rsid w:val="00C432E4"/>
    <w:rsid w:val="00C43BE8"/>
    <w:rsid w:val="00C441A5"/>
    <w:rsid w:val="00C46D62"/>
    <w:rsid w:val="00C47223"/>
    <w:rsid w:val="00C47AA9"/>
    <w:rsid w:val="00C50885"/>
    <w:rsid w:val="00C50D52"/>
    <w:rsid w:val="00C51B28"/>
    <w:rsid w:val="00C52B65"/>
    <w:rsid w:val="00C52C73"/>
    <w:rsid w:val="00C54BCA"/>
    <w:rsid w:val="00C5564E"/>
    <w:rsid w:val="00C56293"/>
    <w:rsid w:val="00C56E58"/>
    <w:rsid w:val="00C56E5F"/>
    <w:rsid w:val="00C57814"/>
    <w:rsid w:val="00C57DCA"/>
    <w:rsid w:val="00C60CD8"/>
    <w:rsid w:val="00C61FEB"/>
    <w:rsid w:val="00C63095"/>
    <w:rsid w:val="00C63352"/>
    <w:rsid w:val="00C635A0"/>
    <w:rsid w:val="00C63CB9"/>
    <w:rsid w:val="00C640E2"/>
    <w:rsid w:val="00C64E2E"/>
    <w:rsid w:val="00C65590"/>
    <w:rsid w:val="00C66BD3"/>
    <w:rsid w:val="00C67D15"/>
    <w:rsid w:val="00C67EBC"/>
    <w:rsid w:val="00C71EC8"/>
    <w:rsid w:val="00C722A8"/>
    <w:rsid w:val="00C72B36"/>
    <w:rsid w:val="00C732CC"/>
    <w:rsid w:val="00C74387"/>
    <w:rsid w:val="00C755FA"/>
    <w:rsid w:val="00C76EB0"/>
    <w:rsid w:val="00C77379"/>
    <w:rsid w:val="00C77DEE"/>
    <w:rsid w:val="00C80640"/>
    <w:rsid w:val="00C80693"/>
    <w:rsid w:val="00C80695"/>
    <w:rsid w:val="00C80945"/>
    <w:rsid w:val="00C81748"/>
    <w:rsid w:val="00C81A26"/>
    <w:rsid w:val="00C81AB1"/>
    <w:rsid w:val="00C81DE3"/>
    <w:rsid w:val="00C82AE7"/>
    <w:rsid w:val="00C82C04"/>
    <w:rsid w:val="00C8572A"/>
    <w:rsid w:val="00C858DD"/>
    <w:rsid w:val="00C85DC0"/>
    <w:rsid w:val="00C8600F"/>
    <w:rsid w:val="00C867AF"/>
    <w:rsid w:val="00C87A23"/>
    <w:rsid w:val="00C87D64"/>
    <w:rsid w:val="00C90875"/>
    <w:rsid w:val="00C9389D"/>
    <w:rsid w:val="00C939F1"/>
    <w:rsid w:val="00C94A91"/>
    <w:rsid w:val="00C94FB7"/>
    <w:rsid w:val="00C95908"/>
    <w:rsid w:val="00C95A77"/>
    <w:rsid w:val="00C963AE"/>
    <w:rsid w:val="00C9656D"/>
    <w:rsid w:val="00C96942"/>
    <w:rsid w:val="00C96D05"/>
    <w:rsid w:val="00C97B9E"/>
    <w:rsid w:val="00CA00C2"/>
    <w:rsid w:val="00CA02A8"/>
    <w:rsid w:val="00CA0531"/>
    <w:rsid w:val="00CA053E"/>
    <w:rsid w:val="00CA08EA"/>
    <w:rsid w:val="00CA128B"/>
    <w:rsid w:val="00CA241E"/>
    <w:rsid w:val="00CA2853"/>
    <w:rsid w:val="00CA29A5"/>
    <w:rsid w:val="00CA29F5"/>
    <w:rsid w:val="00CA2F1B"/>
    <w:rsid w:val="00CA306F"/>
    <w:rsid w:val="00CA3A71"/>
    <w:rsid w:val="00CA4153"/>
    <w:rsid w:val="00CA491A"/>
    <w:rsid w:val="00CA4E95"/>
    <w:rsid w:val="00CA62F9"/>
    <w:rsid w:val="00CA6A4D"/>
    <w:rsid w:val="00CA71E6"/>
    <w:rsid w:val="00CB0438"/>
    <w:rsid w:val="00CB2AF1"/>
    <w:rsid w:val="00CB37DC"/>
    <w:rsid w:val="00CB464D"/>
    <w:rsid w:val="00CB4744"/>
    <w:rsid w:val="00CB4C94"/>
    <w:rsid w:val="00CB650B"/>
    <w:rsid w:val="00CB6805"/>
    <w:rsid w:val="00CB69C5"/>
    <w:rsid w:val="00CB6AFD"/>
    <w:rsid w:val="00CB77B1"/>
    <w:rsid w:val="00CC1B1D"/>
    <w:rsid w:val="00CC2526"/>
    <w:rsid w:val="00CC4B3C"/>
    <w:rsid w:val="00CC4FF0"/>
    <w:rsid w:val="00CC57BF"/>
    <w:rsid w:val="00CC65C3"/>
    <w:rsid w:val="00CD07BB"/>
    <w:rsid w:val="00CD0E9D"/>
    <w:rsid w:val="00CD0FE3"/>
    <w:rsid w:val="00CD14EB"/>
    <w:rsid w:val="00CD152B"/>
    <w:rsid w:val="00CD2207"/>
    <w:rsid w:val="00CD4DF2"/>
    <w:rsid w:val="00CD5C79"/>
    <w:rsid w:val="00CD65EC"/>
    <w:rsid w:val="00CD6CF1"/>
    <w:rsid w:val="00CD7C9F"/>
    <w:rsid w:val="00CE07A3"/>
    <w:rsid w:val="00CE1D11"/>
    <w:rsid w:val="00CE1E74"/>
    <w:rsid w:val="00CE2338"/>
    <w:rsid w:val="00CE298A"/>
    <w:rsid w:val="00CE30B6"/>
    <w:rsid w:val="00CE3279"/>
    <w:rsid w:val="00CE5AEB"/>
    <w:rsid w:val="00CE62A1"/>
    <w:rsid w:val="00CE6FCE"/>
    <w:rsid w:val="00CE75B2"/>
    <w:rsid w:val="00CE7975"/>
    <w:rsid w:val="00CE7CE5"/>
    <w:rsid w:val="00CF1092"/>
    <w:rsid w:val="00CF248E"/>
    <w:rsid w:val="00CF3850"/>
    <w:rsid w:val="00CF3B92"/>
    <w:rsid w:val="00CF3B9B"/>
    <w:rsid w:val="00CF5005"/>
    <w:rsid w:val="00D00605"/>
    <w:rsid w:val="00D00F07"/>
    <w:rsid w:val="00D00FEF"/>
    <w:rsid w:val="00D01246"/>
    <w:rsid w:val="00D013D0"/>
    <w:rsid w:val="00D03273"/>
    <w:rsid w:val="00D049B9"/>
    <w:rsid w:val="00D04CAF"/>
    <w:rsid w:val="00D05927"/>
    <w:rsid w:val="00D06026"/>
    <w:rsid w:val="00D07D02"/>
    <w:rsid w:val="00D10102"/>
    <w:rsid w:val="00D1099C"/>
    <w:rsid w:val="00D13309"/>
    <w:rsid w:val="00D143D3"/>
    <w:rsid w:val="00D15D5D"/>
    <w:rsid w:val="00D167E8"/>
    <w:rsid w:val="00D16806"/>
    <w:rsid w:val="00D214D5"/>
    <w:rsid w:val="00D22549"/>
    <w:rsid w:val="00D22A46"/>
    <w:rsid w:val="00D23A98"/>
    <w:rsid w:val="00D23B6C"/>
    <w:rsid w:val="00D23F42"/>
    <w:rsid w:val="00D2421D"/>
    <w:rsid w:val="00D2432A"/>
    <w:rsid w:val="00D24420"/>
    <w:rsid w:val="00D252B9"/>
    <w:rsid w:val="00D25653"/>
    <w:rsid w:val="00D30584"/>
    <w:rsid w:val="00D3166C"/>
    <w:rsid w:val="00D31700"/>
    <w:rsid w:val="00D3236B"/>
    <w:rsid w:val="00D32977"/>
    <w:rsid w:val="00D32AAD"/>
    <w:rsid w:val="00D335BC"/>
    <w:rsid w:val="00D33C75"/>
    <w:rsid w:val="00D33E6B"/>
    <w:rsid w:val="00D35A28"/>
    <w:rsid w:val="00D36257"/>
    <w:rsid w:val="00D36F3B"/>
    <w:rsid w:val="00D37152"/>
    <w:rsid w:val="00D40136"/>
    <w:rsid w:val="00D40BBD"/>
    <w:rsid w:val="00D42A26"/>
    <w:rsid w:val="00D42D54"/>
    <w:rsid w:val="00D446D5"/>
    <w:rsid w:val="00D44A9C"/>
    <w:rsid w:val="00D454F4"/>
    <w:rsid w:val="00D471EF"/>
    <w:rsid w:val="00D47444"/>
    <w:rsid w:val="00D50493"/>
    <w:rsid w:val="00D50660"/>
    <w:rsid w:val="00D515D5"/>
    <w:rsid w:val="00D52968"/>
    <w:rsid w:val="00D53808"/>
    <w:rsid w:val="00D53DEC"/>
    <w:rsid w:val="00D549D9"/>
    <w:rsid w:val="00D55C7F"/>
    <w:rsid w:val="00D56618"/>
    <w:rsid w:val="00D56A8A"/>
    <w:rsid w:val="00D56B12"/>
    <w:rsid w:val="00D56B65"/>
    <w:rsid w:val="00D57D92"/>
    <w:rsid w:val="00D608EE"/>
    <w:rsid w:val="00D61B2F"/>
    <w:rsid w:val="00D6301E"/>
    <w:rsid w:val="00D641B8"/>
    <w:rsid w:val="00D65402"/>
    <w:rsid w:val="00D6593F"/>
    <w:rsid w:val="00D6607C"/>
    <w:rsid w:val="00D66400"/>
    <w:rsid w:val="00D66CC1"/>
    <w:rsid w:val="00D675F5"/>
    <w:rsid w:val="00D67782"/>
    <w:rsid w:val="00D677A2"/>
    <w:rsid w:val="00D6781D"/>
    <w:rsid w:val="00D67A16"/>
    <w:rsid w:val="00D703E8"/>
    <w:rsid w:val="00D714AE"/>
    <w:rsid w:val="00D71F0D"/>
    <w:rsid w:val="00D72EF9"/>
    <w:rsid w:val="00D7380D"/>
    <w:rsid w:val="00D741C2"/>
    <w:rsid w:val="00D75207"/>
    <w:rsid w:val="00D76731"/>
    <w:rsid w:val="00D76CB3"/>
    <w:rsid w:val="00D771D1"/>
    <w:rsid w:val="00D771FB"/>
    <w:rsid w:val="00D80592"/>
    <w:rsid w:val="00D809B2"/>
    <w:rsid w:val="00D80B93"/>
    <w:rsid w:val="00D817BD"/>
    <w:rsid w:val="00D83598"/>
    <w:rsid w:val="00D843D1"/>
    <w:rsid w:val="00D853B4"/>
    <w:rsid w:val="00D86079"/>
    <w:rsid w:val="00D86486"/>
    <w:rsid w:val="00D87F22"/>
    <w:rsid w:val="00D90B14"/>
    <w:rsid w:val="00D91A9A"/>
    <w:rsid w:val="00D91D05"/>
    <w:rsid w:val="00D929E2"/>
    <w:rsid w:val="00D92FBE"/>
    <w:rsid w:val="00D9335F"/>
    <w:rsid w:val="00D94558"/>
    <w:rsid w:val="00D94C84"/>
    <w:rsid w:val="00D9640D"/>
    <w:rsid w:val="00D96743"/>
    <w:rsid w:val="00D971A9"/>
    <w:rsid w:val="00D9725F"/>
    <w:rsid w:val="00D9729C"/>
    <w:rsid w:val="00D977A3"/>
    <w:rsid w:val="00DA019A"/>
    <w:rsid w:val="00DA038F"/>
    <w:rsid w:val="00DA042E"/>
    <w:rsid w:val="00DA11F6"/>
    <w:rsid w:val="00DA1620"/>
    <w:rsid w:val="00DA18EB"/>
    <w:rsid w:val="00DA2BC0"/>
    <w:rsid w:val="00DA30C6"/>
    <w:rsid w:val="00DA3A2D"/>
    <w:rsid w:val="00DA5911"/>
    <w:rsid w:val="00DA5CD7"/>
    <w:rsid w:val="00DA6641"/>
    <w:rsid w:val="00DA67EA"/>
    <w:rsid w:val="00DA6C19"/>
    <w:rsid w:val="00DA6F47"/>
    <w:rsid w:val="00DA72BF"/>
    <w:rsid w:val="00DA7CDA"/>
    <w:rsid w:val="00DA7D43"/>
    <w:rsid w:val="00DB0E25"/>
    <w:rsid w:val="00DB0E8B"/>
    <w:rsid w:val="00DB2114"/>
    <w:rsid w:val="00DB2D31"/>
    <w:rsid w:val="00DB44D0"/>
    <w:rsid w:val="00DB4D9C"/>
    <w:rsid w:val="00DB6D7D"/>
    <w:rsid w:val="00DB728F"/>
    <w:rsid w:val="00DB7FB7"/>
    <w:rsid w:val="00DC086B"/>
    <w:rsid w:val="00DC0D10"/>
    <w:rsid w:val="00DC134E"/>
    <w:rsid w:val="00DC221C"/>
    <w:rsid w:val="00DC2AA9"/>
    <w:rsid w:val="00DC2B47"/>
    <w:rsid w:val="00DC2EA2"/>
    <w:rsid w:val="00DC35FB"/>
    <w:rsid w:val="00DC3EE0"/>
    <w:rsid w:val="00DC3F85"/>
    <w:rsid w:val="00DC52E0"/>
    <w:rsid w:val="00DC5552"/>
    <w:rsid w:val="00DD016D"/>
    <w:rsid w:val="00DD0DBC"/>
    <w:rsid w:val="00DD147D"/>
    <w:rsid w:val="00DD3D6B"/>
    <w:rsid w:val="00DD3FCF"/>
    <w:rsid w:val="00DD46C4"/>
    <w:rsid w:val="00DD5A9F"/>
    <w:rsid w:val="00DD7F89"/>
    <w:rsid w:val="00DE06EA"/>
    <w:rsid w:val="00DE102F"/>
    <w:rsid w:val="00DE5E1E"/>
    <w:rsid w:val="00DE73C7"/>
    <w:rsid w:val="00DE77BE"/>
    <w:rsid w:val="00DE7B93"/>
    <w:rsid w:val="00DE7CF4"/>
    <w:rsid w:val="00DF08BA"/>
    <w:rsid w:val="00DF1804"/>
    <w:rsid w:val="00DF27A7"/>
    <w:rsid w:val="00DF292B"/>
    <w:rsid w:val="00DF2B65"/>
    <w:rsid w:val="00DF2EF1"/>
    <w:rsid w:val="00DF3CDC"/>
    <w:rsid w:val="00DF498E"/>
    <w:rsid w:val="00DF5D42"/>
    <w:rsid w:val="00DF5D4D"/>
    <w:rsid w:val="00DF6E65"/>
    <w:rsid w:val="00E01936"/>
    <w:rsid w:val="00E023E4"/>
    <w:rsid w:val="00E02627"/>
    <w:rsid w:val="00E03122"/>
    <w:rsid w:val="00E03539"/>
    <w:rsid w:val="00E03B28"/>
    <w:rsid w:val="00E06184"/>
    <w:rsid w:val="00E06AE4"/>
    <w:rsid w:val="00E0723D"/>
    <w:rsid w:val="00E106DC"/>
    <w:rsid w:val="00E1174C"/>
    <w:rsid w:val="00E13DE2"/>
    <w:rsid w:val="00E143F5"/>
    <w:rsid w:val="00E14780"/>
    <w:rsid w:val="00E1487B"/>
    <w:rsid w:val="00E14C31"/>
    <w:rsid w:val="00E14D9E"/>
    <w:rsid w:val="00E14E20"/>
    <w:rsid w:val="00E15199"/>
    <w:rsid w:val="00E16394"/>
    <w:rsid w:val="00E16551"/>
    <w:rsid w:val="00E165FB"/>
    <w:rsid w:val="00E17443"/>
    <w:rsid w:val="00E17F1C"/>
    <w:rsid w:val="00E21AD3"/>
    <w:rsid w:val="00E21DDC"/>
    <w:rsid w:val="00E2207F"/>
    <w:rsid w:val="00E227B3"/>
    <w:rsid w:val="00E23021"/>
    <w:rsid w:val="00E231A9"/>
    <w:rsid w:val="00E234D5"/>
    <w:rsid w:val="00E25928"/>
    <w:rsid w:val="00E25D6F"/>
    <w:rsid w:val="00E25FB6"/>
    <w:rsid w:val="00E265E2"/>
    <w:rsid w:val="00E279F0"/>
    <w:rsid w:val="00E27B5F"/>
    <w:rsid w:val="00E27D93"/>
    <w:rsid w:val="00E30879"/>
    <w:rsid w:val="00E313DC"/>
    <w:rsid w:val="00E31527"/>
    <w:rsid w:val="00E32722"/>
    <w:rsid w:val="00E36140"/>
    <w:rsid w:val="00E3663D"/>
    <w:rsid w:val="00E37278"/>
    <w:rsid w:val="00E37A81"/>
    <w:rsid w:val="00E37B29"/>
    <w:rsid w:val="00E418A7"/>
    <w:rsid w:val="00E427B6"/>
    <w:rsid w:val="00E432B5"/>
    <w:rsid w:val="00E43D25"/>
    <w:rsid w:val="00E445E6"/>
    <w:rsid w:val="00E468A6"/>
    <w:rsid w:val="00E471C6"/>
    <w:rsid w:val="00E47495"/>
    <w:rsid w:val="00E50A40"/>
    <w:rsid w:val="00E50CA8"/>
    <w:rsid w:val="00E50CEF"/>
    <w:rsid w:val="00E51746"/>
    <w:rsid w:val="00E519E0"/>
    <w:rsid w:val="00E52AD9"/>
    <w:rsid w:val="00E52CFD"/>
    <w:rsid w:val="00E53323"/>
    <w:rsid w:val="00E5338A"/>
    <w:rsid w:val="00E54372"/>
    <w:rsid w:val="00E54842"/>
    <w:rsid w:val="00E548FF"/>
    <w:rsid w:val="00E55520"/>
    <w:rsid w:val="00E563F5"/>
    <w:rsid w:val="00E571F8"/>
    <w:rsid w:val="00E57252"/>
    <w:rsid w:val="00E60535"/>
    <w:rsid w:val="00E60A0E"/>
    <w:rsid w:val="00E60ED8"/>
    <w:rsid w:val="00E614EB"/>
    <w:rsid w:val="00E6182D"/>
    <w:rsid w:val="00E622C7"/>
    <w:rsid w:val="00E62F5A"/>
    <w:rsid w:val="00E634F8"/>
    <w:rsid w:val="00E63EFF"/>
    <w:rsid w:val="00E64215"/>
    <w:rsid w:val="00E64B22"/>
    <w:rsid w:val="00E64C2E"/>
    <w:rsid w:val="00E64F56"/>
    <w:rsid w:val="00E65928"/>
    <w:rsid w:val="00E65C34"/>
    <w:rsid w:val="00E665D6"/>
    <w:rsid w:val="00E67CAA"/>
    <w:rsid w:val="00E70426"/>
    <w:rsid w:val="00E71259"/>
    <w:rsid w:val="00E72CA0"/>
    <w:rsid w:val="00E72E20"/>
    <w:rsid w:val="00E7334E"/>
    <w:rsid w:val="00E73418"/>
    <w:rsid w:val="00E73BBE"/>
    <w:rsid w:val="00E73E74"/>
    <w:rsid w:val="00E74129"/>
    <w:rsid w:val="00E74B2F"/>
    <w:rsid w:val="00E75980"/>
    <w:rsid w:val="00E76027"/>
    <w:rsid w:val="00E76E1C"/>
    <w:rsid w:val="00E80286"/>
    <w:rsid w:val="00E8068C"/>
    <w:rsid w:val="00E80B06"/>
    <w:rsid w:val="00E8225B"/>
    <w:rsid w:val="00E822FD"/>
    <w:rsid w:val="00E825C1"/>
    <w:rsid w:val="00E82A88"/>
    <w:rsid w:val="00E82D9D"/>
    <w:rsid w:val="00E82E97"/>
    <w:rsid w:val="00E83A0B"/>
    <w:rsid w:val="00E843F1"/>
    <w:rsid w:val="00E856E1"/>
    <w:rsid w:val="00E85788"/>
    <w:rsid w:val="00E85BC0"/>
    <w:rsid w:val="00E85D8D"/>
    <w:rsid w:val="00E8649C"/>
    <w:rsid w:val="00E90842"/>
    <w:rsid w:val="00E91021"/>
    <w:rsid w:val="00E91923"/>
    <w:rsid w:val="00E91B2C"/>
    <w:rsid w:val="00E933BE"/>
    <w:rsid w:val="00E93DBE"/>
    <w:rsid w:val="00E941F1"/>
    <w:rsid w:val="00E95C76"/>
    <w:rsid w:val="00E969DF"/>
    <w:rsid w:val="00EA041E"/>
    <w:rsid w:val="00EA1228"/>
    <w:rsid w:val="00EA1CCB"/>
    <w:rsid w:val="00EA262A"/>
    <w:rsid w:val="00EA2EDE"/>
    <w:rsid w:val="00EA31B1"/>
    <w:rsid w:val="00EA3C10"/>
    <w:rsid w:val="00EA4102"/>
    <w:rsid w:val="00EA46AA"/>
    <w:rsid w:val="00EA48C8"/>
    <w:rsid w:val="00EA4E04"/>
    <w:rsid w:val="00EA54CA"/>
    <w:rsid w:val="00EA62D7"/>
    <w:rsid w:val="00EA6538"/>
    <w:rsid w:val="00EA6DED"/>
    <w:rsid w:val="00EA71DF"/>
    <w:rsid w:val="00EA73D0"/>
    <w:rsid w:val="00EA74DE"/>
    <w:rsid w:val="00EB0551"/>
    <w:rsid w:val="00EB1BBF"/>
    <w:rsid w:val="00EB1D06"/>
    <w:rsid w:val="00EB2C5D"/>
    <w:rsid w:val="00EB3578"/>
    <w:rsid w:val="00EB37A9"/>
    <w:rsid w:val="00EB3E05"/>
    <w:rsid w:val="00EB3FD2"/>
    <w:rsid w:val="00EB42E2"/>
    <w:rsid w:val="00EB4F92"/>
    <w:rsid w:val="00EB4FD3"/>
    <w:rsid w:val="00EB6BA1"/>
    <w:rsid w:val="00EB6CB5"/>
    <w:rsid w:val="00EB6E5D"/>
    <w:rsid w:val="00EB6EB3"/>
    <w:rsid w:val="00EC12DB"/>
    <w:rsid w:val="00EC1C5C"/>
    <w:rsid w:val="00EC1FB3"/>
    <w:rsid w:val="00EC2241"/>
    <w:rsid w:val="00EC35D3"/>
    <w:rsid w:val="00EC379C"/>
    <w:rsid w:val="00EC3C10"/>
    <w:rsid w:val="00EC442D"/>
    <w:rsid w:val="00EC49EB"/>
    <w:rsid w:val="00EC63AE"/>
    <w:rsid w:val="00ED0502"/>
    <w:rsid w:val="00ED295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E0381"/>
    <w:rsid w:val="00EE08C2"/>
    <w:rsid w:val="00EE0DC2"/>
    <w:rsid w:val="00EE17CE"/>
    <w:rsid w:val="00EE20B8"/>
    <w:rsid w:val="00EE2252"/>
    <w:rsid w:val="00EE2846"/>
    <w:rsid w:val="00EE2CBC"/>
    <w:rsid w:val="00EE3363"/>
    <w:rsid w:val="00EE43E0"/>
    <w:rsid w:val="00EE4F84"/>
    <w:rsid w:val="00EE6CD3"/>
    <w:rsid w:val="00EE6F1B"/>
    <w:rsid w:val="00EE703A"/>
    <w:rsid w:val="00EF1D58"/>
    <w:rsid w:val="00EF3101"/>
    <w:rsid w:val="00EF36E7"/>
    <w:rsid w:val="00EF3DF6"/>
    <w:rsid w:val="00EF4844"/>
    <w:rsid w:val="00EF55AB"/>
    <w:rsid w:val="00EF587A"/>
    <w:rsid w:val="00EF5C53"/>
    <w:rsid w:val="00EF7A01"/>
    <w:rsid w:val="00EF7BF3"/>
    <w:rsid w:val="00F00511"/>
    <w:rsid w:val="00F00656"/>
    <w:rsid w:val="00F00DED"/>
    <w:rsid w:val="00F00F9E"/>
    <w:rsid w:val="00F010CC"/>
    <w:rsid w:val="00F01F26"/>
    <w:rsid w:val="00F0263D"/>
    <w:rsid w:val="00F030CD"/>
    <w:rsid w:val="00F03E5B"/>
    <w:rsid w:val="00F040E5"/>
    <w:rsid w:val="00F0414E"/>
    <w:rsid w:val="00F04B3E"/>
    <w:rsid w:val="00F04F55"/>
    <w:rsid w:val="00F064E3"/>
    <w:rsid w:val="00F06704"/>
    <w:rsid w:val="00F074C8"/>
    <w:rsid w:val="00F0788D"/>
    <w:rsid w:val="00F109DB"/>
    <w:rsid w:val="00F10B27"/>
    <w:rsid w:val="00F10E63"/>
    <w:rsid w:val="00F116F3"/>
    <w:rsid w:val="00F119AA"/>
    <w:rsid w:val="00F12FB1"/>
    <w:rsid w:val="00F130B1"/>
    <w:rsid w:val="00F13654"/>
    <w:rsid w:val="00F137C8"/>
    <w:rsid w:val="00F139D6"/>
    <w:rsid w:val="00F13F38"/>
    <w:rsid w:val="00F14524"/>
    <w:rsid w:val="00F14786"/>
    <w:rsid w:val="00F14DDA"/>
    <w:rsid w:val="00F14EE2"/>
    <w:rsid w:val="00F15D8C"/>
    <w:rsid w:val="00F16F68"/>
    <w:rsid w:val="00F17C6C"/>
    <w:rsid w:val="00F222E7"/>
    <w:rsid w:val="00F22CEF"/>
    <w:rsid w:val="00F237C8"/>
    <w:rsid w:val="00F23D1E"/>
    <w:rsid w:val="00F24247"/>
    <w:rsid w:val="00F2428A"/>
    <w:rsid w:val="00F24BAF"/>
    <w:rsid w:val="00F25867"/>
    <w:rsid w:val="00F2744F"/>
    <w:rsid w:val="00F27D3E"/>
    <w:rsid w:val="00F27E17"/>
    <w:rsid w:val="00F309F0"/>
    <w:rsid w:val="00F30A86"/>
    <w:rsid w:val="00F325D3"/>
    <w:rsid w:val="00F327EE"/>
    <w:rsid w:val="00F32AC9"/>
    <w:rsid w:val="00F3330F"/>
    <w:rsid w:val="00F3479A"/>
    <w:rsid w:val="00F3487C"/>
    <w:rsid w:val="00F3507D"/>
    <w:rsid w:val="00F4034F"/>
    <w:rsid w:val="00F40854"/>
    <w:rsid w:val="00F41B89"/>
    <w:rsid w:val="00F41BA7"/>
    <w:rsid w:val="00F427EC"/>
    <w:rsid w:val="00F42822"/>
    <w:rsid w:val="00F42C70"/>
    <w:rsid w:val="00F465B3"/>
    <w:rsid w:val="00F46AA3"/>
    <w:rsid w:val="00F46CCD"/>
    <w:rsid w:val="00F47336"/>
    <w:rsid w:val="00F4752D"/>
    <w:rsid w:val="00F47769"/>
    <w:rsid w:val="00F50173"/>
    <w:rsid w:val="00F5183F"/>
    <w:rsid w:val="00F524A1"/>
    <w:rsid w:val="00F54EC0"/>
    <w:rsid w:val="00F56273"/>
    <w:rsid w:val="00F565DE"/>
    <w:rsid w:val="00F57EED"/>
    <w:rsid w:val="00F6006A"/>
    <w:rsid w:val="00F617E7"/>
    <w:rsid w:val="00F629D0"/>
    <w:rsid w:val="00F62AAA"/>
    <w:rsid w:val="00F62D6E"/>
    <w:rsid w:val="00F637BE"/>
    <w:rsid w:val="00F64331"/>
    <w:rsid w:val="00F6487F"/>
    <w:rsid w:val="00F649E4"/>
    <w:rsid w:val="00F64FB3"/>
    <w:rsid w:val="00F65B7D"/>
    <w:rsid w:val="00F66290"/>
    <w:rsid w:val="00F66973"/>
    <w:rsid w:val="00F70044"/>
    <w:rsid w:val="00F70260"/>
    <w:rsid w:val="00F70D24"/>
    <w:rsid w:val="00F70F9D"/>
    <w:rsid w:val="00F716E3"/>
    <w:rsid w:val="00F72A03"/>
    <w:rsid w:val="00F72A0C"/>
    <w:rsid w:val="00F72DCE"/>
    <w:rsid w:val="00F748A4"/>
    <w:rsid w:val="00F751D6"/>
    <w:rsid w:val="00F7547A"/>
    <w:rsid w:val="00F75C25"/>
    <w:rsid w:val="00F76568"/>
    <w:rsid w:val="00F77076"/>
    <w:rsid w:val="00F77FC3"/>
    <w:rsid w:val="00F80473"/>
    <w:rsid w:val="00F817BC"/>
    <w:rsid w:val="00F83018"/>
    <w:rsid w:val="00F83165"/>
    <w:rsid w:val="00F83324"/>
    <w:rsid w:val="00F83BCA"/>
    <w:rsid w:val="00F84D89"/>
    <w:rsid w:val="00F86ABF"/>
    <w:rsid w:val="00F872D5"/>
    <w:rsid w:val="00F877BD"/>
    <w:rsid w:val="00F90127"/>
    <w:rsid w:val="00F90879"/>
    <w:rsid w:val="00F9112E"/>
    <w:rsid w:val="00F91A60"/>
    <w:rsid w:val="00F91FBD"/>
    <w:rsid w:val="00F9219B"/>
    <w:rsid w:val="00F92730"/>
    <w:rsid w:val="00F92774"/>
    <w:rsid w:val="00F93888"/>
    <w:rsid w:val="00F94754"/>
    <w:rsid w:val="00F975D2"/>
    <w:rsid w:val="00F97F50"/>
    <w:rsid w:val="00FA1C69"/>
    <w:rsid w:val="00FA31BC"/>
    <w:rsid w:val="00FA3340"/>
    <w:rsid w:val="00FA3FF8"/>
    <w:rsid w:val="00FA4878"/>
    <w:rsid w:val="00FA6052"/>
    <w:rsid w:val="00FA77DB"/>
    <w:rsid w:val="00FA78D7"/>
    <w:rsid w:val="00FB0921"/>
    <w:rsid w:val="00FB1097"/>
    <w:rsid w:val="00FB199E"/>
    <w:rsid w:val="00FB1D4B"/>
    <w:rsid w:val="00FB341A"/>
    <w:rsid w:val="00FB3A1A"/>
    <w:rsid w:val="00FB503D"/>
    <w:rsid w:val="00FB612E"/>
    <w:rsid w:val="00FB7408"/>
    <w:rsid w:val="00FC13C8"/>
    <w:rsid w:val="00FC1F1F"/>
    <w:rsid w:val="00FC2C39"/>
    <w:rsid w:val="00FC43E3"/>
    <w:rsid w:val="00FC634D"/>
    <w:rsid w:val="00FC64B9"/>
    <w:rsid w:val="00FC6544"/>
    <w:rsid w:val="00FC66A0"/>
    <w:rsid w:val="00FC6730"/>
    <w:rsid w:val="00FC74D1"/>
    <w:rsid w:val="00FC79D1"/>
    <w:rsid w:val="00FC7B08"/>
    <w:rsid w:val="00FC7B21"/>
    <w:rsid w:val="00FC7DF8"/>
    <w:rsid w:val="00FD0215"/>
    <w:rsid w:val="00FD066B"/>
    <w:rsid w:val="00FD236A"/>
    <w:rsid w:val="00FD2399"/>
    <w:rsid w:val="00FD35FB"/>
    <w:rsid w:val="00FD396C"/>
    <w:rsid w:val="00FD3F82"/>
    <w:rsid w:val="00FD4551"/>
    <w:rsid w:val="00FD56D8"/>
    <w:rsid w:val="00FE3704"/>
    <w:rsid w:val="00FE3891"/>
    <w:rsid w:val="00FE3A54"/>
    <w:rsid w:val="00FE3BFF"/>
    <w:rsid w:val="00FE516F"/>
    <w:rsid w:val="00FE5FCD"/>
    <w:rsid w:val="00FE66F6"/>
    <w:rsid w:val="00FE6E72"/>
    <w:rsid w:val="00FE6E74"/>
    <w:rsid w:val="00FE7DC8"/>
    <w:rsid w:val="00FF0BE1"/>
    <w:rsid w:val="00FF154B"/>
    <w:rsid w:val="00FF21C5"/>
    <w:rsid w:val="00FF34B6"/>
    <w:rsid w:val="00FF3F80"/>
    <w:rsid w:val="00FF4612"/>
    <w:rsid w:val="00FF4EE5"/>
    <w:rsid w:val="00FF5803"/>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FollowedHyperlink" w:uiPriority="99"/>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eastAsia="ru-RU"/>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uiPriority w:val="99"/>
    <w:rsid w:val="005473CA"/>
    <w:pPr>
      <w:spacing w:after="120" w:line="480" w:lineRule="auto"/>
      <w:ind w:left="283"/>
    </w:pPr>
  </w:style>
  <w:style w:type="character" w:customStyle="1" w:styleId="22">
    <w:name w:val="Основной текст с отступом 2 Знак"/>
    <w:link w:val="21"/>
    <w:uiPriority w:val="99"/>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basedOn w:val="a"/>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5">
    <w:name w:val="Body Text Indent"/>
    <w:aliases w:val="Подпись к рис.,Ïîäïèñü ê ðèñ.,Iiaienu e ?en."/>
    <w:basedOn w:val="a"/>
    <w:link w:val="a6"/>
    <w:rsid w:val="005473CA"/>
    <w:pPr>
      <w:spacing w:after="120" w:line="276" w:lineRule="auto"/>
      <w:ind w:left="283"/>
    </w:pPr>
    <w:rPr>
      <w:rFonts w:ascii="Calibri" w:hAnsi="Calibri"/>
      <w:sz w:val="22"/>
      <w:szCs w:val="22"/>
      <w:lang w:eastAsia="uk-UA"/>
    </w:rPr>
  </w:style>
  <w:style w:type="character" w:customStyle="1" w:styleId="a6">
    <w:name w:val="Основной текст с отступом Знак"/>
    <w:aliases w:val="Подпись к рис. Знак,Ïîäïèñü ê ðèñ. Знак,Iiaienu e ?en. Знак"/>
    <w:basedOn w:val="a0"/>
    <w:link w:val="a5"/>
    <w:rsid w:val="0008402E"/>
    <w:rPr>
      <w:rFonts w:ascii="Calibri" w:hAnsi="Calibri"/>
      <w:sz w:val="22"/>
      <w:szCs w:val="22"/>
    </w:rPr>
  </w:style>
  <w:style w:type="character" w:customStyle="1" w:styleId="longtext">
    <w:name w:val="long_text"/>
    <w:basedOn w:val="a0"/>
    <w:rsid w:val="005473CA"/>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rsid w:val="005473CA"/>
    <w:pPr>
      <w:spacing w:before="100" w:beforeAutospacing="1" w:after="100" w:afterAutospacing="1"/>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9">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lang w:val="ru-RU" w:eastAsia="ru-RU"/>
    </w:rPr>
  </w:style>
  <w:style w:type="paragraph" w:customStyle="1" w:styleId="aa">
    <w:name w:val="Документ"/>
    <w:basedOn w:val="a"/>
    <w:link w:val="ab"/>
    <w:rsid w:val="005473CA"/>
    <w:pPr>
      <w:ind w:firstLine="851"/>
    </w:pPr>
    <w:rPr>
      <w:sz w:val="28"/>
      <w:szCs w:val="20"/>
    </w:rPr>
  </w:style>
  <w:style w:type="character" w:customStyle="1" w:styleId="ab">
    <w:name w:val="Документ Знак"/>
    <w:link w:val="aa"/>
    <w:rsid w:val="005473CA"/>
    <w:rPr>
      <w:sz w:val="28"/>
      <w:lang w:val="uk-UA" w:eastAsia="ru-RU" w:bidi="ar-SA"/>
    </w:rPr>
  </w:style>
  <w:style w:type="paragraph" w:customStyle="1" w:styleId="ac">
    <w:name w:val="абзац"/>
    <w:basedOn w:val="a"/>
    <w:link w:val="ad"/>
    <w:rsid w:val="005473CA"/>
    <w:pPr>
      <w:ind w:firstLine="680"/>
    </w:pPr>
    <w:rPr>
      <w:sz w:val="28"/>
      <w:szCs w:val="20"/>
    </w:rPr>
  </w:style>
  <w:style w:type="character" w:customStyle="1" w:styleId="ad">
    <w:name w:val="абзац Знак"/>
    <w:link w:val="ac"/>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eastAsia="ru-RU"/>
    </w:rPr>
  </w:style>
  <w:style w:type="character" w:styleId="ae">
    <w:name w:val="page number"/>
    <w:basedOn w:val="a0"/>
    <w:rsid w:val="005473CA"/>
  </w:style>
  <w:style w:type="paragraph" w:styleId="af">
    <w:name w:val="footer"/>
    <w:basedOn w:val="a"/>
    <w:link w:val="af0"/>
    <w:uiPriority w:val="99"/>
    <w:rsid w:val="005473CA"/>
    <w:pPr>
      <w:tabs>
        <w:tab w:val="center" w:pos="4819"/>
        <w:tab w:val="right" w:pos="9639"/>
      </w:tabs>
    </w:pPr>
  </w:style>
  <w:style w:type="character" w:customStyle="1" w:styleId="af0">
    <w:name w:val="Нижний колонтитул Знак"/>
    <w:basedOn w:val="a0"/>
    <w:link w:val="af"/>
    <w:uiPriority w:val="99"/>
    <w:rsid w:val="00B76E00"/>
    <w:rPr>
      <w:sz w:val="26"/>
      <w:szCs w:val="24"/>
      <w:lang w:eastAsia="ru-RU"/>
    </w:rPr>
  </w:style>
  <w:style w:type="character" w:styleId="af1">
    <w:name w:val="Hyperlink"/>
    <w:rsid w:val="005473CA"/>
    <w:rPr>
      <w:color w:val="0000FF"/>
      <w:u w:val="single"/>
    </w:rPr>
  </w:style>
  <w:style w:type="paragraph" w:styleId="13">
    <w:name w:val="toc 1"/>
    <w:basedOn w:val="a"/>
    <w:next w:val="a"/>
    <w:autoRedefine/>
    <w:semiHidden/>
    <w:rsid w:val="00072C31"/>
    <w:pPr>
      <w:keepNext/>
      <w:keepLines/>
      <w:tabs>
        <w:tab w:val="left" w:pos="360"/>
        <w:tab w:val="right" w:leader="dot" w:pos="9629"/>
      </w:tabs>
      <w:spacing w:line="360" w:lineRule="auto"/>
      <w:jc w:val="left"/>
    </w:pPr>
    <w:rPr>
      <w:bCs/>
      <w:iCs/>
      <w:noProof/>
      <w:sz w:val="24"/>
    </w:rPr>
  </w:style>
  <w:style w:type="paragraph" w:styleId="25">
    <w:name w:val="toc 2"/>
    <w:basedOn w:val="a"/>
    <w:next w:val="a"/>
    <w:autoRedefine/>
    <w:semiHidden/>
    <w:rsid w:val="001C30B7"/>
    <w:pPr>
      <w:tabs>
        <w:tab w:val="left" w:pos="0"/>
        <w:tab w:val="left" w:pos="720"/>
        <w:tab w:val="right" w:leader="dot" w:pos="9673"/>
      </w:tabs>
      <w:spacing w:after="120"/>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2">
    <w:name w:val="Title"/>
    <w:basedOn w:val="a"/>
    <w:link w:val="af3"/>
    <w:qFormat/>
    <w:rsid w:val="005473CA"/>
    <w:pPr>
      <w:jc w:val="center"/>
    </w:pPr>
    <w:rPr>
      <w:b/>
      <w:sz w:val="28"/>
      <w:szCs w:val="20"/>
    </w:rPr>
  </w:style>
  <w:style w:type="character" w:customStyle="1" w:styleId="af3">
    <w:name w:val="Название Знак"/>
    <w:basedOn w:val="a0"/>
    <w:link w:val="af2"/>
    <w:rsid w:val="00975481"/>
    <w:rPr>
      <w:b/>
      <w:sz w:val="28"/>
      <w:lang w:eastAsia="ru-RU"/>
    </w:rPr>
  </w:style>
  <w:style w:type="paragraph" w:styleId="af4">
    <w:name w:val="header"/>
    <w:basedOn w:val="a"/>
    <w:link w:val="af5"/>
    <w:rsid w:val="005473CA"/>
    <w:pPr>
      <w:tabs>
        <w:tab w:val="center" w:pos="4819"/>
        <w:tab w:val="right" w:pos="9639"/>
      </w:tabs>
    </w:pPr>
    <w:rPr>
      <w:lang/>
    </w:rPr>
  </w:style>
  <w:style w:type="character" w:customStyle="1" w:styleId="af5">
    <w:name w:val="Верхний колонтитул Знак"/>
    <w:link w:val="af4"/>
    <w:locked/>
    <w:rsid w:val="00B76E00"/>
    <w:rPr>
      <w:sz w:val="26"/>
      <w:szCs w:val="24"/>
      <w:lang w:eastAsia="ru-RU"/>
    </w:rPr>
  </w:style>
  <w:style w:type="paragraph" w:customStyle="1" w:styleId="ArialNarrow11pt">
    <w:name w:val="Стиль Основной текст с отступом + Arial Narrow 11 pt полужирный ..."/>
    <w:basedOn w:val="a5"/>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6">
    <w:name w:val="Сборниковский"/>
    <w:autoRedefine/>
    <w:rsid w:val="005473CA"/>
    <w:pPr>
      <w:widowControl w:val="0"/>
      <w:jc w:val="both"/>
    </w:pPr>
    <w:rPr>
      <w:snapToGrid w:val="0"/>
      <w:sz w:val="24"/>
      <w:lang w:eastAsia="ru-RU"/>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7">
    <w:name w:val="No Spacing"/>
    <w:link w:val="af8"/>
    <w:qFormat/>
    <w:rsid w:val="005473CA"/>
    <w:rPr>
      <w:rFonts w:eastAsia="Calibri"/>
      <w:sz w:val="28"/>
      <w:szCs w:val="28"/>
      <w:lang w:eastAsia="en-US"/>
    </w:rPr>
  </w:style>
  <w:style w:type="character" w:customStyle="1" w:styleId="af8">
    <w:name w:val="Без интервала Знак"/>
    <w:link w:val="af7"/>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9">
    <w:name w:val="Table Grid"/>
    <w:basedOn w:val="a1"/>
    <w:uiPriority w:val="5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b">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eastAsia="ru-RU"/>
    </w:rPr>
  </w:style>
  <w:style w:type="paragraph" w:styleId="afc">
    <w:name w:val="Plain Text"/>
    <w:basedOn w:val="a"/>
    <w:link w:val="afd"/>
    <w:rsid w:val="0038601E"/>
    <w:pPr>
      <w:jc w:val="left"/>
    </w:pPr>
    <w:rPr>
      <w:rFonts w:ascii="Courier New" w:hAnsi="Courier New"/>
      <w:sz w:val="20"/>
      <w:szCs w:val="20"/>
      <w:lang w:val="ru-RU"/>
    </w:rPr>
  </w:style>
  <w:style w:type="character" w:customStyle="1" w:styleId="afd">
    <w:name w:val="Текст Знак"/>
    <w:basedOn w:val="a0"/>
    <w:link w:val="afc"/>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lang w:val="ru-RU" w:eastAsia="ru-RU"/>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e">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0">
    <w:name w:val="Subtitle"/>
    <w:basedOn w:val="a"/>
    <w:link w:val="aff1"/>
    <w:qFormat/>
    <w:rsid w:val="007A19C5"/>
    <w:pPr>
      <w:ind w:firstLine="709"/>
    </w:pPr>
    <w:rPr>
      <w:sz w:val="28"/>
      <w:szCs w:val="20"/>
    </w:rPr>
  </w:style>
  <w:style w:type="character" w:customStyle="1" w:styleId="aff1">
    <w:name w:val="Подзаголовок Знак"/>
    <w:basedOn w:val="a0"/>
    <w:link w:val="aff0"/>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2">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val="ru-RU"/>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val="ru-RU"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b">
    <w:name w:val="Обычный1"/>
    <w:rsid w:val="005C581F"/>
    <w:rPr>
      <w:lang w:eastAsia="ru-RU"/>
    </w:rPr>
  </w:style>
  <w:style w:type="paragraph" w:customStyle="1" w:styleId="1c">
    <w:name w:val="Без интервала1"/>
    <w:uiPriority w:val="99"/>
    <w:rsid w:val="005C581F"/>
    <w:rPr>
      <w:sz w:val="28"/>
      <w:szCs w:val="22"/>
      <w:lang w:val="ru-RU" w:eastAsia="en-US"/>
    </w:rPr>
  </w:style>
  <w:style w:type="paragraph" w:customStyle="1" w:styleId="212">
    <w:name w:val="Основной текст с отступом 2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d">
    <w:name w:val="Абзац списка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aff3">
    <w:name w:val="Знак Знак Знак Знак Знак Знак Знак Знак Знак Знак Знак Знак Знак Знак Знак"/>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e">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eastAsia="zh-CN"/>
    </w:rPr>
  </w:style>
  <w:style w:type="character" w:customStyle="1" w:styleId="rvts0">
    <w:name w:val="rvts0"/>
    <w:basedOn w:val="a0"/>
    <w:rsid w:val="00D00F07"/>
  </w:style>
  <w:style w:type="paragraph" w:customStyle="1" w:styleId="110">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lang w:val="ru-RU" w:eastAsia="ru-RU"/>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f">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f0">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z.gov.ua/article/reform-plan/medichna-reforma%C2%A0rozpochnetsja-v%C2%A02018-roci-chogo-vid-nei-chekati-pacientam%C2%A0ta-likarjam"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arch.ligazakon.ua/l_doc2.nsf/link1/ed_2017_11_16/pravo1/T124651.html?pravo=1"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arch.ligazakon.ua/l_doc2.nsf/link1/an_218/ed_2016_10_19/pravo1/T030898.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319E-8658-4E3C-8D5D-DB4D62F7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151642</Words>
  <Characters>86436</Characters>
  <Application>Microsoft Office Word</Application>
  <DocSecurity>0</DocSecurity>
  <Lines>720</Lines>
  <Paragraphs>475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237603</CharactersWithSpaces>
  <SharedDoc>false</SharedDoc>
  <HLinks>
    <vt:vector size="306" baseType="variant">
      <vt:variant>
        <vt:i4>1245232</vt:i4>
      </vt:variant>
      <vt:variant>
        <vt:i4>153</vt:i4>
      </vt:variant>
      <vt:variant>
        <vt:i4>0</vt:i4>
      </vt:variant>
      <vt:variant>
        <vt:i4>5</vt:i4>
      </vt:variant>
      <vt:variant>
        <vt:lpwstr/>
      </vt:variant>
      <vt:variant>
        <vt:lpwstr>_Toc317202451</vt:lpwstr>
      </vt:variant>
      <vt:variant>
        <vt:i4>1179696</vt:i4>
      </vt:variant>
      <vt:variant>
        <vt:i4>150</vt:i4>
      </vt:variant>
      <vt:variant>
        <vt:i4>0</vt:i4>
      </vt:variant>
      <vt:variant>
        <vt:i4>5</vt:i4>
      </vt:variant>
      <vt:variant>
        <vt:lpwstr/>
      </vt:variant>
      <vt:variant>
        <vt:lpwstr>_Toc317202444</vt:lpwstr>
      </vt:variant>
      <vt:variant>
        <vt:i4>1179696</vt:i4>
      </vt:variant>
      <vt:variant>
        <vt:i4>147</vt:i4>
      </vt:variant>
      <vt:variant>
        <vt:i4>0</vt:i4>
      </vt:variant>
      <vt:variant>
        <vt:i4>5</vt:i4>
      </vt:variant>
      <vt:variant>
        <vt:lpwstr/>
      </vt:variant>
      <vt:variant>
        <vt:lpwstr>_Toc317202441</vt:lpwstr>
      </vt:variant>
      <vt:variant>
        <vt:i4>1376304</vt:i4>
      </vt:variant>
      <vt:variant>
        <vt:i4>144</vt:i4>
      </vt:variant>
      <vt:variant>
        <vt:i4>0</vt:i4>
      </vt:variant>
      <vt:variant>
        <vt:i4>5</vt:i4>
      </vt:variant>
      <vt:variant>
        <vt:lpwstr/>
      </vt:variant>
      <vt:variant>
        <vt:lpwstr>_Toc317202439</vt:lpwstr>
      </vt:variant>
      <vt:variant>
        <vt:i4>1376304</vt:i4>
      </vt:variant>
      <vt:variant>
        <vt:i4>141</vt:i4>
      </vt:variant>
      <vt:variant>
        <vt:i4>0</vt:i4>
      </vt:variant>
      <vt:variant>
        <vt:i4>5</vt:i4>
      </vt:variant>
      <vt:variant>
        <vt:lpwstr/>
      </vt:variant>
      <vt:variant>
        <vt:lpwstr>_Toc317202438</vt:lpwstr>
      </vt:variant>
      <vt:variant>
        <vt:i4>1376304</vt:i4>
      </vt:variant>
      <vt:variant>
        <vt:i4>138</vt:i4>
      </vt:variant>
      <vt:variant>
        <vt:i4>0</vt:i4>
      </vt:variant>
      <vt:variant>
        <vt:i4>5</vt:i4>
      </vt:variant>
      <vt:variant>
        <vt:lpwstr/>
      </vt:variant>
      <vt:variant>
        <vt:lpwstr>_Toc317202436</vt:lpwstr>
      </vt:variant>
      <vt:variant>
        <vt:i4>1376304</vt:i4>
      </vt:variant>
      <vt:variant>
        <vt:i4>135</vt:i4>
      </vt:variant>
      <vt:variant>
        <vt:i4>0</vt:i4>
      </vt:variant>
      <vt:variant>
        <vt:i4>5</vt:i4>
      </vt:variant>
      <vt:variant>
        <vt:lpwstr/>
      </vt:variant>
      <vt:variant>
        <vt:lpwstr>_Toc317202435</vt:lpwstr>
      </vt:variant>
      <vt:variant>
        <vt:i4>1376304</vt:i4>
      </vt:variant>
      <vt:variant>
        <vt:i4>132</vt:i4>
      </vt:variant>
      <vt:variant>
        <vt:i4>0</vt:i4>
      </vt:variant>
      <vt:variant>
        <vt:i4>5</vt:i4>
      </vt:variant>
      <vt:variant>
        <vt:lpwstr/>
      </vt:variant>
      <vt:variant>
        <vt:lpwstr>_Toc317202430</vt:lpwstr>
      </vt:variant>
      <vt:variant>
        <vt:i4>1310768</vt:i4>
      </vt:variant>
      <vt:variant>
        <vt:i4>129</vt:i4>
      </vt:variant>
      <vt:variant>
        <vt:i4>0</vt:i4>
      </vt:variant>
      <vt:variant>
        <vt:i4>5</vt:i4>
      </vt:variant>
      <vt:variant>
        <vt:lpwstr/>
      </vt:variant>
      <vt:variant>
        <vt:lpwstr>_Toc317202425</vt:lpwstr>
      </vt:variant>
      <vt:variant>
        <vt:i4>1310768</vt:i4>
      </vt:variant>
      <vt:variant>
        <vt:i4>126</vt:i4>
      </vt:variant>
      <vt:variant>
        <vt:i4>0</vt:i4>
      </vt:variant>
      <vt:variant>
        <vt:i4>5</vt:i4>
      </vt:variant>
      <vt:variant>
        <vt:lpwstr/>
      </vt:variant>
      <vt:variant>
        <vt:lpwstr>_Toc317202422</vt:lpwstr>
      </vt:variant>
      <vt:variant>
        <vt:i4>1507376</vt:i4>
      </vt:variant>
      <vt:variant>
        <vt:i4>123</vt:i4>
      </vt:variant>
      <vt:variant>
        <vt:i4>0</vt:i4>
      </vt:variant>
      <vt:variant>
        <vt:i4>5</vt:i4>
      </vt:variant>
      <vt:variant>
        <vt:lpwstr/>
      </vt:variant>
      <vt:variant>
        <vt:lpwstr>_Toc317202414</vt:lpwstr>
      </vt:variant>
      <vt:variant>
        <vt:i4>1507376</vt:i4>
      </vt:variant>
      <vt:variant>
        <vt:i4>120</vt:i4>
      </vt:variant>
      <vt:variant>
        <vt:i4>0</vt:i4>
      </vt:variant>
      <vt:variant>
        <vt:i4>5</vt:i4>
      </vt:variant>
      <vt:variant>
        <vt:lpwstr/>
      </vt:variant>
      <vt:variant>
        <vt:lpwstr>_Toc317202413</vt:lpwstr>
      </vt:variant>
      <vt:variant>
        <vt:i4>1310777</vt:i4>
      </vt:variant>
      <vt:variant>
        <vt:i4>116</vt:i4>
      </vt:variant>
      <vt:variant>
        <vt:i4>0</vt:i4>
      </vt:variant>
      <vt:variant>
        <vt:i4>5</vt:i4>
      </vt:variant>
      <vt:variant>
        <vt:lpwstr/>
      </vt:variant>
      <vt:variant>
        <vt:lpwstr>_Toc372203854</vt:lpwstr>
      </vt:variant>
      <vt:variant>
        <vt:i4>1310777</vt:i4>
      </vt:variant>
      <vt:variant>
        <vt:i4>113</vt:i4>
      </vt:variant>
      <vt:variant>
        <vt:i4>0</vt:i4>
      </vt:variant>
      <vt:variant>
        <vt:i4>5</vt:i4>
      </vt:variant>
      <vt:variant>
        <vt:lpwstr/>
      </vt:variant>
      <vt:variant>
        <vt:lpwstr>_Toc372203853</vt:lpwstr>
      </vt:variant>
      <vt:variant>
        <vt:i4>1310777</vt:i4>
      </vt:variant>
      <vt:variant>
        <vt:i4>110</vt:i4>
      </vt:variant>
      <vt:variant>
        <vt:i4>0</vt:i4>
      </vt:variant>
      <vt:variant>
        <vt:i4>5</vt:i4>
      </vt:variant>
      <vt:variant>
        <vt:lpwstr/>
      </vt:variant>
      <vt:variant>
        <vt:lpwstr>_Toc372203852</vt:lpwstr>
      </vt:variant>
      <vt:variant>
        <vt:i4>1310777</vt:i4>
      </vt:variant>
      <vt:variant>
        <vt:i4>107</vt:i4>
      </vt:variant>
      <vt:variant>
        <vt:i4>0</vt:i4>
      </vt:variant>
      <vt:variant>
        <vt:i4>5</vt:i4>
      </vt:variant>
      <vt:variant>
        <vt:lpwstr/>
      </vt:variant>
      <vt:variant>
        <vt:lpwstr>_Toc372203851</vt:lpwstr>
      </vt:variant>
      <vt:variant>
        <vt:i4>1310777</vt:i4>
      </vt:variant>
      <vt:variant>
        <vt:i4>104</vt:i4>
      </vt:variant>
      <vt:variant>
        <vt:i4>0</vt:i4>
      </vt:variant>
      <vt:variant>
        <vt:i4>5</vt:i4>
      </vt:variant>
      <vt:variant>
        <vt:lpwstr/>
      </vt:variant>
      <vt:variant>
        <vt:lpwstr>_Toc372203850</vt:lpwstr>
      </vt:variant>
      <vt:variant>
        <vt:i4>1376313</vt:i4>
      </vt:variant>
      <vt:variant>
        <vt:i4>101</vt:i4>
      </vt:variant>
      <vt:variant>
        <vt:i4>0</vt:i4>
      </vt:variant>
      <vt:variant>
        <vt:i4>5</vt:i4>
      </vt:variant>
      <vt:variant>
        <vt:lpwstr/>
      </vt:variant>
      <vt:variant>
        <vt:lpwstr>_Toc372203849</vt:lpwstr>
      </vt:variant>
      <vt:variant>
        <vt:i4>1376313</vt:i4>
      </vt:variant>
      <vt:variant>
        <vt:i4>98</vt:i4>
      </vt:variant>
      <vt:variant>
        <vt:i4>0</vt:i4>
      </vt:variant>
      <vt:variant>
        <vt:i4>5</vt:i4>
      </vt:variant>
      <vt:variant>
        <vt:lpwstr/>
      </vt:variant>
      <vt:variant>
        <vt:lpwstr>_Toc372203848</vt:lpwstr>
      </vt:variant>
      <vt:variant>
        <vt:i4>1376313</vt:i4>
      </vt:variant>
      <vt:variant>
        <vt:i4>95</vt:i4>
      </vt:variant>
      <vt:variant>
        <vt:i4>0</vt:i4>
      </vt:variant>
      <vt:variant>
        <vt:i4>5</vt:i4>
      </vt:variant>
      <vt:variant>
        <vt:lpwstr/>
      </vt:variant>
      <vt:variant>
        <vt:lpwstr>_Toc372203847</vt:lpwstr>
      </vt:variant>
      <vt:variant>
        <vt:i4>1376313</vt:i4>
      </vt:variant>
      <vt:variant>
        <vt:i4>92</vt:i4>
      </vt:variant>
      <vt:variant>
        <vt:i4>0</vt:i4>
      </vt:variant>
      <vt:variant>
        <vt:i4>5</vt:i4>
      </vt:variant>
      <vt:variant>
        <vt:lpwstr/>
      </vt:variant>
      <vt:variant>
        <vt:lpwstr>_Toc372203846</vt:lpwstr>
      </vt:variant>
      <vt:variant>
        <vt:i4>1376313</vt:i4>
      </vt:variant>
      <vt:variant>
        <vt:i4>89</vt:i4>
      </vt:variant>
      <vt:variant>
        <vt:i4>0</vt:i4>
      </vt:variant>
      <vt:variant>
        <vt:i4>5</vt:i4>
      </vt:variant>
      <vt:variant>
        <vt:lpwstr/>
      </vt:variant>
      <vt:variant>
        <vt:lpwstr>_Toc372203845</vt:lpwstr>
      </vt:variant>
      <vt:variant>
        <vt:i4>1376313</vt:i4>
      </vt:variant>
      <vt:variant>
        <vt:i4>86</vt:i4>
      </vt:variant>
      <vt:variant>
        <vt:i4>0</vt:i4>
      </vt:variant>
      <vt:variant>
        <vt:i4>5</vt:i4>
      </vt:variant>
      <vt:variant>
        <vt:lpwstr/>
      </vt:variant>
      <vt:variant>
        <vt:lpwstr>_Toc372203844</vt:lpwstr>
      </vt:variant>
      <vt:variant>
        <vt:i4>1376313</vt:i4>
      </vt:variant>
      <vt:variant>
        <vt:i4>83</vt:i4>
      </vt:variant>
      <vt:variant>
        <vt:i4>0</vt:i4>
      </vt:variant>
      <vt:variant>
        <vt:i4>5</vt:i4>
      </vt:variant>
      <vt:variant>
        <vt:lpwstr/>
      </vt:variant>
      <vt:variant>
        <vt:lpwstr>_Toc372203842</vt:lpwstr>
      </vt:variant>
      <vt:variant>
        <vt:i4>1376313</vt:i4>
      </vt:variant>
      <vt:variant>
        <vt:i4>80</vt:i4>
      </vt:variant>
      <vt:variant>
        <vt:i4>0</vt:i4>
      </vt:variant>
      <vt:variant>
        <vt:i4>5</vt:i4>
      </vt:variant>
      <vt:variant>
        <vt:lpwstr/>
      </vt:variant>
      <vt:variant>
        <vt:lpwstr>_Toc372203840</vt:lpwstr>
      </vt:variant>
      <vt:variant>
        <vt:i4>1179705</vt:i4>
      </vt:variant>
      <vt:variant>
        <vt:i4>77</vt:i4>
      </vt:variant>
      <vt:variant>
        <vt:i4>0</vt:i4>
      </vt:variant>
      <vt:variant>
        <vt:i4>5</vt:i4>
      </vt:variant>
      <vt:variant>
        <vt:lpwstr/>
      </vt:variant>
      <vt:variant>
        <vt:lpwstr>_Toc372203839</vt:lpwstr>
      </vt:variant>
      <vt:variant>
        <vt:i4>1179705</vt:i4>
      </vt:variant>
      <vt:variant>
        <vt:i4>74</vt:i4>
      </vt:variant>
      <vt:variant>
        <vt:i4>0</vt:i4>
      </vt:variant>
      <vt:variant>
        <vt:i4>5</vt:i4>
      </vt:variant>
      <vt:variant>
        <vt:lpwstr/>
      </vt:variant>
      <vt:variant>
        <vt:lpwstr>_Toc372203838</vt:lpwstr>
      </vt:variant>
      <vt:variant>
        <vt:i4>1179705</vt:i4>
      </vt:variant>
      <vt:variant>
        <vt:i4>71</vt:i4>
      </vt:variant>
      <vt:variant>
        <vt:i4>0</vt:i4>
      </vt:variant>
      <vt:variant>
        <vt:i4>5</vt:i4>
      </vt:variant>
      <vt:variant>
        <vt:lpwstr/>
      </vt:variant>
      <vt:variant>
        <vt:lpwstr>_Toc372203836</vt:lpwstr>
      </vt:variant>
      <vt:variant>
        <vt:i4>1179705</vt:i4>
      </vt:variant>
      <vt:variant>
        <vt:i4>68</vt:i4>
      </vt:variant>
      <vt:variant>
        <vt:i4>0</vt:i4>
      </vt:variant>
      <vt:variant>
        <vt:i4>5</vt:i4>
      </vt:variant>
      <vt:variant>
        <vt:lpwstr/>
      </vt:variant>
      <vt:variant>
        <vt:lpwstr>_Toc372203834</vt:lpwstr>
      </vt:variant>
      <vt:variant>
        <vt:i4>1179705</vt:i4>
      </vt:variant>
      <vt:variant>
        <vt:i4>65</vt:i4>
      </vt:variant>
      <vt:variant>
        <vt:i4>0</vt:i4>
      </vt:variant>
      <vt:variant>
        <vt:i4>5</vt:i4>
      </vt:variant>
      <vt:variant>
        <vt:lpwstr/>
      </vt:variant>
      <vt:variant>
        <vt:lpwstr>_Toc372203832</vt:lpwstr>
      </vt:variant>
      <vt:variant>
        <vt:i4>1245241</vt:i4>
      </vt:variant>
      <vt:variant>
        <vt:i4>62</vt:i4>
      </vt:variant>
      <vt:variant>
        <vt:i4>0</vt:i4>
      </vt:variant>
      <vt:variant>
        <vt:i4>5</vt:i4>
      </vt:variant>
      <vt:variant>
        <vt:lpwstr/>
      </vt:variant>
      <vt:variant>
        <vt:lpwstr>_Toc372203829</vt:lpwstr>
      </vt:variant>
      <vt:variant>
        <vt:i4>1245241</vt:i4>
      </vt:variant>
      <vt:variant>
        <vt:i4>59</vt:i4>
      </vt:variant>
      <vt:variant>
        <vt:i4>0</vt:i4>
      </vt:variant>
      <vt:variant>
        <vt:i4>5</vt:i4>
      </vt:variant>
      <vt:variant>
        <vt:lpwstr/>
      </vt:variant>
      <vt:variant>
        <vt:lpwstr>_Toc372203828</vt:lpwstr>
      </vt:variant>
      <vt:variant>
        <vt:i4>1245241</vt:i4>
      </vt:variant>
      <vt:variant>
        <vt:i4>56</vt:i4>
      </vt:variant>
      <vt:variant>
        <vt:i4>0</vt:i4>
      </vt:variant>
      <vt:variant>
        <vt:i4>5</vt:i4>
      </vt:variant>
      <vt:variant>
        <vt:lpwstr/>
      </vt:variant>
      <vt:variant>
        <vt:lpwstr>_Toc372203827</vt:lpwstr>
      </vt:variant>
      <vt:variant>
        <vt:i4>1245241</vt:i4>
      </vt:variant>
      <vt:variant>
        <vt:i4>53</vt:i4>
      </vt:variant>
      <vt:variant>
        <vt:i4>0</vt:i4>
      </vt:variant>
      <vt:variant>
        <vt:i4>5</vt:i4>
      </vt:variant>
      <vt:variant>
        <vt:lpwstr/>
      </vt:variant>
      <vt:variant>
        <vt:lpwstr>_Toc372203826</vt:lpwstr>
      </vt:variant>
      <vt:variant>
        <vt:i4>1245241</vt:i4>
      </vt:variant>
      <vt:variant>
        <vt:i4>50</vt:i4>
      </vt:variant>
      <vt:variant>
        <vt:i4>0</vt:i4>
      </vt:variant>
      <vt:variant>
        <vt:i4>5</vt:i4>
      </vt:variant>
      <vt:variant>
        <vt:lpwstr/>
      </vt:variant>
      <vt:variant>
        <vt:lpwstr>_Toc372203825</vt:lpwstr>
      </vt:variant>
      <vt:variant>
        <vt:i4>1245241</vt:i4>
      </vt:variant>
      <vt:variant>
        <vt:i4>47</vt:i4>
      </vt:variant>
      <vt:variant>
        <vt:i4>0</vt:i4>
      </vt:variant>
      <vt:variant>
        <vt:i4>5</vt:i4>
      </vt:variant>
      <vt:variant>
        <vt:lpwstr/>
      </vt:variant>
      <vt:variant>
        <vt:lpwstr>_Toc372203824</vt:lpwstr>
      </vt:variant>
      <vt:variant>
        <vt:i4>1245241</vt:i4>
      </vt:variant>
      <vt:variant>
        <vt:i4>44</vt:i4>
      </vt:variant>
      <vt:variant>
        <vt:i4>0</vt:i4>
      </vt:variant>
      <vt:variant>
        <vt:i4>5</vt:i4>
      </vt:variant>
      <vt:variant>
        <vt:lpwstr/>
      </vt:variant>
      <vt:variant>
        <vt:lpwstr>_Toc372203823</vt:lpwstr>
      </vt:variant>
      <vt:variant>
        <vt:i4>1245241</vt:i4>
      </vt:variant>
      <vt:variant>
        <vt:i4>41</vt:i4>
      </vt:variant>
      <vt:variant>
        <vt:i4>0</vt:i4>
      </vt:variant>
      <vt:variant>
        <vt:i4>5</vt:i4>
      </vt:variant>
      <vt:variant>
        <vt:lpwstr/>
      </vt:variant>
      <vt:variant>
        <vt:lpwstr>_Toc372203821</vt:lpwstr>
      </vt:variant>
      <vt:variant>
        <vt:i4>1245241</vt:i4>
      </vt:variant>
      <vt:variant>
        <vt:i4>38</vt:i4>
      </vt:variant>
      <vt:variant>
        <vt:i4>0</vt:i4>
      </vt:variant>
      <vt:variant>
        <vt:i4>5</vt:i4>
      </vt:variant>
      <vt:variant>
        <vt:lpwstr/>
      </vt:variant>
      <vt:variant>
        <vt:lpwstr>_Toc372203820</vt:lpwstr>
      </vt:variant>
      <vt:variant>
        <vt:i4>1048633</vt:i4>
      </vt:variant>
      <vt:variant>
        <vt:i4>35</vt:i4>
      </vt:variant>
      <vt:variant>
        <vt:i4>0</vt:i4>
      </vt:variant>
      <vt:variant>
        <vt:i4>5</vt:i4>
      </vt:variant>
      <vt:variant>
        <vt:lpwstr/>
      </vt:variant>
      <vt:variant>
        <vt:lpwstr>_Toc372203819</vt:lpwstr>
      </vt:variant>
      <vt:variant>
        <vt:i4>1048633</vt:i4>
      </vt:variant>
      <vt:variant>
        <vt:i4>32</vt:i4>
      </vt:variant>
      <vt:variant>
        <vt:i4>0</vt:i4>
      </vt:variant>
      <vt:variant>
        <vt:i4>5</vt:i4>
      </vt:variant>
      <vt:variant>
        <vt:lpwstr/>
      </vt:variant>
      <vt:variant>
        <vt:lpwstr>_Toc372203818</vt:lpwstr>
      </vt:variant>
      <vt:variant>
        <vt:i4>1048633</vt:i4>
      </vt:variant>
      <vt:variant>
        <vt:i4>29</vt:i4>
      </vt:variant>
      <vt:variant>
        <vt:i4>0</vt:i4>
      </vt:variant>
      <vt:variant>
        <vt:i4>5</vt:i4>
      </vt:variant>
      <vt:variant>
        <vt:lpwstr/>
      </vt:variant>
      <vt:variant>
        <vt:lpwstr>_Toc372203817</vt:lpwstr>
      </vt:variant>
      <vt:variant>
        <vt:i4>1048633</vt:i4>
      </vt:variant>
      <vt:variant>
        <vt:i4>26</vt:i4>
      </vt:variant>
      <vt:variant>
        <vt:i4>0</vt:i4>
      </vt:variant>
      <vt:variant>
        <vt:i4>5</vt:i4>
      </vt:variant>
      <vt:variant>
        <vt:lpwstr/>
      </vt:variant>
      <vt:variant>
        <vt:lpwstr>_Toc372203816</vt:lpwstr>
      </vt:variant>
      <vt:variant>
        <vt:i4>1048633</vt:i4>
      </vt:variant>
      <vt:variant>
        <vt:i4>23</vt:i4>
      </vt:variant>
      <vt:variant>
        <vt:i4>0</vt:i4>
      </vt:variant>
      <vt:variant>
        <vt:i4>5</vt:i4>
      </vt:variant>
      <vt:variant>
        <vt:lpwstr/>
      </vt:variant>
      <vt:variant>
        <vt:lpwstr>_Toc372203815</vt:lpwstr>
      </vt:variant>
      <vt:variant>
        <vt:i4>1048633</vt:i4>
      </vt:variant>
      <vt:variant>
        <vt:i4>20</vt:i4>
      </vt:variant>
      <vt:variant>
        <vt:i4>0</vt:i4>
      </vt:variant>
      <vt:variant>
        <vt:i4>5</vt:i4>
      </vt:variant>
      <vt:variant>
        <vt:lpwstr/>
      </vt:variant>
      <vt:variant>
        <vt:lpwstr>_Toc372203814</vt:lpwstr>
      </vt:variant>
      <vt:variant>
        <vt:i4>1048633</vt:i4>
      </vt:variant>
      <vt:variant>
        <vt:i4>17</vt:i4>
      </vt:variant>
      <vt:variant>
        <vt:i4>0</vt:i4>
      </vt:variant>
      <vt:variant>
        <vt:i4>5</vt:i4>
      </vt:variant>
      <vt:variant>
        <vt:lpwstr/>
      </vt:variant>
      <vt:variant>
        <vt:lpwstr>_Toc372203813</vt:lpwstr>
      </vt:variant>
      <vt:variant>
        <vt:i4>1048633</vt:i4>
      </vt:variant>
      <vt:variant>
        <vt:i4>14</vt:i4>
      </vt:variant>
      <vt:variant>
        <vt:i4>0</vt:i4>
      </vt:variant>
      <vt:variant>
        <vt:i4>5</vt:i4>
      </vt:variant>
      <vt:variant>
        <vt:lpwstr/>
      </vt:variant>
      <vt:variant>
        <vt:lpwstr>_Toc372203812</vt:lpwstr>
      </vt:variant>
      <vt:variant>
        <vt:i4>1048633</vt:i4>
      </vt:variant>
      <vt:variant>
        <vt:i4>11</vt:i4>
      </vt:variant>
      <vt:variant>
        <vt:i4>0</vt:i4>
      </vt:variant>
      <vt:variant>
        <vt:i4>5</vt:i4>
      </vt:variant>
      <vt:variant>
        <vt:lpwstr/>
      </vt:variant>
      <vt:variant>
        <vt:lpwstr>_Toc372203811</vt:lpwstr>
      </vt:variant>
      <vt:variant>
        <vt:i4>1048633</vt:i4>
      </vt:variant>
      <vt:variant>
        <vt:i4>8</vt:i4>
      </vt:variant>
      <vt:variant>
        <vt:i4>0</vt:i4>
      </vt:variant>
      <vt:variant>
        <vt:i4>5</vt:i4>
      </vt:variant>
      <vt:variant>
        <vt:lpwstr/>
      </vt:variant>
      <vt:variant>
        <vt:lpwstr>_Toc372203810</vt:lpwstr>
      </vt:variant>
      <vt:variant>
        <vt:i4>1114169</vt:i4>
      </vt:variant>
      <vt:variant>
        <vt:i4>5</vt:i4>
      </vt:variant>
      <vt:variant>
        <vt:i4>0</vt:i4>
      </vt:variant>
      <vt:variant>
        <vt:i4>5</vt:i4>
      </vt:variant>
      <vt:variant>
        <vt:lpwstr/>
      </vt:variant>
      <vt:variant>
        <vt:lpwstr>_Toc372203809</vt:lpwstr>
      </vt:variant>
      <vt:variant>
        <vt:i4>1114169</vt:i4>
      </vt:variant>
      <vt:variant>
        <vt:i4>2</vt:i4>
      </vt:variant>
      <vt:variant>
        <vt:i4>0</vt:i4>
      </vt:variant>
      <vt:variant>
        <vt:i4>5</vt:i4>
      </vt:variant>
      <vt:variant>
        <vt:lpwstr/>
      </vt:variant>
      <vt:variant>
        <vt:lpwstr>_Toc372203808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userMix1604</cp:lastModifiedBy>
  <cp:revision>2</cp:revision>
  <cp:lastPrinted>2018-05-24T07:43:00Z</cp:lastPrinted>
  <dcterms:created xsi:type="dcterms:W3CDTF">2018-05-29T06:54:00Z</dcterms:created>
  <dcterms:modified xsi:type="dcterms:W3CDTF">2018-05-29T06:54:00Z</dcterms:modified>
</cp:coreProperties>
</file>