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0" w:rsidRDefault="002961B3" w:rsidP="002961B3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807E0C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2656C4">
        <w:rPr>
          <w:b/>
          <w:bCs/>
          <w:sz w:val="28"/>
          <w:szCs w:val="28"/>
          <w:lang w:val="uk-UA"/>
        </w:rPr>
        <w:t>(чергова) сесія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C1550">
        <w:rPr>
          <w:sz w:val="28"/>
          <w:szCs w:val="28"/>
        </w:rPr>
        <w:t xml:space="preserve"> 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807E0C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2018 </w:t>
      </w:r>
      <w:r w:rsidR="00AF1C0B" w:rsidRPr="002656C4">
        <w:rPr>
          <w:b/>
          <w:bCs/>
          <w:lang w:val="uk-UA"/>
        </w:rPr>
        <w:t>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34"/>
      </w:tblGrid>
      <w:tr w:rsidR="00AF1C0B" w:rsidTr="00807E0C">
        <w:trPr>
          <w:trHeight w:val="929"/>
        </w:trPr>
        <w:tc>
          <w:tcPr>
            <w:tcW w:w="5034" w:type="dxa"/>
          </w:tcPr>
          <w:p w:rsidR="00807E0C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07E0C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050FD4">
              <w:rPr>
                <w:color w:val="000000"/>
                <w:lang w:val="uk-UA"/>
              </w:rPr>
              <w:t>ими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050FD4">
              <w:rPr>
                <w:color w:val="000000"/>
                <w:lang w:val="uk-UA"/>
              </w:rPr>
              <w:t>ами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AF1C0B" w:rsidRPr="007D6FF6" w:rsidRDefault="00807E0C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ТОВ «СЄВЄРОДОНЕЦЬКЗАЛІЗОБЕТОН</w:t>
            </w:r>
            <w:r w:rsidR="004D44FA">
              <w:rPr>
                <w:color w:val="000000"/>
                <w:lang w:val="uk-UA"/>
              </w:rPr>
              <w:t>»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 xml:space="preserve">Розглянувши клопотання </w:t>
      </w:r>
      <w:r w:rsidR="00716E27">
        <w:rPr>
          <w:lang w:val="uk-UA"/>
        </w:rPr>
        <w:t>товариства з обмеженою відповідальністю «СЄВЄРОДОНЕЦЬКЗАЛІЗОБЕТОН</w:t>
      </w:r>
      <w:r w:rsidR="00032937">
        <w:rPr>
          <w:lang w:val="uk-UA"/>
        </w:rPr>
        <w:t>» про розірвання договору № 040</w:t>
      </w:r>
      <w:r w:rsidR="00716E27">
        <w:rPr>
          <w:lang w:val="uk-UA"/>
        </w:rPr>
        <w:t>6</w:t>
      </w:r>
      <w:r w:rsidR="00032937">
        <w:rPr>
          <w:lang w:val="uk-UA"/>
        </w:rPr>
        <w:t>41900</w:t>
      </w:r>
      <w:r w:rsidR="00716E27">
        <w:rPr>
          <w:lang w:val="uk-UA"/>
        </w:rPr>
        <w:t>463</w:t>
      </w:r>
      <w:r w:rsidR="00032937">
        <w:rPr>
          <w:lang w:val="uk-UA"/>
        </w:rPr>
        <w:t xml:space="preserve"> </w:t>
      </w:r>
      <w:r w:rsidR="00AD49BD">
        <w:rPr>
          <w:lang w:val="uk-UA"/>
        </w:rPr>
        <w:t xml:space="preserve">оренди землі </w:t>
      </w:r>
      <w:r w:rsidR="00032937">
        <w:rPr>
          <w:lang w:val="uk-UA"/>
        </w:rPr>
        <w:t xml:space="preserve">від </w:t>
      </w:r>
      <w:r w:rsidR="00716E27">
        <w:rPr>
          <w:lang w:val="uk-UA"/>
        </w:rPr>
        <w:t>14.12.2006</w:t>
      </w:r>
      <w:r w:rsidR="00032937">
        <w:rPr>
          <w:lang w:val="uk-UA"/>
        </w:rPr>
        <w:t xml:space="preserve"> на земельн</w:t>
      </w:r>
      <w:r w:rsidR="00050FD4">
        <w:rPr>
          <w:lang w:val="uk-UA"/>
        </w:rPr>
        <w:t>і</w:t>
      </w:r>
      <w:r w:rsidR="00032937">
        <w:rPr>
          <w:lang w:val="uk-UA"/>
        </w:rPr>
        <w:t xml:space="preserve"> ділянк</w:t>
      </w:r>
      <w:r w:rsidR="00050FD4">
        <w:rPr>
          <w:lang w:val="uk-UA"/>
        </w:rPr>
        <w:t>и</w:t>
      </w:r>
      <w:r w:rsidR="00032937">
        <w:rPr>
          <w:lang w:val="uk-UA"/>
        </w:rPr>
        <w:t xml:space="preserve"> надан</w:t>
      </w:r>
      <w:r w:rsidR="00050FD4">
        <w:rPr>
          <w:lang w:val="uk-UA"/>
        </w:rPr>
        <w:t>і</w:t>
      </w:r>
      <w:r w:rsidR="00032937">
        <w:rPr>
          <w:lang w:val="uk-UA"/>
        </w:rPr>
        <w:t xml:space="preserve"> </w:t>
      </w:r>
      <w:r w:rsidR="00716E27">
        <w:rPr>
          <w:lang w:val="uk-UA"/>
        </w:rPr>
        <w:t>під 964/1000 частки будівель та споруд виробничого комплексу</w:t>
      </w:r>
      <w:r w:rsidR="00032937">
        <w:rPr>
          <w:lang w:val="uk-UA"/>
        </w:rPr>
        <w:t xml:space="preserve">, у зв’язку з </w:t>
      </w:r>
      <w:r w:rsidR="00716E27">
        <w:rPr>
          <w:lang w:val="uk-UA"/>
        </w:rPr>
        <w:t>переходом права власності на об’єкти нерухомого майна до інших осіб</w:t>
      </w:r>
      <w:r w:rsidR="00032937">
        <w:rPr>
          <w:lang w:val="uk-UA"/>
        </w:rPr>
        <w:t xml:space="preserve">, </w:t>
      </w:r>
      <w:r w:rsidR="00437703">
        <w:rPr>
          <w:lang w:val="uk-UA"/>
        </w:rPr>
        <w:t xml:space="preserve">враховуючи </w:t>
      </w:r>
      <w:r w:rsidR="00CF0953">
        <w:rPr>
          <w:lang w:val="uk-UA"/>
        </w:rPr>
        <w:t xml:space="preserve">рішення сесій міської ради №1447 від 25.10.2007, №3975 від 25.03.2010, №4561 від 30.09.2010 та </w:t>
      </w:r>
      <w:r w:rsidR="00437703">
        <w:rPr>
          <w:lang w:val="uk-UA"/>
        </w:rPr>
        <w:t>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201</w:t>
      </w:r>
      <w:r w:rsidR="00CC1550">
        <w:rPr>
          <w:lang w:val="uk-UA"/>
        </w:rPr>
        <w:t xml:space="preserve">8 </w:t>
      </w:r>
      <w:r w:rsidR="00437703" w:rsidRPr="00916691">
        <w:rPr>
          <w:lang w:val="uk-UA"/>
        </w:rPr>
        <w:t>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437703">
        <w:rPr>
          <w:lang w:val="uk-UA"/>
        </w:rPr>
        <w:t xml:space="preserve">відповідно до статі 141 Земельного кодексу України, </w:t>
      </w:r>
      <w:r w:rsidR="00AD49BD">
        <w:rPr>
          <w:lang w:val="uk-UA"/>
        </w:rPr>
        <w:t xml:space="preserve">статті 31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716E27">
        <w:rPr>
          <w:color w:val="000000"/>
          <w:lang w:val="uk-UA"/>
        </w:rPr>
        <w:t>товариству з обмеженою відповідальністю «СЄВЄРОДОНЕЦЬКЗАЛІЗОБЕТОН»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 w:rsidR="00050FD4">
        <w:rPr>
          <w:lang w:val="uk-UA"/>
        </w:rPr>
        <w:t>і</w:t>
      </w:r>
      <w:r w:rsidRPr="00CD6BEF">
        <w:rPr>
          <w:lang w:val="uk-UA"/>
        </w:rPr>
        <w:t xml:space="preserve"> ділянк</w:t>
      </w:r>
      <w:r w:rsidR="00050FD4">
        <w:rPr>
          <w:lang w:val="uk-UA"/>
        </w:rPr>
        <w:t>и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050FD4">
        <w:rPr>
          <w:lang w:val="uk-UA"/>
        </w:rPr>
        <w:t>2</w:t>
      </w:r>
      <w:r>
        <w:rPr>
          <w:lang w:val="uk-UA"/>
        </w:rPr>
        <w:t>:0</w:t>
      </w:r>
      <w:r w:rsidR="00652EC1">
        <w:rPr>
          <w:lang w:val="uk-UA"/>
        </w:rPr>
        <w:t>0</w:t>
      </w:r>
      <w:r w:rsidR="00050FD4">
        <w:rPr>
          <w:lang w:val="uk-UA"/>
        </w:rPr>
        <w:t>1</w:t>
      </w:r>
      <w:r>
        <w:rPr>
          <w:lang w:val="uk-UA"/>
        </w:rPr>
        <w:t>:0</w:t>
      </w:r>
      <w:r w:rsidR="00050FD4">
        <w:rPr>
          <w:lang w:val="uk-UA"/>
        </w:rPr>
        <w:t>063</w:t>
      </w:r>
      <w:r>
        <w:rPr>
          <w:lang w:val="uk-UA"/>
        </w:rPr>
        <w:t xml:space="preserve">, площею </w:t>
      </w:r>
      <w:r w:rsidR="00050FD4">
        <w:rPr>
          <w:lang w:val="uk-UA"/>
        </w:rPr>
        <w:t>8,7088</w:t>
      </w:r>
      <w:r w:rsidR="00AD49BD">
        <w:rPr>
          <w:lang w:val="uk-UA"/>
        </w:rPr>
        <w:t xml:space="preserve"> </w:t>
      </w:r>
      <w:r>
        <w:rPr>
          <w:lang w:val="uk-UA"/>
        </w:rPr>
        <w:t>га</w:t>
      </w:r>
      <w:r w:rsidR="00050FD4">
        <w:rPr>
          <w:lang w:val="uk-UA"/>
        </w:rPr>
        <w:t xml:space="preserve"> та кадастровий номер 4412900000:02:001:0064, площею 0,0241 га</w:t>
      </w:r>
      <w:r>
        <w:rPr>
          <w:lang w:val="uk-UA"/>
        </w:rPr>
        <w:t xml:space="preserve">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050FD4">
        <w:rPr>
          <w:lang w:val="uk-UA"/>
        </w:rPr>
        <w:t>вулиця Силікатна, 7</w:t>
      </w:r>
      <w:r w:rsidR="00AD49BD">
        <w:rPr>
          <w:lang w:val="uk-UA"/>
        </w:rPr>
        <w:t xml:space="preserve">, </w:t>
      </w:r>
      <w:r w:rsidRPr="00CD6BEF">
        <w:rPr>
          <w:color w:val="000000"/>
          <w:lang w:val="uk-UA"/>
        </w:rPr>
        <w:t>надан</w:t>
      </w:r>
      <w:r w:rsidR="00050FD4">
        <w:rPr>
          <w:color w:val="000000"/>
          <w:lang w:val="uk-UA"/>
        </w:rPr>
        <w:t>і</w:t>
      </w:r>
      <w:r w:rsidRPr="00CD6BEF">
        <w:rPr>
          <w:color w:val="000000"/>
          <w:lang w:val="uk-UA"/>
        </w:rPr>
        <w:t xml:space="preserve">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C84A44">
        <w:rPr>
          <w:color w:val="000000"/>
          <w:lang w:val="uk-UA"/>
        </w:rPr>
        <w:t xml:space="preserve"> </w:t>
      </w:r>
      <w:r w:rsidR="00050FD4">
        <w:rPr>
          <w:color w:val="000000"/>
          <w:lang w:val="uk-UA"/>
        </w:rPr>
        <w:t xml:space="preserve">522 </w:t>
      </w:r>
      <w:r>
        <w:rPr>
          <w:color w:val="000000"/>
          <w:lang w:val="uk-UA"/>
        </w:rPr>
        <w:t xml:space="preserve"> від </w:t>
      </w:r>
      <w:r w:rsidR="00050FD4">
        <w:rPr>
          <w:color w:val="000000"/>
          <w:lang w:val="uk-UA"/>
        </w:rPr>
        <w:t>30.11.2006</w:t>
      </w:r>
      <w:r w:rsidR="00AD49BD">
        <w:rPr>
          <w:color w:val="000000"/>
          <w:lang w:val="uk-UA"/>
        </w:rPr>
        <w:t>,</w:t>
      </w:r>
      <w:r w:rsidRPr="00CD6BEF">
        <w:rPr>
          <w:color w:val="000000"/>
          <w:lang w:val="uk-UA"/>
        </w:rPr>
        <w:t xml:space="preserve"> у зв’язку </w:t>
      </w:r>
      <w:r w:rsidR="00AD49BD">
        <w:rPr>
          <w:lang w:val="uk-UA"/>
        </w:rPr>
        <w:t xml:space="preserve">з </w:t>
      </w:r>
      <w:r w:rsidR="00050FD4">
        <w:rPr>
          <w:lang w:val="uk-UA"/>
        </w:rPr>
        <w:t>переходом право власності на об’єкти нерухомого майна до інших осіб.</w:t>
      </w:r>
    </w:p>
    <w:p w:rsidR="00AF1C0B" w:rsidRDefault="00AF1C0B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75408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>оговір №</w:t>
      </w:r>
      <w:r w:rsidR="00AD49BD">
        <w:rPr>
          <w:lang w:val="uk-UA"/>
        </w:rPr>
        <w:t xml:space="preserve"> 040</w:t>
      </w:r>
      <w:r w:rsidR="00050FD4">
        <w:rPr>
          <w:lang w:val="uk-UA"/>
        </w:rPr>
        <w:t>6</w:t>
      </w:r>
      <w:r w:rsidR="00AD49BD">
        <w:rPr>
          <w:lang w:val="uk-UA"/>
        </w:rPr>
        <w:t>41900</w:t>
      </w:r>
      <w:r w:rsidR="00050FD4">
        <w:rPr>
          <w:lang w:val="uk-UA"/>
        </w:rPr>
        <w:t>463</w:t>
      </w:r>
      <w:r w:rsidR="00AD49BD">
        <w:rPr>
          <w:lang w:val="uk-UA"/>
        </w:rPr>
        <w:t xml:space="preserve"> </w:t>
      </w:r>
      <w:r>
        <w:rPr>
          <w:lang w:val="uk-UA"/>
        </w:rPr>
        <w:t xml:space="preserve">оренди землі </w:t>
      </w:r>
      <w:r w:rsidR="00AD49BD">
        <w:rPr>
          <w:lang w:val="uk-UA"/>
        </w:rPr>
        <w:t xml:space="preserve">від </w:t>
      </w:r>
      <w:r w:rsidR="00050FD4">
        <w:rPr>
          <w:lang w:val="uk-UA"/>
        </w:rPr>
        <w:t>14.12.2006</w:t>
      </w:r>
      <w:r>
        <w:rPr>
          <w:lang w:val="uk-UA"/>
        </w:rPr>
        <w:t xml:space="preserve">, укладений з </w:t>
      </w:r>
      <w:r w:rsidR="00050FD4">
        <w:rPr>
          <w:color w:val="000000"/>
          <w:lang w:val="uk-UA"/>
        </w:rPr>
        <w:t>товариством з обмеженою відповідальністю СЄВЄРОДОНЕЦЬКЗАЛІЗОБЕТОН»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050FD4">
        <w:rPr>
          <w:lang w:val="uk-UA"/>
        </w:rPr>
        <w:t>Т</w:t>
      </w:r>
      <w:r w:rsidR="00050FD4">
        <w:rPr>
          <w:color w:val="000000"/>
          <w:lang w:val="uk-UA"/>
        </w:rPr>
        <w:t>овариству з обмеженою відповідальністю «СЄВЄРОДОНЕЦЬКЗАЛІЗОБЕТОН»</w:t>
      </w:r>
      <w:r w:rsidR="00C84A44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050FD4" w:rsidRDefault="00AF1C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FF0000"/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 w:rsidR="00A5695E">
        <w:rPr>
          <w:color w:val="FF0000"/>
          <w:lang w:val="uk-UA"/>
        </w:rPr>
        <w:t xml:space="preserve"> </w:t>
      </w:r>
      <w:r w:rsidR="00050FD4">
        <w:rPr>
          <w:color w:val="FF0000"/>
          <w:lang w:val="uk-UA"/>
        </w:rPr>
        <w:t xml:space="preserve">Доручити відділу земельних відносин підготувати лист Головному управлінню </w:t>
      </w:r>
      <w:proofErr w:type="spellStart"/>
      <w:r w:rsidR="00050FD4">
        <w:rPr>
          <w:color w:val="FF0000"/>
          <w:lang w:val="uk-UA"/>
        </w:rPr>
        <w:t>Держгеокадастру</w:t>
      </w:r>
      <w:proofErr w:type="spellEnd"/>
      <w:r w:rsidR="00050FD4">
        <w:rPr>
          <w:color w:val="FF0000"/>
          <w:lang w:val="uk-UA"/>
        </w:rPr>
        <w:t xml:space="preserve"> у Луганській області щодо проведення перевірки </w:t>
      </w:r>
      <w:r w:rsidR="004D6ADB">
        <w:rPr>
          <w:color w:val="FF0000"/>
          <w:lang w:val="uk-UA"/>
        </w:rPr>
        <w:t xml:space="preserve">дотримання вимог земельного законодавства новими власниками об’єктів нерухомого майна за адресою: м. </w:t>
      </w:r>
      <w:proofErr w:type="spellStart"/>
      <w:r w:rsidR="004D6ADB">
        <w:rPr>
          <w:color w:val="FF0000"/>
          <w:lang w:val="uk-UA"/>
        </w:rPr>
        <w:t>Сєвєродонецьк</w:t>
      </w:r>
      <w:proofErr w:type="spellEnd"/>
      <w:r w:rsidR="004D6ADB">
        <w:rPr>
          <w:color w:val="FF0000"/>
          <w:lang w:val="uk-UA"/>
        </w:rPr>
        <w:t>, вулиця Силікатна, 7.</w:t>
      </w:r>
    </w:p>
    <w:p w:rsidR="00AF1C0B" w:rsidRDefault="00050FD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50FD4">
        <w:rPr>
          <w:lang w:val="uk-UA"/>
        </w:rPr>
        <w:t>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116EF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</w:t>
      </w:r>
      <w:r w:rsidR="00AD49BD">
        <w:rPr>
          <w:b/>
          <w:lang w:val="uk-UA"/>
        </w:rPr>
        <w:t>Міський</w:t>
      </w:r>
      <w:r w:rsidR="00AD49BD">
        <w:rPr>
          <w:lang w:val="uk-UA"/>
        </w:rPr>
        <w:t xml:space="preserve"> </w:t>
      </w:r>
      <w:r w:rsidR="00AD49BD"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 w:rsidR="00AD49BD"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92187F" w:rsidRDefault="0092187F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92187F" w:rsidRPr="00203A3C" w:rsidRDefault="0092187F" w:rsidP="0092187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92187F" w:rsidRPr="00203A3C" w:rsidRDefault="0092187F" w:rsidP="0092187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92187F" w:rsidRPr="00EF01DD" w:rsidRDefault="0092187F" w:rsidP="0092187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92187F" w:rsidRDefault="0092187F" w:rsidP="0092187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92187F" w:rsidRDefault="0092187F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92187F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2018-04-04T06:56:00Z</cp:lastPrinted>
  <dcterms:created xsi:type="dcterms:W3CDTF">2018-04-03T13:51:00Z</dcterms:created>
  <dcterms:modified xsi:type="dcterms:W3CDTF">2018-04-06T11:43:00Z</dcterms:modified>
</cp:coreProperties>
</file>