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EA53A1">
      <w:pPr>
        <w:jc w:val="center"/>
        <w:rPr>
          <w:i/>
          <w:iCs/>
          <w:sz w:val="22"/>
        </w:rPr>
      </w:pPr>
      <w:r>
        <w:rPr>
          <w:b/>
          <w:bCs/>
          <w:sz w:val="28"/>
        </w:rPr>
        <w:t xml:space="preserve">                           </w:t>
      </w:r>
      <w:r w:rsidR="000A540F">
        <w:rPr>
          <w:b/>
          <w:bCs/>
          <w:sz w:val="28"/>
        </w:rPr>
        <w:t xml:space="preserve"> </w:t>
      </w:r>
      <w:r w:rsidR="004D779F" w:rsidRPr="00E17C05">
        <w:rPr>
          <w:b/>
          <w:bCs/>
          <w:sz w:val="28"/>
        </w:rPr>
        <w:t xml:space="preserve">СЄВЄРОДОНЕЦЬКА МIСЬКА РАДА             </w:t>
      </w:r>
      <w:r w:rsidR="004D779F" w:rsidRPr="00252438">
        <w:rPr>
          <w:i/>
          <w:iCs/>
          <w:sz w:val="28"/>
        </w:rPr>
        <w:t xml:space="preserve">   </w:t>
      </w:r>
      <w:r w:rsidR="004D779F" w:rsidRPr="00E17C05">
        <w:rPr>
          <w:i/>
          <w:iCs/>
          <w:sz w:val="28"/>
        </w:rPr>
        <w:t xml:space="preserve"> </w:t>
      </w:r>
      <w:r w:rsidR="004D779F" w:rsidRPr="00E17C05">
        <w:rPr>
          <w:b/>
          <w:bCs/>
          <w:sz w:val="28"/>
        </w:rPr>
        <w:t xml:space="preserve"> </w:t>
      </w:r>
      <w:r w:rsidRPr="00EA53A1">
        <w:rPr>
          <w:bCs/>
          <w:sz w:val="28"/>
          <w:szCs w:val="28"/>
        </w:rPr>
        <w:t>Проект</w:t>
      </w:r>
    </w:p>
    <w:p w:rsidR="004D779F" w:rsidRPr="00E17C05" w:rsidRDefault="004D779F">
      <w:pPr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</w:t>
      </w:r>
      <w:r w:rsidR="006C67B5">
        <w:rPr>
          <w:b/>
          <w:bCs/>
          <w:sz w:val="28"/>
        </w:rPr>
        <w:t>СЬОМОГО</w:t>
      </w:r>
      <w:r w:rsidRPr="00E17C05">
        <w:rPr>
          <w:b/>
          <w:bCs/>
          <w:sz w:val="28"/>
        </w:rPr>
        <w:t xml:space="preserve"> СКЛИКАННЯ</w:t>
      </w:r>
    </w:p>
    <w:p w:rsidR="004D779F" w:rsidRPr="00E17C05" w:rsidRDefault="00EA53A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</w:t>
      </w:r>
      <w:r w:rsidR="004D779F" w:rsidRPr="00E17C05">
        <w:rPr>
          <w:b/>
          <w:bCs/>
          <w:sz w:val="28"/>
        </w:rPr>
        <w:t xml:space="preserve"> 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EA53A1">
      <w:pPr>
        <w:pStyle w:val="1"/>
        <w:spacing w:after="120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826B07">
        <w:rPr>
          <w:sz w:val="28"/>
          <w:lang w:val="uk-UA"/>
        </w:rPr>
        <w:t xml:space="preserve"> </w:t>
      </w:r>
      <w:r w:rsidR="00EA53A1">
        <w:rPr>
          <w:sz w:val="28"/>
          <w:lang w:val="uk-UA"/>
        </w:rPr>
        <w:t>____</w:t>
      </w:r>
    </w:p>
    <w:p w:rsidR="004D779F" w:rsidRPr="00E17C05" w:rsidRDefault="004D779F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 w:rsidR="00A30A98">
        <w:rPr>
          <w:b/>
          <w:bCs/>
        </w:rPr>
        <w:t xml:space="preserve"> </w:t>
      </w:r>
      <w:r w:rsidR="00EA53A1">
        <w:rPr>
          <w:b/>
          <w:bCs/>
        </w:rPr>
        <w:t xml:space="preserve">   </w:t>
      </w:r>
      <w:r w:rsidR="00CB191D" w:rsidRPr="00E17C05">
        <w:rPr>
          <w:b/>
          <w:bCs/>
        </w:rPr>
        <w:t xml:space="preserve"> </w:t>
      </w:r>
      <w:r w:rsidRPr="00E17C05">
        <w:rPr>
          <w:b/>
          <w:bCs/>
        </w:rPr>
        <w:t>"</w:t>
      </w:r>
      <w:r w:rsidR="0088716A" w:rsidRPr="00E17C05">
        <w:rPr>
          <w:b/>
          <w:bCs/>
        </w:rPr>
        <w:t xml:space="preserve"> </w:t>
      </w:r>
      <w:r w:rsidR="004D09EB" w:rsidRPr="00ED051E">
        <w:rPr>
          <w:b/>
          <w:bCs/>
        </w:rPr>
        <w:softHyphen/>
      </w:r>
      <w:r w:rsidR="004D09EB" w:rsidRPr="00ED051E">
        <w:rPr>
          <w:b/>
          <w:bCs/>
        </w:rPr>
        <w:softHyphen/>
      </w:r>
      <w:r w:rsidR="00EA53A1">
        <w:rPr>
          <w:b/>
          <w:bCs/>
        </w:rPr>
        <w:t>______________</w:t>
      </w:r>
      <w:r w:rsidR="00826B07" w:rsidRPr="00ED051E">
        <w:rPr>
          <w:b/>
          <w:bCs/>
        </w:rPr>
        <w:t xml:space="preserve"> 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EA53A1">
        <w:rPr>
          <w:b/>
          <w:bCs/>
        </w:rPr>
        <w:t>8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  <w:r w:rsidRPr="00E17C05">
        <w:rPr>
          <w:b/>
          <w:bCs/>
        </w:rPr>
        <w:t xml:space="preserve">                                                                      </w:t>
      </w:r>
    </w:p>
    <w:p w:rsidR="004D779F" w:rsidRPr="00E17C05" w:rsidRDefault="004D779F" w:rsidP="00EA53A1">
      <w:pPr>
        <w:jc w:val="both"/>
        <w:rPr>
          <w:b/>
          <w:bCs/>
        </w:rPr>
      </w:pPr>
      <w:r w:rsidRPr="00E17C05">
        <w:rPr>
          <w:b/>
          <w:bCs/>
        </w:rPr>
        <w:t>м.</w:t>
      </w:r>
      <w:r w:rsidR="0088716A" w:rsidRPr="00E17C05">
        <w:rPr>
          <w:b/>
          <w:bCs/>
        </w:rPr>
        <w:t xml:space="preserve"> </w:t>
      </w:r>
      <w:proofErr w:type="spellStart"/>
      <w:r w:rsidRPr="00E17C05">
        <w:rPr>
          <w:b/>
          <w:bCs/>
        </w:rPr>
        <w:t>Сєвєродонецьк</w:t>
      </w:r>
      <w:proofErr w:type="spellEnd"/>
    </w:p>
    <w:p w:rsidR="000718A1" w:rsidRDefault="004D779F" w:rsidP="00B50576">
      <w:r w:rsidRPr="00E17C05">
        <w:t>Про</w:t>
      </w:r>
      <w:r w:rsidR="00C70263">
        <w:t xml:space="preserve"> </w:t>
      </w:r>
      <w:r w:rsidRPr="00E17C05">
        <w:t xml:space="preserve"> </w:t>
      </w:r>
      <w:r w:rsidR="000718A1" w:rsidRPr="000718A1">
        <w:t xml:space="preserve">внесення </w:t>
      </w:r>
      <w:r w:rsidR="00C70263">
        <w:t xml:space="preserve"> </w:t>
      </w:r>
      <w:r w:rsidR="000718A1" w:rsidRPr="000718A1">
        <w:t xml:space="preserve">змін до рішення </w:t>
      </w:r>
      <w:r w:rsidR="00EA53A1">
        <w:t>38</w:t>
      </w:r>
      <w:r w:rsidR="000718A1" w:rsidRPr="000718A1">
        <w:t xml:space="preserve">-ї </w:t>
      </w:r>
      <w:r w:rsidR="00C70263">
        <w:t xml:space="preserve"> </w:t>
      </w:r>
      <w:r w:rsidR="000718A1" w:rsidRPr="000718A1">
        <w:t xml:space="preserve">сесії </w:t>
      </w:r>
    </w:p>
    <w:p w:rsidR="00C70263" w:rsidRDefault="000718A1" w:rsidP="00B50576">
      <w:proofErr w:type="spellStart"/>
      <w:r>
        <w:t>Сєвєродонецької</w:t>
      </w:r>
      <w:proofErr w:type="spellEnd"/>
      <w:r>
        <w:t xml:space="preserve"> м</w:t>
      </w:r>
      <w:r w:rsidRPr="000718A1">
        <w:t>іської</w:t>
      </w:r>
      <w:r>
        <w:t xml:space="preserve"> ради </w:t>
      </w:r>
    </w:p>
    <w:p w:rsidR="00325E42" w:rsidRDefault="000718A1" w:rsidP="00ED051E">
      <w:r>
        <w:t xml:space="preserve">№ </w:t>
      </w:r>
      <w:r w:rsidR="00EA53A1">
        <w:t>2136</w:t>
      </w:r>
      <w:r>
        <w:t xml:space="preserve"> </w:t>
      </w:r>
      <w:r w:rsidR="00C70263">
        <w:t xml:space="preserve"> </w:t>
      </w:r>
      <w:r>
        <w:t xml:space="preserve">від </w:t>
      </w:r>
      <w:r w:rsidR="00EA53A1">
        <w:t>30</w:t>
      </w:r>
      <w:r>
        <w:t>.0</w:t>
      </w:r>
      <w:r w:rsidR="00325E42">
        <w:t>1</w:t>
      </w:r>
      <w:r>
        <w:t>.20</w:t>
      </w:r>
      <w:r w:rsidR="006C67B5">
        <w:t>1</w:t>
      </w:r>
      <w:r w:rsidR="00EA53A1">
        <w:t>8</w:t>
      </w:r>
      <w:r>
        <w:t>р.</w:t>
      </w:r>
      <w:r w:rsidR="00C70263">
        <w:t xml:space="preserve">  «Про </w:t>
      </w:r>
      <w:r w:rsidR="00325E42">
        <w:t>затвердження</w:t>
      </w:r>
    </w:p>
    <w:p w:rsidR="00ED051E" w:rsidRDefault="00C70263" w:rsidP="00ED051E">
      <w:r>
        <w:t>П</w:t>
      </w:r>
      <w:r w:rsidR="00325E42">
        <w:t xml:space="preserve">рограми відчуження </w:t>
      </w:r>
      <w:r w:rsidR="00ED051E">
        <w:t>об</w:t>
      </w:r>
      <w:r w:rsidR="00ED051E" w:rsidRPr="00ED051E">
        <w:t>’</w:t>
      </w:r>
      <w:r w:rsidR="00ED051E">
        <w:t xml:space="preserve">єктів комунальної власності </w:t>
      </w:r>
    </w:p>
    <w:p w:rsidR="004D779F" w:rsidRPr="00ED051E" w:rsidRDefault="00ED051E" w:rsidP="00ED051E">
      <w:r>
        <w:t xml:space="preserve">територіальної громади м. </w:t>
      </w:r>
      <w:proofErr w:type="spellStart"/>
      <w:r>
        <w:t>Сєвєродонецьк</w:t>
      </w:r>
      <w:proofErr w:type="spellEnd"/>
      <w:r w:rsidR="00325E42">
        <w:t xml:space="preserve"> на</w:t>
      </w:r>
      <w:r>
        <w:t xml:space="preserve"> 201</w:t>
      </w:r>
      <w:r w:rsidR="00EA53A1">
        <w:t>8</w:t>
      </w:r>
      <w:r w:rsidR="00325E42">
        <w:t xml:space="preserve"> рік</w:t>
      </w:r>
      <w:r>
        <w:t>»</w:t>
      </w:r>
    </w:p>
    <w:p w:rsidR="004D779F" w:rsidRPr="00E17C05" w:rsidRDefault="00B50576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51E" w:rsidRPr="004B2522" w:rsidRDefault="00ED051E" w:rsidP="00ED051E">
      <w:pPr>
        <w:pStyle w:val="a5"/>
        <w:suppressAutoHyphens/>
      </w:pPr>
      <w:r w:rsidRPr="004B2522">
        <w:t xml:space="preserve">Керуючись пунктом 30 частини 1 статті 26 Закону України </w:t>
      </w:r>
      <w:proofErr w:type="spellStart"/>
      <w:r w:rsidRPr="004B2522">
        <w:t>“Про</w:t>
      </w:r>
      <w:proofErr w:type="spellEnd"/>
      <w:r w:rsidRPr="004B2522">
        <w:t xml:space="preserve"> місцеве самоврядування в </w:t>
      </w:r>
      <w:proofErr w:type="spellStart"/>
      <w:r w:rsidRPr="004B2522">
        <w:t>Україні”</w:t>
      </w:r>
      <w:proofErr w:type="spellEnd"/>
      <w:r w:rsidRPr="004B2522">
        <w:t>, враховуючи вимоги  ст.ст. 7,17,18,18</w:t>
      </w:r>
      <w:r w:rsidRPr="004B2522">
        <w:rPr>
          <w:vertAlign w:val="superscript"/>
        </w:rPr>
        <w:t>1</w:t>
      </w:r>
      <w:r w:rsidRPr="004B2522">
        <w:t>,18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 w:rsidR="00811F81">
        <w:t xml:space="preserve">із </w:t>
      </w:r>
      <w:r w:rsidRPr="004B2522">
        <w:t>Закон</w:t>
      </w:r>
      <w:r w:rsidR="00811F81"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 w:rsidR="004B2522">
        <w:t>враховуючи</w:t>
      </w:r>
      <w:r w:rsidR="0013286C">
        <w:t xml:space="preserve"> рішення виконавчого комітету </w:t>
      </w:r>
      <w:proofErr w:type="spellStart"/>
      <w:r w:rsidR="0013286C">
        <w:t>Сєвєродонецької</w:t>
      </w:r>
      <w:proofErr w:type="spellEnd"/>
      <w:r w:rsidR="0013286C">
        <w:t xml:space="preserve"> міської ради від </w:t>
      </w:r>
      <w:r w:rsidR="00862374">
        <w:t>2</w:t>
      </w:r>
      <w:r w:rsidR="00B211A9">
        <w:t>9</w:t>
      </w:r>
      <w:r w:rsidR="0013286C">
        <w:t>.</w:t>
      </w:r>
      <w:r w:rsidR="00862374">
        <w:t>0</w:t>
      </w:r>
      <w:r w:rsidR="00B211A9">
        <w:t>6</w:t>
      </w:r>
      <w:r w:rsidR="0013286C">
        <w:t>.201</w:t>
      </w:r>
      <w:r w:rsidR="00B211A9">
        <w:t>7</w:t>
      </w:r>
      <w:r w:rsidR="0013286C">
        <w:t>р. №</w:t>
      </w:r>
      <w:r w:rsidR="00B211A9">
        <w:t>321, 29.06.2017р. №330,  08</w:t>
      </w:r>
      <w:r w:rsidR="00862374">
        <w:t>.1</w:t>
      </w:r>
      <w:r w:rsidR="00B211A9">
        <w:t>2</w:t>
      </w:r>
      <w:r w:rsidR="00862374">
        <w:t>.201</w:t>
      </w:r>
      <w:r w:rsidR="00B211A9">
        <w:t>7</w:t>
      </w:r>
      <w:r w:rsidR="00862374">
        <w:t>р. №</w:t>
      </w:r>
      <w:r w:rsidR="00B211A9">
        <w:t>703, 29.01.2018р. №32</w:t>
      </w:r>
      <w:r w:rsidR="00862374">
        <w:t>;</w:t>
      </w:r>
      <w:r w:rsidR="0013286C">
        <w:t xml:space="preserve"> матеріали технічної </w:t>
      </w:r>
      <w:r w:rsidR="00811F81">
        <w:t>інвентариз</w:t>
      </w:r>
      <w:r w:rsidR="0013286C">
        <w:t>ації</w:t>
      </w:r>
      <w:r w:rsidR="00B63955">
        <w:t xml:space="preserve"> </w:t>
      </w:r>
      <w:r w:rsidR="0013286C">
        <w:t>на об</w:t>
      </w:r>
      <w:r w:rsidR="0013286C" w:rsidRPr="008C5942">
        <w:t>’</w:t>
      </w:r>
      <w:r w:rsidR="0013286C">
        <w:t>єкти відчуження</w:t>
      </w:r>
      <w:r w:rsidR="00811F81">
        <w:t xml:space="preserve">, виконані </w:t>
      </w:r>
      <w:proofErr w:type="spellStart"/>
      <w:r w:rsidR="00811F81">
        <w:t>КП</w:t>
      </w:r>
      <w:proofErr w:type="spellEnd"/>
      <w:r w:rsidR="00811F81">
        <w:t xml:space="preserve"> «</w:t>
      </w:r>
      <w:proofErr w:type="spellStart"/>
      <w:r w:rsidR="00811F81">
        <w:t>Сєвєродонецьке</w:t>
      </w:r>
      <w:proofErr w:type="spellEnd"/>
      <w:r w:rsidR="00811F81">
        <w:t xml:space="preserve"> БТІ»</w:t>
      </w:r>
      <w:r w:rsidR="00B211A9">
        <w:t xml:space="preserve"> та ТОВ «</w:t>
      </w:r>
      <w:proofErr w:type="spellStart"/>
      <w:r w:rsidR="00B211A9">
        <w:t>ЕС</w:t>
      </w:r>
      <w:proofErr w:type="spellEnd"/>
      <w:r w:rsidR="00B211A9">
        <w:t xml:space="preserve"> ІНЖИНИНІРИНГ»</w:t>
      </w:r>
      <w:r w:rsidR="00811F81">
        <w:t xml:space="preserve">, </w:t>
      </w:r>
      <w:proofErr w:type="spellStart"/>
      <w:r w:rsidRPr="004B2522">
        <w:t>Сєвєродонецька</w:t>
      </w:r>
      <w:proofErr w:type="spellEnd"/>
      <w:r w:rsidRPr="004B2522">
        <w:t xml:space="preserve"> </w:t>
      </w:r>
      <w:proofErr w:type="spellStart"/>
      <w:r w:rsidRPr="004B2522">
        <w:t>мiська</w:t>
      </w:r>
      <w:proofErr w:type="spellEnd"/>
      <w:r w:rsidRPr="004B2522">
        <w:t xml:space="preserve">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506209" w:rsidRDefault="002D2122" w:rsidP="00B211A9">
      <w:pPr>
        <w:pStyle w:val="af0"/>
        <w:numPr>
          <w:ilvl w:val="1"/>
          <w:numId w:val="26"/>
        </w:numPr>
        <w:ind w:left="0" w:firstLine="709"/>
        <w:jc w:val="both"/>
      </w:pPr>
      <w:r>
        <w:t>В</w:t>
      </w:r>
      <w:r w:rsidR="008C5942">
        <w:t>нести зміни</w:t>
      </w:r>
      <w:r>
        <w:t xml:space="preserve"> </w:t>
      </w:r>
      <w:r w:rsidR="00506209">
        <w:t xml:space="preserve">в додатку </w:t>
      </w:r>
      <w:r w:rsidR="003E2FEB">
        <w:t>2</w:t>
      </w:r>
      <w:r w:rsidR="00506209">
        <w:t xml:space="preserve"> </w:t>
      </w:r>
      <w:r w:rsidR="0013286C">
        <w:t xml:space="preserve">до рішення </w:t>
      </w:r>
      <w:r w:rsidR="00B211A9">
        <w:t>38</w:t>
      </w:r>
      <w:r w:rsidR="0013286C">
        <w:t xml:space="preserve">-ї сесії міської ради від </w:t>
      </w:r>
      <w:r w:rsidR="00B211A9">
        <w:t>30</w:t>
      </w:r>
      <w:r w:rsidR="0013286C">
        <w:t xml:space="preserve"> </w:t>
      </w:r>
      <w:r w:rsidR="003E2FEB">
        <w:t>січ</w:t>
      </w:r>
      <w:r w:rsidR="0013286C">
        <w:t>ня 201</w:t>
      </w:r>
      <w:r w:rsidR="00B211A9">
        <w:t>8</w:t>
      </w:r>
      <w:r w:rsidR="0013286C">
        <w:t xml:space="preserve"> р. № </w:t>
      </w:r>
      <w:r w:rsidR="00B211A9">
        <w:t>2136</w:t>
      </w:r>
      <w:r w:rsidR="00506209">
        <w:t>:</w:t>
      </w:r>
    </w:p>
    <w:p w:rsidR="00302C89" w:rsidRDefault="00302C89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</w:t>
      </w:r>
      <w:r w:rsidR="008C6EC4">
        <w:t>з</w:t>
      </w:r>
      <w:r>
        <w:t xml:space="preserve">/п </w:t>
      </w:r>
      <w:r w:rsidR="00B211A9">
        <w:t>16</w:t>
      </w:r>
      <w:r>
        <w:t xml:space="preserve"> в стовпці 4 «Адреса» замість «м. </w:t>
      </w:r>
      <w:proofErr w:type="spellStart"/>
      <w:r>
        <w:t>Сєвєродонецьк</w:t>
      </w:r>
      <w:proofErr w:type="spellEnd"/>
      <w:r>
        <w:t>,</w:t>
      </w:r>
      <w:r w:rsidR="0041549D">
        <w:t xml:space="preserve">                       </w:t>
      </w:r>
      <w:r>
        <w:t xml:space="preserve"> </w:t>
      </w:r>
      <w:r w:rsidR="00B211A9">
        <w:t>пр</w:t>
      </w:r>
      <w:r>
        <w:t xml:space="preserve">. </w:t>
      </w:r>
      <w:r w:rsidR="00B211A9">
        <w:t>Гвардійський</w:t>
      </w:r>
      <w:r>
        <w:t>, 4</w:t>
      </w:r>
      <w:r w:rsidR="00B211A9">
        <w:t>0</w:t>
      </w:r>
      <w:r>
        <w:t xml:space="preserve">» читати «м. </w:t>
      </w:r>
      <w:proofErr w:type="spellStart"/>
      <w:r>
        <w:t>Сєвєродонецьк</w:t>
      </w:r>
      <w:proofErr w:type="spellEnd"/>
      <w:r>
        <w:t xml:space="preserve">, </w:t>
      </w:r>
      <w:r w:rsidR="00B211A9">
        <w:t>пр. Гвардійський, 40</w:t>
      </w:r>
      <w:r>
        <w:t>/</w:t>
      </w:r>
      <w:r w:rsidR="00B211A9">
        <w:t>209»</w:t>
      </w:r>
      <w:r>
        <w:t xml:space="preserve">; </w:t>
      </w:r>
    </w:p>
    <w:p w:rsidR="00B211A9" w:rsidRDefault="00B211A9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з/п 21 в стовпці 4 «Адреса» замість «м. </w:t>
      </w:r>
      <w:proofErr w:type="spellStart"/>
      <w:r>
        <w:t>Сєвєродонецьк</w:t>
      </w:r>
      <w:proofErr w:type="spellEnd"/>
      <w:r>
        <w:t xml:space="preserve">,                        пр. </w:t>
      </w:r>
      <w:r w:rsidR="00EA53A1">
        <w:t>Центральний</w:t>
      </w:r>
      <w:r>
        <w:t xml:space="preserve">, </w:t>
      </w:r>
      <w:r w:rsidR="00EA53A1">
        <w:t>74</w:t>
      </w:r>
      <w:r>
        <w:t xml:space="preserve">» читати «м. </w:t>
      </w:r>
      <w:proofErr w:type="spellStart"/>
      <w:r>
        <w:t>Сєвєродонецьк</w:t>
      </w:r>
      <w:proofErr w:type="spellEnd"/>
      <w:r>
        <w:t xml:space="preserve">, пр. </w:t>
      </w:r>
      <w:r w:rsidR="00EA53A1">
        <w:t>Центральний</w:t>
      </w:r>
      <w:r>
        <w:t xml:space="preserve">, </w:t>
      </w:r>
      <w:r w:rsidR="00EA53A1">
        <w:t>74</w:t>
      </w:r>
      <w:r>
        <w:t>/</w:t>
      </w:r>
      <w:r w:rsidR="00EA53A1">
        <w:t>153</w:t>
      </w:r>
      <w:r>
        <w:t xml:space="preserve">»; </w:t>
      </w:r>
    </w:p>
    <w:p w:rsidR="00EA53A1" w:rsidRDefault="00EA53A1" w:rsidP="00EA53A1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з/п 25 в стовпці 4 «Адреса» замість «м. </w:t>
      </w:r>
      <w:proofErr w:type="spellStart"/>
      <w:r>
        <w:t>Сєвєродонецьк</w:t>
      </w:r>
      <w:proofErr w:type="spellEnd"/>
      <w:r>
        <w:t xml:space="preserve">,                        вул. Шевченка, 3» читати «м. </w:t>
      </w:r>
      <w:proofErr w:type="spellStart"/>
      <w:r>
        <w:t>Сєвєродонецьк</w:t>
      </w:r>
      <w:proofErr w:type="spellEnd"/>
      <w:r>
        <w:t xml:space="preserve">, вул. Шевченка, 3/11»; </w:t>
      </w:r>
    </w:p>
    <w:p w:rsidR="006E32DE" w:rsidRDefault="008C6EC4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6E32DE">
        <w:t xml:space="preserve">/п </w:t>
      </w:r>
      <w:r w:rsidR="00EA53A1">
        <w:t>26</w:t>
      </w:r>
      <w:r w:rsidR="006E32DE">
        <w:t xml:space="preserve"> в стовпці 4 «Адреса» замість «м. </w:t>
      </w:r>
      <w:proofErr w:type="spellStart"/>
      <w:r w:rsidR="006E32DE">
        <w:t>Сєвєродонецьк</w:t>
      </w:r>
      <w:proofErr w:type="spellEnd"/>
      <w:r w:rsidR="006E32DE">
        <w:t xml:space="preserve">, </w:t>
      </w:r>
      <w:r w:rsidR="00862374">
        <w:t xml:space="preserve">вул. </w:t>
      </w:r>
      <w:r w:rsidR="00EA53A1">
        <w:t>Першотравнев</w:t>
      </w:r>
      <w:r w:rsidR="00862374">
        <w:t xml:space="preserve">а, буд. </w:t>
      </w:r>
      <w:r w:rsidR="00EA53A1">
        <w:t>43</w:t>
      </w:r>
      <w:r w:rsidR="006E32DE">
        <w:t>» читати «</w:t>
      </w:r>
      <w:r w:rsidR="00862374">
        <w:t xml:space="preserve">м. </w:t>
      </w:r>
      <w:proofErr w:type="spellStart"/>
      <w:r w:rsidR="00862374">
        <w:t>Сєвєродонецьк</w:t>
      </w:r>
      <w:proofErr w:type="spellEnd"/>
      <w:r w:rsidR="00862374">
        <w:t xml:space="preserve">, вул. </w:t>
      </w:r>
      <w:r w:rsidR="00EA53A1">
        <w:t>Першотравнева</w:t>
      </w:r>
      <w:r w:rsidR="00862374">
        <w:t>, буд. 4</w:t>
      </w:r>
      <w:r w:rsidR="00EA53A1">
        <w:t>3</w:t>
      </w:r>
      <w:r w:rsidR="00862374">
        <w:t>/</w:t>
      </w:r>
      <w:r w:rsidR="00EA53A1">
        <w:t>135</w:t>
      </w:r>
      <w:r w:rsidR="006E32DE">
        <w:t xml:space="preserve">», в стовпці 5 «Площа, </w:t>
      </w:r>
      <w:proofErr w:type="spellStart"/>
      <w:r w:rsidR="006E32DE">
        <w:t>кв.м</w:t>
      </w:r>
      <w:proofErr w:type="spellEnd"/>
      <w:r w:rsidR="006E32DE">
        <w:t>» замість «</w:t>
      </w:r>
      <w:r w:rsidR="00862374">
        <w:t>14</w:t>
      </w:r>
      <w:r w:rsidR="00EA53A1">
        <w:t>3,83</w:t>
      </w:r>
      <w:r w:rsidR="006E32DE">
        <w:t xml:space="preserve">» </w:t>
      </w:r>
      <w:r w:rsidR="00A80B70">
        <w:t>читати «</w:t>
      </w:r>
      <w:r w:rsidR="00862374">
        <w:t>1</w:t>
      </w:r>
      <w:r w:rsidR="00EA53A1">
        <w:t>50,9».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  <w:t xml:space="preserve">2.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43440A" w:rsidRDefault="004D779F" w:rsidP="00A30A98">
      <w:pPr>
        <w:spacing w:before="240" w:line="360" w:lineRule="auto"/>
        <w:rPr>
          <w:b/>
          <w:bCs/>
        </w:rPr>
      </w:pPr>
      <w:proofErr w:type="spellStart"/>
      <w:r w:rsidRPr="00E17C05">
        <w:rPr>
          <w:b/>
          <w:bCs/>
        </w:rPr>
        <w:t>Мicький</w:t>
      </w:r>
      <w:proofErr w:type="spellEnd"/>
      <w:r w:rsidRPr="00E17C05">
        <w:rPr>
          <w:b/>
          <w:bCs/>
        </w:rPr>
        <w:t xml:space="preserve">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 xml:space="preserve">олова                                                                                      </w:t>
      </w:r>
      <w:r w:rsidR="00013271">
        <w:rPr>
          <w:b/>
          <w:bCs/>
        </w:rPr>
        <w:t xml:space="preserve">  </w:t>
      </w:r>
      <w:r w:rsidR="004B2522">
        <w:rPr>
          <w:b/>
          <w:bCs/>
        </w:rPr>
        <w:t xml:space="preserve"> </w:t>
      </w:r>
      <w:r w:rsidR="00342B7B">
        <w:rPr>
          <w:b/>
          <w:bCs/>
        </w:rPr>
        <w:t xml:space="preserve">     </w:t>
      </w:r>
      <w:r w:rsidRPr="00E17C05">
        <w:rPr>
          <w:b/>
          <w:bCs/>
        </w:rPr>
        <w:t>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proofErr w:type="spellStart"/>
      <w:r w:rsidR="00B2440F" w:rsidRPr="00E17C05">
        <w:rPr>
          <w:b/>
          <w:bCs/>
        </w:rPr>
        <w:t>Казаков</w:t>
      </w:r>
      <w:proofErr w:type="spellEnd"/>
    </w:p>
    <w:p w:rsidR="00EA53A1" w:rsidRPr="00872784" w:rsidRDefault="00EA53A1" w:rsidP="00EA53A1">
      <w:pPr>
        <w:pStyle w:val="a5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EA53A1" w:rsidRDefault="00EA53A1" w:rsidP="00EA53A1">
      <w:r>
        <w:t>Начальник Фонду комунального майна</w:t>
      </w:r>
    </w:p>
    <w:p w:rsidR="00EA53A1" w:rsidRDefault="00EA53A1" w:rsidP="00EA53A1">
      <w:pPr>
        <w:pStyle w:val="a5"/>
        <w:spacing w:line="360" w:lineRule="auto"/>
        <w:ind w:firstLine="0"/>
      </w:pPr>
      <w:r>
        <w:t xml:space="preserve">Сєверодонецької міської ради                                                                     О.В. </w:t>
      </w:r>
      <w:proofErr w:type="spellStart"/>
      <w:r>
        <w:t>Ольшанський</w:t>
      </w:r>
      <w:proofErr w:type="spellEnd"/>
    </w:p>
    <w:p w:rsidR="00EA53A1" w:rsidRDefault="00EA53A1" w:rsidP="00EA53A1">
      <w:pPr>
        <w:rPr>
          <w:b/>
          <w:bCs/>
        </w:rPr>
      </w:pPr>
      <w:r>
        <w:rPr>
          <w:b/>
          <w:bCs/>
        </w:rPr>
        <w:t>Узгоджено:</w:t>
      </w:r>
    </w:p>
    <w:p w:rsidR="00EA53A1" w:rsidRDefault="00EA53A1" w:rsidP="00EA53A1"/>
    <w:p w:rsidR="00EA53A1" w:rsidRDefault="00EA53A1" w:rsidP="00EA53A1">
      <w:r>
        <w:t xml:space="preserve">Голова постійної комісії по управлінню </w:t>
      </w:r>
    </w:p>
    <w:p w:rsidR="00EA53A1" w:rsidRDefault="00EA53A1" w:rsidP="00EA53A1">
      <w:proofErr w:type="spellStart"/>
      <w:r>
        <w:t>житлово</w:t>
      </w:r>
      <w:proofErr w:type="spellEnd"/>
      <w:r>
        <w:t xml:space="preserve"> – комунальним господарством,</w:t>
      </w:r>
    </w:p>
    <w:p w:rsidR="00EA53A1" w:rsidRDefault="00EA53A1" w:rsidP="00EA53A1">
      <w:r>
        <w:t xml:space="preserve">власністю, комунальною власністю, </w:t>
      </w:r>
    </w:p>
    <w:p w:rsidR="00EA53A1" w:rsidRDefault="00EA53A1" w:rsidP="00EA53A1">
      <w:r>
        <w:t xml:space="preserve">побутовим та торгівельним обслуговуванням                 </w:t>
      </w:r>
      <w:r w:rsidR="00342B7B">
        <w:t xml:space="preserve">                               </w:t>
      </w:r>
      <w:r>
        <w:t xml:space="preserve">А.Ю. Височин </w:t>
      </w:r>
    </w:p>
    <w:p w:rsidR="00EA53A1" w:rsidRDefault="00EA53A1" w:rsidP="00EA53A1">
      <w:pPr>
        <w:spacing w:before="120"/>
        <w:rPr>
          <w:b/>
          <w:bCs/>
          <w:sz w:val="22"/>
          <w:szCs w:val="22"/>
        </w:rPr>
      </w:pPr>
      <w:r>
        <w:t xml:space="preserve">Начальник відділу з юридичних па правових питань                                    В.В. </w:t>
      </w:r>
      <w:proofErr w:type="spellStart"/>
      <w:r>
        <w:t>Рудь</w:t>
      </w:r>
      <w:proofErr w:type="spellEnd"/>
    </w:p>
    <w:p w:rsidR="00013271" w:rsidRPr="00E17C05" w:rsidRDefault="00013271" w:rsidP="00013271">
      <w:pPr>
        <w:rPr>
          <w:b/>
          <w:bCs/>
        </w:rPr>
      </w:pPr>
    </w:p>
    <w:sectPr w:rsidR="00013271" w:rsidRPr="00E17C05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E4F" w:rsidRDefault="00383E4F" w:rsidP="00CF19DE">
      <w:r>
        <w:separator/>
      </w:r>
    </w:p>
  </w:endnote>
  <w:endnote w:type="continuationSeparator" w:id="0">
    <w:p w:rsidR="00383E4F" w:rsidRDefault="00383E4F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E4F" w:rsidRDefault="00383E4F" w:rsidP="00CF19DE">
      <w:r>
        <w:separator/>
      </w:r>
    </w:p>
  </w:footnote>
  <w:footnote w:type="continuationSeparator" w:id="0">
    <w:p w:rsidR="00383E4F" w:rsidRDefault="00383E4F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E3A2C"/>
    <w:rsid w:val="007F46CA"/>
    <w:rsid w:val="00800B11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0A98"/>
    <w:rsid w:val="00A37E86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11A9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53A1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2018-02-16T08:47:00Z</cp:lastPrinted>
  <dcterms:created xsi:type="dcterms:W3CDTF">2018-02-16T08:46:00Z</dcterms:created>
  <dcterms:modified xsi:type="dcterms:W3CDTF">2018-02-16T08:47:00Z</dcterms:modified>
</cp:coreProperties>
</file>