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70" w:rsidRPr="00C80ABC" w:rsidRDefault="005C6770" w:rsidP="00FC6FE9">
      <w:pPr>
        <w:widowControl w:val="0"/>
        <w:tabs>
          <w:tab w:val="left" w:pos="2055"/>
          <w:tab w:val="right" w:pos="14570"/>
        </w:tabs>
        <w:spacing w:after="0" w:line="240" w:lineRule="auto"/>
        <w:jc w:val="right"/>
        <w:rPr>
          <w:b/>
          <w:sz w:val="24"/>
          <w:szCs w:val="24"/>
          <w:lang w:val="uk-UA"/>
        </w:rPr>
      </w:pPr>
      <w:r w:rsidRPr="00C80ABC">
        <w:rPr>
          <w:b/>
          <w:sz w:val="24"/>
          <w:szCs w:val="24"/>
          <w:lang w:val="uk-UA"/>
        </w:rPr>
        <w:t>Додаток 1 до Програми</w:t>
      </w:r>
    </w:p>
    <w:p w:rsidR="005C6770" w:rsidRPr="00C80ABC" w:rsidRDefault="005C6770" w:rsidP="00FC6FE9">
      <w:pPr>
        <w:widowControl w:val="0"/>
        <w:tabs>
          <w:tab w:val="left" w:pos="2055"/>
          <w:tab w:val="right" w:pos="14570"/>
        </w:tabs>
        <w:spacing w:after="0" w:line="240" w:lineRule="auto"/>
        <w:jc w:val="right"/>
        <w:rPr>
          <w:b/>
          <w:sz w:val="24"/>
          <w:szCs w:val="24"/>
          <w:lang w:val="uk-UA"/>
        </w:rPr>
      </w:pPr>
    </w:p>
    <w:p w:rsidR="005C6770" w:rsidRPr="00C80ABC" w:rsidRDefault="005C6770" w:rsidP="00FC6FE9">
      <w:pPr>
        <w:widowControl w:val="0"/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C80ABC">
        <w:rPr>
          <w:b/>
          <w:sz w:val="24"/>
          <w:szCs w:val="24"/>
          <w:lang w:val="uk-UA"/>
        </w:rPr>
        <w:t>Напрями діяльності і заходи Сєвєродонецької міської цільової соціальної програми протидії ВІЛ-інфекції/СНІДу</w:t>
      </w:r>
    </w:p>
    <w:p w:rsidR="005C6770" w:rsidRPr="00C80ABC" w:rsidRDefault="005C6770" w:rsidP="00FC6FE9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C80ABC">
        <w:rPr>
          <w:b/>
          <w:sz w:val="24"/>
          <w:szCs w:val="24"/>
          <w:lang w:val="uk-UA"/>
        </w:rPr>
        <w:t>в Луганській області на 2017-2018  роки</w:t>
      </w:r>
    </w:p>
    <w:tbl>
      <w:tblPr>
        <w:tblW w:w="13995" w:type="dxa"/>
        <w:tblLayout w:type="fixed"/>
        <w:tblLook w:val="04A0" w:firstRow="1" w:lastRow="0" w:firstColumn="1" w:lastColumn="0" w:noHBand="0" w:noVBand="1"/>
      </w:tblPr>
      <w:tblGrid>
        <w:gridCol w:w="485"/>
        <w:gridCol w:w="1346"/>
        <w:gridCol w:w="36"/>
        <w:gridCol w:w="2104"/>
        <w:gridCol w:w="839"/>
        <w:gridCol w:w="2164"/>
        <w:gridCol w:w="1060"/>
        <w:gridCol w:w="11"/>
        <w:gridCol w:w="998"/>
        <w:gridCol w:w="997"/>
        <w:gridCol w:w="113"/>
        <w:gridCol w:w="20"/>
        <w:gridCol w:w="3822"/>
      </w:tblGrid>
      <w:tr w:rsidR="005C6770" w:rsidRPr="007F3355" w:rsidTr="005C6770">
        <w:trPr>
          <w:trHeight w:val="831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Назва 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пряму діяльності (пріоритетні завдання)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Перелік заходів Про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грами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Термін вико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нання заходу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Джерела фінансування 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Орієнтовні обсяги фінансування (вартість), тис. </w:t>
            </w:r>
            <w:r w:rsidR="00E2496C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грн.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, </w:t>
            </w: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 тому числі:</w:t>
            </w:r>
          </w:p>
        </w:tc>
        <w:tc>
          <w:tcPr>
            <w:tcW w:w="3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Очікуваний резуль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тат</w:t>
            </w:r>
          </w:p>
        </w:tc>
      </w:tr>
      <w:tr w:rsidR="005C6770" w:rsidRPr="00C80ABC" w:rsidTr="003F6CA4">
        <w:trPr>
          <w:trHeight w:val="641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2017 рік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2018 рік</w:t>
            </w:r>
          </w:p>
        </w:tc>
        <w:tc>
          <w:tcPr>
            <w:tcW w:w="3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  <w:tr w:rsidR="005C6770" w:rsidRPr="00C80ABC" w:rsidTr="003F6CA4">
        <w:trPr>
          <w:trHeight w:val="3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</w:tr>
      <w:tr w:rsidR="005C6770" w:rsidRPr="00C80ABC" w:rsidTr="003F6CA4">
        <w:trPr>
          <w:trHeight w:val="162"/>
        </w:trPr>
        <w:tc>
          <w:tcPr>
            <w:tcW w:w="9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I. ОРГАНІЗАЦІЙНІ ЗАВДАННЯ</w:t>
            </w:r>
          </w:p>
        </w:tc>
        <w:tc>
          <w:tcPr>
            <w:tcW w:w="4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C6770" w:rsidRPr="00625215" w:rsidTr="003F6CA4">
        <w:trPr>
          <w:trHeight w:val="298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1.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Удоскона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лення меха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нізмів міжві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домчої і </w:t>
            </w:r>
            <w:r w:rsidR="00FC6FE9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між</w:t>
            </w:r>
            <w:r w:rsidR="00FC6FE9"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секторальної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координації здійснення заходів з протидії ВІЛ-інфек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ції/СНІДу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1.1 Забезпечення дія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льності міської ради з питань протидії ту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беркульозу та ВІЛ-інфекції/СНІДу (</w:t>
            </w:r>
            <w:r w:rsidR="00E2496C"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далі -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Ради з ВІЛ/ТБ) шля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хом планування ро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боти, проведення засідань  та звіту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про  виконання плану.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3E163B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</w:t>
            </w:r>
            <w:r w:rsidR="003E163B"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  <w:t>7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 Сєвєродоне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цької міської ради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потребує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color w:val="auto"/>
                <w:sz w:val="24"/>
                <w:szCs w:val="24"/>
                <w:lang w:val="uk-UA"/>
              </w:rPr>
              <w:t>–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Покращення міжві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домчої взаємодії на міському рівні в протидії ВІЛ-інфе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кції/СНІДу</w:t>
            </w:r>
          </w:p>
        </w:tc>
      </w:tr>
      <w:tr w:rsidR="005C6770" w:rsidRPr="007F3355" w:rsidTr="003F6CA4">
        <w:trPr>
          <w:trHeight w:val="522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1. 2 Забезпечення ефективної діяльно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сті тематичних між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відомчих робочих груп у сфері протидії ВІЛ-інфекції/СНІДу, шляхом проведення засідань робочих ор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ганів  (</w:t>
            </w:r>
            <w:r w:rsidR="00FC6FE9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між</w:t>
            </w:r>
            <w:r w:rsidR="00FC6FE9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сек</w:t>
            </w:r>
            <w:r w:rsidR="00FC6FE9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торальних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робочих груп (далі-МРГ)) міської Ради з ВІЛ/ТБ.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3E163B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201</w:t>
            </w:r>
            <w:r w:rsidR="003E163B"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  <w:t>7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 Сєвєродоне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цької міської ради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потребує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Покращення ефек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тивності діяльності міської Ради з ВІЛ/ТБ</w:t>
            </w:r>
          </w:p>
        </w:tc>
      </w:tr>
      <w:tr w:rsidR="005C6770" w:rsidRPr="00625215" w:rsidTr="003F6CA4">
        <w:trPr>
          <w:trHeight w:val="6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1.3 Забезпечення проведення роз’яснювальної 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боти з питань недо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пущення дискримі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нації на робочих міс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цях ВІЛ-інфікованих і хворих на СНІД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сування не 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потребує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Зниження рівня дис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кримінації ВІЛ-інфі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кованих і хворих на СНІД</w:t>
            </w:r>
          </w:p>
        </w:tc>
      </w:tr>
      <w:tr w:rsidR="005C6770" w:rsidRPr="007F3355" w:rsidTr="003F6CA4">
        <w:trPr>
          <w:trHeight w:val="26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Забезпечення сталості і життєздатності програм і заходів з протидії ВІЛ -інфекції/СНІДу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2.1 Забезпечення за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стосування механізму соціального замов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лення з надання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слуг у сфері протидії ВІЛ-інфекції/СНІДу відповідно до за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тверджених стандартів із залу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ченням громадських і благодійних організацій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потребує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Покращення 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дання соціальних послуг у сфері протидії ВІЛ-інфекції/СНІДу</w:t>
            </w:r>
          </w:p>
        </w:tc>
      </w:tr>
      <w:tr w:rsidR="005C6770" w:rsidRPr="007F3355" w:rsidTr="003F6CA4">
        <w:trPr>
          <w:trHeight w:val="374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2.2 Запровадження гендерно орієнтованого підходу під час на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дання послуг людям, які живуть з ВІЛ, та представникам груп підвищеного ризику щодо інфікування ВІЛ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Головного управління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Луганській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Сєвєродонець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потребує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Зниження рівня ген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дерного насильства</w:t>
            </w:r>
          </w:p>
        </w:tc>
      </w:tr>
      <w:tr w:rsidR="005C6770" w:rsidRPr="00625215" w:rsidTr="003F6CA4">
        <w:trPr>
          <w:trHeight w:val="949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3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Зміцнення кадрового потенціалу і матеріально-технічної бази закладів охорони здо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ров’я, які надають до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помогу лю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дям, які жи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вуть з ВІЛ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3.1 Удосконалення кадрового та матеріально-технічного забезпе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чення  кабінету "Довіра" як самостійного струк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турного підрозділу закладу охорони здоров'я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3E163B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</w:t>
            </w:r>
            <w:r w:rsidR="003E163B"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  <w:t>7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здоров’я, неурядові організації (за зго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Глобаль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 рахунок коштів передбачених на відповідний рік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Розширення об’єму лікувально-діагнос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тичних послуг для хворих на ВІЛ-інфе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кцію/СНІД та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ліпшення якості 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дання їм медичної допомоги</w:t>
            </w:r>
          </w:p>
        </w:tc>
      </w:tr>
      <w:tr w:rsidR="005C6770" w:rsidRPr="007F3355" w:rsidTr="003F6CA4">
        <w:trPr>
          <w:trHeight w:val="154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3.2. Забезпечення в межах повноважень нагляду  за дотри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манням вимог інфекційного кон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тролю  в закладах охорони здоров’я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сування не 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highlight w:val="yellow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потребує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Забезпечення якіс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ного дотримання вимог інфекційного контролю в закладах охорони здоров’я </w:t>
            </w:r>
          </w:p>
        </w:tc>
      </w:tr>
      <w:tr w:rsidR="005C6770" w:rsidRPr="00625215" w:rsidTr="00FC6FE9">
        <w:trPr>
          <w:trHeight w:val="622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Підготовка фахівців різних галу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зей з акту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альних пи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тань протидії ВІЛ-інфекції/СНІДу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4.1 Забезпечення проведення нав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чання, підготовки та перепідготовки з пи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тань протидії ВІЛ-інфекції/СНІДу (з урахуванням гендер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ного підходу), з них: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серед працівників МВС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серед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працівників освіти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серед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інших неме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дичних працівників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Головного управління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E2496C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Луганській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Сєвєродонець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Міський бюджети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1,000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1,000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Збільшення кількості спеціалістів та фахі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вців підготовлених з питань протидії ВІЛ-інфекції/СНІДу (з урахуванням генде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рного підходу)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625215" w:rsidTr="003F6CA4">
        <w:trPr>
          <w:trHeight w:val="66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4.2.  Забезпечення навчання медичних та соціальних пра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цівників закладів охорони здоров’я, фахівців центрів со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ціальних служб для сім’ї, дітей та молоді для надання медич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ної допомоги та соці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альних послуг у сфері протидії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ВІЛ-інфекції/СНІДу (окрім фахівців, які навчалися в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льному та міжрегіо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нальних тренінгових центрах):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А) з профілактики ВІЛ серед спожива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чів наркотиків, з них: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медичних працівни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соціальних праців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ників;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Б) з консультування і тестування на ВІЛ, з них: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медичних працівни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соціальних праців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ників;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В) з лабораторної 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діагностики та забез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печення належної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якості досліджень (для медичних пра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цівників); Г) з 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філактики передачі ВІЛ від матері до дитини, з них: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медичних працівни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- соціальних праців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ників;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Д) з  надання медич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ної допомоги та соці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альних послуг ВІЛ-інфікованим особам , з них: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медичних працівни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соціальних праців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ників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4.3 Розширення ін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формаційних, навча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програм з пи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тань формування то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лерантного ставлення до людей, які живуть з ВІЛ, та представни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 груп підвищеного ризику щодо інфіку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ВІЛ, а також з питань захисту своїх прав такими особами для запобігання ви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падкам їх дискримі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нації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Сєвєродонецький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Головного управління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Луганській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Сєвєродонець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згодою)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404314" w:rsidRDefault="00404314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</w:r>
          </w:p>
          <w:p w:rsidR="00404314" w:rsidRDefault="00404314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404314" w:rsidRDefault="00404314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</w: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br/>
            </w: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</w:r>
          </w:p>
          <w:p w:rsidR="00404314" w:rsidRDefault="00404314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</w: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</w: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</w: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</w:r>
          </w:p>
          <w:p w:rsidR="00404314" w:rsidRDefault="00404314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404314" w:rsidRDefault="00404314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404314" w:rsidRDefault="00404314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Головного управління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Луганській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Сєвєродонець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Глобаль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потребує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lastRenderedPageBreak/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lastRenderedPageBreak/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Збільшення кількості спеціалістів та фахі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вців з надання меди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чної допомоги та соціальних послуг у сфері протидії ВІЛ-інфекції/СНІДу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Покращення толера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нтного ставлення до людей, які живуть з ВІЛ, та представни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 груп підвище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ного ризику щодо інфікування ВІЛ, подолання дискри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мінації ВІЛ-інфіко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ваних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21565">
        <w:trPr>
          <w:trHeight w:val="607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5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Формування толерантного ставлення до людей, які живуть з ВІЛ, та представників груп підвищеного ризику щодо інфікування ВІЛ.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5.1 Забезпечення доступу до правової допомоги для людей, які живуть з ВІЛ, та представників груп підвищеного ризику, у випадках пору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шення їх прав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Головного управління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Луганській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Сєвєродонець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Інші джерела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За умови фінансу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вання з інших дже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рел, не заборонених законодавством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Покращення доступу до правової  допо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моги для людей, які живуть з ВІЛ, та представників груп підвищеного ризику, у випадках пору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шення їх прав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625215" w:rsidTr="003239BC">
        <w:trPr>
          <w:trHeight w:val="636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5.2 Розроблення і проведення інформаційних  кампаній з питань подолання стигми та дискримінації щодо ВІЛ-інфікованих осіб та представників груп підвищеного </w:t>
            </w:r>
            <w:r w:rsidR="000D680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ризику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щодо інфікування ВІЛ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Головного управління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0D680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Луганській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Сєвєродонець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згодою))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Інші джерела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За умови фінансу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вання з інших дже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рел, не заборонених законодавством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Подолання стигми та дискримінації щодо ВІЛ-інфікованих осіб та представни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 груп підвище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ного </w:t>
            </w:r>
            <w:r w:rsidR="000D680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ризику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щодо ін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фікування ВІЛ</w:t>
            </w:r>
          </w:p>
        </w:tc>
      </w:tr>
      <w:tr w:rsidR="005C6770" w:rsidRPr="007F3355" w:rsidTr="003F6CA4">
        <w:trPr>
          <w:trHeight w:val="1826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6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7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Розроблення, виготов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лення та </w:t>
            </w:r>
            <w:r w:rsidR="0068357D"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розповсюдження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соціальної реклами, просвітницьких програм з формування здорового способу 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життя у за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гального на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селення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Профілактичні заходи серед молоді  у навчальних закладах всіх форм власності за програ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мами профілактики ВІЛ та формування здорового способу життя на основі життєвих навичок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 xml:space="preserve">6.1 Впровадження профілактичних  програми з 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формування мотивації до безпечної щодо ВІЛ поведінки у насе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лення (зокрема, дітей та молоді) з викори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станням інноваційних технологій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Головного управ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ління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68357D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Луганській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Сєвєродонець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Глобаль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В межах коштів передбачених на відповідний рік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Формування мотивації до безпечної щодо ВІЛ поведінки у насе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лення (зокрема, дітей та молоді)</w:t>
            </w:r>
          </w:p>
        </w:tc>
      </w:tr>
      <w:tr w:rsidR="005C6770" w:rsidRPr="007F3355" w:rsidTr="003F6CA4">
        <w:trPr>
          <w:trHeight w:val="316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6.2 Проведення (в тому числі з викори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станням мобільних пунктів) інформаційно-просвітницьких акцій та заходів, спрямова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них на запобігання соціально небезпеч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ним хворобам та формування навичок здорового способу життя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2017 - 2018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Головного управління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68357D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Луганській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Сєвєродонець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згодою))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Глобаль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В межах коштів передбачених на відповідний рік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40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6.3 Проведення </w:t>
            </w:r>
            <w:r w:rsidR="00E2496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широко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масшта</w:t>
            </w:r>
            <w:r w:rsidR="00E2496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бних інформацій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них кампаній з питань профілактики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ВІЛ/СНІДу, у тому числі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 участю міських телерадіоорганізацій 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Головного управління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E2496C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Луганській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Сєвєродонець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Глобаль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В межах коштів передбачених на відповідний рік</w:t>
            </w: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20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6.4.</w:t>
            </w:r>
            <w:r w:rsidR="0068357D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Забезпечення функціонування телефонів довіри з питань ВІЛ/СНІДу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Управління охорони здоров’я 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потребує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625215" w:rsidTr="003F6CA4">
        <w:trPr>
          <w:trHeight w:val="26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7.1 Забезпечення вчителів, студентів і школярів необхід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ними навчально-ме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тодичними матеріа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лами, у тому числі відеоматеріалами, для впровадження інтерактивного під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ходу до підвищення рівня знань з питань профілактики інфіку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вання ВІЛ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потребує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Підвищення рівня знань з питань про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філактики  ВІЛ-ін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фекції/СНІДу студе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нтів і школярів</w:t>
            </w:r>
          </w:p>
        </w:tc>
      </w:tr>
      <w:tr w:rsidR="005C6770" w:rsidRPr="007F3355" w:rsidTr="003F6CA4">
        <w:trPr>
          <w:trHeight w:val="1941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7.2 Сприяння плану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ванню заходів про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грам статевого вихо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молоді з пи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тань ВІЛ-інфек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ції/СНІДу з ураху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ванням </w:t>
            </w:r>
            <w:r w:rsidR="0068357D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гендерного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підходу та їх впрова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дження, шляхом про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ведення навчання учнівської молоді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відділ освіти Сєвєро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донецької міської ради; неурядові орга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потребує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1799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Розширення охоплення програмами профілак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тики 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ВІЛ представни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 груп під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вищеного ризику щодо інфікування ВІЛ та їх статевих партнерів, а також ув’язнених, дітей із сі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мей, які пе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ребувають у складних 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життєвих обставинах, безпритуль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них та бездо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глядних ді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 та які не отримують належного батьківсь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кого піклу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8.1 Забезпечення 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проводу учасників програм профілак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тики з числа предста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вників груп підвище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ного ризику щодо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інфікування ВІЛ до лікувально-профілак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тичних закладів для своєчасного ліку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або отримання медичної допомоги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Неурядові організації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Глобаль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 межах коштів передбачених на відповідний рік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Покраще</w:t>
            </w:r>
            <w:r w:rsidR="0068357D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ння медич</w:t>
            </w:r>
            <w:r w:rsidR="0068357D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ного нагляду ВІЛ-інфі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кованим особам з числа представни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 груп підвище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ного ризику</w:t>
            </w:r>
          </w:p>
        </w:tc>
      </w:tr>
      <w:tr w:rsidR="005C6770" w:rsidRPr="00625215" w:rsidTr="003F6CA4">
        <w:trPr>
          <w:trHeight w:val="273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8.2 Забезпечення  дітей з сімей, які пе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ребувають у склад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них життєвих обста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винах,  та дітей, які не отримують нале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жного батьківського  піклування, безпри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тульних та бездогля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дних дітей інформа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ційно-освітніми за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ходами з профілак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тики ВІЛ/СНІДу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відділ освіти Сєвєро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донецької міської ради; неурядові орга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нізації (за згодою)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Інші джерела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За умови фінансу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вання з інших дже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рел, не заборонених законодавством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Cs/>
                <w:color w:val="auto"/>
                <w:sz w:val="24"/>
                <w:szCs w:val="24"/>
                <w:lang w:val="uk-UA" w:eastAsia="ru-RU"/>
              </w:rPr>
              <w:t xml:space="preserve">Підвищення рівня поінформованості дітей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 сімей, які перебувають у скла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дних життєвих </w:t>
            </w:r>
            <w:r w:rsidR="00E2496C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обставинах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питань профілактики ВІЛ/СНІДу</w:t>
            </w:r>
          </w:p>
        </w:tc>
      </w:tr>
      <w:tr w:rsidR="005C6770" w:rsidRPr="007F3355" w:rsidTr="003F6CA4">
        <w:trPr>
          <w:trHeight w:val="2393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8.3 Сприяння 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данню дітям із сімей, які перебувають у складних життєвих обставинах, ком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плексу соціальних та профілактичних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слуг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льних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відділ освіти Сєвєро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донецької міської ради; неурядові орга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Інші джерела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За рахунок  інших джерел, не заборо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нених законодавст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вом</w:t>
            </w: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368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highlight w:val="yellow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8.4  Забезпечення надання споживачам ін'єкційних наркоти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 пакету комплекс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них профілактичних послуг , рекомендо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ваного ВООЗ та ЮНЕЙДС з ураху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ванням кращого сві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тового досвіду, на базі громадських ор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ганізацій, мобільних пунктів та амбулато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рій, аптек тощо.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2017 - 2018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відділ освіти Сєвєро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донецької міської ради; неурядові орга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Інші джерела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За рахунок  інших джерел, не заборо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нених законодавст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вом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Підвищення якості надання комплексу соціальних та профілактичних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слуг</w:t>
            </w:r>
            <w:r w:rsidRPr="007F3355">
              <w:rPr>
                <w:rFonts w:eastAsia="Times New Roman"/>
                <w:bCs/>
                <w:color w:val="auto"/>
                <w:sz w:val="24"/>
                <w:szCs w:val="24"/>
                <w:lang w:val="uk-UA" w:eastAsia="ru-RU"/>
              </w:rPr>
              <w:t xml:space="preserve"> дітей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з сімей, які перебувають у складних життєвих обставина.</w:t>
            </w:r>
          </w:p>
        </w:tc>
      </w:tr>
      <w:tr w:rsidR="005C6770" w:rsidRPr="00625215" w:rsidTr="003F6CA4">
        <w:trPr>
          <w:trHeight w:val="2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8.5 Забезпечення охоплення споживачів ін'єкційних наркотиків програ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мами ЗПТ,  вклю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чаючи заклади сис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теми виконання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карань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Неурядові організації (за згодою) 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Глобаль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 межах коштів передбачених на відповідний рік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Зниження ризику інфікування ВІЛ се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ред споживачів ін'є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кційних наркотиків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4258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8.6 Вжиття   заходів щодо утилізації ви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користаних шприців, отриманих від спо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живачів ін'єкційних наркотиків у рамках програм зменшення шкод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відділ освіти Сєвєро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донецької міської ради; неурядові орга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Глобаль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 межах коштів передбачених на відповідний рік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Зниження ризику інфікування ВІЛ се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ред насе</w:t>
            </w:r>
            <w:r w:rsidR="0068357D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ння</w:t>
            </w:r>
          </w:p>
        </w:tc>
      </w:tr>
      <w:tr w:rsidR="005C6770" w:rsidRPr="007F3355" w:rsidTr="003239BC">
        <w:trPr>
          <w:trHeight w:val="253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9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Забезпечення доступу вагітних жінок до по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слуг з кон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сультування та тесту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на ВІЛ-інфекцію та профілактики передачі ВІЛ від матері до дитини 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9.1 Здійснення заходів з профілактики передачі ВІЛ-інфекції від матері до дитини шляхом за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безпечення закладів охорони здоров’я: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Зниження ризику передачі ВІЛ-інфек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ції від матері до ди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тини до 1,0%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147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9.1.1 медичними ви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робами одноразового використання вітчиз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няного виробництва (набори для матері та дитини для пологів)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2016-2018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здоров’я);  неурядові організації (за зго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1,500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1,500</w:t>
            </w: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2483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9.1.2. адаптованими молочними сумішами для дітей першого року життя, народжених ВІЛ-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інфікованими мате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рями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3E163B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</w:t>
            </w:r>
            <w:r w:rsidR="003E163B"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  <w:t>7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Управління охорони здоров’я 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Міський та район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бю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джети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124,200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124,200</w:t>
            </w: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66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10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Профілак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тика інфіку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ВІЛ на робочому місці, насам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перед для медичних працівників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10.1 Впровадження методичних рекоме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ндацій з профілак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тики інфікування ВІЛ на робочому місці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Головного управління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717713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Луганській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Сєвєродонець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68357D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</w:t>
            </w: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сува</w:t>
            </w:r>
            <w:r w:rsidR="005C6770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ння не потре</w:t>
            </w:r>
            <w:r w:rsidR="005C6770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бує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Недопущення випа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дків інфікування ВІЛ на робочому місці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420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10.2 Надання реко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мендацій щодо включення до колек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тивних договорів положень з охорони праці, соціального захисту та обов’язкового спеці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ального страхування на випадок інфіку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ВІЛ-інфекцією з урахуванням потреб працівників у кон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тексті ВІЛ-інфек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ції/СНІДу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717713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</w:t>
            </w: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сува</w:t>
            </w:r>
            <w:r w:rsidR="005C6770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ння не потре</w:t>
            </w:r>
            <w:r w:rsidR="005C6770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364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11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Надання ме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дикаментоз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ної </w:t>
            </w:r>
            <w:r w:rsidR="00717713"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пост контактної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про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філактики ВІЛ-інфіку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особам з можливим ризиком ін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фікування ВІЛ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11.1 Забезпечення засобами індивідуального за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хисту медичних працівників, які мо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жуть зазнавати ри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зику зараження під час виконання служ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бових обов’язків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 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льних служб для сім’ї, дітей та молоді 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22,500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8,000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Недопущення випа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дків інфікування ВІЛ на робочому місці</w:t>
            </w:r>
          </w:p>
        </w:tc>
      </w:tr>
      <w:tr w:rsidR="005C6770" w:rsidRPr="007F3355" w:rsidTr="003F6CA4">
        <w:trPr>
          <w:trHeight w:val="38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12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Забезпечення вільного доступу на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селення до безоплат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ного консульту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та тес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тування на ВІЛ-інфекцію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 xml:space="preserve">12.1 Забезпечення вільного доступу до безоплатного </w:t>
            </w:r>
            <w:r w:rsidR="00321565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консультування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та тесту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на ВІЛ-інфек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цію для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населення, передусім для груп підвищеного ризику щодо інфікування ВІЛ, із застосуванням методів ІФА та шви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дких тестів безоплат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ного консультування та тестування на ВІЛ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Управління охорони здоров’я; управління праці та соціального захисту населення; служба у справах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льних служб для сім’ї, дітей та молоді 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Міський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8,000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8,000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Підвищення рівня охоплення населення області</w:t>
            </w:r>
            <w:r w:rsidR="0032156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тестуванням на ВІЛ-інфекцію</w:t>
            </w:r>
            <w:r w:rsidR="0032156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 метою діагностики ВІЛ на початкових стадіях хвороби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625215" w:rsidTr="00122076">
        <w:trPr>
          <w:trHeight w:val="97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13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Профілак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тика захво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рюваності на вірусні гепа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тити В і С, інфекції, що передаються статевим шляхом (ІПСШ), для представни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 груп під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вищеного ризику щодо інфікування ВІЛ та ВІЛ-інфікованих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13.1  Забезпечення профілактики та лі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кування інфекцій, що передаються стате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вим шляхом, для груп підвищеного ризику щодо інфіку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ВІЛ та людей, які живуть з ВІЛ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pStyle w:val="a9"/>
              <w:widowControl w:val="0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 xml:space="preserve">;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неурядові організації (за зго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Глобаль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В межах коштів передбачених на відповідний рік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Зниження рівня за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хворюваності на ві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русні гепатити В і С, інфекції, що пере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даються статевим шляхом (ІПСШ), для представників груп підвищеного ризику щодо інфікування ВІЛ та ВІЛ-інфіко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ваних 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625215" w:rsidTr="00122076">
        <w:trPr>
          <w:trHeight w:val="6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14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Забезпечення лаборатор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ного супро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воду лікування 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ВІЛ-інфекції, формування прихильності до АРТ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14.1 Забезпечення лабораторного 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проводу перебігу ВІЛ-інфекції та моні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торингу ефективності АРТ, в тому числі: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Міський бюджет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12,190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12,190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Розширення об’єму лікувально-діагнос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тичних</w:t>
            </w:r>
            <w:r w:rsidR="00717713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послуг для хворих на ВІЛ-інфе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кцію/СНІД та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ліпшення якості 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дання їм медичної допомоги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122076">
        <w:trPr>
          <w:trHeight w:val="54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14.1.1 визначення рівня СД 4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3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highlight w:val="yellow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14.1.2.</w:t>
            </w:r>
            <w:r w:rsidR="00717713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визначення ВН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169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14.2 Проведення при кожному випадку звертання до лікаря скринінгового анке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тування для вияв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лення симптомів ту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беркульозу серед осіб з ВІЛ-інфекцією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0,200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0,200</w:t>
            </w: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601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highlight w:val="yellow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14.3 Забезпечення профілактичного що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річного рентгеноло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гічного обстеження ЛЖВ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12,560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12,560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Зниження рівня </w:t>
            </w:r>
            <w:r w:rsidR="00717713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захворюваності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 ВІЛ-інфікованих  на ВІЛ-ассоційований тубе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ркульоз  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1183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14.4 Забезпечення рентгенологічного/КТ обстеження ЛЖВ у разі підозри на ТБ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3,750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3,750</w:t>
            </w: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5C6770">
        <w:trPr>
          <w:trHeight w:val="469"/>
        </w:trPr>
        <w:tc>
          <w:tcPr>
            <w:tcW w:w="139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/>
                <w:bCs/>
                <w:color w:val="auto"/>
                <w:sz w:val="24"/>
                <w:szCs w:val="24"/>
                <w:lang w:val="uk-UA" w:eastAsia="ru-RU"/>
              </w:rPr>
              <w:t>IV. ЛІКУВАННЯ ХВОРИХ НА ВІЛ-ІНФЕКЦІЮ/СНІД</w:t>
            </w:r>
          </w:p>
        </w:tc>
      </w:tr>
      <w:tr w:rsidR="005C6770" w:rsidRPr="00625215" w:rsidTr="003F6CA4">
        <w:trPr>
          <w:trHeight w:val="126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15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Забезпечення доступу до безперервної  антиретровірусної терапії для хворих на ВІЛ-інфекцію, які 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цього потре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бують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 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15.1 Забезпечення лікування та медика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ментозної профілак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тики опортуністич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них інфекцій, супут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ніх  захворювань, ускладнень ВІЛ-ін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фекції та хвороб, зу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мовлених ВІЛ, у ВІЛ-інфікованих осіб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26,556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26,556</w:t>
            </w:r>
          </w:p>
        </w:tc>
        <w:tc>
          <w:tcPr>
            <w:tcW w:w="3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Зниження рівня сме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ртності, зумовленої ВІЛ-інфек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цією/СНІДом, та попередження роз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витку прогресую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чого перебігу захво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рювання у хворих на ВІЛ-інфекцію/СНІД</w:t>
            </w:r>
          </w:p>
        </w:tc>
      </w:tr>
      <w:tr w:rsidR="005C6770" w:rsidRPr="007F3355" w:rsidTr="003F6CA4">
        <w:trPr>
          <w:trHeight w:val="126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Глобаль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В межах коштів передбачених на відповідний рік</w:t>
            </w:r>
          </w:p>
        </w:tc>
        <w:tc>
          <w:tcPr>
            <w:tcW w:w="3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439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15.2 Забезпечення своєчасного та без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перешкодного дос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тупу до профілактичного лікування ко-тримок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сазолом пацієнтів з ко-інфекцією ТБ/ВІЛ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Глобаль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В межах коштів передбачених на відповідний рік</w:t>
            </w:r>
          </w:p>
        </w:tc>
        <w:tc>
          <w:tcPr>
            <w:tcW w:w="3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1064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15.3 Забезпечення вільного доступу ЛЖВ до профілактики ТБ Ізоніазидом.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10,080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10,080</w:t>
            </w:r>
          </w:p>
        </w:tc>
        <w:tc>
          <w:tcPr>
            <w:tcW w:w="3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5C6770">
        <w:trPr>
          <w:trHeight w:val="414"/>
        </w:trPr>
        <w:tc>
          <w:tcPr>
            <w:tcW w:w="139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/>
                <w:bCs/>
                <w:color w:val="auto"/>
                <w:sz w:val="24"/>
                <w:szCs w:val="24"/>
                <w:lang w:val="uk-UA" w:eastAsia="ru-RU"/>
              </w:rPr>
              <w:t>V. ДОГЛЯД ТА ПІДТРИМКА</w:t>
            </w:r>
          </w:p>
        </w:tc>
      </w:tr>
      <w:tr w:rsidR="005C6770" w:rsidRPr="007F3355" w:rsidTr="003F6CA4">
        <w:trPr>
          <w:trHeight w:val="16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16.2  Забезпечення організації та доступу до паліативної та хоспісної допомоги людям, які живуть з ВІЛ (у тому числі дітям)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згодою)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 рахунок коштів передбаче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них на фінансування виконав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ців заходу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1798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16.3 Забезпечення надання соціальних послуг дітям, які мо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жуть контактувати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  <w:t>з ВІЛ-інфікованими особами, за їх особи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стим зверненням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  <w:t xml:space="preserve">(ВІЛ-позитивних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дітей,  дітей, народ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жених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  <w:t>ВІЛ-позитивними батьками, із сімей, що перебувають у склад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них життєвих обста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винах (сироти, під опікою, позбавлені батьківського піклування)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льних служб для сім’ї,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дітей та молоді;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Глобаль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В межах коштів передбачених на відповідний рік</w:t>
            </w:r>
          </w:p>
        </w:tc>
        <w:tc>
          <w:tcPr>
            <w:tcW w:w="3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1514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16.4  Забезпечення надання соціальних послуг ВІЛ-інфікованим дорос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лим за їх особистим зверненням, а саме особам, які  щойно дізнались про свій ВІЛ-позитивний ста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тус, які готуються або отримують лікування антиретровірусними інфікованим особам  з поєднаною інфекцією ВІЛ/туберкульоз, ВІЛ-інфікованим вагітним та породіллям, особам, які потребують постійного догляду вдома або в закладах охорони здоров’я, особам, які перебу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вають в місцях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збавлення волі, або таким, які щойно звільнилися з таких місць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охорони здоров’я;управління праці та соціального захисту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Сєвєродонецький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Глобаль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 межах коштів виділених на відпо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відний рік</w:t>
            </w:r>
          </w:p>
        </w:tc>
        <w:tc>
          <w:tcPr>
            <w:tcW w:w="3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949"/>
        </w:trPr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lastRenderedPageBreak/>
              <w:t>УСЬОГО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0" w:rsidRPr="007F3355" w:rsidRDefault="00717713" w:rsidP="00FC6FE9">
            <w:pPr>
              <w:widowControl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Місцевий</w:t>
            </w:r>
            <w:r w:rsidR="005C6770" w:rsidRPr="007F3355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 xml:space="preserve">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222,536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222,536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445,072 тис. грн.</w:t>
            </w:r>
          </w:p>
        </w:tc>
      </w:tr>
    </w:tbl>
    <w:p w:rsidR="00502393" w:rsidRDefault="00502393" w:rsidP="00FC6FE9">
      <w:pPr>
        <w:spacing w:after="0" w:line="240" w:lineRule="auto"/>
        <w:rPr>
          <w:lang w:val="uk-UA"/>
        </w:rPr>
      </w:pPr>
    </w:p>
    <w:p w:rsidR="008C3FCC" w:rsidRPr="00CF5100" w:rsidRDefault="008C3FCC" w:rsidP="00FC6FE9">
      <w:pPr>
        <w:widowControl w:val="0"/>
        <w:spacing w:after="0" w:line="240" w:lineRule="auto"/>
        <w:rPr>
          <w:b/>
          <w:sz w:val="24"/>
          <w:szCs w:val="24"/>
          <w:lang w:val="uk-UA"/>
        </w:rPr>
      </w:pPr>
      <w:bookmarkStart w:id="0" w:name="_GoBack"/>
      <w:bookmarkEnd w:id="0"/>
      <w:r w:rsidRPr="00CF5100">
        <w:rPr>
          <w:b/>
          <w:sz w:val="24"/>
          <w:szCs w:val="24"/>
          <w:lang w:val="uk-UA"/>
        </w:rPr>
        <w:br/>
      </w:r>
      <w:r w:rsidRPr="00CF5100">
        <w:rPr>
          <w:b/>
          <w:sz w:val="24"/>
          <w:szCs w:val="24"/>
          <w:lang w:val="uk-UA"/>
        </w:rPr>
        <w:br/>
      </w:r>
    </w:p>
    <w:p w:rsidR="008C3FCC" w:rsidRPr="00CF5100" w:rsidRDefault="008C3FCC" w:rsidP="00FC6FE9">
      <w:pPr>
        <w:widowControl w:val="0"/>
        <w:spacing w:after="0" w:line="240" w:lineRule="auto"/>
        <w:rPr>
          <w:sz w:val="24"/>
          <w:szCs w:val="24"/>
          <w:lang w:val="uk-UA"/>
        </w:rPr>
      </w:pPr>
      <w:r w:rsidRPr="00CF5100">
        <w:rPr>
          <w:sz w:val="24"/>
          <w:szCs w:val="24"/>
          <w:lang w:val="uk-UA"/>
        </w:rPr>
        <w:t>Секретар ради</w:t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  <w:t>І.М.Бутков</w:t>
      </w:r>
    </w:p>
    <w:p w:rsidR="008C3FCC" w:rsidRPr="00C80ABC" w:rsidRDefault="008C3FCC" w:rsidP="00FC6FE9">
      <w:pPr>
        <w:spacing w:after="0" w:line="240" w:lineRule="auto"/>
        <w:rPr>
          <w:lang w:val="uk-UA"/>
        </w:rPr>
      </w:pPr>
    </w:p>
    <w:sectPr w:rsidR="008C3FCC" w:rsidRPr="00C80ABC" w:rsidSect="005C677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70"/>
    <w:rsid w:val="000B15D2"/>
    <w:rsid w:val="000D680F"/>
    <w:rsid w:val="00105EE1"/>
    <w:rsid w:val="00122076"/>
    <w:rsid w:val="00163E34"/>
    <w:rsid w:val="00221DA4"/>
    <w:rsid w:val="00267796"/>
    <w:rsid w:val="002C7383"/>
    <w:rsid w:val="00321565"/>
    <w:rsid w:val="003239BC"/>
    <w:rsid w:val="00333E40"/>
    <w:rsid w:val="0039260F"/>
    <w:rsid w:val="003E163B"/>
    <w:rsid w:val="003E4B46"/>
    <w:rsid w:val="003F6CA4"/>
    <w:rsid w:val="00403739"/>
    <w:rsid w:val="00404314"/>
    <w:rsid w:val="0046190E"/>
    <w:rsid w:val="0047397F"/>
    <w:rsid w:val="004C34F1"/>
    <w:rsid w:val="004E2176"/>
    <w:rsid w:val="00502393"/>
    <w:rsid w:val="00566F32"/>
    <w:rsid w:val="00575421"/>
    <w:rsid w:val="005A492B"/>
    <w:rsid w:val="005B3330"/>
    <w:rsid w:val="005C11F5"/>
    <w:rsid w:val="005C6770"/>
    <w:rsid w:val="00625215"/>
    <w:rsid w:val="006755D0"/>
    <w:rsid w:val="0068357D"/>
    <w:rsid w:val="006F1195"/>
    <w:rsid w:val="00717713"/>
    <w:rsid w:val="007F3355"/>
    <w:rsid w:val="008442B9"/>
    <w:rsid w:val="008A3407"/>
    <w:rsid w:val="008C3FCC"/>
    <w:rsid w:val="008F4014"/>
    <w:rsid w:val="009C3A01"/>
    <w:rsid w:val="009D64BF"/>
    <w:rsid w:val="009F7707"/>
    <w:rsid w:val="00A22E3E"/>
    <w:rsid w:val="00A47AB2"/>
    <w:rsid w:val="00A60A73"/>
    <w:rsid w:val="00B156DB"/>
    <w:rsid w:val="00C10F10"/>
    <w:rsid w:val="00C36A1F"/>
    <w:rsid w:val="00C80ABC"/>
    <w:rsid w:val="00D06C10"/>
    <w:rsid w:val="00D16F0C"/>
    <w:rsid w:val="00DA29B8"/>
    <w:rsid w:val="00DA3D37"/>
    <w:rsid w:val="00E2496C"/>
    <w:rsid w:val="00ED269A"/>
    <w:rsid w:val="00F46F7D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FB85"/>
  <w15:docId w15:val="{85D5AD94-6F26-493E-84A9-BE3526F4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70"/>
    <w:rPr>
      <w:rFonts w:ascii="Times New Roman" w:hAnsi="Times New Roman" w:cs="Times New Roman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C6770"/>
    <w:rPr>
      <w:rFonts w:ascii="Times New Roman" w:hAnsi="Times New Roman" w:cs="Times New Roman"/>
      <w:color w:val="000000"/>
      <w:sz w:val="20"/>
      <w:szCs w:val="20"/>
    </w:rPr>
  </w:style>
  <w:style w:type="paragraph" w:styleId="a4">
    <w:name w:val="header"/>
    <w:basedOn w:val="a"/>
    <w:link w:val="a3"/>
    <w:uiPriority w:val="99"/>
    <w:semiHidden/>
    <w:unhideWhenUsed/>
    <w:rsid w:val="005C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5C6770"/>
    <w:rPr>
      <w:rFonts w:ascii="Times New Roman" w:hAnsi="Times New Roman" w:cs="Times New Roman"/>
      <w:color w:val="000000"/>
      <w:sz w:val="20"/>
      <w:szCs w:val="20"/>
    </w:rPr>
  </w:style>
  <w:style w:type="paragraph" w:styleId="a6">
    <w:name w:val="footer"/>
    <w:basedOn w:val="a"/>
    <w:link w:val="a5"/>
    <w:uiPriority w:val="99"/>
    <w:semiHidden/>
    <w:unhideWhenUsed/>
    <w:rsid w:val="005C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C6770"/>
    <w:rPr>
      <w:rFonts w:ascii="Tahoma" w:hAnsi="Tahoma" w:cs="Tahoma"/>
      <w:color w:val="000000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5C67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C6770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BBC8B-B04C-4472-9ECF-C7D60D45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3634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2999170401756</dc:creator>
  <cp:lastModifiedBy>2999170401756</cp:lastModifiedBy>
  <cp:revision>2</cp:revision>
  <cp:lastPrinted>2017-07-31T07:43:00Z</cp:lastPrinted>
  <dcterms:created xsi:type="dcterms:W3CDTF">2017-12-15T09:00:00Z</dcterms:created>
  <dcterms:modified xsi:type="dcterms:W3CDTF">2017-12-15T09:00:00Z</dcterms:modified>
</cp:coreProperties>
</file>