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63" w:rsidRDefault="00CC7A63" w:rsidP="00D1780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C7A63" w:rsidRDefault="00CC7A63" w:rsidP="00D178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C7A63" w:rsidRDefault="00CC7A63" w:rsidP="00D178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C7A63" w:rsidRDefault="00CC7A63" w:rsidP="00D1780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CC7A63" w:rsidRDefault="00CC7A63" w:rsidP="00D17804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CC7A63" w:rsidRDefault="00CC7A63" w:rsidP="00D1780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1958 </w:t>
      </w:r>
    </w:p>
    <w:p w:rsidR="00CC7A63" w:rsidRDefault="00CC7A63" w:rsidP="00D1780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CC7A63" w:rsidRDefault="00CC7A63" w:rsidP="00D17804">
      <w:pPr>
        <w:widowControl w:val="0"/>
        <w:tabs>
          <w:tab w:val="left" w:pos="180"/>
        </w:tabs>
        <w:ind w:left="18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CC7A63" w:rsidRDefault="00CC7A63" w:rsidP="00D17804">
      <w:pPr>
        <w:spacing w:line="360" w:lineRule="auto"/>
        <w:ind w:left="360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CC7A63" w:rsidRPr="00D17804">
        <w:trPr>
          <w:trHeight w:val="460"/>
        </w:trPr>
        <w:tc>
          <w:tcPr>
            <w:tcW w:w="5508" w:type="dxa"/>
          </w:tcPr>
          <w:p w:rsidR="00CC7A63" w:rsidRPr="00116395" w:rsidRDefault="00CC7A63" w:rsidP="00D1780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116395">
              <w:rPr>
                <w:color w:val="000000"/>
                <w:lang w:val="uk-UA"/>
              </w:rPr>
              <w:t xml:space="preserve">Про   надання   дозволу   на  розробку  технічної документації із землеустрою щодо встановлення (відновлення)  меж  земельної  ділянки  в  натурі  (на місцевості)  </w:t>
            </w:r>
            <w:r w:rsidRPr="00116395">
              <w:rPr>
                <w:rFonts w:ascii="MS Sans Serif Cyr" w:hAnsi="MS Sans Serif Cyr" w:cs="MS Sans Serif Cyr"/>
                <w:lang w:val="uk-UA"/>
              </w:rPr>
              <w:t>гр. Деркач Л.І.</w:t>
            </w:r>
            <w:r w:rsidRPr="00116395">
              <w:rPr>
                <w:rFonts w:ascii="MS Sans Serif" w:hAnsi="MS Sans Serif" w:cs="MS Sans Serif"/>
                <w:lang w:val="uk-UA"/>
              </w:rPr>
              <w:t xml:space="preserve">  (</w:t>
            </w:r>
            <w:r w:rsidRPr="00116395">
              <w:rPr>
                <w:rFonts w:ascii="MS Sans Serif Cyr" w:hAnsi="MS Sans Serif Cyr" w:cs="MS Sans Serif Cyr"/>
                <w:lang w:val="uk-UA"/>
              </w:rPr>
              <w:t>для ведення садівництва</w:t>
            </w:r>
            <w:r w:rsidRPr="00116395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CC7A63" w:rsidRPr="0051074C" w:rsidRDefault="00CC7A63" w:rsidP="00D1780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CC7A63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116, </w:t>
      </w:r>
      <w:r w:rsidRPr="00AF65C2">
        <w:rPr>
          <w:lang w:val="uk-UA"/>
        </w:rPr>
        <w:t>118, 12</w:t>
      </w:r>
      <w:r>
        <w:rPr>
          <w:lang w:val="uk-UA"/>
        </w:rPr>
        <w:t>2</w:t>
      </w:r>
      <w:r w:rsidRPr="00AF65C2">
        <w:rPr>
          <w:lang w:val="uk-UA"/>
        </w:rPr>
        <w:t xml:space="preserve">  Земельного Кодексу України, </w:t>
      </w:r>
      <w:r>
        <w:rPr>
          <w:color w:val="000000"/>
          <w:lang w:val="uk-UA"/>
        </w:rPr>
        <w:t>статтями</w:t>
      </w:r>
      <w:r w:rsidRPr="00AF65C2">
        <w:rPr>
          <w:color w:val="000000"/>
          <w:lang w:val="uk-UA"/>
        </w:rPr>
        <w:t xml:space="preserve"> 25, 55 Закону України «Про землеустрій», </w:t>
      </w:r>
      <w:r>
        <w:rPr>
          <w:color w:val="000000"/>
          <w:lang w:val="uk-UA"/>
        </w:rPr>
        <w:t xml:space="preserve">пунктом 34 частини першої статті 26 </w:t>
      </w:r>
      <w:r w:rsidRPr="00AF65C2">
        <w:rPr>
          <w:color w:val="000000"/>
          <w:lang w:val="uk-UA"/>
        </w:rPr>
        <w:t>Закону України 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Pr="00CE3FFF">
        <w:rPr>
          <w:lang w:val="uk-UA"/>
        </w:rPr>
        <w:t xml:space="preserve"> </w:t>
      </w:r>
      <w:r>
        <w:rPr>
          <w:lang w:val="uk-UA"/>
        </w:rPr>
        <w:t>відповідно до  рішення сесії міської ради №3290 від 29.11.2013р. «Про</w:t>
      </w:r>
      <w:r w:rsidRPr="007F1DA4"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 xml:space="preserve">затвердження Порядку оформлення документів щодо </w:t>
      </w:r>
      <w:r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>при</w:t>
      </w:r>
      <w:r>
        <w:rPr>
          <w:color w:val="000000"/>
          <w:lang w:val="uk-UA"/>
        </w:rPr>
        <w:t xml:space="preserve">ватизації земельних ділянок </w:t>
      </w:r>
      <w:r w:rsidRPr="00EF25DF">
        <w:rPr>
          <w:color w:val="000000"/>
          <w:lang w:val="uk-UA"/>
        </w:rPr>
        <w:t>громадянами під існуючі присадибні ділянки на території населених пунктів</w:t>
      </w:r>
      <w:r>
        <w:rPr>
          <w:color w:val="000000"/>
          <w:lang w:val="uk-UA"/>
        </w:rPr>
        <w:t xml:space="preserve"> </w:t>
      </w:r>
      <w:r w:rsidRPr="00EF25DF">
        <w:rPr>
          <w:color w:val="000000"/>
          <w:lang w:val="uk-UA"/>
        </w:rPr>
        <w:t>Сєвєродонецької міської ради</w:t>
      </w:r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</w:t>
      </w:r>
      <w:r>
        <w:rPr>
          <w:color w:val="000000"/>
          <w:lang w:val="uk-UA"/>
        </w:rPr>
        <w:t xml:space="preserve">гр. Деркач Л.І.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у власність для ведення садівництва, беручи до уваги, що                                гр. Деркач Л.І. є членом Садівничого товариства «Мичуринець-1» (Довідка №10 від 19.06.2017р. надана Садівничим товариством «Мичуринець-1»), враховуючи, що земельна ділянка знаходиться в постійному користуванні СТ «Мичуринець-1», що підтверджується Державним Актом на право постійного користування землею ІІ – ЛГ №005080 від 06.07.1999р.,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а також враховуючи пропозиції (протокол №77 від 04.08.2017р.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CC7A63" w:rsidRPr="00B25D52" w:rsidRDefault="00CC7A63" w:rsidP="00D1780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sz w:val="18"/>
          <w:szCs w:val="18"/>
          <w:lang w:val="uk-UA"/>
        </w:rPr>
      </w:pPr>
    </w:p>
    <w:p w:rsidR="00CC7A63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CC7A63" w:rsidRPr="0051074C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CC7A63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>
        <w:rPr>
          <w:color w:val="000000"/>
          <w:lang w:val="uk-UA"/>
        </w:rPr>
        <w:t>Деркач Людмилі Іванівні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>
        <w:rPr>
          <w:color w:val="000000"/>
          <w:lang w:val="uk-UA"/>
        </w:rPr>
        <w:t xml:space="preserve"> площею 0,0600га, для ведення садівництва</w:t>
      </w:r>
      <w:r w:rsidRPr="009067C7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</w:t>
      </w:r>
      <w:r w:rsidRPr="009067C7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Садівниче товариство «Мичуринець-1», ділянка №257.</w:t>
      </w:r>
    </w:p>
    <w:p w:rsidR="00CC7A63" w:rsidRDefault="00CC7A63" w:rsidP="00D17804">
      <w:pPr>
        <w:pStyle w:val="25"/>
        <w:ind w:left="300" w:firstLine="0"/>
        <w:rPr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 xml:space="preserve">Деркач Людмилі Іванівні </w:t>
      </w:r>
      <w:r>
        <w:rPr>
          <w:lang w:val="uk-UA"/>
        </w:rPr>
        <w:t xml:space="preserve">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CC7A63" w:rsidRPr="00CA7D09" w:rsidRDefault="00CC7A63" w:rsidP="00D17804">
      <w:pPr>
        <w:pStyle w:val="25"/>
        <w:numPr>
          <w:ilvl w:val="0"/>
          <w:numId w:val="10"/>
        </w:numPr>
        <w:tabs>
          <w:tab w:val="left" w:pos="709"/>
        </w:tabs>
        <w:rPr>
          <w:lang w:val="uk-UA"/>
        </w:rPr>
      </w:pPr>
      <w:r w:rsidRPr="00CA7D09">
        <w:rPr>
          <w:color w:val="000000"/>
          <w:lang w:val="uk-UA"/>
        </w:rPr>
        <w:t>Дане  рішення  підлягає оприлюдненню.</w:t>
      </w:r>
    </w:p>
    <w:p w:rsidR="00CC7A63" w:rsidRPr="00CA7D09" w:rsidRDefault="00CC7A63" w:rsidP="00510342">
      <w:pPr>
        <w:pStyle w:val="25"/>
        <w:numPr>
          <w:ilvl w:val="0"/>
          <w:numId w:val="10"/>
        </w:numPr>
        <w:tabs>
          <w:tab w:val="clear" w:pos="1020"/>
          <w:tab w:val="left" w:pos="709"/>
        </w:tabs>
        <w:ind w:left="360" w:firstLine="300"/>
        <w:rPr>
          <w:lang w:val="uk-UA"/>
        </w:rPr>
      </w:pPr>
      <w:r w:rsidRPr="00CA7D09">
        <w:rPr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C7A63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CC7A63" w:rsidRDefault="00CC7A63" w:rsidP="00D17804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CC7A63" w:rsidRDefault="00CC7A63" w:rsidP="00D1780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 w:rsidRPr="009F7BC0">
        <w:rPr>
          <w:color w:val="000000"/>
          <w:lang w:val="uk-UA"/>
        </w:rPr>
        <w:t xml:space="preserve"> </w:t>
      </w:r>
      <w:r>
        <w:rPr>
          <w:b/>
          <w:bCs/>
          <w:lang w:val="uk-UA"/>
        </w:rPr>
        <w:t xml:space="preserve">   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</w:t>
      </w:r>
      <w:r>
        <w:rPr>
          <w:b/>
          <w:bCs/>
          <w:lang w:val="uk-UA"/>
        </w:rPr>
        <w:t xml:space="preserve">          </w:t>
      </w:r>
      <w:r w:rsidRPr="005D2702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CC7A63" w:rsidRDefault="00CC7A63" w:rsidP="00D1780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lang w:val="uk-UA"/>
        </w:rPr>
      </w:pPr>
    </w:p>
    <w:p w:rsidR="00CC7A63" w:rsidRDefault="00CC7A63" w:rsidP="00D17804">
      <w:pPr>
        <w:widowControl w:val="0"/>
        <w:tabs>
          <w:tab w:val="left" w:pos="56"/>
        </w:tabs>
        <w:autoSpaceDE w:val="0"/>
        <w:autoSpaceDN w:val="0"/>
        <w:adjustRightInd w:val="0"/>
        <w:ind w:left="360"/>
        <w:jc w:val="both"/>
        <w:rPr>
          <w:b/>
          <w:bCs/>
          <w:sz w:val="16"/>
          <w:szCs w:val="16"/>
          <w:lang w:val="uk-UA"/>
        </w:rPr>
      </w:pPr>
    </w:p>
    <w:sectPr w:rsidR="00CC7A63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61B371A"/>
    <w:multiLevelType w:val="hybridMultilevel"/>
    <w:tmpl w:val="50F2C892"/>
    <w:lvl w:ilvl="0" w:tplc="D36A36C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8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>
    <w:nsid w:val="7F0D7A32"/>
    <w:multiLevelType w:val="hybridMultilevel"/>
    <w:tmpl w:val="7382E236"/>
    <w:lvl w:ilvl="0" w:tplc="7D56CFD4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1E61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03E"/>
    <w:rsid w:val="000F4231"/>
    <w:rsid w:val="000F60F9"/>
    <w:rsid w:val="0010193E"/>
    <w:rsid w:val="00101EE0"/>
    <w:rsid w:val="00112666"/>
    <w:rsid w:val="00112EBD"/>
    <w:rsid w:val="00116395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2D8E"/>
    <w:rsid w:val="003E4E69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0979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1F72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D63B2"/>
    <w:rsid w:val="004F17E7"/>
    <w:rsid w:val="004F1A75"/>
    <w:rsid w:val="004F2CF7"/>
    <w:rsid w:val="004F5071"/>
    <w:rsid w:val="004F6976"/>
    <w:rsid w:val="00501EA9"/>
    <w:rsid w:val="0050262E"/>
    <w:rsid w:val="00506827"/>
    <w:rsid w:val="00510342"/>
    <w:rsid w:val="0051035F"/>
    <w:rsid w:val="0051074C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702"/>
    <w:rsid w:val="005D2CCA"/>
    <w:rsid w:val="005D32E6"/>
    <w:rsid w:val="005D79D8"/>
    <w:rsid w:val="005E122D"/>
    <w:rsid w:val="005E16D0"/>
    <w:rsid w:val="005E277E"/>
    <w:rsid w:val="005E6FA9"/>
    <w:rsid w:val="005E7556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E6D"/>
    <w:rsid w:val="007A78DD"/>
    <w:rsid w:val="007B1D00"/>
    <w:rsid w:val="007B50AC"/>
    <w:rsid w:val="007C507F"/>
    <w:rsid w:val="007D369A"/>
    <w:rsid w:val="007D6B26"/>
    <w:rsid w:val="007E458D"/>
    <w:rsid w:val="007F1DA4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C7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3DFC"/>
    <w:rsid w:val="009B664D"/>
    <w:rsid w:val="009C1911"/>
    <w:rsid w:val="009C2E7E"/>
    <w:rsid w:val="009D0187"/>
    <w:rsid w:val="009D0362"/>
    <w:rsid w:val="009D2BA0"/>
    <w:rsid w:val="009D613F"/>
    <w:rsid w:val="009E39F9"/>
    <w:rsid w:val="009F57B0"/>
    <w:rsid w:val="009F594B"/>
    <w:rsid w:val="009F7BC0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059A"/>
    <w:rsid w:val="00B43BA3"/>
    <w:rsid w:val="00B463AA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3F59"/>
    <w:rsid w:val="00BE6149"/>
    <w:rsid w:val="00BF1BDE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55D5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A7D09"/>
    <w:rsid w:val="00CB0D1D"/>
    <w:rsid w:val="00CB6133"/>
    <w:rsid w:val="00CC5C1D"/>
    <w:rsid w:val="00CC7A63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804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2435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25DF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3C34"/>
    <w:rsid w:val="00F140DA"/>
    <w:rsid w:val="00F1634F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93F3E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16CF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CA7D0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1682</Words>
  <Characters>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14</cp:revision>
  <cp:lastPrinted>2016-08-11T08:02:00Z</cp:lastPrinted>
  <dcterms:created xsi:type="dcterms:W3CDTF">2017-07-31T06:15:00Z</dcterms:created>
  <dcterms:modified xsi:type="dcterms:W3CDTF">2017-11-16T09:46:00Z</dcterms:modified>
</cp:coreProperties>
</file>