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0D" w:rsidRDefault="0023230D" w:rsidP="0006389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3230D" w:rsidRDefault="0023230D" w:rsidP="0006389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3230D" w:rsidRDefault="0023230D" w:rsidP="0006389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3230D" w:rsidRDefault="0023230D" w:rsidP="00063895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23230D" w:rsidRDefault="0023230D" w:rsidP="0006389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1172 </w:t>
      </w:r>
    </w:p>
    <w:p w:rsidR="0023230D" w:rsidRDefault="0023230D" w:rsidP="0006389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3230D" w:rsidRDefault="0023230D" w:rsidP="00063895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26 січня 2017</w:t>
      </w:r>
      <w:r>
        <w:rPr>
          <w:b/>
          <w:bCs/>
          <w:color w:val="000000"/>
          <w:lang w:val="uk-UA"/>
        </w:rPr>
        <w:t xml:space="preserve"> року</w:t>
      </w:r>
    </w:p>
    <w:p w:rsidR="0023230D" w:rsidRDefault="0023230D" w:rsidP="00063895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3230D" w:rsidRDefault="0023230D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23230D" w:rsidRPr="0054204C">
        <w:trPr>
          <w:trHeight w:val="460"/>
        </w:trPr>
        <w:tc>
          <w:tcPr>
            <w:tcW w:w="4786" w:type="dxa"/>
          </w:tcPr>
          <w:p w:rsidR="0023230D" w:rsidRPr="0054204C" w:rsidRDefault="0023230D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Лущай Т.А.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23230D" w:rsidRPr="0054204C" w:rsidRDefault="0023230D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3230D" w:rsidRPr="00633CE5" w:rsidRDefault="0023230D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605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Лущай Т.А.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Лущай Т.А.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54  від  11.01.2017р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23230D" w:rsidRPr="00165C55" w:rsidRDefault="0023230D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3230D" w:rsidRPr="00165C55" w:rsidRDefault="0023230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3230D" w:rsidRPr="00165C55" w:rsidRDefault="0023230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3230D" w:rsidRPr="00DC3554" w:rsidRDefault="0023230D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Лущай Тетяні Анатоліївні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квартал 54.</w:t>
      </w:r>
    </w:p>
    <w:p w:rsidR="0023230D" w:rsidRDefault="0023230D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Лущай Тетяні Анатоліївні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№4412900000:06:027:0205, площею 0,0013 га,   під   існуючий індивідуальний гараж, за адресою:  Луганська обл., м. Сєвєродонецьк, квартал 54,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ф</w:t>
      </w:r>
      <w:r w:rsidRPr="00B90849">
        <w:rPr>
          <w:lang w:val="uk-UA"/>
        </w:rPr>
        <w:t>ункціональне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землі </w:t>
      </w:r>
      <w:r>
        <w:rPr>
          <w:lang w:val="uk-UA"/>
        </w:rPr>
        <w:t>житлової забудови  (під існуючий індивідуальний гараж).</w:t>
      </w:r>
    </w:p>
    <w:p w:rsidR="0023230D" w:rsidRDefault="0023230D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</w:t>
      </w:r>
      <w:r w:rsidRPr="00877C60">
        <w:rPr>
          <w:lang w:val="uk-UA"/>
        </w:rPr>
        <w:t xml:space="preserve">Зобов’язати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Лущай Тетяну Анатоліївну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в місячний термін 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23230D" w:rsidRDefault="0023230D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3230D" w:rsidRPr="00165C55" w:rsidRDefault="0023230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3230D" w:rsidRDefault="0023230D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23230D" w:rsidRDefault="0023230D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23230D" w:rsidRDefault="0023230D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Секретар міської ради, </w:t>
      </w:r>
    </w:p>
    <w:p w:rsidR="0023230D" w:rsidRDefault="0023230D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в. о. міського голови                                                                          І.М.Бутков</w:t>
      </w:r>
    </w:p>
    <w:p w:rsidR="0023230D" w:rsidRDefault="0023230D" w:rsidP="00F4135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23230D" w:rsidRDefault="0023230D" w:rsidP="00F41350">
      <w:pPr>
        <w:widowControl w:val="0"/>
        <w:tabs>
          <w:tab w:val="left" w:pos="56"/>
          <w:tab w:val="left" w:pos="6480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23230D" w:rsidSect="00063895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52C1"/>
    <w:rsid w:val="0006092C"/>
    <w:rsid w:val="00060CD8"/>
    <w:rsid w:val="0006105E"/>
    <w:rsid w:val="0006256B"/>
    <w:rsid w:val="0006276B"/>
    <w:rsid w:val="0006357F"/>
    <w:rsid w:val="000636B6"/>
    <w:rsid w:val="00063895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30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AA5"/>
    <w:rsid w:val="003D56DA"/>
    <w:rsid w:val="003D5E21"/>
    <w:rsid w:val="003D7C32"/>
    <w:rsid w:val="003E0B9F"/>
    <w:rsid w:val="003E316C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ED1"/>
    <w:rsid w:val="005F0CF2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9A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2070"/>
    <w:rsid w:val="00FA30E5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1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27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link w:val="DefaultParagraphFont"/>
    <w:uiPriority w:val="99"/>
    <w:rsid w:val="0006389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1</Pages>
  <Words>1638</Words>
  <Characters>935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5</cp:revision>
  <cp:lastPrinted>2017-01-04T13:07:00Z</cp:lastPrinted>
  <dcterms:created xsi:type="dcterms:W3CDTF">2017-01-04T09:08:00Z</dcterms:created>
  <dcterms:modified xsi:type="dcterms:W3CDTF">2017-01-30T14:15:00Z</dcterms:modified>
</cp:coreProperties>
</file>