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CE2257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CE2257">
        <w:rPr>
          <w:b/>
          <w:bCs/>
          <w:sz w:val="28"/>
          <w:lang w:val="uk-UA"/>
        </w:rPr>
        <w:t xml:space="preserve">                  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CE225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65068A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B3859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 </w:t>
      </w:r>
      <w:r w:rsidR="00DB3859">
        <w:rPr>
          <w:bCs/>
          <w:lang w:val="uk-UA"/>
        </w:rPr>
        <w:t>визначення</w:t>
      </w:r>
      <w:r w:rsidR="00B55148">
        <w:rPr>
          <w:bCs/>
          <w:lang w:val="uk-UA"/>
        </w:rPr>
        <w:t xml:space="preserve"> повноважень </w:t>
      </w:r>
      <w:r w:rsidR="00BD4655">
        <w:rPr>
          <w:bCs/>
          <w:lang w:val="uk-UA"/>
        </w:rPr>
        <w:t>власника цінних паперів</w:t>
      </w:r>
      <w:r w:rsidR="002D2078">
        <w:rPr>
          <w:bCs/>
          <w:lang w:val="uk-UA"/>
        </w:rPr>
        <w:t xml:space="preserve"> </w:t>
      </w:r>
      <w:r w:rsidR="00DB3859">
        <w:rPr>
          <w:bCs/>
          <w:lang w:val="uk-UA"/>
        </w:rPr>
        <w:t xml:space="preserve"> - пакету</w:t>
      </w:r>
      <w:r w:rsidR="00BD4655">
        <w:rPr>
          <w:bCs/>
          <w:lang w:val="uk-UA"/>
        </w:rPr>
        <w:t xml:space="preserve"> акцій</w:t>
      </w:r>
      <w:r w:rsidR="00DB3859">
        <w:rPr>
          <w:bCs/>
          <w:lang w:val="uk-UA"/>
        </w:rPr>
        <w:t xml:space="preserve"> у статутному </w:t>
      </w:r>
      <w:r w:rsidR="00443E85">
        <w:rPr>
          <w:bCs/>
          <w:lang w:val="uk-UA"/>
        </w:rPr>
        <w:t>капіталі</w:t>
      </w:r>
      <w:r w:rsidR="00BD4655">
        <w:rPr>
          <w:bCs/>
          <w:lang w:val="uk-UA"/>
        </w:rPr>
        <w:t xml:space="preserve"> </w:t>
      </w:r>
      <w:r w:rsidR="00DB3859">
        <w:rPr>
          <w:bCs/>
          <w:lang w:val="uk-UA"/>
        </w:rPr>
        <w:t xml:space="preserve"> </w:t>
      </w:r>
    </w:p>
    <w:p w:rsidR="00DA34ED" w:rsidRDefault="00BD4655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 xml:space="preserve">ПрАТ «Сєвєродонецька міська друкарня»  </w:t>
      </w:r>
    </w:p>
    <w:p w:rsidR="00557B4F" w:rsidRPr="00DA34ED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9927A8">
      <w:pPr>
        <w:tabs>
          <w:tab w:val="left" w:pos="142"/>
        </w:tabs>
        <w:spacing w:line="240" w:lineRule="atLeast"/>
        <w:ind w:right="142" w:firstLine="602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CE2257">
        <w:rPr>
          <w:lang w:val="uk-UA"/>
        </w:rPr>
        <w:t>ст.ст.</w:t>
      </w:r>
      <w:r w:rsidR="00BD4655">
        <w:rPr>
          <w:lang w:val="uk-UA"/>
        </w:rPr>
        <w:t xml:space="preserve">24,163 Господарського </w:t>
      </w:r>
      <w:r w:rsidR="00CE2257">
        <w:rPr>
          <w:lang w:val="uk-UA"/>
        </w:rPr>
        <w:t xml:space="preserve"> Кодексу України, </w:t>
      </w:r>
      <w:r>
        <w:rPr>
          <w:lang w:val="uk-UA"/>
        </w:rPr>
        <w:t xml:space="preserve">ст. </w:t>
      </w:r>
      <w:r w:rsidR="00BD4655">
        <w:rPr>
          <w:lang w:val="uk-UA"/>
        </w:rPr>
        <w:t xml:space="preserve">ст.10, </w:t>
      </w:r>
      <w:r w:rsidR="00CE2257">
        <w:rPr>
          <w:lang w:val="uk-UA"/>
        </w:rPr>
        <w:t>26</w:t>
      </w:r>
      <w:r w:rsidR="00BD4655">
        <w:rPr>
          <w:lang w:val="uk-UA"/>
        </w:rPr>
        <w:t>, 60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BD4655">
        <w:rPr>
          <w:lang w:val="uk-UA"/>
        </w:rPr>
        <w:t xml:space="preserve">на підставі рішення </w:t>
      </w:r>
      <w:r w:rsidR="00BD4655" w:rsidRPr="00BD4655">
        <w:rPr>
          <w:lang w:val="uk-UA"/>
        </w:rPr>
        <w:t xml:space="preserve">Сєвєродонецької міської ради від  15 лютого  2001 року № 609 «Про прийняття у комунальну власність територіальної громади м. Сєвєродонецька пакету акцій у статутному фонді </w:t>
      </w:r>
      <w:r w:rsidR="00BD4655">
        <w:rPr>
          <w:lang w:val="uk-UA"/>
        </w:rPr>
        <w:t xml:space="preserve">                   </w:t>
      </w:r>
      <w:r w:rsidR="00BD4655" w:rsidRPr="00BD4655">
        <w:rPr>
          <w:lang w:val="uk-UA"/>
        </w:rPr>
        <w:t>ВАТ «Сєвєродонецька міська друкарня»</w:t>
      </w:r>
      <w:r w:rsidR="00BD4655">
        <w:rPr>
          <w:lang w:val="uk-UA"/>
        </w:rPr>
        <w:t xml:space="preserve">, </w:t>
      </w:r>
      <w:r w:rsidR="00BD4655" w:rsidRPr="00BD4655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 xml:space="preserve">язку з </w:t>
      </w:r>
      <w:r w:rsidR="00BD4655">
        <w:rPr>
          <w:lang w:val="uk-UA"/>
        </w:rPr>
        <w:t xml:space="preserve"> ліквідацією виконавчого комітету Сєвєродонецької міської ради  як юридичної особи  на підставі рішення Сєвєродонецької міської ради від 28.04.2011 року № 523</w:t>
      </w:r>
      <w:r w:rsidR="002210E4">
        <w:rPr>
          <w:lang w:val="uk-UA"/>
        </w:rPr>
        <w:t xml:space="preserve"> та приведення у відповідність </w:t>
      </w:r>
      <w:r w:rsidR="00B55148">
        <w:rPr>
          <w:lang w:val="uk-UA"/>
        </w:rPr>
        <w:t xml:space="preserve">повноважень </w:t>
      </w:r>
      <w:r w:rsidR="009927A8">
        <w:rPr>
          <w:lang w:val="uk-UA"/>
        </w:rPr>
        <w:t>г</w:t>
      </w:r>
      <w:r w:rsidR="009927A8" w:rsidRPr="009927A8">
        <w:rPr>
          <w:lang w:val="uk-UA"/>
        </w:rPr>
        <w:t>оловно</w:t>
      </w:r>
      <w:r w:rsidR="009927A8">
        <w:rPr>
          <w:lang w:val="uk-UA"/>
        </w:rPr>
        <w:t>го</w:t>
      </w:r>
      <w:r w:rsidR="009927A8" w:rsidRPr="009927A8">
        <w:rPr>
          <w:lang w:val="uk-UA"/>
        </w:rPr>
        <w:t xml:space="preserve"> акціонер</w:t>
      </w:r>
      <w:r w:rsidR="009927A8">
        <w:rPr>
          <w:lang w:val="uk-UA"/>
        </w:rPr>
        <w:t>а</w:t>
      </w:r>
      <w:r w:rsidR="009927A8" w:rsidRPr="009927A8">
        <w:rPr>
          <w:lang w:val="uk-UA"/>
        </w:rPr>
        <w:t xml:space="preserve"> –  </w:t>
      </w:r>
      <w:r w:rsidR="002210E4">
        <w:rPr>
          <w:lang w:val="uk-UA"/>
        </w:rPr>
        <w:t xml:space="preserve">власника </w:t>
      </w:r>
      <w:r w:rsidR="002210E4" w:rsidRPr="002210E4">
        <w:rPr>
          <w:lang w:val="uk-UA"/>
        </w:rPr>
        <w:t xml:space="preserve">простих акцій ПрАТ «Сєвєродонецька міська друкарня» у кількості  83,2% від випущених акцій </w:t>
      </w:r>
      <w:r w:rsidR="002210E4">
        <w:rPr>
          <w:lang w:val="uk-UA"/>
        </w:rPr>
        <w:t>у реєстрі власників  цінних паперів</w:t>
      </w:r>
      <w:r w:rsidR="009927A8">
        <w:rPr>
          <w:lang w:val="uk-UA"/>
        </w:rPr>
        <w:t>, з</w:t>
      </w:r>
      <w:r w:rsidR="00BD4655">
        <w:rPr>
          <w:lang w:val="uk-UA"/>
        </w:rPr>
        <w:t xml:space="preserve"> метою</w:t>
      </w:r>
      <w:r w:rsidR="002210E4">
        <w:rPr>
          <w:lang w:val="uk-UA"/>
        </w:rPr>
        <w:t xml:space="preserve"> </w:t>
      </w:r>
      <w:r w:rsidR="002210E4" w:rsidRPr="009927A8">
        <w:rPr>
          <w:rFonts w:eastAsia="Calibri"/>
          <w:lang w:val="uk-UA" w:eastAsia="en-US"/>
        </w:rPr>
        <w:t>укла</w:t>
      </w:r>
      <w:r w:rsidR="009927A8">
        <w:rPr>
          <w:rFonts w:eastAsia="Calibri"/>
          <w:lang w:val="uk-UA" w:eastAsia="en-US"/>
        </w:rPr>
        <w:t>дання</w:t>
      </w:r>
      <w:r w:rsidR="002210E4" w:rsidRPr="009927A8">
        <w:rPr>
          <w:rFonts w:eastAsia="Calibri"/>
          <w:lang w:val="uk-UA" w:eastAsia="en-US"/>
        </w:rPr>
        <w:t xml:space="preserve"> депозитарн</w:t>
      </w:r>
      <w:r w:rsidR="00B55148">
        <w:rPr>
          <w:rFonts w:eastAsia="Calibri"/>
          <w:lang w:val="uk-UA" w:eastAsia="en-US"/>
        </w:rPr>
        <w:t>ого</w:t>
      </w:r>
      <w:r w:rsidR="002210E4" w:rsidRPr="009927A8">
        <w:rPr>
          <w:rFonts w:eastAsia="Calibri"/>
          <w:lang w:val="uk-UA" w:eastAsia="en-US"/>
        </w:rPr>
        <w:t xml:space="preserve"> догов</w:t>
      </w:r>
      <w:r w:rsidR="009927A8">
        <w:rPr>
          <w:rFonts w:eastAsia="Calibri"/>
          <w:lang w:val="uk-UA" w:eastAsia="en-US"/>
        </w:rPr>
        <w:t>ору з обліку цінних паперів</w:t>
      </w:r>
      <w:r w:rsidR="002210E4" w:rsidRPr="009927A8">
        <w:rPr>
          <w:rFonts w:eastAsia="Calibri"/>
          <w:lang w:val="uk-UA" w:eastAsia="en-US"/>
        </w:rPr>
        <w:t xml:space="preserve"> з АТ «Ощадбанк»</w:t>
      </w:r>
      <w:r w:rsidR="00EB6AB7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BA09E7" w:rsidRDefault="00BA09E7" w:rsidP="00D614E1">
      <w:pPr>
        <w:pStyle w:val="a7"/>
        <w:ind w:left="0" w:firstLine="567"/>
        <w:jc w:val="both"/>
        <w:rPr>
          <w:lang w:val="uk-UA"/>
        </w:rPr>
      </w:pP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C2603B" w:rsidRPr="00B55148" w:rsidRDefault="009927A8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Визна</w:t>
      </w:r>
      <w:r w:rsidR="004454C3">
        <w:rPr>
          <w:lang w:val="uk-UA"/>
        </w:rPr>
        <w:t>чити</w:t>
      </w:r>
      <w:r>
        <w:rPr>
          <w:lang w:val="uk-UA"/>
        </w:rPr>
        <w:t xml:space="preserve"> </w:t>
      </w:r>
      <w:r w:rsidR="004454C3">
        <w:rPr>
          <w:lang w:val="uk-UA"/>
        </w:rPr>
        <w:t xml:space="preserve">Сєвєродонецьку міську раду, код ЄДРПОУ 26204220, що є представницьким органом </w:t>
      </w:r>
      <w:r>
        <w:rPr>
          <w:lang w:val="uk-UA"/>
        </w:rPr>
        <w:t>територіальн</w:t>
      </w:r>
      <w:r w:rsidR="004454C3">
        <w:rPr>
          <w:lang w:val="uk-UA"/>
        </w:rPr>
        <w:t>ої</w:t>
      </w:r>
      <w:r>
        <w:rPr>
          <w:lang w:val="uk-UA"/>
        </w:rPr>
        <w:t xml:space="preserve"> громад</w:t>
      </w:r>
      <w:r w:rsidR="004454C3">
        <w:rPr>
          <w:lang w:val="uk-UA"/>
        </w:rPr>
        <w:t>и</w:t>
      </w:r>
      <w:r>
        <w:rPr>
          <w:lang w:val="uk-UA"/>
        </w:rPr>
        <w:t xml:space="preserve"> м. Сєвєродонецька Луганської області</w:t>
      </w:r>
      <w:r w:rsidR="004454C3">
        <w:rPr>
          <w:lang w:val="uk-UA"/>
        </w:rPr>
        <w:t>,</w:t>
      </w:r>
      <w:r>
        <w:rPr>
          <w:lang w:val="uk-UA"/>
        </w:rPr>
        <w:t xml:space="preserve"> </w:t>
      </w:r>
      <w:r w:rsidR="004454C3">
        <w:rPr>
          <w:lang w:val="uk-UA"/>
        </w:rPr>
        <w:t>вл</w:t>
      </w:r>
      <w:r w:rsidRPr="00B55148">
        <w:rPr>
          <w:lang w:val="uk-UA"/>
        </w:rPr>
        <w:t>асником</w:t>
      </w:r>
      <w:r w:rsidR="00B55148" w:rsidRPr="00B55148">
        <w:rPr>
          <w:rFonts w:eastAsia="Calibri"/>
          <w:lang w:val="uk-UA" w:eastAsia="en-US"/>
        </w:rPr>
        <w:t xml:space="preserve"> пакету </w:t>
      </w:r>
      <w:r w:rsidR="00B55148" w:rsidRPr="00B55148">
        <w:rPr>
          <w:lang w:val="uk-UA"/>
        </w:rPr>
        <w:t xml:space="preserve">акцій  у статутному </w:t>
      </w:r>
      <w:r w:rsidR="00443E85">
        <w:rPr>
          <w:lang w:val="uk-UA"/>
        </w:rPr>
        <w:t>капіталі</w:t>
      </w:r>
      <w:r w:rsidR="00B55148" w:rsidRPr="00B55148">
        <w:rPr>
          <w:lang w:val="uk-UA"/>
        </w:rPr>
        <w:t xml:space="preserve"> ПрАТ «Сєвєродонецька міська друкарня» у кількості 296547</w:t>
      </w:r>
      <w:r w:rsidR="004454C3">
        <w:rPr>
          <w:lang w:val="uk-UA"/>
        </w:rPr>
        <w:t xml:space="preserve"> (двісті дев</w:t>
      </w:r>
      <w:r w:rsidR="004454C3">
        <w:rPr>
          <w:lang w:val="uk-UA"/>
        </w:rPr>
        <w:sym w:font="Symbol" w:char="F0A2"/>
      </w:r>
      <w:r w:rsidR="004454C3">
        <w:rPr>
          <w:lang w:val="uk-UA"/>
        </w:rPr>
        <w:t>яносто  шість тисяч п</w:t>
      </w:r>
      <w:r w:rsidR="004454C3">
        <w:rPr>
          <w:lang w:val="uk-UA"/>
        </w:rPr>
        <w:sym w:font="Symbol" w:char="F0A2"/>
      </w:r>
      <w:r w:rsidR="004454C3">
        <w:rPr>
          <w:lang w:val="uk-UA"/>
        </w:rPr>
        <w:t xml:space="preserve">ятсот сорок сім) </w:t>
      </w:r>
      <w:r w:rsidR="00B55148" w:rsidRPr="00B55148">
        <w:rPr>
          <w:lang w:val="uk-UA"/>
        </w:rPr>
        <w:t>шт. простих акцій</w:t>
      </w:r>
      <w:r w:rsidR="00601E3B" w:rsidRPr="00B55148">
        <w:rPr>
          <w:lang w:val="uk-UA"/>
        </w:rPr>
        <w:t>.</w:t>
      </w:r>
    </w:p>
    <w:p w:rsidR="004454C3" w:rsidRDefault="00B55148" w:rsidP="00B5514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B55148">
        <w:rPr>
          <w:lang w:val="uk-UA"/>
        </w:rPr>
        <w:t>ПрАТ «Сєвєродонецька міська</w:t>
      </w:r>
      <w:r>
        <w:rPr>
          <w:lang w:val="uk-UA"/>
        </w:rPr>
        <w:t xml:space="preserve"> друкарня» у 10-ти дений термін з моменту прийняття цього рішення надати до депозитарної установи відповідні документи щодо повноважень головного акціонера</w:t>
      </w:r>
      <w:r w:rsidR="004454C3">
        <w:rPr>
          <w:lang w:val="uk-UA"/>
        </w:rPr>
        <w:t xml:space="preserve"> - територіальної громади м. Сєвєродонецька Луганської області в особі Сєвєродонецької міської ради</w:t>
      </w:r>
      <w:r>
        <w:rPr>
          <w:lang w:val="uk-UA"/>
        </w:rPr>
        <w:t xml:space="preserve">. </w:t>
      </w:r>
    </w:p>
    <w:p w:rsidR="00204C95" w:rsidRPr="004F7418" w:rsidRDefault="004454C3" w:rsidP="00B5514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204C95" w:rsidRPr="004F7418">
        <w:rPr>
          <w:lang w:val="uk-UA"/>
        </w:rPr>
        <w:t>Дане рішення підлягає оприлюдненню.</w:t>
      </w:r>
    </w:p>
    <w:p w:rsidR="00204C95" w:rsidRDefault="00B55148" w:rsidP="004454C3">
      <w:pPr>
        <w:pStyle w:val="2"/>
        <w:tabs>
          <w:tab w:val="left" w:pos="851"/>
          <w:tab w:val="left" w:pos="1134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4454C3">
        <w:rPr>
          <w:lang w:val="uk-UA"/>
        </w:rPr>
        <w:t xml:space="preserve">4. </w:t>
      </w:r>
      <w:r w:rsidR="00C45F66"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D979DE" w:rsidRPr="00CD162E" w:rsidRDefault="00D979DE" w:rsidP="00D979DE">
      <w:pPr>
        <w:jc w:val="both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>ідготував:</w:t>
      </w:r>
    </w:p>
    <w:p w:rsidR="00D979DE" w:rsidRDefault="00D979DE" w:rsidP="00D979DE">
      <w:pPr>
        <w:jc w:val="both"/>
      </w:pPr>
      <w:r>
        <w:t>Заступник міського голови,</w:t>
      </w:r>
    </w:p>
    <w:p w:rsidR="00D979DE" w:rsidRDefault="00D979DE" w:rsidP="00D979DE">
      <w:pPr>
        <w:jc w:val="both"/>
      </w:pPr>
      <w:r>
        <w:t>начальник Фонду комунального майна</w:t>
      </w:r>
    </w:p>
    <w:p w:rsidR="00D979DE" w:rsidRDefault="00D979DE" w:rsidP="00D979DE">
      <w:pPr>
        <w:ind w:right="-511"/>
        <w:jc w:val="both"/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                       О.В. Ольшанський</w:t>
      </w:r>
    </w:p>
    <w:p w:rsidR="00D979DE" w:rsidRDefault="00D979DE" w:rsidP="00D979DE">
      <w:pPr>
        <w:ind w:right="-511"/>
        <w:jc w:val="both"/>
      </w:pPr>
    </w:p>
    <w:p w:rsidR="00D979DE" w:rsidRDefault="00D979DE" w:rsidP="00D979DE">
      <w:pPr>
        <w:jc w:val="both"/>
        <w:rPr>
          <w:b/>
          <w:lang w:val="uk-UA"/>
        </w:rPr>
      </w:pPr>
      <w:r w:rsidRPr="001C7E13">
        <w:rPr>
          <w:b/>
        </w:rPr>
        <w:t>Узгоджено:</w:t>
      </w:r>
    </w:p>
    <w:p w:rsidR="00707B39" w:rsidRPr="00707B39" w:rsidRDefault="00707B39" w:rsidP="00D979DE">
      <w:pPr>
        <w:jc w:val="both"/>
        <w:rPr>
          <w:b/>
          <w:lang w:val="uk-UA"/>
        </w:rPr>
      </w:pPr>
    </w:p>
    <w:p w:rsidR="00707B39" w:rsidRPr="00C45444" w:rsidRDefault="00707B39" w:rsidP="00707B39">
      <w:pPr>
        <w:rPr>
          <w:lang w:val="uk-UA"/>
        </w:rPr>
      </w:pPr>
      <w:r>
        <w:t xml:space="preserve">Секретар </w:t>
      </w:r>
      <w:r>
        <w:rPr>
          <w:lang w:val="uk-UA"/>
        </w:rPr>
        <w:t xml:space="preserve"> ради</w:t>
      </w:r>
      <w:proofErr w:type="gramStart"/>
      <w:r>
        <w:rPr>
          <w:lang w:val="uk-UA"/>
        </w:rPr>
        <w:t xml:space="preserve">  </w:t>
      </w:r>
      <w:r w:rsidR="0065068A">
        <w:rPr>
          <w:lang w:val="uk-UA"/>
        </w:rPr>
        <w:t xml:space="preserve">                                                                                           І.</w:t>
      </w:r>
      <w:proofErr w:type="gramEnd"/>
      <w:r w:rsidR="0065068A">
        <w:rPr>
          <w:lang w:val="uk-UA"/>
        </w:rPr>
        <w:t>М. Бутков</w:t>
      </w:r>
      <w:r>
        <w:rPr>
          <w:lang w:val="uk-UA"/>
        </w:rPr>
        <w:t xml:space="preserve">                                                                                            </w:t>
      </w:r>
    </w:p>
    <w:p w:rsidR="00D979DE" w:rsidRDefault="00D979DE" w:rsidP="00D979DE">
      <w:pPr>
        <w:jc w:val="both"/>
        <w:rPr>
          <w:b/>
        </w:rPr>
      </w:pP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>Голова постійної 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 xml:space="preserve">ії по управлінню </w:t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D979DE" w:rsidRDefault="00D979DE" w:rsidP="00D979DE">
      <w:pPr>
        <w:spacing w:line="360" w:lineRule="auto"/>
        <w:jc w:val="both"/>
        <w:rPr>
          <w:bCs/>
          <w:lang w:val="uk-UA"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>А.Ю. Височин</w:t>
      </w:r>
    </w:p>
    <w:p w:rsidR="00BB7BBE" w:rsidRPr="00BB7BBE" w:rsidRDefault="00BB7BBE" w:rsidP="00D979DE">
      <w:pPr>
        <w:spacing w:line="360" w:lineRule="auto"/>
        <w:jc w:val="both"/>
        <w:rPr>
          <w:bCs/>
          <w:lang w:val="uk-UA"/>
        </w:rPr>
      </w:pPr>
    </w:p>
    <w:p w:rsidR="00D979DE" w:rsidRDefault="00D979DE" w:rsidP="00D979DE">
      <w:pPr>
        <w:jc w:val="both"/>
        <w:rPr>
          <w:b/>
          <w:color w:val="000000" w:themeColor="text1"/>
        </w:rPr>
      </w:pPr>
    </w:p>
    <w:p w:rsidR="00472648" w:rsidRDefault="00472648" w:rsidP="00D979DE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r w:rsidR="00D979DE">
        <w:t>ачальник</w:t>
      </w:r>
      <w:r>
        <w:rPr>
          <w:lang w:val="uk-UA"/>
        </w:rPr>
        <w:t>а</w:t>
      </w:r>
      <w:r w:rsidR="00D979DE">
        <w:t xml:space="preserve"> відділу з </w:t>
      </w:r>
      <w:r w:rsidR="00D979DE" w:rsidRPr="007A6788">
        <w:t>юридичних</w:t>
      </w:r>
      <w:r w:rsidR="00D979DE">
        <w:t xml:space="preserve"> </w:t>
      </w:r>
    </w:p>
    <w:p w:rsidR="00D979DE" w:rsidRPr="00472648" w:rsidRDefault="00D979DE" w:rsidP="00D979DE">
      <w:pPr>
        <w:shd w:val="clear" w:color="auto" w:fill="FFFFFF"/>
        <w:jc w:val="both"/>
        <w:rPr>
          <w:lang w:val="uk-UA"/>
        </w:rPr>
      </w:pPr>
      <w:r>
        <w:t xml:space="preserve">та правових </w:t>
      </w:r>
      <w:r w:rsidRPr="007A6788">
        <w:t>питань</w:t>
      </w:r>
      <w:r>
        <w:t xml:space="preserve">                              </w:t>
      </w:r>
      <w:r w:rsidR="00472648">
        <w:rPr>
          <w:lang w:val="uk-UA"/>
        </w:rPr>
        <w:t xml:space="preserve">                                                     П</w:t>
      </w:r>
      <w:r w:rsidRPr="00892EE6">
        <w:t>.</w:t>
      </w:r>
      <w:r w:rsidR="00472648">
        <w:rPr>
          <w:lang w:val="uk-UA"/>
        </w:rPr>
        <w:t>О</w:t>
      </w:r>
      <w:r w:rsidRPr="00892EE6">
        <w:t xml:space="preserve">. </w:t>
      </w:r>
      <w:r w:rsidR="00472648">
        <w:rPr>
          <w:lang w:val="uk-UA"/>
        </w:rPr>
        <w:t>Дубі</w:t>
      </w:r>
      <w:proofErr w:type="gramStart"/>
      <w:r w:rsidR="00472648">
        <w:rPr>
          <w:lang w:val="uk-UA"/>
        </w:rPr>
        <w:t>на</w:t>
      </w:r>
      <w:proofErr w:type="gramEnd"/>
    </w:p>
    <w:p w:rsidR="00D979DE" w:rsidRDefault="00D979DE" w:rsidP="00D979DE">
      <w:pPr>
        <w:shd w:val="clear" w:color="auto" w:fill="FFFFFF"/>
        <w:jc w:val="both"/>
      </w:pPr>
    </w:p>
    <w:p w:rsidR="00D979DE" w:rsidRPr="00C45444" w:rsidRDefault="00D979DE" w:rsidP="00D979DE"/>
    <w:p w:rsidR="00D979DE" w:rsidRPr="00D979DE" w:rsidRDefault="00D979DE" w:rsidP="00D614E1">
      <w:pPr>
        <w:pStyle w:val="2"/>
        <w:spacing w:line="360" w:lineRule="auto"/>
        <w:ind w:left="0"/>
        <w:rPr>
          <w:b/>
        </w:rPr>
      </w:pPr>
    </w:p>
    <w:sectPr w:rsidR="00D979DE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949"/>
    <w:rsid w:val="001857AD"/>
    <w:rsid w:val="00204C95"/>
    <w:rsid w:val="002210E4"/>
    <w:rsid w:val="002664F6"/>
    <w:rsid w:val="002B5580"/>
    <w:rsid w:val="002D2078"/>
    <w:rsid w:val="003B3806"/>
    <w:rsid w:val="003F14B1"/>
    <w:rsid w:val="00443E85"/>
    <w:rsid w:val="004454C3"/>
    <w:rsid w:val="00463602"/>
    <w:rsid w:val="00472648"/>
    <w:rsid w:val="004753E8"/>
    <w:rsid w:val="004B4E2B"/>
    <w:rsid w:val="00501F34"/>
    <w:rsid w:val="005170DC"/>
    <w:rsid w:val="00557B4F"/>
    <w:rsid w:val="00584C56"/>
    <w:rsid w:val="00590DFC"/>
    <w:rsid w:val="00601E3B"/>
    <w:rsid w:val="00632CFA"/>
    <w:rsid w:val="0065068A"/>
    <w:rsid w:val="006A2161"/>
    <w:rsid w:val="00707B39"/>
    <w:rsid w:val="007D567F"/>
    <w:rsid w:val="007F61D6"/>
    <w:rsid w:val="008006F1"/>
    <w:rsid w:val="00813B90"/>
    <w:rsid w:val="00816A27"/>
    <w:rsid w:val="008366C1"/>
    <w:rsid w:val="00892BEA"/>
    <w:rsid w:val="008B6769"/>
    <w:rsid w:val="00910B07"/>
    <w:rsid w:val="00970AEB"/>
    <w:rsid w:val="00986031"/>
    <w:rsid w:val="009927A8"/>
    <w:rsid w:val="009A0BF0"/>
    <w:rsid w:val="009E6ABD"/>
    <w:rsid w:val="009F71F7"/>
    <w:rsid w:val="00A20B03"/>
    <w:rsid w:val="00A3783E"/>
    <w:rsid w:val="00A75C97"/>
    <w:rsid w:val="00AA39A7"/>
    <w:rsid w:val="00B13FF9"/>
    <w:rsid w:val="00B47E9B"/>
    <w:rsid w:val="00B55148"/>
    <w:rsid w:val="00B769BB"/>
    <w:rsid w:val="00B86C3E"/>
    <w:rsid w:val="00BA09E7"/>
    <w:rsid w:val="00BB7BBE"/>
    <w:rsid w:val="00BC0BE0"/>
    <w:rsid w:val="00BD26E8"/>
    <w:rsid w:val="00BD4655"/>
    <w:rsid w:val="00C00205"/>
    <w:rsid w:val="00C10D11"/>
    <w:rsid w:val="00C2603B"/>
    <w:rsid w:val="00C45F66"/>
    <w:rsid w:val="00CB5EBA"/>
    <w:rsid w:val="00CE2257"/>
    <w:rsid w:val="00D01A31"/>
    <w:rsid w:val="00D053C4"/>
    <w:rsid w:val="00D109B5"/>
    <w:rsid w:val="00D26F2C"/>
    <w:rsid w:val="00D608EE"/>
    <w:rsid w:val="00D614E1"/>
    <w:rsid w:val="00D978A0"/>
    <w:rsid w:val="00D979DE"/>
    <w:rsid w:val="00DA34ED"/>
    <w:rsid w:val="00DA5379"/>
    <w:rsid w:val="00DB3859"/>
    <w:rsid w:val="00E04ACA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  <w:rsid w:val="00FD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2017-11-28T13:46:00Z</cp:lastPrinted>
  <dcterms:created xsi:type="dcterms:W3CDTF">2017-11-28T12:56:00Z</dcterms:created>
  <dcterms:modified xsi:type="dcterms:W3CDTF">2017-12-12T07:52:00Z</dcterms:modified>
</cp:coreProperties>
</file>