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AD" w:rsidRPr="0076028F" w:rsidRDefault="003F23AD" w:rsidP="003F23AD">
      <w:pPr>
        <w:tabs>
          <w:tab w:val="center" w:pos="8200"/>
        </w:tabs>
        <w:ind w:firstLine="5529"/>
      </w:pPr>
      <w:r w:rsidRPr="0076028F">
        <w:t xml:space="preserve">Додаток </w:t>
      </w:r>
      <w:r w:rsidRPr="0076028F">
        <w:tab/>
      </w:r>
    </w:p>
    <w:p w:rsidR="003F23AD" w:rsidRPr="0076028F" w:rsidRDefault="003F23AD" w:rsidP="003F23AD">
      <w:pPr>
        <w:ind w:left="4956" w:firstLine="573"/>
        <w:rPr>
          <w:bCs/>
        </w:rPr>
      </w:pPr>
      <w:r w:rsidRPr="0076028F">
        <w:rPr>
          <w:bCs/>
        </w:rPr>
        <w:t>до рішення ___-ої сесії міської ради</w:t>
      </w:r>
    </w:p>
    <w:p w:rsidR="003F23AD" w:rsidRPr="0076028F" w:rsidRDefault="003F23AD" w:rsidP="003F23AD">
      <w:pPr>
        <w:ind w:left="4956" w:firstLine="573"/>
        <w:rPr>
          <w:bCs/>
        </w:rPr>
      </w:pPr>
      <w:r w:rsidRPr="0076028F">
        <w:rPr>
          <w:bCs/>
        </w:rPr>
        <w:t>від «__» _______ 201</w:t>
      </w:r>
      <w:r>
        <w:rPr>
          <w:bCs/>
        </w:rPr>
        <w:t>_</w:t>
      </w:r>
      <w:r w:rsidRPr="0076028F">
        <w:rPr>
          <w:bCs/>
        </w:rPr>
        <w:t xml:space="preserve"> року № </w:t>
      </w:r>
      <w:r w:rsidRPr="0076028F">
        <w:rPr>
          <w:bCs/>
          <w:u w:val="single"/>
        </w:rPr>
        <w:t>____</w:t>
      </w:r>
    </w:p>
    <w:p w:rsidR="003F23AD" w:rsidRDefault="003F23AD" w:rsidP="003F23AD">
      <w:pPr>
        <w:spacing w:line="264" w:lineRule="auto"/>
        <w:jc w:val="center"/>
        <w:rPr>
          <w:sz w:val="28"/>
          <w:szCs w:val="28"/>
        </w:rPr>
      </w:pPr>
    </w:p>
    <w:p w:rsidR="003F23AD" w:rsidRDefault="003F23AD" w:rsidP="003F23AD">
      <w:pPr>
        <w:spacing w:line="264" w:lineRule="auto"/>
        <w:jc w:val="center"/>
        <w:rPr>
          <w:sz w:val="28"/>
          <w:szCs w:val="28"/>
        </w:rPr>
      </w:pPr>
    </w:p>
    <w:p w:rsidR="003F23AD" w:rsidRDefault="003F23AD" w:rsidP="003F23AD">
      <w:pPr>
        <w:spacing w:line="264" w:lineRule="auto"/>
        <w:jc w:val="center"/>
        <w:rPr>
          <w:sz w:val="28"/>
          <w:szCs w:val="28"/>
        </w:rPr>
      </w:pPr>
    </w:p>
    <w:p w:rsidR="003F23AD" w:rsidRDefault="003F23AD" w:rsidP="003F23AD">
      <w:pPr>
        <w:spacing w:line="264" w:lineRule="auto"/>
        <w:jc w:val="center"/>
        <w:rPr>
          <w:sz w:val="28"/>
          <w:szCs w:val="28"/>
        </w:rPr>
      </w:pPr>
    </w:p>
    <w:p w:rsidR="003F23AD" w:rsidRDefault="003F23AD" w:rsidP="003F23AD">
      <w:pPr>
        <w:spacing w:line="264" w:lineRule="auto"/>
        <w:jc w:val="center"/>
        <w:rPr>
          <w:sz w:val="28"/>
          <w:szCs w:val="28"/>
        </w:rPr>
      </w:pPr>
    </w:p>
    <w:p w:rsidR="003F23AD" w:rsidRPr="005A2506" w:rsidRDefault="003F23AD" w:rsidP="003F23AD">
      <w:pPr>
        <w:spacing w:line="264" w:lineRule="auto"/>
        <w:jc w:val="center"/>
        <w:rPr>
          <w:sz w:val="28"/>
          <w:szCs w:val="28"/>
        </w:rPr>
      </w:pPr>
      <w:r>
        <w:rPr>
          <w:noProof/>
          <w:sz w:val="28"/>
          <w:szCs w:val="28"/>
          <w:lang w:val="ru-RU"/>
        </w:rPr>
        <w:drawing>
          <wp:anchor distT="0" distB="0" distL="114300" distR="114300" simplePos="0" relativeHeight="251660288" behindDoc="0" locked="0" layoutInCell="1" allowOverlap="1">
            <wp:simplePos x="0" y="0"/>
            <wp:positionH relativeFrom="column">
              <wp:posOffset>2111375</wp:posOffset>
            </wp:positionH>
            <wp:positionV relativeFrom="paragraph">
              <wp:posOffset>193040</wp:posOffset>
            </wp:positionV>
            <wp:extent cx="1743075" cy="1638300"/>
            <wp:effectExtent l="19050" t="0" r="9525" b="0"/>
            <wp:wrapNone/>
            <wp:docPr id="2" name="Рисунок 123" descr="Северод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Северод_Герб"/>
                    <pic:cNvPicPr>
                      <a:picLocks noChangeAspect="1" noChangeArrowheads="1"/>
                    </pic:cNvPicPr>
                  </pic:nvPicPr>
                  <pic:blipFill>
                    <a:blip r:embed="rId8"/>
                    <a:srcRect/>
                    <a:stretch>
                      <a:fillRect/>
                    </a:stretch>
                  </pic:blipFill>
                  <pic:spPr bwMode="auto">
                    <a:xfrm>
                      <a:off x="0" y="0"/>
                      <a:ext cx="1743075" cy="1638300"/>
                    </a:xfrm>
                    <a:prstGeom prst="rect">
                      <a:avLst/>
                    </a:prstGeom>
                    <a:noFill/>
                    <a:ln w="9525">
                      <a:noFill/>
                      <a:miter lim="800000"/>
                      <a:headEnd/>
                      <a:tailEnd/>
                    </a:ln>
                  </pic:spPr>
                </pic:pic>
              </a:graphicData>
            </a:graphic>
          </wp:anchor>
        </w:drawing>
      </w:r>
    </w:p>
    <w:p w:rsidR="003F23AD" w:rsidRPr="005A2506" w:rsidRDefault="003F23AD" w:rsidP="003F23AD">
      <w:pPr>
        <w:spacing w:line="264" w:lineRule="auto"/>
        <w:jc w:val="center"/>
        <w:rPr>
          <w:sz w:val="28"/>
          <w:szCs w:val="28"/>
        </w:rPr>
      </w:pPr>
    </w:p>
    <w:p w:rsidR="003F23AD" w:rsidRPr="005A2506" w:rsidRDefault="003F23AD" w:rsidP="003F23AD">
      <w:pPr>
        <w:spacing w:line="264" w:lineRule="auto"/>
        <w:jc w:val="center"/>
        <w:rPr>
          <w:sz w:val="28"/>
          <w:szCs w:val="28"/>
        </w:rPr>
      </w:pPr>
    </w:p>
    <w:p w:rsidR="003F23AD" w:rsidRPr="005A2506" w:rsidRDefault="003F23AD" w:rsidP="003F23AD">
      <w:pPr>
        <w:spacing w:line="264" w:lineRule="auto"/>
        <w:jc w:val="center"/>
        <w:rPr>
          <w:sz w:val="28"/>
          <w:szCs w:val="28"/>
        </w:rPr>
      </w:pPr>
    </w:p>
    <w:p w:rsidR="003F23AD" w:rsidRPr="005A2506" w:rsidRDefault="003F23AD" w:rsidP="003F23AD">
      <w:pPr>
        <w:spacing w:line="264" w:lineRule="auto"/>
        <w:jc w:val="center"/>
        <w:rPr>
          <w:sz w:val="28"/>
          <w:szCs w:val="28"/>
        </w:rPr>
      </w:pPr>
    </w:p>
    <w:p w:rsidR="003F23AD" w:rsidRPr="005161E8" w:rsidRDefault="003F23AD" w:rsidP="003F23AD">
      <w:pPr>
        <w:tabs>
          <w:tab w:val="left" w:pos="-284"/>
        </w:tabs>
        <w:spacing w:line="264" w:lineRule="auto"/>
        <w:jc w:val="center"/>
        <w:rPr>
          <w:b/>
          <w:sz w:val="44"/>
          <w:szCs w:val="44"/>
        </w:rPr>
      </w:pPr>
    </w:p>
    <w:p w:rsidR="003F23AD" w:rsidRDefault="003F23AD" w:rsidP="003F23AD">
      <w:pPr>
        <w:tabs>
          <w:tab w:val="left" w:pos="-284"/>
        </w:tabs>
        <w:spacing w:line="264" w:lineRule="auto"/>
        <w:jc w:val="center"/>
        <w:rPr>
          <w:b/>
          <w:sz w:val="44"/>
          <w:szCs w:val="44"/>
        </w:rPr>
      </w:pPr>
    </w:p>
    <w:p w:rsidR="003F23AD" w:rsidRDefault="003F23AD" w:rsidP="003F23AD">
      <w:pPr>
        <w:tabs>
          <w:tab w:val="left" w:pos="-284"/>
        </w:tabs>
        <w:spacing w:line="264" w:lineRule="auto"/>
        <w:jc w:val="center"/>
        <w:rPr>
          <w:b/>
          <w:sz w:val="44"/>
          <w:szCs w:val="44"/>
        </w:rPr>
      </w:pPr>
    </w:p>
    <w:p w:rsidR="003F23AD" w:rsidRDefault="003F23AD" w:rsidP="003F23AD">
      <w:pPr>
        <w:tabs>
          <w:tab w:val="left" w:pos="-284"/>
        </w:tabs>
        <w:spacing w:line="264" w:lineRule="auto"/>
        <w:jc w:val="center"/>
        <w:rPr>
          <w:b/>
          <w:sz w:val="44"/>
          <w:szCs w:val="44"/>
        </w:rPr>
      </w:pPr>
    </w:p>
    <w:p w:rsidR="003F23AD" w:rsidRDefault="003F23AD" w:rsidP="003F23AD">
      <w:pPr>
        <w:ind w:firstLine="720"/>
        <w:jc w:val="center"/>
        <w:rPr>
          <w:b/>
          <w:sz w:val="44"/>
          <w:szCs w:val="44"/>
        </w:rPr>
      </w:pPr>
      <w:r w:rsidRPr="00122F2D">
        <w:rPr>
          <w:b/>
          <w:sz w:val="44"/>
          <w:szCs w:val="44"/>
        </w:rPr>
        <w:t>ЗВІТ ПРО ВИКОНАННЯ</w:t>
      </w:r>
    </w:p>
    <w:p w:rsidR="003F23AD" w:rsidRPr="00122F2D" w:rsidRDefault="003F23AD" w:rsidP="003F23AD">
      <w:pPr>
        <w:ind w:firstLine="720"/>
        <w:jc w:val="center"/>
        <w:rPr>
          <w:b/>
          <w:sz w:val="44"/>
          <w:szCs w:val="44"/>
        </w:rPr>
      </w:pPr>
      <w:r w:rsidRPr="00122F2D">
        <w:rPr>
          <w:b/>
          <w:sz w:val="44"/>
          <w:szCs w:val="44"/>
        </w:rPr>
        <w:t xml:space="preserve"> </w:t>
      </w:r>
      <w:r>
        <w:rPr>
          <w:b/>
          <w:sz w:val="44"/>
          <w:szCs w:val="44"/>
        </w:rPr>
        <w:t>«</w:t>
      </w:r>
      <w:r w:rsidRPr="00122F2D">
        <w:rPr>
          <w:b/>
          <w:sz w:val="44"/>
          <w:szCs w:val="44"/>
        </w:rPr>
        <w:t xml:space="preserve">СТРАТЕГІЇ РОЗВИТКУ </w:t>
      </w:r>
    </w:p>
    <w:p w:rsidR="003F23AD" w:rsidRDefault="003F23AD" w:rsidP="003F23AD">
      <w:pPr>
        <w:ind w:firstLine="720"/>
        <w:jc w:val="center"/>
        <w:rPr>
          <w:b/>
          <w:sz w:val="44"/>
          <w:szCs w:val="44"/>
        </w:rPr>
      </w:pPr>
      <w:r w:rsidRPr="00122F2D">
        <w:rPr>
          <w:b/>
          <w:sz w:val="44"/>
          <w:szCs w:val="44"/>
        </w:rPr>
        <w:t>МІСТА СЄВЄРОДОНЕЦЬКА НА ПЕРІОД ДО 2020 РОКУ</w:t>
      </w:r>
      <w:r>
        <w:rPr>
          <w:b/>
          <w:sz w:val="44"/>
          <w:szCs w:val="44"/>
        </w:rPr>
        <w:t>»</w:t>
      </w:r>
      <w:r w:rsidRPr="00122F2D">
        <w:rPr>
          <w:b/>
          <w:sz w:val="44"/>
          <w:szCs w:val="44"/>
        </w:rPr>
        <w:t xml:space="preserve"> </w:t>
      </w:r>
    </w:p>
    <w:p w:rsidR="003F23AD" w:rsidRPr="00122F2D" w:rsidRDefault="003F23AD" w:rsidP="003F23AD">
      <w:pPr>
        <w:ind w:firstLine="720"/>
        <w:jc w:val="center"/>
        <w:rPr>
          <w:b/>
          <w:sz w:val="44"/>
          <w:szCs w:val="44"/>
          <w:lang w:val="ru-RU"/>
        </w:rPr>
      </w:pPr>
      <w:r>
        <w:rPr>
          <w:b/>
          <w:sz w:val="44"/>
          <w:szCs w:val="44"/>
        </w:rPr>
        <w:t>за</w:t>
      </w:r>
      <w:r w:rsidRPr="00122F2D">
        <w:rPr>
          <w:b/>
          <w:sz w:val="44"/>
          <w:szCs w:val="44"/>
        </w:rPr>
        <w:t xml:space="preserve"> 2016 </w:t>
      </w:r>
      <w:r>
        <w:rPr>
          <w:b/>
          <w:sz w:val="44"/>
          <w:szCs w:val="44"/>
        </w:rPr>
        <w:t>рік</w:t>
      </w:r>
    </w:p>
    <w:p w:rsidR="003F23AD" w:rsidRPr="00122F2D" w:rsidRDefault="003F23AD" w:rsidP="003F23AD">
      <w:pPr>
        <w:tabs>
          <w:tab w:val="left" w:pos="-284"/>
        </w:tabs>
        <w:spacing w:line="264" w:lineRule="auto"/>
        <w:jc w:val="center"/>
        <w:rPr>
          <w:b/>
          <w:sz w:val="44"/>
          <w:szCs w:val="44"/>
          <w:lang w:val="ru-RU"/>
        </w:rPr>
      </w:pPr>
    </w:p>
    <w:p w:rsidR="003F23AD" w:rsidRDefault="003F23AD" w:rsidP="003F23AD">
      <w:pPr>
        <w:spacing w:line="264" w:lineRule="auto"/>
        <w:jc w:val="center"/>
        <w:rPr>
          <w:sz w:val="28"/>
          <w:szCs w:val="28"/>
        </w:rPr>
      </w:pPr>
    </w:p>
    <w:p w:rsidR="003F23AD" w:rsidRPr="002F3F1B" w:rsidRDefault="003F23AD" w:rsidP="003F23AD">
      <w:pPr>
        <w:spacing w:line="264" w:lineRule="auto"/>
        <w:jc w:val="center"/>
        <w:rPr>
          <w:sz w:val="28"/>
          <w:szCs w:val="28"/>
        </w:rPr>
      </w:pPr>
    </w:p>
    <w:p w:rsidR="003F23AD" w:rsidRPr="002F3F1B" w:rsidRDefault="003F23AD" w:rsidP="003F23AD">
      <w:pPr>
        <w:spacing w:line="264" w:lineRule="auto"/>
        <w:jc w:val="center"/>
        <w:rPr>
          <w:sz w:val="28"/>
          <w:szCs w:val="28"/>
        </w:rPr>
      </w:pPr>
    </w:p>
    <w:p w:rsidR="003F23AD" w:rsidRPr="002F3F1B" w:rsidRDefault="003F23AD" w:rsidP="003F23AD">
      <w:pPr>
        <w:spacing w:line="264" w:lineRule="auto"/>
        <w:jc w:val="center"/>
        <w:rPr>
          <w:sz w:val="28"/>
          <w:szCs w:val="28"/>
        </w:rPr>
      </w:pPr>
    </w:p>
    <w:p w:rsidR="003F23AD" w:rsidRPr="002F3F1B" w:rsidRDefault="003F23AD" w:rsidP="003F23AD">
      <w:pPr>
        <w:spacing w:line="264" w:lineRule="auto"/>
        <w:jc w:val="center"/>
        <w:rPr>
          <w:sz w:val="28"/>
          <w:szCs w:val="28"/>
        </w:rPr>
      </w:pPr>
    </w:p>
    <w:p w:rsidR="003F23AD" w:rsidRDefault="003F23AD" w:rsidP="003F23AD">
      <w:pPr>
        <w:spacing w:line="264" w:lineRule="auto"/>
        <w:jc w:val="center"/>
        <w:rPr>
          <w:sz w:val="28"/>
          <w:szCs w:val="28"/>
        </w:rPr>
      </w:pPr>
    </w:p>
    <w:p w:rsidR="003F23AD" w:rsidRDefault="003F23AD" w:rsidP="003F23AD">
      <w:pPr>
        <w:spacing w:line="264" w:lineRule="auto"/>
        <w:rPr>
          <w:sz w:val="28"/>
          <w:szCs w:val="28"/>
        </w:rPr>
      </w:pPr>
    </w:p>
    <w:p w:rsidR="003F23AD" w:rsidRPr="002F3F1B" w:rsidRDefault="003F23AD" w:rsidP="003F23AD">
      <w:pPr>
        <w:spacing w:line="264" w:lineRule="auto"/>
        <w:jc w:val="center"/>
        <w:rPr>
          <w:sz w:val="28"/>
          <w:szCs w:val="28"/>
        </w:rPr>
      </w:pPr>
    </w:p>
    <w:p w:rsidR="003F23AD" w:rsidRDefault="003F23AD" w:rsidP="003F23AD">
      <w:pPr>
        <w:spacing w:line="264" w:lineRule="auto"/>
        <w:jc w:val="center"/>
        <w:rPr>
          <w:b/>
          <w:sz w:val="28"/>
          <w:szCs w:val="28"/>
        </w:rPr>
      </w:pPr>
    </w:p>
    <w:p w:rsidR="003F23AD" w:rsidRDefault="003F23AD" w:rsidP="003F23AD">
      <w:pPr>
        <w:spacing w:line="264" w:lineRule="auto"/>
        <w:jc w:val="center"/>
        <w:rPr>
          <w:b/>
          <w:sz w:val="28"/>
          <w:szCs w:val="28"/>
          <w:lang w:val="ru-RU"/>
        </w:rPr>
      </w:pPr>
    </w:p>
    <w:p w:rsidR="003F23AD" w:rsidRDefault="003F23AD" w:rsidP="003F23AD">
      <w:pPr>
        <w:spacing w:line="264" w:lineRule="auto"/>
        <w:jc w:val="center"/>
        <w:rPr>
          <w:b/>
          <w:sz w:val="28"/>
          <w:szCs w:val="28"/>
          <w:lang w:val="ru-RU"/>
        </w:rPr>
      </w:pPr>
    </w:p>
    <w:p w:rsidR="003F23AD" w:rsidRPr="002F2B95" w:rsidRDefault="003F23AD" w:rsidP="003F23AD">
      <w:pPr>
        <w:spacing w:line="264" w:lineRule="auto"/>
        <w:jc w:val="center"/>
      </w:pPr>
      <w:r>
        <w:t>м.Сєвєродонецьк 2017</w:t>
      </w:r>
    </w:p>
    <w:p w:rsidR="003F23AD" w:rsidRPr="003F23AD" w:rsidRDefault="003F23AD" w:rsidP="003F23AD">
      <w:pPr>
        <w:pStyle w:val="af"/>
        <w:spacing w:before="20" w:after="40"/>
        <w:rPr>
          <w:b w:val="0"/>
          <w:bCs/>
          <w:szCs w:val="24"/>
        </w:rPr>
      </w:pPr>
    </w:p>
    <w:p w:rsidR="003F23AD" w:rsidRPr="003F23AD" w:rsidRDefault="003F23AD" w:rsidP="003F23AD">
      <w:pPr>
        <w:pStyle w:val="af"/>
        <w:spacing w:before="20" w:after="40"/>
        <w:rPr>
          <w:szCs w:val="24"/>
        </w:rPr>
      </w:pPr>
    </w:p>
    <w:p w:rsidR="003F23AD" w:rsidRPr="00655210" w:rsidRDefault="003F23AD" w:rsidP="003F23AD">
      <w:pPr>
        <w:pStyle w:val="af"/>
        <w:spacing w:before="20" w:after="40"/>
        <w:rPr>
          <w:szCs w:val="24"/>
        </w:rPr>
      </w:pPr>
      <w:r w:rsidRPr="00F45C11">
        <w:rPr>
          <w:szCs w:val="24"/>
          <w:lang w:val="uk-UA"/>
        </w:rPr>
        <w:t>ЗМІСТ</w:t>
      </w:r>
    </w:p>
    <w:p w:rsidR="003F23AD" w:rsidRPr="00655210" w:rsidRDefault="003F23AD" w:rsidP="003F23AD">
      <w:pPr>
        <w:pStyle w:val="af"/>
        <w:spacing w:before="20" w:after="40"/>
        <w:rPr>
          <w:sz w:val="10"/>
          <w:szCs w:val="10"/>
        </w:rPr>
      </w:pPr>
    </w:p>
    <w:p w:rsidR="003F23AD" w:rsidRPr="00F45C11" w:rsidRDefault="003F23AD" w:rsidP="003F23AD">
      <w:pPr>
        <w:pStyle w:val="af"/>
        <w:spacing w:before="20" w:after="40"/>
        <w:jc w:val="left"/>
        <w:rPr>
          <w:bCs/>
          <w:sz w:val="12"/>
          <w:szCs w:val="12"/>
          <w:lang w:val="uk-UA"/>
        </w:rPr>
      </w:pPr>
      <w:r w:rsidRPr="00F45C11">
        <w:rPr>
          <w:bCs/>
          <w:szCs w:val="24"/>
          <w:lang w:val="uk-UA"/>
        </w:rPr>
        <w:t>ВСТУП</w:t>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Pr>
          <w:bCs/>
          <w:szCs w:val="24"/>
          <w:lang w:val="uk-UA"/>
        </w:rPr>
        <w:tab/>
      </w:r>
      <w:r w:rsidRPr="00781A86">
        <w:rPr>
          <w:b w:val="0"/>
          <w:bCs/>
          <w:szCs w:val="24"/>
          <w:lang w:val="uk-UA"/>
        </w:rPr>
        <w:t>5</w:t>
      </w:r>
    </w:p>
    <w:p w:rsidR="003F23AD" w:rsidRDefault="003F23AD" w:rsidP="003F23AD">
      <w:pPr>
        <w:pStyle w:val="af"/>
        <w:spacing w:before="20" w:after="40"/>
        <w:jc w:val="both"/>
        <w:rPr>
          <w:bCs/>
          <w:szCs w:val="24"/>
          <w:lang w:val="uk-UA"/>
        </w:rPr>
      </w:pPr>
      <w:r w:rsidRPr="00F45C11">
        <w:rPr>
          <w:bCs/>
          <w:szCs w:val="24"/>
          <w:lang w:val="uk-UA"/>
        </w:rPr>
        <w:t xml:space="preserve">РОЗДІЛ І. ВИКОНАННЯ </w:t>
      </w:r>
      <w:r w:rsidRPr="00F45C11">
        <w:rPr>
          <w:bCs/>
          <w:lang w:val="uk-UA"/>
        </w:rPr>
        <w:t xml:space="preserve">ЦІЛЕЙ СТРАТЕГІЇ </w:t>
      </w:r>
      <w:r w:rsidRPr="00F45C11">
        <w:rPr>
          <w:bCs/>
          <w:szCs w:val="24"/>
          <w:lang w:val="uk-UA"/>
        </w:rPr>
        <w:t xml:space="preserve">ТА </w:t>
      </w:r>
    </w:p>
    <w:p w:rsidR="003F23AD" w:rsidRPr="00F45C11" w:rsidRDefault="003F23AD" w:rsidP="003F23AD">
      <w:pPr>
        <w:pStyle w:val="af"/>
        <w:spacing w:before="20" w:after="40"/>
        <w:jc w:val="both"/>
        <w:rPr>
          <w:bCs/>
          <w:szCs w:val="24"/>
          <w:lang w:val="uk-UA"/>
        </w:rPr>
      </w:pPr>
      <w:r w:rsidRPr="00F45C11">
        <w:rPr>
          <w:bCs/>
          <w:szCs w:val="24"/>
          <w:lang w:val="uk-UA"/>
        </w:rPr>
        <w:t xml:space="preserve">ОЦІНКА ЕФЕКТИВНОСТІ </w:t>
      </w:r>
      <w:r w:rsidRPr="00F45C11">
        <w:rPr>
          <w:bCs/>
          <w:lang w:val="uk-UA"/>
        </w:rPr>
        <w:t xml:space="preserve">ЇХ </w:t>
      </w:r>
      <w:r w:rsidRPr="00F45C11">
        <w:rPr>
          <w:bCs/>
          <w:szCs w:val="24"/>
          <w:lang w:val="uk-UA"/>
        </w:rPr>
        <w:t>ВИКОНАННЯ</w:t>
      </w:r>
      <w:r>
        <w:rPr>
          <w:bCs/>
          <w:szCs w:val="24"/>
          <w:lang w:val="uk-UA"/>
        </w:rPr>
        <w:tab/>
      </w:r>
      <w:r>
        <w:rPr>
          <w:bCs/>
          <w:szCs w:val="24"/>
          <w:lang w:val="uk-UA"/>
        </w:rPr>
        <w:tab/>
      </w:r>
      <w:r>
        <w:rPr>
          <w:bCs/>
          <w:szCs w:val="24"/>
          <w:lang w:val="uk-UA"/>
        </w:rPr>
        <w:tab/>
      </w:r>
      <w:r>
        <w:rPr>
          <w:bCs/>
          <w:szCs w:val="24"/>
          <w:lang w:val="uk-UA"/>
        </w:rPr>
        <w:tab/>
      </w:r>
      <w:r>
        <w:rPr>
          <w:bCs/>
          <w:szCs w:val="24"/>
          <w:lang w:val="uk-UA"/>
        </w:rPr>
        <w:tab/>
      </w:r>
      <w:r w:rsidRPr="0016131C">
        <w:rPr>
          <w:b w:val="0"/>
          <w:bCs/>
          <w:szCs w:val="24"/>
          <w:lang w:val="uk-UA"/>
        </w:rPr>
        <w:t>6</w:t>
      </w:r>
    </w:p>
    <w:p w:rsidR="003F23AD" w:rsidRPr="00F45C11" w:rsidRDefault="003F23AD" w:rsidP="003F23AD">
      <w:pPr>
        <w:pStyle w:val="af"/>
        <w:spacing w:before="20" w:after="40"/>
        <w:jc w:val="both"/>
        <w:rPr>
          <w:bCs/>
          <w:sz w:val="12"/>
          <w:szCs w:val="12"/>
          <w:lang w:val="uk-UA"/>
        </w:rPr>
      </w:pPr>
    </w:p>
    <w:p w:rsidR="003F23AD" w:rsidRPr="00E54508" w:rsidRDefault="003F23AD" w:rsidP="003F23AD">
      <w:pPr>
        <w:rPr>
          <w:b/>
        </w:rPr>
      </w:pPr>
      <w:r w:rsidRPr="00E54508">
        <w:rPr>
          <w:b/>
        </w:rPr>
        <w:t>Стратегічний напрямок А.</w:t>
      </w:r>
      <w:r w:rsidRPr="00E54508">
        <w:rPr>
          <w:b/>
          <w:lang w:val="ru-RU"/>
        </w:rPr>
        <w:t xml:space="preserve"> </w:t>
      </w:r>
      <w:r w:rsidRPr="00E54508">
        <w:rPr>
          <w:b/>
        </w:rPr>
        <w:t>Розвиток бізнесу</w:t>
      </w:r>
      <w:r>
        <w:rPr>
          <w:b/>
        </w:rPr>
        <w:tab/>
      </w:r>
      <w:r>
        <w:rPr>
          <w:b/>
        </w:rPr>
        <w:tab/>
      </w:r>
      <w:r>
        <w:rPr>
          <w:b/>
        </w:rPr>
        <w:tab/>
      </w:r>
      <w:r>
        <w:rPr>
          <w:b/>
        </w:rPr>
        <w:tab/>
      </w:r>
      <w:r>
        <w:rPr>
          <w:b/>
        </w:rPr>
        <w:tab/>
      </w:r>
      <w:r>
        <w:rPr>
          <w:b/>
        </w:rPr>
        <w:tab/>
      </w:r>
      <w:r w:rsidRPr="00781A86">
        <w:t>6</w:t>
      </w:r>
    </w:p>
    <w:p w:rsidR="003F23AD" w:rsidRPr="00E54508" w:rsidRDefault="003F23AD" w:rsidP="003F23AD"/>
    <w:p w:rsidR="003F23AD" w:rsidRPr="00E54508" w:rsidRDefault="003F23AD" w:rsidP="003F23AD">
      <w:r w:rsidRPr="00E54508">
        <w:t>Стратегічна ціль А.1.Якісні послуги та підтримка бізнесу</w:t>
      </w:r>
      <w:r>
        <w:t xml:space="preserve">                             </w:t>
      </w:r>
      <w:r>
        <w:tab/>
      </w:r>
      <w:r>
        <w:tab/>
        <w:t>6</w:t>
      </w:r>
    </w:p>
    <w:p w:rsidR="003F23AD" w:rsidRPr="00F45C11" w:rsidRDefault="003F23AD" w:rsidP="003F23AD">
      <w:pPr>
        <w:pStyle w:val="af"/>
        <w:spacing w:before="20" w:after="40"/>
        <w:jc w:val="both"/>
        <w:rPr>
          <w:b w:val="0"/>
          <w:bCs/>
          <w:szCs w:val="24"/>
          <w:lang w:val="uk-UA"/>
        </w:rPr>
      </w:pPr>
    </w:p>
    <w:p w:rsidR="003F23AD" w:rsidRPr="00DB48D4" w:rsidRDefault="003F23AD" w:rsidP="003F23AD">
      <w:r w:rsidRPr="00DB48D4">
        <w:t>Оперативна ціль А.1.2.Ефективна діяльність ЦНАП.</w:t>
      </w:r>
      <w:r>
        <w:tab/>
      </w:r>
      <w:r>
        <w:tab/>
      </w:r>
      <w:r>
        <w:tab/>
      </w:r>
      <w:r>
        <w:tab/>
      </w:r>
      <w:r>
        <w:tab/>
        <w:t>6</w:t>
      </w:r>
    </w:p>
    <w:p w:rsidR="003F23AD" w:rsidRPr="00F45C11" w:rsidRDefault="003F23AD" w:rsidP="003F23AD">
      <w:pPr>
        <w:pStyle w:val="af"/>
        <w:spacing w:before="20" w:after="40"/>
        <w:jc w:val="both"/>
        <w:rPr>
          <w:b w:val="0"/>
          <w:bCs/>
          <w:szCs w:val="24"/>
          <w:lang w:val="uk-UA"/>
        </w:rPr>
      </w:pPr>
    </w:p>
    <w:p w:rsidR="003F23AD" w:rsidRDefault="003F23AD" w:rsidP="003F23AD">
      <w:pPr>
        <w:ind w:right="-1"/>
        <w:jc w:val="both"/>
        <w:rPr>
          <w:noProof/>
        </w:rPr>
      </w:pPr>
      <w:r w:rsidRPr="00541B45">
        <w:rPr>
          <w:noProof/>
        </w:rPr>
        <w:t xml:space="preserve">Оперативна ціль А.1.4.Створення та оприлюднення реєстру вільних </w:t>
      </w:r>
      <w:r>
        <w:rPr>
          <w:noProof/>
        </w:rPr>
        <w:tab/>
      </w:r>
      <w:r>
        <w:rPr>
          <w:noProof/>
        </w:rPr>
        <w:tab/>
      </w:r>
      <w:r>
        <w:rPr>
          <w:noProof/>
        </w:rPr>
        <w:tab/>
      </w:r>
    </w:p>
    <w:p w:rsidR="003F23AD" w:rsidRPr="00541B45" w:rsidRDefault="003F23AD" w:rsidP="003F23AD">
      <w:pPr>
        <w:ind w:right="-1"/>
        <w:jc w:val="both"/>
        <w:rPr>
          <w:noProof/>
        </w:rPr>
      </w:pPr>
      <w:r w:rsidRPr="00541B45">
        <w:rPr>
          <w:noProof/>
        </w:rPr>
        <w:t>земельних ділянок та приміщень для ведення бізнесу.</w:t>
      </w:r>
      <w:r>
        <w:rPr>
          <w:noProof/>
        </w:rPr>
        <w:tab/>
      </w:r>
      <w:r>
        <w:rPr>
          <w:noProof/>
        </w:rPr>
        <w:tab/>
      </w:r>
      <w:r>
        <w:rPr>
          <w:noProof/>
        </w:rPr>
        <w:tab/>
      </w:r>
      <w:r>
        <w:rPr>
          <w:noProof/>
        </w:rPr>
        <w:tab/>
      </w:r>
      <w:r>
        <w:rPr>
          <w:noProof/>
        </w:rPr>
        <w:tab/>
        <w:t>7</w:t>
      </w:r>
    </w:p>
    <w:p w:rsidR="003F23AD" w:rsidRPr="00F45C11" w:rsidRDefault="003F23AD" w:rsidP="003F23AD">
      <w:pPr>
        <w:pStyle w:val="af"/>
        <w:spacing w:before="20" w:after="40"/>
        <w:jc w:val="both"/>
        <w:rPr>
          <w:bCs/>
          <w:sz w:val="12"/>
          <w:szCs w:val="12"/>
          <w:lang w:val="uk-UA"/>
        </w:rPr>
      </w:pPr>
    </w:p>
    <w:p w:rsidR="003F23AD" w:rsidRDefault="003F23AD" w:rsidP="003F23AD">
      <w:r w:rsidRPr="00B848F4">
        <w:t>Оперативна ціль А.2.1.</w:t>
      </w:r>
      <w:r w:rsidRPr="00B848F4">
        <w:rPr>
          <w:i/>
          <w:u w:val="single"/>
        </w:rPr>
        <w:t xml:space="preserve"> </w:t>
      </w:r>
      <w:r w:rsidRPr="00B848F4">
        <w:t>Експертне супроводження розробки та реалізації</w:t>
      </w:r>
    </w:p>
    <w:p w:rsidR="003F23AD" w:rsidRPr="00B848F4" w:rsidRDefault="003F23AD" w:rsidP="003F23AD">
      <w:r w:rsidRPr="00B848F4">
        <w:t xml:space="preserve"> бізнес-планів підприємцями – початківцями, у т.ч. ВПО</w:t>
      </w:r>
      <w:r>
        <w:tab/>
      </w:r>
      <w:r>
        <w:tab/>
      </w:r>
      <w:r>
        <w:tab/>
      </w:r>
      <w:r>
        <w:tab/>
        <w:t>7</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231542">
        <w:t xml:space="preserve">Оперативна ціль А.2.3. Реалізація проектів співпраці між бізнесом, </w:t>
      </w:r>
    </w:p>
    <w:p w:rsidR="003F23AD" w:rsidRDefault="003F23AD" w:rsidP="003F23AD">
      <w:pPr>
        <w:spacing w:before="60" w:after="60"/>
      </w:pPr>
      <w:r w:rsidRPr="00231542">
        <w:t xml:space="preserve">професіонально-технічними навчальними закладами, Центром зайнятості </w:t>
      </w:r>
    </w:p>
    <w:p w:rsidR="003F23AD" w:rsidRPr="00DE2D89" w:rsidRDefault="003F23AD" w:rsidP="003F23AD">
      <w:pPr>
        <w:spacing w:before="60" w:after="60"/>
        <w:rPr>
          <w:lang w:val="ru-RU"/>
        </w:rPr>
      </w:pPr>
      <w:r w:rsidRPr="00231542">
        <w:t>та науковими організаціями</w:t>
      </w:r>
      <w:r>
        <w:tab/>
      </w:r>
      <w:r>
        <w:tab/>
      </w:r>
      <w:r>
        <w:tab/>
      </w:r>
      <w:r>
        <w:tab/>
      </w:r>
      <w:r>
        <w:tab/>
      </w:r>
      <w:r>
        <w:tab/>
      </w:r>
      <w:r>
        <w:tab/>
      </w:r>
      <w:r>
        <w:tab/>
      </w:r>
      <w:r w:rsidR="00DE2D89" w:rsidRPr="00DE2D89">
        <w:rPr>
          <w:lang w:val="ru-RU"/>
        </w:rPr>
        <w:t>8</w:t>
      </w:r>
    </w:p>
    <w:p w:rsidR="003F23AD" w:rsidRPr="00C43EE7" w:rsidRDefault="003F23AD" w:rsidP="003F23AD">
      <w:pPr>
        <w:pStyle w:val="2"/>
        <w:rPr>
          <w:rFonts w:ascii="Times New Roman" w:hAnsi="Times New Roman" w:cs="Times New Roman"/>
          <w:i w:val="0"/>
          <w:sz w:val="24"/>
          <w:szCs w:val="24"/>
          <w:lang w:val="uk-UA"/>
        </w:rPr>
      </w:pPr>
      <w:r w:rsidRPr="00C43EE7">
        <w:rPr>
          <w:rFonts w:ascii="Times New Roman" w:hAnsi="Times New Roman" w:cs="Times New Roman"/>
          <w:i w:val="0"/>
          <w:sz w:val="24"/>
          <w:szCs w:val="24"/>
          <w:lang w:val="uk-UA"/>
        </w:rPr>
        <w:t>Стратегічний напрям  В. Залучення інвестицій</w:t>
      </w:r>
      <w:r>
        <w:rPr>
          <w:rFonts w:ascii="Times New Roman" w:hAnsi="Times New Roman" w:cs="Times New Roman"/>
          <w:i w:val="0"/>
          <w:sz w:val="24"/>
          <w:szCs w:val="24"/>
          <w:lang w:val="uk-UA"/>
        </w:rPr>
        <w:tab/>
      </w:r>
      <w:r>
        <w:rPr>
          <w:rFonts w:ascii="Times New Roman" w:hAnsi="Times New Roman" w:cs="Times New Roman"/>
          <w:i w:val="0"/>
          <w:sz w:val="24"/>
          <w:szCs w:val="24"/>
          <w:lang w:val="uk-UA"/>
        </w:rPr>
        <w:tab/>
      </w:r>
      <w:r>
        <w:rPr>
          <w:rFonts w:ascii="Times New Roman" w:hAnsi="Times New Roman" w:cs="Times New Roman"/>
          <w:i w:val="0"/>
          <w:sz w:val="24"/>
          <w:szCs w:val="24"/>
          <w:lang w:val="uk-UA"/>
        </w:rPr>
        <w:tab/>
      </w:r>
      <w:r>
        <w:rPr>
          <w:rFonts w:ascii="Times New Roman" w:hAnsi="Times New Roman" w:cs="Times New Roman"/>
          <w:i w:val="0"/>
          <w:sz w:val="24"/>
          <w:szCs w:val="24"/>
          <w:lang w:val="uk-UA"/>
        </w:rPr>
        <w:tab/>
      </w:r>
      <w:r>
        <w:rPr>
          <w:rFonts w:ascii="Times New Roman" w:hAnsi="Times New Roman" w:cs="Times New Roman"/>
          <w:i w:val="0"/>
          <w:sz w:val="24"/>
          <w:szCs w:val="24"/>
          <w:lang w:val="uk-UA"/>
        </w:rPr>
        <w:tab/>
      </w:r>
      <w:r w:rsidRPr="00781A86">
        <w:rPr>
          <w:rFonts w:ascii="Times New Roman" w:hAnsi="Times New Roman" w:cs="Times New Roman"/>
          <w:b w:val="0"/>
          <w:i w:val="0"/>
          <w:sz w:val="24"/>
          <w:szCs w:val="24"/>
          <w:lang w:val="uk-UA"/>
        </w:rPr>
        <w:t>8</w:t>
      </w:r>
    </w:p>
    <w:p w:rsidR="003F23AD" w:rsidRPr="00674A08" w:rsidRDefault="003F23AD" w:rsidP="003F23AD">
      <w:pPr>
        <w:pStyle w:val="2"/>
        <w:rPr>
          <w:rFonts w:ascii="Times New Roman" w:hAnsi="Times New Roman" w:cs="Times New Roman"/>
          <w:b w:val="0"/>
          <w:i w:val="0"/>
          <w:sz w:val="24"/>
          <w:szCs w:val="24"/>
          <w:lang w:val="uk-UA"/>
        </w:rPr>
      </w:pPr>
      <w:r w:rsidRPr="003D105C">
        <w:rPr>
          <w:rFonts w:ascii="Times New Roman" w:hAnsi="Times New Roman" w:cs="Times New Roman"/>
          <w:b w:val="0"/>
          <w:i w:val="0"/>
          <w:sz w:val="24"/>
          <w:szCs w:val="24"/>
        </w:rPr>
        <w:t>Стратегічна ціль В.1. Активна інвестиційна діяльність</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8</w:t>
      </w:r>
    </w:p>
    <w:p w:rsidR="003F23AD" w:rsidRDefault="003F23AD" w:rsidP="003F23AD">
      <w:pPr>
        <w:pStyle w:val="af"/>
        <w:spacing w:before="20" w:after="40"/>
        <w:jc w:val="both"/>
        <w:rPr>
          <w:b w:val="0"/>
          <w:szCs w:val="24"/>
          <w:lang w:val="uk-UA"/>
        </w:rPr>
      </w:pPr>
    </w:p>
    <w:p w:rsidR="003F23AD" w:rsidRPr="00DE2D89" w:rsidRDefault="003F23AD" w:rsidP="003F23AD">
      <w:pPr>
        <w:spacing w:before="60" w:after="60"/>
        <w:rPr>
          <w:lang w:val="ru-RU"/>
        </w:rPr>
      </w:pPr>
      <w:r w:rsidRPr="00B34377">
        <w:t>Оперативна ціль В.1.1. Затвердити нову містобудівну документацію міста</w:t>
      </w:r>
      <w:r>
        <w:tab/>
      </w:r>
      <w:r>
        <w:tab/>
      </w:r>
      <w:r w:rsidR="00DE2D89" w:rsidRPr="00DE2D89">
        <w:rPr>
          <w:lang w:val="ru-RU"/>
        </w:rPr>
        <w:t>9</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3D105C">
        <w:t>Оперативна ціль В.1.2. Розробка місцевих інвестиційних проектів (створення інвестиційних продуктів)</w:t>
      </w:r>
      <w:r>
        <w:tab/>
      </w:r>
      <w:r>
        <w:tab/>
      </w:r>
      <w:r>
        <w:tab/>
      </w:r>
      <w:r>
        <w:tab/>
      </w:r>
      <w:r>
        <w:tab/>
      </w:r>
      <w:r>
        <w:tab/>
      </w:r>
      <w:r>
        <w:tab/>
      </w:r>
      <w:r>
        <w:tab/>
      </w:r>
      <w:r>
        <w:tab/>
        <w:t>9</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B34377">
        <w:t>Оперативна ціль В.1.3.</w:t>
      </w:r>
      <w:r w:rsidRPr="00B34377">
        <w:rPr>
          <w:rFonts w:ascii="inherit" w:hAnsi="inherit" w:cs="Arial"/>
          <w:bdr w:val="none" w:sz="0" w:space="0" w:color="auto" w:frame="1"/>
        </w:rPr>
        <w:t xml:space="preserve"> </w:t>
      </w:r>
      <w:r w:rsidRPr="00B34377">
        <w:t>Безперешкодний доступ до програми</w:t>
      </w:r>
      <w:r>
        <w:tab/>
      </w:r>
      <w:r>
        <w:tab/>
      </w:r>
      <w:r>
        <w:tab/>
      </w:r>
      <w:r>
        <w:tab/>
      </w:r>
    </w:p>
    <w:p w:rsidR="003F23AD" w:rsidRPr="00B34377" w:rsidRDefault="003F23AD" w:rsidP="003F23AD">
      <w:pPr>
        <w:spacing w:before="60" w:after="60"/>
      </w:pPr>
      <w:r w:rsidRPr="00B34377">
        <w:t xml:space="preserve"> «Прозорий бюджет»</w:t>
      </w:r>
      <w:r>
        <w:tab/>
      </w:r>
      <w:r>
        <w:tab/>
      </w:r>
      <w:r>
        <w:tab/>
      </w:r>
      <w:r>
        <w:tab/>
      </w:r>
      <w:r>
        <w:tab/>
      </w:r>
      <w:r>
        <w:tab/>
      </w:r>
      <w:r>
        <w:tab/>
      </w:r>
      <w:r>
        <w:tab/>
      </w:r>
      <w:r>
        <w:tab/>
        <w:t>9</w:t>
      </w:r>
    </w:p>
    <w:p w:rsidR="003F23AD" w:rsidRPr="00DE2D89" w:rsidRDefault="003F23AD" w:rsidP="003F23AD">
      <w:pPr>
        <w:pStyle w:val="2"/>
        <w:rPr>
          <w:rFonts w:ascii="Times New Roman" w:hAnsi="Times New Roman" w:cs="Times New Roman"/>
          <w:b w:val="0"/>
          <w:i w:val="0"/>
          <w:sz w:val="24"/>
          <w:szCs w:val="24"/>
        </w:rPr>
      </w:pPr>
      <w:r w:rsidRPr="007E5BE3">
        <w:rPr>
          <w:rFonts w:ascii="Times New Roman" w:hAnsi="Times New Roman" w:cs="Times New Roman"/>
          <w:b w:val="0"/>
          <w:i w:val="0"/>
          <w:sz w:val="24"/>
          <w:szCs w:val="24"/>
        </w:rPr>
        <w:t>Стратегічна ціль В.2. Створення ефективної системи маркетингу міста</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sidR="00DE2D89" w:rsidRPr="00DE2D89">
        <w:rPr>
          <w:rFonts w:ascii="Times New Roman" w:hAnsi="Times New Roman" w:cs="Times New Roman"/>
          <w:b w:val="0"/>
          <w:i w:val="0"/>
          <w:sz w:val="24"/>
          <w:szCs w:val="24"/>
        </w:rPr>
        <w:t>10</w:t>
      </w:r>
    </w:p>
    <w:p w:rsidR="003F23AD" w:rsidRPr="007E5BE3" w:rsidRDefault="003F23AD" w:rsidP="003F23AD">
      <w:pPr>
        <w:pStyle w:val="af"/>
        <w:spacing w:before="20" w:after="40"/>
        <w:jc w:val="left"/>
        <w:rPr>
          <w:b w:val="0"/>
          <w:szCs w:val="24"/>
          <w:lang w:val="uk-UA"/>
        </w:rPr>
      </w:pPr>
    </w:p>
    <w:p w:rsidR="003F23AD" w:rsidRDefault="003F23AD" w:rsidP="003F23AD">
      <w:pPr>
        <w:spacing w:before="60" w:after="60"/>
      </w:pPr>
      <w:r w:rsidRPr="00F10C29">
        <w:t>Оперативна ціль В.2.2. Розробка і розповсюдження інформаційно-</w:t>
      </w:r>
    </w:p>
    <w:p w:rsidR="003F23AD" w:rsidRPr="00F10C29" w:rsidRDefault="003F23AD" w:rsidP="003F23AD">
      <w:pPr>
        <w:spacing w:before="60" w:after="60"/>
      </w:pPr>
      <w:r w:rsidRPr="00F10C29">
        <w:t>промоційних матеріалів про місто</w:t>
      </w:r>
      <w:r>
        <w:tab/>
      </w:r>
      <w:r>
        <w:tab/>
      </w:r>
      <w:r>
        <w:tab/>
      </w:r>
      <w:r>
        <w:tab/>
      </w:r>
      <w:r>
        <w:tab/>
      </w:r>
      <w:r>
        <w:tab/>
      </w:r>
      <w:r>
        <w:tab/>
      </w:r>
      <w:r>
        <w:tab/>
        <w:t>10</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rPr>
          <w:iCs/>
        </w:rPr>
      </w:pPr>
      <w:r w:rsidRPr="00711151">
        <w:rPr>
          <w:iCs/>
        </w:rPr>
        <w:t xml:space="preserve">Оперативна ціль В.2.3. Оновлення дизайну сайту та створення </w:t>
      </w:r>
    </w:p>
    <w:p w:rsidR="003F23AD" w:rsidRPr="00711151" w:rsidRDefault="003F23AD" w:rsidP="003F23AD">
      <w:pPr>
        <w:spacing w:before="60" w:after="60"/>
        <w:rPr>
          <w:iCs/>
        </w:rPr>
      </w:pPr>
      <w:r w:rsidRPr="00711151">
        <w:rPr>
          <w:iCs/>
        </w:rPr>
        <w:t>спеціалізованої веб-сторінки для інвестора</w:t>
      </w:r>
      <w:r>
        <w:rPr>
          <w:iCs/>
        </w:rPr>
        <w:tab/>
      </w:r>
      <w:r>
        <w:rPr>
          <w:iCs/>
        </w:rPr>
        <w:tab/>
      </w:r>
      <w:r>
        <w:rPr>
          <w:iCs/>
        </w:rPr>
        <w:tab/>
      </w:r>
      <w:r>
        <w:rPr>
          <w:iCs/>
        </w:rPr>
        <w:tab/>
      </w:r>
      <w:r>
        <w:rPr>
          <w:iCs/>
        </w:rPr>
        <w:tab/>
      </w:r>
      <w:r>
        <w:rPr>
          <w:iCs/>
        </w:rPr>
        <w:tab/>
        <w:t>10</w:t>
      </w:r>
    </w:p>
    <w:p w:rsidR="003F23AD" w:rsidRPr="00F45C11" w:rsidRDefault="003F23AD" w:rsidP="003F23AD">
      <w:pPr>
        <w:pStyle w:val="af"/>
        <w:spacing w:before="20" w:after="40"/>
        <w:jc w:val="both"/>
        <w:rPr>
          <w:b w:val="0"/>
          <w:szCs w:val="24"/>
          <w:lang w:val="uk-UA"/>
        </w:rPr>
      </w:pPr>
    </w:p>
    <w:p w:rsidR="003F23AD" w:rsidRPr="00DE2D89" w:rsidRDefault="003F23AD" w:rsidP="003F23AD">
      <w:pPr>
        <w:pStyle w:val="1"/>
        <w:rPr>
          <w:rFonts w:ascii="Times New Roman" w:hAnsi="Times New Roman"/>
          <w:b w:val="0"/>
          <w:sz w:val="24"/>
          <w:szCs w:val="24"/>
          <w:lang w:val="ru-RU"/>
        </w:rPr>
      </w:pPr>
      <w:r w:rsidRPr="00C43EE7">
        <w:rPr>
          <w:rFonts w:ascii="Times New Roman" w:hAnsi="Times New Roman"/>
          <w:sz w:val="24"/>
          <w:szCs w:val="24"/>
        </w:rPr>
        <w:t>Стратегічний напрям  С. Безпечне, енергоефективне та комфортне місто</w:t>
      </w:r>
      <w:r>
        <w:rPr>
          <w:rFonts w:ascii="Times New Roman" w:hAnsi="Times New Roman"/>
          <w:sz w:val="24"/>
          <w:szCs w:val="24"/>
        </w:rPr>
        <w:tab/>
      </w:r>
      <w:r w:rsidRPr="00781A86">
        <w:rPr>
          <w:rFonts w:ascii="Times New Roman" w:hAnsi="Times New Roman"/>
          <w:b w:val="0"/>
          <w:sz w:val="24"/>
          <w:szCs w:val="24"/>
        </w:rPr>
        <w:t>1</w:t>
      </w:r>
      <w:r w:rsidR="00DE2D89" w:rsidRPr="00DE2D89">
        <w:rPr>
          <w:rFonts w:ascii="Times New Roman" w:hAnsi="Times New Roman"/>
          <w:b w:val="0"/>
          <w:sz w:val="24"/>
          <w:szCs w:val="24"/>
          <w:lang w:val="ru-RU"/>
        </w:rPr>
        <w:t>1</w:t>
      </w:r>
    </w:p>
    <w:p w:rsidR="003F23AD" w:rsidRPr="005D23BB" w:rsidRDefault="003F23AD" w:rsidP="003F23AD">
      <w:pPr>
        <w:pStyle w:val="2"/>
        <w:rPr>
          <w:rFonts w:ascii="Times New Roman" w:hAnsi="Times New Roman" w:cs="Times New Roman"/>
          <w:b w:val="0"/>
          <w:i w:val="0"/>
          <w:sz w:val="24"/>
          <w:szCs w:val="24"/>
          <w:lang w:val="uk-UA"/>
        </w:rPr>
      </w:pPr>
      <w:r w:rsidRPr="005D23BB">
        <w:rPr>
          <w:rFonts w:ascii="Times New Roman" w:hAnsi="Times New Roman" w:cs="Times New Roman"/>
          <w:b w:val="0"/>
          <w:i w:val="0"/>
          <w:sz w:val="24"/>
          <w:szCs w:val="24"/>
          <w:lang w:val="uk-UA"/>
        </w:rPr>
        <w:t>Стратегічна ціль С.1. Безпечне місто</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11</w:t>
      </w:r>
    </w:p>
    <w:p w:rsidR="003F23AD" w:rsidRPr="00F45C11" w:rsidRDefault="003F23AD" w:rsidP="003F23AD">
      <w:pPr>
        <w:pStyle w:val="af"/>
        <w:spacing w:before="20" w:after="40"/>
        <w:jc w:val="both"/>
        <w:rPr>
          <w:b w:val="0"/>
          <w:szCs w:val="24"/>
          <w:lang w:val="uk-UA"/>
        </w:rPr>
      </w:pPr>
    </w:p>
    <w:p w:rsidR="003F23AD" w:rsidRPr="005D23BB" w:rsidRDefault="003F23AD" w:rsidP="003F23AD">
      <w:pPr>
        <w:spacing w:before="60" w:after="60"/>
      </w:pPr>
      <w:r w:rsidRPr="005D23BB">
        <w:lastRenderedPageBreak/>
        <w:t>Оперативна ціль С.1.1. Чисте місто – чисте довкілля</w:t>
      </w:r>
      <w:r>
        <w:tab/>
      </w:r>
      <w:r>
        <w:tab/>
      </w:r>
      <w:r>
        <w:tab/>
      </w:r>
      <w:r>
        <w:tab/>
      </w:r>
      <w:r>
        <w:tab/>
        <w:t>11</w:t>
      </w:r>
    </w:p>
    <w:p w:rsidR="003F23AD" w:rsidRPr="00F45C11" w:rsidRDefault="003F23AD" w:rsidP="003F23AD">
      <w:pPr>
        <w:pStyle w:val="af"/>
        <w:spacing w:before="20" w:after="40"/>
        <w:jc w:val="both"/>
        <w:rPr>
          <w:bCs/>
          <w:sz w:val="12"/>
          <w:szCs w:val="12"/>
          <w:lang w:val="uk-UA"/>
        </w:rPr>
      </w:pPr>
    </w:p>
    <w:p w:rsidR="003F23AD" w:rsidRDefault="003F23AD" w:rsidP="003F23AD">
      <w:pPr>
        <w:spacing w:before="60" w:after="60"/>
      </w:pPr>
      <w:r w:rsidRPr="00072953">
        <w:t xml:space="preserve">Проект С.1.1.1. Будівництво водогону діаметром 100мм до селищ </w:t>
      </w:r>
    </w:p>
    <w:p w:rsidR="003F23AD" w:rsidRPr="00AA5BFB" w:rsidRDefault="003F23AD" w:rsidP="003F23AD">
      <w:pPr>
        <w:spacing w:before="60" w:after="60"/>
        <w:rPr>
          <w:lang w:val="ru-RU"/>
        </w:rPr>
      </w:pPr>
      <w:r w:rsidRPr="00072953">
        <w:t>Павлоград та Синецький</w:t>
      </w:r>
      <w:r>
        <w:tab/>
      </w:r>
      <w:r>
        <w:tab/>
      </w:r>
      <w:r>
        <w:tab/>
      </w:r>
      <w:r>
        <w:tab/>
      </w:r>
      <w:r>
        <w:tab/>
      </w:r>
      <w:r>
        <w:tab/>
      </w:r>
      <w:r>
        <w:tab/>
      </w:r>
      <w:r>
        <w:tab/>
      </w:r>
      <w:r>
        <w:tab/>
        <w:t>1</w:t>
      </w:r>
      <w:r w:rsidR="00DE2D89" w:rsidRPr="00AA5BFB">
        <w:rPr>
          <w:lang w:val="ru-RU"/>
        </w:rPr>
        <w:t>2</w:t>
      </w:r>
    </w:p>
    <w:p w:rsidR="003F23AD" w:rsidRPr="00F45C11" w:rsidRDefault="003F23AD" w:rsidP="003F23AD">
      <w:pPr>
        <w:pStyle w:val="af"/>
        <w:spacing w:before="20" w:after="40"/>
        <w:jc w:val="both"/>
        <w:rPr>
          <w:b w:val="0"/>
          <w:szCs w:val="24"/>
          <w:lang w:val="uk-UA"/>
        </w:rPr>
      </w:pPr>
    </w:p>
    <w:p w:rsidR="003F23AD" w:rsidRPr="00DE2D89" w:rsidRDefault="003F23AD" w:rsidP="003F23AD">
      <w:pPr>
        <w:spacing w:before="60" w:after="60"/>
        <w:rPr>
          <w:lang w:val="ru-RU"/>
        </w:rPr>
      </w:pPr>
      <w:r w:rsidRPr="00072953">
        <w:t>Проект С.1.1.2. Реконструкція зливових каналізацій міста Сєвєродонецьк</w:t>
      </w:r>
      <w:r>
        <w:tab/>
      </w:r>
      <w:r>
        <w:tab/>
        <w:t>1</w:t>
      </w:r>
      <w:r w:rsidR="00DE2D89" w:rsidRPr="00DE2D89">
        <w:rPr>
          <w:lang w:val="ru-RU"/>
        </w:rPr>
        <w:t>2</w:t>
      </w:r>
    </w:p>
    <w:p w:rsidR="003F23AD" w:rsidRPr="00F45C11" w:rsidRDefault="003F23AD" w:rsidP="003F23AD">
      <w:pPr>
        <w:pStyle w:val="af"/>
        <w:spacing w:before="20" w:after="40"/>
        <w:jc w:val="both"/>
        <w:rPr>
          <w:b w:val="0"/>
          <w:szCs w:val="24"/>
          <w:lang w:val="uk-UA"/>
        </w:rPr>
      </w:pPr>
    </w:p>
    <w:p w:rsidR="003F23AD" w:rsidRPr="00072953" w:rsidRDefault="003F23AD" w:rsidP="003F23AD">
      <w:pPr>
        <w:spacing w:before="60" w:after="60"/>
      </w:pPr>
      <w:r w:rsidRPr="00072953">
        <w:t>Оперативна ціль С.1.2. Безпека та правопорядок</w:t>
      </w:r>
      <w:r>
        <w:tab/>
      </w:r>
      <w:r>
        <w:tab/>
      </w:r>
      <w:r>
        <w:tab/>
      </w:r>
      <w:r>
        <w:tab/>
      </w:r>
      <w:r>
        <w:tab/>
      </w:r>
      <w:r>
        <w:tab/>
        <w:t>12</w:t>
      </w:r>
    </w:p>
    <w:p w:rsidR="003F23AD" w:rsidRPr="00F45C11" w:rsidRDefault="003F23AD" w:rsidP="003F23AD">
      <w:pPr>
        <w:pStyle w:val="af"/>
        <w:spacing w:before="20" w:after="40"/>
        <w:jc w:val="both"/>
        <w:rPr>
          <w:b w:val="0"/>
          <w:szCs w:val="24"/>
          <w:lang w:val="uk-UA"/>
        </w:rPr>
      </w:pPr>
    </w:p>
    <w:p w:rsidR="003F23AD" w:rsidRPr="000934C6" w:rsidRDefault="003F23AD" w:rsidP="003F23AD">
      <w:pPr>
        <w:pStyle w:val="2"/>
        <w:rPr>
          <w:rFonts w:ascii="Times New Roman" w:hAnsi="Times New Roman" w:cs="Times New Roman"/>
          <w:b w:val="0"/>
          <w:i w:val="0"/>
          <w:sz w:val="24"/>
          <w:szCs w:val="24"/>
          <w:lang w:val="uk-UA"/>
        </w:rPr>
      </w:pPr>
      <w:r w:rsidRPr="000934C6">
        <w:rPr>
          <w:rFonts w:ascii="Times New Roman" w:hAnsi="Times New Roman" w:cs="Times New Roman"/>
          <w:b w:val="0"/>
          <w:i w:val="0"/>
          <w:sz w:val="24"/>
          <w:szCs w:val="24"/>
          <w:lang w:val="uk-UA"/>
        </w:rPr>
        <w:t>Стратегічна ціль С.2. Енергоефективне місто</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12</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0934C6">
        <w:t xml:space="preserve">Оперативна ціль С.2.1. Впровадження енергоефективного управління </w:t>
      </w:r>
      <w:r>
        <w:tab/>
      </w:r>
      <w:r>
        <w:tab/>
      </w:r>
    </w:p>
    <w:p w:rsidR="003F23AD" w:rsidRPr="000934C6" w:rsidRDefault="003F23AD" w:rsidP="003F23AD">
      <w:pPr>
        <w:spacing w:before="60" w:after="60"/>
      </w:pPr>
      <w:r w:rsidRPr="000934C6">
        <w:t>енергетикою міста (моніторинг ПДСЕР)</w:t>
      </w:r>
      <w:r>
        <w:tab/>
      </w:r>
      <w:r>
        <w:tab/>
      </w:r>
      <w:r>
        <w:tab/>
      </w:r>
      <w:r>
        <w:tab/>
      </w:r>
      <w:r>
        <w:tab/>
      </w:r>
      <w:r>
        <w:tab/>
      </w:r>
      <w:r>
        <w:tab/>
        <w:t>12</w:t>
      </w:r>
    </w:p>
    <w:p w:rsidR="003F23AD" w:rsidRPr="000934C6" w:rsidRDefault="003F23AD" w:rsidP="003F23AD">
      <w:pPr>
        <w:pStyle w:val="af"/>
        <w:spacing w:before="20" w:after="40"/>
        <w:jc w:val="left"/>
        <w:rPr>
          <w:b w:val="0"/>
          <w:szCs w:val="24"/>
          <w:lang w:val="uk-UA"/>
        </w:rPr>
      </w:pPr>
    </w:p>
    <w:p w:rsidR="003F23AD" w:rsidRPr="00DE2D89" w:rsidRDefault="003F23AD" w:rsidP="003F23AD">
      <w:pPr>
        <w:spacing w:before="60" w:after="60"/>
        <w:rPr>
          <w:lang w:val="ru-RU"/>
        </w:rPr>
      </w:pPr>
      <w:r w:rsidRPr="000934C6">
        <w:t>Проект С.2.3.2. Реконструкція мереж освітлення закладів освіти та спорту</w:t>
      </w:r>
      <w:r>
        <w:tab/>
      </w:r>
      <w:r>
        <w:tab/>
        <w:t>1</w:t>
      </w:r>
      <w:r w:rsidR="00DE2D89" w:rsidRPr="00DE2D89">
        <w:rPr>
          <w:lang w:val="ru-RU"/>
        </w:rPr>
        <w:t>3</w:t>
      </w:r>
    </w:p>
    <w:p w:rsidR="003F23AD" w:rsidRPr="000934C6" w:rsidRDefault="003F23AD" w:rsidP="003F23AD">
      <w:pPr>
        <w:spacing w:before="60" w:after="60"/>
      </w:pPr>
    </w:p>
    <w:p w:rsidR="003F23AD" w:rsidRPr="00AA5BFB" w:rsidRDefault="003F23AD" w:rsidP="003F23AD">
      <w:pPr>
        <w:spacing w:before="60" w:after="60"/>
        <w:rPr>
          <w:lang w:val="ru-RU"/>
        </w:rPr>
      </w:pPr>
      <w:r w:rsidRPr="000934C6">
        <w:t>Оперативна ціль С.2.4.</w:t>
      </w:r>
      <w:r w:rsidRPr="000934C6">
        <w:rPr>
          <w:szCs w:val="20"/>
          <w:bdr w:val="none" w:sz="0" w:space="0" w:color="auto" w:frame="1"/>
        </w:rPr>
        <w:t xml:space="preserve"> </w:t>
      </w:r>
      <w:r w:rsidRPr="000934C6">
        <w:t>Термомодернізація будівель муніципального сектору</w:t>
      </w:r>
      <w:r>
        <w:tab/>
        <w:t>1</w:t>
      </w:r>
      <w:r w:rsidR="00DE2D89" w:rsidRPr="00AA5BFB">
        <w:rPr>
          <w:lang w:val="ru-RU"/>
        </w:rPr>
        <w:t>3</w:t>
      </w: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0934C6">
        <w:t xml:space="preserve">Проект С.2.4.1. Утеплення будівель комунальної установи </w:t>
      </w:r>
    </w:p>
    <w:p w:rsidR="003F23AD" w:rsidRPr="000934C6" w:rsidRDefault="003F23AD" w:rsidP="003F23AD">
      <w:pPr>
        <w:spacing w:before="60" w:after="60"/>
      </w:pPr>
      <w:r w:rsidRPr="000934C6">
        <w:t>Сєвєродонецької міської багатопрофільної лікарні</w:t>
      </w:r>
      <w:r>
        <w:tab/>
      </w:r>
      <w:r>
        <w:tab/>
      </w:r>
      <w:r>
        <w:tab/>
      </w:r>
      <w:r>
        <w:tab/>
      </w:r>
      <w:r>
        <w:tab/>
        <w:t>13</w:t>
      </w:r>
    </w:p>
    <w:p w:rsidR="003F23AD" w:rsidRPr="00F45C11" w:rsidRDefault="003F23AD" w:rsidP="003F23AD">
      <w:pPr>
        <w:pStyle w:val="af"/>
        <w:spacing w:before="20" w:after="40"/>
        <w:jc w:val="both"/>
        <w:rPr>
          <w:b w:val="0"/>
          <w:szCs w:val="24"/>
          <w:lang w:val="uk-UA"/>
        </w:rPr>
      </w:pPr>
    </w:p>
    <w:p w:rsidR="003F23AD" w:rsidRPr="00F45C11" w:rsidRDefault="003F23AD" w:rsidP="003F23AD">
      <w:pPr>
        <w:pStyle w:val="af"/>
        <w:spacing w:before="20" w:after="40"/>
        <w:jc w:val="both"/>
        <w:rPr>
          <w:b w:val="0"/>
          <w:szCs w:val="24"/>
          <w:lang w:val="uk-UA"/>
        </w:rPr>
      </w:pPr>
    </w:p>
    <w:p w:rsidR="003F23AD" w:rsidRDefault="003F23AD" w:rsidP="003F23AD">
      <w:pPr>
        <w:spacing w:before="60" w:after="60"/>
      </w:pPr>
      <w:r w:rsidRPr="000934C6">
        <w:t xml:space="preserve">Проект С.2.5.2. Реконструкція системи теплопостачання  мікрорайону </w:t>
      </w:r>
    </w:p>
    <w:p w:rsidR="003F23AD" w:rsidRPr="00DE2D89" w:rsidRDefault="003F23AD" w:rsidP="003F23AD">
      <w:pPr>
        <w:spacing w:before="60" w:after="60"/>
        <w:rPr>
          <w:lang w:val="ru-RU"/>
        </w:rPr>
      </w:pPr>
      <w:r w:rsidRPr="000934C6">
        <w:t>МЖК «Мрія»</w:t>
      </w:r>
      <w:r>
        <w:tab/>
      </w:r>
      <w:r>
        <w:tab/>
      </w:r>
      <w:r>
        <w:tab/>
      </w:r>
      <w:r>
        <w:tab/>
      </w:r>
      <w:r>
        <w:tab/>
      </w:r>
      <w:r>
        <w:tab/>
      </w:r>
      <w:r>
        <w:tab/>
      </w:r>
      <w:r>
        <w:tab/>
      </w:r>
      <w:r>
        <w:tab/>
      </w:r>
      <w:r>
        <w:tab/>
      </w:r>
      <w:r>
        <w:tab/>
        <w:t>1</w:t>
      </w:r>
      <w:r w:rsidR="00DE2D89" w:rsidRPr="00AA5BFB">
        <w:rPr>
          <w:lang w:val="ru-RU"/>
        </w:rPr>
        <w:t>3</w:t>
      </w:r>
    </w:p>
    <w:p w:rsidR="003F23AD" w:rsidRPr="00AA5BFB" w:rsidRDefault="003F23AD" w:rsidP="003F23AD">
      <w:pPr>
        <w:pStyle w:val="2"/>
        <w:rPr>
          <w:rFonts w:ascii="Times New Roman" w:hAnsi="Times New Roman" w:cs="Times New Roman"/>
          <w:b w:val="0"/>
          <w:i w:val="0"/>
          <w:sz w:val="24"/>
          <w:szCs w:val="24"/>
        </w:rPr>
      </w:pPr>
      <w:r w:rsidRPr="000934C6">
        <w:rPr>
          <w:rFonts w:ascii="Times New Roman" w:hAnsi="Times New Roman" w:cs="Times New Roman"/>
          <w:b w:val="0"/>
          <w:i w:val="0"/>
          <w:sz w:val="24"/>
          <w:szCs w:val="24"/>
          <w:lang w:val="uk-UA"/>
        </w:rPr>
        <w:t>Стратегічна ціль С.3. Комфортне місто</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w:t>
      </w:r>
      <w:r w:rsidR="00DE2D89" w:rsidRPr="00AA5BFB">
        <w:rPr>
          <w:rFonts w:ascii="Times New Roman" w:hAnsi="Times New Roman" w:cs="Times New Roman"/>
          <w:b w:val="0"/>
          <w:i w:val="0"/>
          <w:sz w:val="24"/>
          <w:szCs w:val="24"/>
        </w:rPr>
        <w:t>3</w:t>
      </w:r>
    </w:p>
    <w:p w:rsidR="003F23AD" w:rsidRPr="000934C6" w:rsidRDefault="003F23AD" w:rsidP="003F23AD"/>
    <w:p w:rsidR="003F23AD" w:rsidRPr="000934C6" w:rsidRDefault="003F23AD" w:rsidP="003F23AD">
      <w:pPr>
        <w:spacing w:before="60" w:after="60"/>
      </w:pPr>
      <w:r w:rsidRPr="000934C6">
        <w:t>Оперативна ціль С.3.1. Висока якість життя</w:t>
      </w:r>
      <w:r>
        <w:tab/>
      </w:r>
      <w:r>
        <w:tab/>
      </w:r>
      <w:r>
        <w:tab/>
      </w:r>
      <w:r>
        <w:tab/>
      </w:r>
      <w:r>
        <w:tab/>
      </w:r>
      <w:r>
        <w:tab/>
        <w:t>1</w:t>
      </w:r>
      <w:r w:rsidR="00DE2D89" w:rsidRPr="00AA5BFB">
        <w:rPr>
          <w:lang w:val="ru-RU"/>
        </w:rPr>
        <w:t>4</w:t>
      </w:r>
    </w:p>
    <w:p w:rsidR="003F23AD" w:rsidRDefault="003F23AD" w:rsidP="003F23AD">
      <w:pPr>
        <w:pStyle w:val="af"/>
        <w:spacing w:before="20" w:after="40"/>
        <w:jc w:val="both"/>
        <w:rPr>
          <w:bCs/>
          <w:sz w:val="12"/>
          <w:szCs w:val="12"/>
          <w:lang w:val="uk-UA"/>
        </w:rPr>
      </w:pPr>
    </w:p>
    <w:p w:rsidR="003F23AD" w:rsidRPr="00DE2D89" w:rsidRDefault="003F23AD" w:rsidP="003F23AD">
      <w:pPr>
        <w:spacing w:before="60" w:after="60"/>
        <w:rPr>
          <w:lang w:val="ru-RU"/>
        </w:rPr>
      </w:pPr>
      <w:r w:rsidRPr="000934C6">
        <w:t>Проект С.3.1.2. Реконструкція заплавних мостів м. Сєвєродонецька</w:t>
      </w:r>
      <w:r>
        <w:tab/>
      </w:r>
      <w:r>
        <w:tab/>
      </w:r>
      <w:r>
        <w:tab/>
        <w:t>1</w:t>
      </w:r>
      <w:r w:rsidR="00DE2D89" w:rsidRPr="00DE2D89">
        <w:rPr>
          <w:lang w:val="ru-RU"/>
        </w:rPr>
        <w:t>4</w:t>
      </w:r>
    </w:p>
    <w:p w:rsidR="003F23AD" w:rsidRDefault="003F23AD" w:rsidP="003F23AD">
      <w:pPr>
        <w:pStyle w:val="af"/>
        <w:spacing w:before="20" w:after="40"/>
        <w:jc w:val="both"/>
        <w:rPr>
          <w:bCs/>
          <w:sz w:val="12"/>
          <w:szCs w:val="12"/>
          <w:lang w:val="uk-UA"/>
        </w:rPr>
      </w:pPr>
    </w:p>
    <w:p w:rsidR="003F23AD" w:rsidRPr="00BF123F" w:rsidRDefault="003F23AD" w:rsidP="003F23AD">
      <w:pPr>
        <w:spacing w:before="60" w:after="60"/>
      </w:pPr>
      <w:r w:rsidRPr="00BF123F">
        <w:t>Проект С.3.1.5. Сприяння створенню ОСББ та управляючих компаній</w:t>
      </w:r>
      <w:r>
        <w:tab/>
      </w:r>
      <w:r>
        <w:tab/>
        <w:t>1</w:t>
      </w:r>
      <w:r w:rsidR="00DE2D89" w:rsidRPr="00AA5BFB">
        <w:rPr>
          <w:lang w:val="ru-RU"/>
        </w:rPr>
        <w:t>4</w:t>
      </w:r>
    </w:p>
    <w:p w:rsidR="003F23AD" w:rsidRDefault="003F23AD" w:rsidP="003F23AD">
      <w:pPr>
        <w:pStyle w:val="af"/>
        <w:spacing w:before="20" w:after="40"/>
        <w:jc w:val="both"/>
        <w:rPr>
          <w:bCs/>
          <w:sz w:val="12"/>
          <w:szCs w:val="12"/>
          <w:lang w:val="uk-UA"/>
        </w:rPr>
      </w:pPr>
    </w:p>
    <w:p w:rsidR="003F23AD" w:rsidRDefault="003F23AD" w:rsidP="003F23AD">
      <w:pPr>
        <w:pStyle w:val="1"/>
        <w:rPr>
          <w:rFonts w:ascii="Times New Roman" w:hAnsi="Times New Roman"/>
          <w:b w:val="0"/>
          <w:sz w:val="24"/>
          <w:szCs w:val="24"/>
        </w:rPr>
      </w:pPr>
      <w:r w:rsidRPr="00781A86">
        <w:rPr>
          <w:rFonts w:ascii="Times New Roman" w:hAnsi="Times New Roman"/>
          <w:sz w:val="24"/>
          <w:szCs w:val="24"/>
        </w:rPr>
        <w:t>Стратегічний напрям D. Здорове суспільство – активна громада</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14</w:t>
      </w:r>
    </w:p>
    <w:p w:rsidR="003F23AD" w:rsidRPr="00BF123F" w:rsidRDefault="003F23AD" w:rsidP="003F23AD"/>
    <w:p w:rsidR="003F23AD" w:rsidRPr="00781A86" w:rsidRDefault="003F23AD" w:rsidP="003F23AD">
      <w:pPr>
        <w:pStyle w:val="2"/>
        <w:rPr>
          <w:rFonts w:ascii="Times New Roman" w:hAnsi="Times New Roman" w:cs="Times New Roman"/>
          <w:b w:val="0"/>
          <w:i w:val="0"/>
          <w:sz w:val="24"/>
          <w:szCs w:val="24"/>
          <w:lang w:val="uk-UA"/>
        </w:rPr>
      </w:pPr>
      <w:r w:rsidRPr="00781A86">
        <w:rPr>
          <w:rFonts w:ascii="Times New Roman" w:hAnsi="Times New Roman" w:cs="Times New Roman"/>
          <w:b w:val="0"/>
          <w:i w:val="0"/>
          <w:sz w:val="24"/>
          <w:szCs w:val="24"/>
        </w:rPr>
        <w:t>Стратегічна ціль D.1. Здорове та спортивне місто</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15</w:t>
      </w:r>
    </w:p>
    <w:p w:rsidR="003F23AD" w:rsidRPr="00BF123F" w:rsidRDefault="003F23AD" w:rsidP="003F23AD">
      <w:pPr>
        <w:rPr>
          <w:lang w:val="ru-RU"/>
        </w:rPr>
      </w:pPr>
    </w:p>
    <w:p w:rsidR="003F23AD" w:rsidRPr="00BF123F" w:rsidRDefault="003F23AD" w:rsidP="003F23AD">
      <w:pPr>
        <w:spacing w:before="60" w:after="60"/>
      </w:pPr>
      <w:r w:rsidRPr="00BF123F">
        <w:t>Оперативна ціль D.1.1. Якісний менеджмент в системі охорони здоров’я</w:t>
      </w:r>
      <w:r>
        <w:tab/>
      </w:r>
      <w:r>
        <w:tab/>
        <w:t>15</w:t>
      </w:r>
    </w:p>
    <w:p w:rsidR="003F23AD" w:rsidRPr="00BF123F" w:rsidRDefault="003F23AD" w:rsidP="003F23AD">
      <w:pPr>
        <w:pStyle w:val="af"/>
        <w:spacing w:before="20" w:after="40"/>
        <w:jc w:val="left"/>
        <w:rPr>
          <w:b w:val="0"/>
          <w:bCs/>
          <w:sz w:val="12"/>
          <w:szCs w:val="12"/>
          <w:lang w:val="uk-UA"/>
        </w:rPr>
      </w:pPr>
    </w:p>
    <w:p w:rsidR="003F23AD" w:rsidRDefault="003F23AD" w:rsidP="003F23AD">
      <w:pPr>
        <w:pStyle w:val="af"/>
        <w:spacing w:before="20" w:after="40"/>
        <w:jc w:val="left"/>
        <w:rPr>
          <w:rFonts w:eastAsia="Times New Roman"/>
          <w:b w:val="0"/>
          <w:lang w:val="uk-UA"/>
        </w:rPr>
      </w:pPr>
      <w:r w:rsidRPr="00D22814">
        <w:rPr>
          <w:rFonts w:eastAsia="Times New Roman"/>
          <w:b w:val="0"/>
          <w:lang w:val="uk-UA"/>
        </w:rPr>
        <w:t xml:space="preserve">Оперативна ціль D.1.2. Розвиток мережі амбулаторій загальної </w:t>
      </w:r>
    </w:p>
    <w:p w:rsidR="003F23AD" w:rsidRDefault="003F23AD" w:rsidP="003F23AD">
      <w:pPr>
        <w:pStyle w:val="af"/>
        <w:spacing w:before="20" w:after="40"/>
        <w:jc w:val="left"/>
        <w:rPr>
          <w:rFonts w:eastAsia="Times New Roman"/>
          <w:b w:val="0"/>
          <w:lang w:val="uk-UA"/>
        </w:rPr>
      </w:pPr>
      <w:r w:rsidRPr="00D22814">
        <w:rPr>
          <w:rFonts w:eastAsia="Times New Roman"/>
          <w:b w:val="0"/>
          <w:lang w:val="uk-UA"/>
        </w:rPr>
        <w:t>практики – сімейної медицини</w:t>
      </w:r>
      <w:r>
        <w:rPr>
          <w:rFonts w:eastAsia="Times New Roman"/>
          <w:b w:val="0"/>
          <w:lang w:val="uk-UA"/>
        </w:rPr>
        <w:tab/>
      </w:r>
      <w:r>
        <w:rPr>
          <w:rFonts w:eastAsia="Times New Roman"/>
          <w:b w:val="0"/>
          <w:lang w:val="uk-UA"/>
        </w:rPr>
        <w:tab/>
      </w:r>
      <w:r>
        <w:rPr>
          <w:rFonts w:eastAsia="Times New Roman"/>
          <w:b w:val="0"/>
          <w:lang w:val="uk-UA"/>
        </w:rPr>
        <w:tab/>
      </w:r>
      <w:r>
        <w:rPr>
          <w:rFonts w:eastAsia="Times New Roman"/>
          <w:b w:val="0"/>
          <w:lang w:val="uk-UA"/>
        </w:rPr>
        <w:tab/>
      </w:r>
      <w:r>
        <w:rPr>
          <w:rFonts w:eastAsia="Times New Roman"/>
          <w:b w:val="0"/>
          <w:lang w:val="uk-UA"/>
        </w:rPr>
        <w:tab/>
      </w:r>
      <w:r>
        <w:rPr>
          <w:rFonts w:eastAsia="Times New Roman"/>
          <w:b w:val="0"/>
          <w:lang w:val="uk-UA"/>
        </w:rPr>
        <w:tab/>
      </w:r>
      <w:r>
        <w:rPr>
          <w:rFonts w:eastAsia="Times New Roman"/>
          <w:b w:val="0"/>
          <w:lang w:val="uk-UA"/>
        </w:rPr>
        <w:tab/>
      </w:r>
      <w:r>
        <w:rPr>
          <w:rFonts w:eastAsia="Times New Roman"/>
          <w:b w:val="0"/>
          <w:lang w:val="uk-UA"/>
        </w:rPr>
        <w:tab/>
        <w:t>15</w:t>
      </w:r>
      <w:r>
        <w:rPr>
          <w:rFonts w:eastAsia="Times New Roman"/>
          <w:b w:val="0"/>
          <w:lang w:val="uk-UA"/>
        </w:rPr>
        <w:tab/>
      </w:r>
    </w:p>
    <w:p w:rsidR="003F23AD" w:rsidRDefault="003F23AD" w:rsidP="003F23AD">
      <w:pPr>
        <w:pStyle w:val="af"/>
        <w:spacing w:before="20" w:after="40"/>
        <w:jc w:val="left"/>
        <w:rPr>
          <w:rFonts w:eastAsia="Times New Roman"/>
          <w:b w:val="0"/>
          <w:lang w:val="uk-UA"/>
        </w:rPr>
      </w:pPr>
    </w:p>
    <w:p w:rsidR="003F23AD" w:rsidRPr="00AA5BFB" w:rsidRDefault="003F23AD" w:rsidP="003F23AD">
      <w:pPr>
        <w:pStyle w:val="Default"/>
        <w:spacing w:before="60" w:after="60"/>
        <w:rPr>
          <w:rFonts w:ascii="Times New Roman" w:eastAsia="Times New Roman" w:hAnsi="Times New Roman" w:cs="Times New Roman"/>
          <w:color w:val="auto"/>
          <w:lang w:eastAsia="ru-RU"/>
        </w:rPr>
      </w:pPr>
      <w:r w:rsidRPr="00450C95">
        <w:rPr>
          <w:rFonts w:ascii="Times New Roman" w:eastAsia="Times New Roman" w:hAnsi="Times New Roman" w:cs="Times New Roman"/>
          <w:color w:val="auto"/>
          <w:lang w:val="uk-UA" w:eastAsia="ru-RU"/>
        </w:rPr>
        <w:t xml:space="preserve">Оперативна ціль D.1.3. </w:t>
      </w:r>
      <w:r w:rsidRPr="00450C95">
        <w:rPr>
          <w:rFonts w:ascii="Times New Roman" w:eastAsia="Times New Roman" w:hAnsi="Times New Roman"/>
          <w:color w:val="auto"/>
          <w:lang w:val="uk-UA" w:eastAsia="ru-RU"/>
        </w:rPr>
        <w:t>Створення якісної спортивної інфраструктури</w:t>
      </w:r>
      <w:r w:rsidRPr="00450C95">
        <w:rPr>
          <w:rFonts w:ascii="Times New Roman" w:eastAsia="Times New Roman" w:hAnsi="Times New Roman" w:cs="Times New Roman"/>
          <w:color w:val="auto"/>
          <w:lang w:val="uk-UA" w:eastAsia="ru-RU"/>
        </w:rPr>
        <w:t>.</w:t>
      </w:r>
      <w:r>
        <w:rPr>
          <w:rFonts w:ascii="Times New Roman" w:eastAsia="Times New Roman" w:hAnsi="Times New Roman" w:cs="Times New Roman"/>
          <w:color w:val="auto"/>
          <w:lang w:val="uk-UA" w:eastAsia="ru-RU"/>
        </w:rPr>
        <w:tab/>
      </w:r>
      <w:r>
        <w:rPr>
          <w:rFonts w:ascii="Times New Roman" w:eastAsia="Times New Roman" w:hAnsi="Times New Roman" w:cs="Times New Roman"/>
          <w:color w:val="auto"/>
          <w:lang w:val="uk-UA" w:eastAsia="ru-RU"/>
        </w:rPr>
        <w:tab/>
        <w:t>1</w:t>
      </w:r>
      <w:r w:rsidR="00DE2D89" w:rsidRPr="00AA5BFB">
        <w:rPr>
          <w:rFonts w:ascii="Times New Roman" w:eastAsia="Times New Roman" w:hAnsi="Times New Roman" w:cs="Times New Roman"/>
          <w:color w:val="auto"/>
          <w:lang w:eastAsia="ru-RU"/>
        </w:rPr>
        <w:t>6</w:t>
      </w:r>
    </w:p>
    <w:p w:rsidR="003F23AD" w:rsidRPr="00781A86" w:rsidRDefault="003F23AD" w:rsidP="003F23AD">
      <w:pPr>
        <w:pStyle w:val="2"/>
        <w:rPr>
          <w:rFonts w:ascii="Times New Roman" w:hAnsi="Times New Roman" w:cs="Times New Roman"/>
          <w:b w:val="0"/>
          <w:i w:val="0"/>
          <w:sz w:val="24"/>
          <w:szCs w:val="24"/>
          <w:lang w:val="uk-UA"/>
        </w:rPr>
      </w:pPr>
      <w:r w:rsidRPr="00450C95">
        <w:rPr>
          <w:rFonts w:ascii="Times New Roman" w:hAnsi="Times New Roman" w:cs="Times New Roman"/>
          <w:b w:val="0"/>
          <w:i w:val="0"/>
          <w:sz w:val="24"/>
          <w:szCs w:val="24"/>
          <w:lang w:val="uk-UA"/>
        </w:rPr>
        <w:lastRenderedPageBreak/>
        <w:t xml:space="preserve">Стратегічна ціль </w:t>
      </w:r>
      <w:r w:rsidRPr="00450C95">
        <w:rPr>
          <w:rFonts w:ascii="Times New Roman" w:hAnsi="Times New Roman" w:cs="Times New Roman"/>
          <w:b w:val="0"/>
          <w:i w:val="0"/>
          <w:sz w:val="24"/>
          <w:szCs w:val="24"/>
        </w:rPr>
        <w:t>D.2. Відкрите та прозоре місто</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16</w:t>
      </w:r>
    </w:p>
    <w:p w:rsidR="003F23AD" w:rsidRDefault="003F23AD" w:rsidP="003F23AD">
      <w:pPr>
        <w:pStyle w:val="Default"/>
        <w:spacing w:before="60" w:after="60"/>
        <w:rPr>
          <w:rFonts w:ascii="Times New Roman" w:eastAsia="Times New Roman" w:hAnsi="Times New Roman" w:cs="Times New Roman"/>
          <w:color w:val="auto"/>
          <w:lang w:val="uk-UA" w:eastAsia="ru-RU"/>
        </w:rPr>
      </w:pPr>
    </w:p>
    <w:p w:rsidR="003F23AD" w:rsidRDefault="003F23AD" w:rsidP="003F23AD">
      <w:pPr>
        <w:spacing w:before="60" w:after="60"/>
      </w:pPr>
      <w:r w:rsidRPr="00450C95">
        <w:t xml:space="preserve">Оперативна ціль D.2.1. Впровадження електронного врядування та </w:t>
      </w:r>
    </w:p>
    <w:p w:rsidR="003F23AD" w:rsidRDefault="003F23AD" w:rsidP="003F23AD">
      <w:pPr>
        <w:spacing w:before="60" w:after="60"/>
      </w:pPr>
      <w:r w:rsidRPr="00450C95">
        <w:t>електронної демократії</w:t>
      </w:r>
      <w:r>
        <w:tab/>
      </w:r>
      <w:r>
        <w:tab/>
      </w:r>
      <w:r>
        <w:tab/>
      </w:r>
      <w:r>
        <w:tab/>
      </w:r>
      <w:r>
        <w:tab/>
      </w:r>
      <w:r>
        <w:tab/>
      </w:r>
      <w:r>
        <w:tab/>
      </w:r>
      <w:r>
        <w:tab/>
      </w:r>
      <w:r>
        <w:tab/>
        <w:t>16</w:t>
      </w:r>
    </w:p>
    <w:p w:rsidR="003F23AD" w:rsidRPr="00450C95" w:rsidRDefault="003F23AD" w:rsidP="003F23AD">
      <w:pPr>
        <w:spacing w:before="60" w:after="60"/>
      </w:pPr>
    </w:p>
    <w:p w:rsidR="003F23AD" w:rsidRPr="00AA5BFB" w:rsidRDefault="003F23AD" w:rsidP="003F23AD">
      <w:pPr>
        <w:textAlignment w:val="baseline"/>
        <w:rPr>
          <w:iCs/>
          <w:lang w:val="ru-RU"/>
        </w:rPr>
      </w:pPr>
      <w:r w:rsidRPr="00450C95">
        <w:rPr>
          <w:iCs/>
        </w:rPr>
        <w:t>Оперативна ціль D.2.2. Розвиток органів самоорганізації населення.</w:t>
      </w:r>
      <w:r>
        <w:rPr>
          <w:iCs/>
        </w:rPr>
        <w:tab/>
      </w:r>
      <w:r>
        <w:rPr>
          <w:iCs/>
        </w:rPr>
        <w:tab/>
      </w:r>
      <w:r>
        <w:rPr>
          <w:iCs/>
        </w:rPr>
        <w:tab/>
        <w:t>1</w:t>
      </w:r>
      <w:r w:rsidR="00DE2D89" w:rsidRPr="00AA5BFB">
        <w:rPr>
          <w:iCs/>
          <w:lang w:val="ru-RU"/>
        </w:rPr>
        <w:t>7</w:t>
      </w:r>
    </w:p>
    <w:p w:rsidR="003F23AD" w:rsidRDefault="003F23AD" w:rsidP="003F23AD">
      <w:pPr>
        <w:pStyle w:val="Default"/>
        <w:spacing w:before="60" w:after="60"/>
        <w:rPr>
          <w:rFonts w:ascii="Times New Roman" w:eastAsia="Times New Roman" w:hAnsi="Times New Roman" w:cs="Times New Roman"/>
          <w:color w:val="auto"/>
          <w:lang w:val="uk-UA" w:eastAsia="ru-RU"/>
        </w:rPr>
      </w:pPr>
    </w:p>
    <w:p w:rsidR="003F23AD" w:rsidRPr="00781A86" w:rsidRDefault="003F23AD" w:rsidP="003F23AD">
      <w:pPr>
        <w:pStyle w:val="Default"/>
        <w:spacing w:before="60" w:after="60"/>
        <w:jc w:val="both"/>
        <w:rPr>
          <w:rFonts w:ascii="Times New Roman" w:hAnsi="Times New Roman" w:cs="Times New Roman"/>
          <w:iCs/>
          <w:lang w:val="uk-UA"/>
        </w:rPr>
      </w:pPr>
      <w:r w:rsidRPr="00450C95">
        <w:rPr>
          <w:rFonts w:ascii="Times New Roman" w:hAnsi="Times New Roman" w:cs="Times New Roman"/>
          <w:iCs/>
        </w:rPr>
        <w:t xml:space="preserve">Оперативна ціль D.2.3. Участь громадськості в управлінні </w:t>
      </w:r>
      <w:r>
        <w:rPr>
          <w:rFonts w:ascii="Times New Roman" w:hAnsi="Times New Roman" w:cs="Times New Roman"/>
          <w:iCs/>
          <w:lang w:val="uk-UA"/>
        </w:rPr>
        <w:tab/>
      </w:r>
      <w:r>
        <w:rPr>
          <w:rFonts w:ascii="Times New Roman" w:hAnsi="Times New Roman" w:cs="Times New Roman"/>
          <w:iCs/>
          <w:lang w:val="uk-UA"/>
        </w:rPr>
        <w:tab/>
      </w:r>
      <w:r>
        <w:rPr>
          <w:rFonts w:ascii="Times New Roman" w:hAnsi="Times New Roman" w:cs="Times New Roman"/>
          <w:iCs/>
          <w:lang w:val="uk-UA"/>
        </w:rPr>
        <w:tab/>
      </w:r>
      <w:r>
        <w:rPr>
          <w:rFonts w:ascii="Times New Roman" w:hAnsi="Times New Roman" w:cs="Times New Roman"/>
          <w:iCs/>
          <w:lang w:val="uk-UA"/>
        </w:rPr>
        <w:tab/>
      </w:r>
    </w:p>
    <w:p w:rsidR="003F23AD" w:rsidRPr="00DE2D89" w:rsidRDefault="003F23AD" w:rsidP="003F23AD">
      <w:pPr>
        <w:pStyle w:val="Default"/>
        <w:spacing w:before="60" w:after="60"/>
        <w:jc w:val="both"/>
        <w:rPr>
          <w:rFonts w:ascii="Times New Roman" w:hAnsi="Times New Roman" w:cs="Times New Roman"/>
          <w:iCs/>
        </w:rPr>
      </w:pPr>
      <w:r w:rsidRPr="00450C95">
        <w:rPr>
          <w:rFonts w:ascii="Times New Roman" w:hAnsi="Times New Roman" w:cs="Times New Roman"/>
          <w:iCs/>
        </w:rPr>
        <w:t>містом, громадські обговорення  проблем та проектів</w:t>
      </w:r>
      <w:r>
        <w:rPr>
          <w:rFonts w:ascii="Times New Roman" w:hAnsi="Times New Roman" w:cs="Times New Roman"/>
          <w:iCs/>
          <w:lang w:val="uk-UA"/>
        </w:rPr>
        <w:tab/>
      </w:r>
      <w:r>
        <w:rPr>
          <w:rFonts w:ascii="Times New Roman" w:hAnsi="Times New Roman" w:cs="Times New Roman"/>
          <w:iCs/>
          <w:lang w:val="uk-UA"/>
        </w:rPr>
        <w:tab/>
      </w:r>
      <w:r>
        <w:rPr>
          <w:rFonts w:ascii="Times New Roman" w:hAnsi="Times New Roman" w:cs="Times New Roman"/>
          <w:iCs/>
          <w:lang w:val="uk-UA"/>
        </w:rPr>
        <w:tab/>
      </w:r>
      <w:r>
        <w:rPr>
          <w:rFonts w:ascii="Times New Roman" w:hAnsi="Times New Roman" w:cs="Times New Roman"/>
          <w:iCs/>
          <w:lang w:val="uk-UA"/>
        </w:rPr>
        <w:tab/>
      </w:r>
      <w:r>
        <w:rPr>
          <w:rFonts w:ascii="Times New Roman" w:hAnsi="Times New Roman" w:cs="Times New Roman"/>
          <w:iCs/>
          <w:lang w:val="uk-UA"/>
        </w:rPr>
        <w:tab/>
        <w:t>1</w:t>
      </w:r>
      <w:r w:rsidR="00DE2D89" w:rsidRPr="00DE2D89">
        <w:rPr>
          <w:rFonts w:ascii="Times New Roman" w:hAnsi="Times New Roman" w:cs="Times New Roman"/>
          <w:iCs/>
        </w:rPr>
        <w:t>7</w:t>
      </w:r>
    </w:p>
    <w:p w:rsidR="003F23AD" w:rsidRDefault="003F23AD" w:rsidP="003F23AD">
      <w:pPr>
        <w:pStyle w:val="Default"/>
        <w:spacing w:before="60" w:after="60"/>
        <w:jc w:val="both"/>
        <w:rPr>
          <w:rFonts w:ascii="Times New Roman" w:hAnsi="Times New Roman" w:cs="Times New Roman"/>
          <w:iCs/>
          <w:lang w:val="uk-UA"/>
        </w:rPr>
      </w:pPr>
    </w:p>
    <w:p w:rsidR="003F23AD" w:rsidRPr="00781A86" w:rsidRDefault="003F23AD" w:rsidP="003F23AD">
      <w:pPr>
        <w:pStyle w:val="Default"/>
        <w:spacing w:before="60" w:after="60"/>
        <w:rPr>
          <w:rFonts w:ascii="Times New Roman" w:eastAsia="Times New Roman" w:hAnsi="Times New Roman" w:cs="Times New Roman"/>
          <w:color w:val="auto"/>
          <w:lang w:val="uk-UA" w:eastAsia="ru-RU"/>
        </w:rPr>
      </w:pPr>
      <w:r w:rsidRPr="00450C95">
        <w:rPr>
          <w:rFonts w:ascii="Times New Roman" w:eastAsia="Times New Roman" w:hAnsi="Times New Roman" w:cs="Times New Roman"/>
          <w:color w:val="auto"/>
          <w:lang w:val="uk-UA" w:eastAsia="ru-RU"/>
        </w:rPr>
        <w:t>Оперативна ціль D.2.5. Соціальна адаптація ВПО в нових умовах життя</w:t>
      </w:r>
      <w:r w:rsidRPr="00A916F7">
        <w:rPr>
          <w:rFonts w:ascii="Times New Roman" w:eastAsia="Times New Roman" w:hAnsi="Times New Roman" w:cs="Times New Roman"/>
          <w:b/>
          <w:color w:val="auto"/>
          <w:lang w:val="uk-UA" w:eastAsia="ru-RU"/>
        </w:rPr>
        <w:t>.</w:t>
      </w:r>
      <w:r>
        <w:rPr>
          <w:rFonts w:ascii="Times New Roman" w:eastAsia="Times New Roman" w:hAnsi="Times New Roman" w:cs="Times New Roman"/>
          <w:b/>
          <w:color w:val="auto"/>
          <w:lang w:val="uk-UA" w:eastAsia="ru-RU"/>
        </w:rPr>
        <w:tab/>
      </w:r>
      <w:r>
        <w:rPr>
          <w:rFonts w:ascii="Times New Roman" w:eastAsia="Times New Roman" w:hAnsi="Times New Roman" w:cs="Times New Roman"/>
          <w:b/>
          <w:color w:val="auto"/>
          <w:lang w:val="uk-UA" w:eastAsia="ru-RU"/>
        </w:rPr>
        <w:tab/>
      </w:r>
      <w:r w:rsidRPr="00781A86">
        <w:rPr>
          <w:rFonts w:ascii="Times New Roman" w:eastAsia="Times New Roman" w:hAnsi="Times New Roman" w:cs="Times New Roman"/>
          <w:color w:val="auto"/>
          <w:lang w:val="uk-UA" w:eastAsia="ru-RU"/>
        </w:rPr>
        <w:t>17</w:t>
      </w:r>
    </w:p>
    <w:p w:rsidR="003F23AD" w:rsidRDefault="003F23AD" w:rsidP="003F23AD">
      <w:pPr>
        <w:pStyle w:val="Default"/>
        <w:spacing w:before="60" w:after="60"/>
        <w:jc w:val="both"/>
        <w:rPr>
          <w:rFonts w:ascii="Times New Roman" w:eastAsia="Times New Roman" w:hAnsi="Times New Roman" w:cs="Times New Roman"/>
          <w:color w:val="auto"/>
          <w:lang w:val="uk-UA" w:eastAsia="ru-RU"/>
        </w:rPr>
      </w:pPr>
    </w:p>
    <w:p w:rsidR="003F23AD" w:rsidRPr="00AA5BFB" w:rsidRDefault="003F23AD" w:rsidP="003F23AD">
      <w:pPr>
        <w:pStyle w:val="2"/>
        <w:rPr>
          <w:rFonts w:ascii="Times New Roman" w:hAnsi="Times New Roman" w:cs="Times New Roman"/>
          <w:b w:val="0"/>
          <w:i w:val="0"/>
          <w:sz w:val="24"/>
          <w:szCs w:val="24"/>
          <w:lang w:val="uk-UA"/>
        </w:rPr>
      </w:pPr>
      <w:r w:rsidRPr="00450C95">
        <w:rPr>
          <w:rFonts w:ascii="Times New Roman" w:hAnsi="Times New Roman" w:cs="Times New Roman"/>
          <w:b w:val="0"/>
          <w:i w:val="0"/>
          <w:sz w:val="24"/>
          <w:szCs w:val="24"/>
          <w:lang w:val="uk-UA"/>
        </w:rPr>
        <w:t xml:space="preserve">Стратегічна ціль </w:t>
      </w:r>
      <w:r w:rsidRPr="00450C95">
        <w:rPr>
          <w:rFonts w:ascii="Times New Roman" w:hAnsi="Times New Roman" w:cs="Times New Roman"/>
          <w:b w:val="0"/>
          <w:i w:val="0"/>
          <w:sz w:val="24"/>
          <w:szCs w:val="24"/>
        </w:rPr>
        <w:t>D</w:t>
      </w:r>
      <w:r w:rsidRPr="00450C95">
        <w:rPr>
          <w:rFonts w:ascii="Times New Roman" w:hAnsi="Times New Roman" w:cs="Times New Roman"/>
          <w:b w:val="0"/>
          <w:i w:val="0"/>
          <w:sz w:val="24"/>
          <w:szCs w:val="24"/>
          <w:lang w:val="uk-UA"/>
        </w:rPr>
        <w:t>.3. Місто якісної освіти</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t>1</w:t>
      </w:r>
      <w:r w:rsidR="00DE2D89" w:rsidRPr="00AA5BFB">
        <w:rPr>
          <w:rFonts w:ascii="Times New Roman" w:hAnsi="Times New Roman" w:cs="Times New Roman"/>
          <w:b w:val="0"/>
          <w:i w:val="0"/>
          <w:sz w:val="24"/>
          <w:szCs w:val="24"/>
          <w:lang w:val="uk-UA"/>
        </w:rPr>
        <w:t>8</w:t>
      </w:r>
    </w:p>
    <w:p w:rsidR="003F23AD" w:rsidRDefault="003F23AD" w:rsidP="003F23AD">
      <w:pPr>
        <w:pStyle w:val="Default"/>
        <w:spacing w:before="60" w:after="60"/>
        <w:jc w:val="both"/>
        <w:rPr>
          <w:rFonts w:ascii="Times New Roman" w:eastAsia="Times New Roman" w:hAnsi="Times New Roman" w:cs="Times New Roman"/>
          <w:color w:val="auto"/>
          <w:lang w:val="uk-UA" w:eastAsia="ru-RU"/>
        </w:rPr>
      </w:pPr>
    </w:p>
    <w:p w:rsidR="003F23AD" w:rsidRPr="00AA5BFB" w:rsidRDefault="003F23AD" w:rsidP="003F23AD">
      <w:pPr>
        <w:spacing w:before="60" w:after="60"/>
        <w:rPr>
          <w:lang w:val="ru-RU"/>
        </w:rPr>
      </w:pPr>
      <w:r w:rsidRPr="00450C95">
        <w:t>Оперативна ціль D.3.1. Доступна та якісна дошкільна освіта.</w:t>
      </w:r>
      <w:r>
        <w:tab/>
      </w:r>
      <w:r>
        <w:tab/>
      </w:r>
      <w:r>
        <w:tab/>
      </w:r>
      <w:r>
        <w:tab/>
        <w:t>1</w:t>
      </w:r>
      <w:r w:rsidR="00DE2D89" w:rsidRPr="00AA5BFB">
        <w:rPr>
          <w:lang w:val="ru-RU"/>
        </w:rPr>
        <w:t>8</w:t>
      </w:r>
    </w:p>
    <w:p w:rsidR="003F23AD" w:rsidRDefault="003F23AD" w:rsidP="003F23AD">
      <w:pPr>
        <w:pStyle w:val="Default"/>
        <w:spacing w:before="60" w:after="60"/>
        <w:jc w:val="both"/>
        <w:rPr>
          <w:rFonts w:ascii="Times New Roman" w:eastAsia="Times New Roman" w:hAnsi="Times New Roman" w:cs="Times New Roman"/>
          <w:color w:val="auto"/>
          <w:lang w:val="uk-UA" w:eastAsia="ru-RU"/>
        </w:rPr>
      </w:pPr>
    </w:p>
    <w:p w:rsidR="003F23AD" w:rsidRPr="00450C95" w:rsidRDefault="003F23AD" w:rsidP="003F23AD">
      <w:pPr>
        <w:spacing w:before="60" w:after="60"/>
      </w:pPr>
      <w:r w:rsidRPr="00450C95">
        <w:t xml:space="preserve">Проект </w:t>
      </w:r>
      <w:r w:rsidRPr="00450C95">
        <w:rPr>
          <w:lang w:val="en-US"/>
        </w:rPr>
        <w:t>D</w:t>
      </w:r>
      <w:r w:rsidRPr="00450C95">
        <w:t>.3.1.1. Капітальний ремонт ДНЗ №43</w:t>
      </w:r>
      <w:r>
        <w:tab/>
      </w:r>
      <w:r>
        <w:tab/>
      </w:r>
      <w:r>
        <w:tab/>
      </w:r>
      <w:r>
        <w:tab/>
      </w:r>
      <w:r>
        <w:tab/>
      </w:r>
      <w:r>
        <w:tab/>
        <w:t>1</w:t>
      </w:r>
      <w:r w:rsidR="00DE2D89" w:rsidRPr="00AA5BFB">
        <w:rPr>
          <w:lang w:val="ru-RU"/>
        </w:rPr>
        <w:t>8</w:t>
      </w:r>
    </w:p>
    <w:p w:rsidR="003F23AD" w:rsidRDefault="003F23AD" w:rsidP="003F23AD">
      <w:pPr>
        <w:pStyle w:val="Default"/>
        <w:spacing w:before="60" w:after="60"/>
        <w:jc w:val="both"/>
        <w:rPr>
          <w:rFonts w:ascii="Times New Roman" w:eastAsia="Times New Roman" w:hAnsi="Times New Roman" w:cs="Times New Roman"/>
          <w:color w:val="auto"/>
          <w:lang w:val="uk-UA" w:eastAsia="ru-RU"/>
        </w:rPr>
      </w:pPr>
    </w:p>
    <w:p w:rsidR="003F23AD" w:rsidRDefault="003F23AD" w:rsidP="003F23AD">
      <w:pPr>
        <w:textAlignment w:val="baseline"/>
      </w:pPr>
      <w:r w:rsidRPr="00450C95">
        <w:t>Оперативна ціль D.3.2. Запровадження нових інформаційно-</w:t>
      </w:r>
    </w:p>
    <w:p w:rsidR="003F23AD" w:rsidRPr="00DE2D89" w:rsidRDefault="003F23AD" w:rsidP="003F23AD">
      <w:pPr>
        <w:textAlignment w:val="baseline"/>
        <w:rPr>
          <w:lang w:val="ru-RU"/>
        </w:rPr>
      </w:pPr>
      <w:r w:rsidRPr="00450C95">
        <w:t>комунікаційних технологій в навчальний процес, комп’ютеризація шкіл</w:t>
      </w:r>
      <w:r>
        <w:tab/>
      </w:r>
      <w:r>
        <w:tab/>
        <w:t>1</w:t>
      </w:r>
      <w:r w:rsidR="00DE2D89" w:rsidRPr="00DE2D89">
        <w:rPr>
          <w:lang w:val="ru-RU"/>
        </w:rPr>
        <w:t>8</w:t>
      </w:r>
    </w:p>
    <w:p w:rsidR="003F23AD" w:rsidRDefault="003F23AD" w:rsidP="003F23AD">
      <w:pPr>
        <w:textAlignment w:val="baseline"/>
      </w:pPr>
    </w:p>
    <w:p w:rsidR="003F23AD" w:rsidRPr="00450C95" w:rsidRDefault="003F23AD" w:rsidP="003F23AD">
      <w:pPr>
        <w:textAlignment w:val="baseline"/>
      </w:pPr>
      <w:r w:rsidRPr="00450C95">
        <w:t>Оперативна ціль D.3.3. Обдарована дитина</w:t>
      </w:r>
      <w:r>
        <w:tab/>
      </w:r>
      <w:r>
        <w:tab/>
      </w:r>
      <w:r>
        <w:tab/>
      </w:r>
      <w:r>
        <w:tab/>
      </w:r>
      <w:r>
        <w:tab/>
      </w:r>
      <w:r>
        <w:tab/>
        <w:t>18</w:t>
      </w:r>
    </w:p>
    <w:p w:rsidR="003F23AD" w:rsidRDefault="003F23AD" w:rsidP="003F23AD">
      <w:pPr>
        <w:textAlignment w:val="baseline"/>
      </w:pPr>
    </w:p>
    <w:p w:rsidR="003F23AD" w:rsidRPr="00AA5BFB" w:rsidRDefault="003F23AD" w:rsidP="003F23AD">
      <w:pPr>
        <w:spacing w:before="60" w:after="60"/>
        <w:textAlignment w:val="baseline"/>
        <w:rPr>
          <w:lang w:val="ru-RU"/>
        </w:rPr>
      </w:pPr>
      <w:r w:rsidRPr="00450C95">
        <w:t>Оперативна ціль D.3.4. Освіта без кордонів</w:t>
      </w:r>
      <w:r>
        <w:tab/>
      </w:r>
      <w:r>
        <w:tab/>
      </w:r>
      <w:r>
        <w:tab/>
      </w:r>
      <w:r>
        <w:tab/>
      </w:r>
      <w:r>
        <w:tab/>
      </w:r>
      <w:r>
        <w:tab/>
        <w:t>1</w:t>
      </w:r>
      <w:r w:rsidR="00DE2D89" w:rsidRPr="00AA5BFB">
        <w:rPr>
          <w:lang w:val="ru-RU"/>
        </w:rPr>
        <w:t>9</w:t>
      </w:r>
    </w:p>
    <w:p w:rsidR="003F23AD" w:rsidRDefault="003F23AD" w:rsidP="003F23AD">
      <w:pPr>
        <w:spacing w:before="60" w:after="60"/>
        <w:textAlignment w:val="baseline"/>
      </w:pPr>
    </w:p>
    <w:p w:rsidR="003F23AD" w:rsidRPr="00AA5BFB" w:rsidRDefault="003F23AD" w:rsidP="003F23AD">
      <w:pPr>
        <w:spacing w:before="60" w:after="60"/>
        <w:textAlignment w:val="baseline"/>
        <w:rPr>
          <w:lang w:val="ru-RU"/>
        </w:rPr>
      </w:pPr>
      <w:r w:rsidRPr="00450C95">
        <w:t>Оперативна ціль D.3.5. Новітня шкільна бібліотека</w:t>
      </w:r>
      <w:r>
        <w:tab/>
      </w:r>
      <w:r>
        <w:tab/>
      </w:r>
      <w:r>
        <w:tab/>
      </w:r>
      <w:r>
        <w:tab/>
      </w:r>
      <w:r>
        <w:tab/>
        <w:t>1</w:t>
      </w:r>
      <w:r w:rsidR="00DE2D89" w:rsidRPr="00AA5BFB">
        <w:rPr>
          <w:lang w:val="ru-RU"/>
        </w:rPr>
        <w:t>9</w:t>
      </w:r>
    </w:p>
    <w:p w:rsidR="003F23AD" w:rsidRPr="00450C95" w:rsidRDefault="003F23AD" w:rsidP="003F23AD">
      <w:pPr>
        <w:spacing w:before="60" w:after="60"/>
        <w:textAlignment w:val="baseline"/>
      </w:pPr>
    </w:p>
    <w:p w:rsidR="003F23AD" w:rsidRDefault="003F23AD" w:rsidP="003F23AD">
      <w:pPr>
        <w:jc w:val="both"/>
        <w:textAlignment w:val="baseline"/>
      </w:pPr>
      <w:r w:rsidRPr="00450C95">
        <w:t xml:space="preserve">Оперативна ціль D.3.6. Організація якісного профільного </w:t>
      </w:r>
      <w:r>
        <w:tab/>
      </w:r>
      <w:r>
        <w:tab/>
      </w:r>
      <w:r>
        <w:tab/>
      </w:r>
      <w:r>
        <w:tab/>
      </w:r>
    </w:p>
    <w:p w:rsidR="003F23AD" w:rsidRDefault="003F23AD" w:rsidP="003F23AD">
      <w:pPr>
        <w:jc w:val="both"/>
        <w:textAlignment w:val="baseline"/>
      </w:pPr>
      <w:r w:rsidRPr="00450C95">
        <w:t xml:space="preserve">навчання, профільної підготовки та профорієнтаційної роботи </w:t>
      </w:r>
    </w:p>
    <w:p w:rsidR="003F23AD" w:rsidRDefault="003F23AD" w:rsidP="003F23AD">
      <w:pPr>
        <w:jc w:val="both"/>
        <w:textAlignment w:val="baseline"/>
      </w:pPr>
      <w:r w:rsidRPr="00450C95">
        <w:t>з учнівською молоддю</w:t>
      </w:r>
      <w:r>
        <w:tab/>
      </w:r>
      <w:r>
        <w:tab/>
      </w:r>
      <w:r>
        <w:tab/>
      </w:r>
      <w:r>
        <w:tab/>
      </w:r>
      <w:r>
        <w:tab/>
      </w:r>
      <w:r>
        <w:tab/>
      </w:r>
      <w:r>
        <w:tab/>
      </w:r>
      <w:r>
        <w:tab/>
      </w:r>
      <w:r>
        <w:tab/>
        <w:t>19</w:t>
      </w:r>
    </w:p>
    <w:p w:rsidR="003F23AD" w:rsidRDefault="003F23AD" w:rsidP="003F23AD">
      <w:pPr>
        <w:jc w:val="both"/>
        <w:textAlignment w:val="baseline"/>
      </w:pPr>
    </w:p>
    <w:p w:rsidR="003F23AD" w:rsidRPr="00AA5BFB" w:rsidRDefault="003F23AD" w:rsidP="003F23AD">
      <w:pPr>
        <w:spacing w:before="60" w:after="60"/>
        <w:textAlignment w:val="baseline"/>
        <w:rPr>
          <w:lang w:val="ru-RU"/>
        </w:rPr>
      </w:pPr>
      <w:r w:rsidRPr="00450C95">
        <w:t>Оперативна ціль D.3.7. Досконале впровадження інклюзивної освіти</w:t>
      </w:r>
      <w:r>
        <w:tab/>
      </w:r>
      <w:r>
        <w:tab/>
      </w:r>
      <w:r>
        <w:tab/>
      </w:r>
      <w:r w:rsidR="00DE2D89" w:rsidRPr="00AA5BFB">
        <w:rPr>
          <w:lang w:val="ru-RU"/>
        </w:rPr>
        <w:t>20</w:t>
      </w:r>
    </w:p>
    <w:p w:rsidR="003F23AD" w:rsidRDefault="003F23AD" w:rsidP="003F23AD">
      <w:pPr>
        <w:jc w:val="both"/>
        <w:textAlignment w:val="baseline"/>
        <w:rPr>
          <w:lang w:val="ru-RU"/>
        </w:rPr>
      </w:pPr>
    </w:p>
    <w:p w:rsidR="003F23AD" w:rsidRPr="00AA5BFB" w:rsidRDefault="003F23AD" w:rsidP="003F23AD">
      <w:pPr>
        <w:pStyle w:val="2"/>
        <w:rPr>
          <w:rFonts w:ascii="Times New Roman" w:hAnsi="Times New Roman" w:cs="Times New Roman"/>
          <w:b w:val="0"/>
          <w:i w:val="0"/>
          <w:sz w:val="24"/>
          <w:szCs w:val="24"/>
        </w:rPr>
      </w:pPr>
      <w:r w:rsidRPr="00450C95">
        <w:rPr>
          <w:rFonts w:ascii="Times New Roman" w:hAnsi="Times New Roman" w:cs="Times New Roman"/>
          <w:b w:val="0"/>
          <w:i w:val="0"/>
          <w:sz w:val="24"/>
          <w:szCs w:val="24"/>
          <w:lang w:val="uk-UA"/>
        </w:rPr>
        <w:t xml:space="preserve">Стратегічна ціль </w:t>
      </w:r>
      <w:r w:rsidRPr="00450C95">
        <w:rPr>
          <w:rFonts w:ascii="Times New Roman" w:hAnsi="Times New Roman" w:cs="Times New Roman"/>
          <w:b w:val="0"/>
          <w:i w:val="0"/>
          <w:sz w:val="24"/>
          <w:szCs w:val="24"/>
        </w:rPr>
        <w:t>D.4. Місто креативного культурного клімату</w:t>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Pr>
          <w:rFonts w:ascii="Times New Roman" w:hAnsi="Times New Roman" w:cs="Times New Roman"/>
          <w:b w:val="0"/>
          <w:i w:val="0"/>
          <w:sz w:val="24"/>
          <w:szCs w:val="24"/>
          <w:lang w:val="uk-UA"/>
        </w:rPr>
        <w:tab/>
      </w:r>
      <w:r w:rsidR="00DE2D89" w:rsidRPr="00AA5BFB">
        <w:rPr>
          <w:rFonts w:ascii="Times New Roman" w:hAnsi="Times New Roman" w:cs="Times New Roman"/>
          <w:b w:val="0"/>
          <w:i w:val="0"/>
          <w:sz w:val="24"/>
          <w:szCs w:val="24"/>
        </w:rPr>
        <w:t>20</w:t>
      </w:r>
    </w:p>
    <w:p w:rsidR="003F23AD" w:rsidRDefault="003F23AD" w:rsidP="003F23AD">
      <w:pPr>
        <w:jc w:val="both"/>
        <w:textAlignment w:val="baseline"/>
        <w:rPr>
          <w:lang w:val="ru-RU"/>
        </w:rPr>
      </w:pPr>
    </w:p>
    <w:p w:rsidR="003F23AD" w:rsidRPr="00DE2D89" w:rsidRDefault="003F23AD" w:rsidP="003F23AD">
      <w:pPr>
        <w:spacing w:before="60" w:after="60"/>
        <w:rPr>
          <w:lang w:val="ru-RU"/>
        </w:rPr>
      </w:pPr>
      <w:r w:rsidRPr="00450C95">
        <w:t>Оперативна ціль D.4.1. Створення розгалуженої мережі закладів культури</w:t>
      </w:r>
      <w:r>
        <w:tab/>
      </w:r>
      <w:r>
        <w:tab/>
      </w:r>
      <w:r w:rsidR="00DE2D89" w:rsidRPr="00DE2D89">
        <w:rPr>
          <w:lang w:val="ru-RU"/>
        </w:rPr>
        <w:t>20</w:t>
      </w:r>
    </w:p>
    <w:p w:rsidR="003F23AD" w:rsidRDefault="003F23AD" w:rsidP="003F23AD">
      <w:pPr>
        <w:jc w:val="both"/>
        <w:textAlignment w:val="baseline"/>
        <w:rPr>
          <w:lang w:val="ru-RU"/>
        </w:rPr>
      </w:pPr>
    </w:p>
    <w:p w:rsidR="003F23AD" w:rsidRDefault="003F23AD" w:rsidP="003F23AD">
      <w:pPr>
        <w:textAlignment w:val="baseline"/>
      </w:pPr>
      <w:r w:rsidRPr="00450C95">
        <w:t xml:space="preserve">Оперативна ціль D.4.2. Створення культурного продукту, виходячи з </w:t>
      </w:r>
    </w:p>
    <w:p w:rsidR="003F23AD" w:rsidRPr="00450C95" w:rsidRDefault="003F23AD" w:rsidP="003F23AD">
      <w:pPr>
        <w:textAlignment w:val="baseline"/>
      </w:pPr>
      <w:r w:rsidRPr="00450C95">
        <w:t>потреб громадян</w:t>
      </w:r>
      <w:r>
        <w:tab/>
      </w:r>
      <w:r>
        <w:tab/>
      </w:r>
      <w:r>
        <w:tab/>
      </w:r>
      <w:r>
        <w:tab/>
      </w:r>
      <w:r>
        <w:tab/>
      </w:r>
      <w:r>
        <w:tab/>
      </w:r>
      <w:r>
        <w:tab/>
      </w:r>
      <w:r>
        <w:tab/>
      </w:r>
      <w:r>
        <w:tab/>
      </w:r>
      <w:r>
        <w:tab/>
        <w:t>20</w:t>
      </w:r>
    </w:p>
    <w:p w:rsidR="003F23AD" w:rsidRDefault="003F23AD" w:rsidP="003F23AD">
      <w:pPr>
        <w:textAlignment w:val="baseline"/>
      </w:pPr>
    </w:p>
    <w:p w:rsidR="003F23AD" w:rsidRPr="00BF123F" w:rsidRDefault="003F23AD" w:rsidP="003F23AD">
      <w:pPr>
        <w:pStyle w:val="af"/>
        <w:spacing w:before="20" w:after="40"/>
        <w:jc w:val="left"/>
        <w:rPr>
          <w:b w:val="0"/>
          <w:bCs/>
          <w:sz w:val="12"/>
          <w:szCs w:val="12"/>
          <w:lang w:val="uk-UA"/>
        </w:rPr>
      </w:pPr>
    </w:p>
    <w:p w:rsidR="003F23AD" w:rsidRPr="002D40D5" w:rsidRDefault="003F23AD" w:rsidP="003F23AD">
      <w:pPr>
        <w:rPr>
          <w:b/>
        </w:rPr>
      </w:pPr>
      <w:r w:rsidRPr="00FB21AF">
        <w:rPr>
          <w:b/>
          <w:bCs/>
        </w:rPr>
        <w:t>РОЗДІЛ ІІ</w:t>
      </w:r>
      <w:r w:rsidRPr="00F45C11">
        <w:rPr>
          <w:bCs/>
        </w:rPr>
        <w:t xml:space="preserve">. </w:t>
      </w:r>
      <w:r w:rsidRPr="002D40D5">
        <w:rPr>
          <w:b/>
        </w:rPr>
        <w:t>І</w:t>
      </w:r>
      <w:r>
        <w:rPr>
          <w:b/>
        </w:rPr>
        <w:t>НДИКАТОРИ ВПРОВАДЖЕННЯ «СТРАТЕГІЇ РОЗВИТКУ М.СЄВЄРОДОНЕЦЬКА ДО 2020 РОКУ»</w:t>
      </w:r>
      <w:r>
        <w:rPr>
          <w:b/>
        </w:rPr>
        <w:tab/>
      </w:r>
      <w:r>
        <w:rPr>
          <w:b/>
        </w:rPr>
        <w:tab/>
      </w:r>
      <w:r>
        <w:rPr>
          <w:b/>
        </w:rPr>
        <w:tab/>
      </w:r>
      <w:r>
        <w:rPr>
          <w:b/>
        </w:rPr>
        <w:tab/>
      </w:r>
      <w:r>
        <w:rPr>
          <w:b/>
        </w:rPr>
        <w:tab/>
      </w:r>
      <w:r>
        <w:rPr>
          <w:b/>
        </w:rPr>
        <w:tab/>
      </w:r>
      <w:r w:rsidRPr="00781A86">
        <w:t>21</w:t>
      </w:r>
    </w:p>
    <w:p w:rsidR="003F23AD" w:rsidRPr="00F45C11" w:rsidRDefault="003F23AD" w:rsidP="003F23AD">
      <w:pPr>
        <w:pStyle w:val="af"/>
        <w:spacing w:before="20" w:after="40"/>
        <w:jc w:val="both"/>
        <w:rPr>
          <w:bCs/>
          <w:sz w:val="12"/>
          <w:szCs w:val="12"/>
          <w:lang w:val="uk-UA"/>
        </w:rPr>
      </w:pPr>
    </w:p>
    <w:p w:rsidR="003F23AD" w:rsidRPr="00F45C11" w:rsidRDefault="003F23AD" w:rsidP="003F23AD">
      <w:pPr>
        <w:pStyle w:val="af"/>
        <w:spacing w:before="20" w:after="40"/>
        <w:jc w:val="both"/>
        <w:rPr>
          <w:bCs/>
          <w:sz w:val="12"/>
          <w:szCs w:val="12"/>
          <w:lang w:val="uk-UA"/>
        </w:rPr>
      </w:pPr>
    </w:p>
    <w:p w:rsidR="003F23AD" w:rsidRPr="005119F5" w:rsidRDefault="003F23AD" w:rsidP="003F23AD">
      <w:pPr>
        <w:jc w:val="center"/>
        <w:rPr>
          <w:b/>
          <w:bCs/>
        </w:rPr>
      </w:pPr>
      <w:r w:rsidRPr="005119F5">
        <w:rPr>
          <w:b/>
          <w:bCs/>
        </w:rPr>
        <w:lastRenderedPageBreak/>
        <w:t>ВСТУП</w:t>
      </w:r>
    </w:p>
    <w:p w:rsidR="003F23AD" w:rsidRDefault="003F23AD" w:rsidP="003F23AD">
      <w:pPr>
        <w:ind w:firstLine="720"/>
        <w:jc w:val="both"/>
      </w:pPr>
    </w:p>
    <w:p w:rsidR="003F23AD" w:rsidRDefault="003F23AD" w:rsidP="003F23AD">
      <w:pPr>
        <w:ind w:firstLine="720"/>
        <w:jc w:val="both"/>
      </w:pPr>
      <w:r w:rsidRPr="00853FA9">
        <w:t>Рішенням сесії Сєвєродонецької міської ради від 24.12.2015 року за № 15</w:t>
      </w:r>
      <w:r>
        <w:t xml:space="preserve"> була прийнята Стратегія розвитку міста Сєвєродонецька на період до 2020 року. </w:t>
      </w:r>
      <w:r w:rsidRPr="00111A54">
        <w:t xml:space="preserve">Мета Стратегічного плану економічного розвитку міста </w:t>
      </w:r>
      <w:r>
        <w:t>Сєвєродонецька</w:t>
      </w:r>
      <w:r w:rsidRPr="00111A54">
        <w:t xml:space="preserve"> до 2020 року полягає у вирішенні спільних проблем мешканців громади та реалізації спільних завдань щодо економічного зростання, підвищення конкурентоспроможності, інвестиційної привабливості, якості життя у місті через ефективне використання  ресурсів та реалізацію спільних інтересів влади, громади та бізнесу.</w:t>
      </w: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Default="003F23AD" w:rsidP="003F23AD">
      <w:pPr>
        <w:ind w:firstLine="720"/>
        <w:jc w:val="both"/>
      </w:pPr>
    </w:p>
    <w:p w:rsidR="003F23AD" w:rsidRPr="00F26F70" w:rsidRDefault="003F23AD" w:rsidP="003F23AD">
      <w:pPr>
        <w:ind w:firstLine="720"/>
        <w:jc w:val="center"/>
        <w:rPr>
          <w:b/>
        </w:rPr>
      </w:pPr>
      <w:r w:rsidRPr="00F26F70">
        <w:rPr>
          <w:b/>
          <w:bCs/>
        </w:rPr>
        <w:lastRenderedPageBreak/>
        <w:t>РОЗДІЛ І. ВИКОНАННЯ ЦІЛЕЙ СТРАТЕГІЇ ТА ОЦІНКА ЕФЕКТИВНОСТІ ЇХ ВИКОНАННЯ</w:t>
      </w:r>
    </w:p>
    <w:p w:rsidR="003F23AD" w:rsidRDefault="003F23AD" w:rsidP="003F23AD">
      <w:pPr>
        <w:ind w:firstLine="720"/>
        <w:rPr>
          <w:b/>
        </w:rPr>
      </w:pPr>
    </w:p>
    <w:p w:rsidR="003F23AD" w:rsidRPr="00853FA9" w:rsidRDefault="003F23AD" w:rsidP="003F23AD">
      <w:pPr>
        <w:ind w:firstLine="720"/>
        <w:rPr>
          <w:b/>
        </w:rPr>
      </w:pPr>
    </w:p>
    <w:p w:rsidR="003F23AD" w:rsidRPr="007F3BE2" w:rsidRDefault="003F23AD" w:rsidP="003F23AD">
      <w:pPr>
        <w:jc w:val="center"/>
        <w:rPr>
          <w:b/>
          <w:i/>
          <w:sz w:val="28"/>
          <w:szCs w:val="28"/>
        </w:rPr>
      </w:pPr>
      <w:r w:rsidRPr="007F3BE2">
        <w:rPr>
          <w:b/>
          <w:i/>
          <w:sz w:val="28"/>
          <w:szCs w:val="28"/>
        </w:rPr>
        <w:t>Стратегічний напрямок А.</w:t>
      </w:r>
      <w:r w:rsidRPr="003F23AD">
        <w:rPr>
          <w:b/>
          <w:i/>
          <w:sz w:val="28"/>
          <w:szCs w:val="28"/>
        </w:rPr>
        <w:t xml:space="preserve"> </w:t>
      </w:r>
      <w:r w:rsidRPr="007F3BE2">
        <w:rPr>
          <w:b/>
          <w:i/>
          <w:sz w:val="28"/>
          <w:szCs w:val="28"/>
        </w:rPr>
        <w:t>Розвиток бізнесу</w:t>
      </w:r>
    </w:p>
    <w:p w:rsidR="003F23AD" w:rsidRPr="0049464F" w:rsidRDefault="003F23AD" w:rsidP="003F23AD">
      <w:pPr>
        <w:rPr>
          <w:rFonts w:ascii="Arial" w:hAnsi="Arial" w:cs="Arial"/>
          <w:sz w:val="13"/>
          <w:szCs w:val="13"/>
        </w:rPr>
      </w:pPr>
    </w:p>
    <w:p w:rsidR="003F23AD" w:rsidRPr="007F1EE4" w:rsidRDefault="003F23AD" w:rsidP="003F23AD">
      <w:pPr>
        <w:spacing w:line="264" w:lineRule="auto"/>
        <w:ind w:firstLine="708"/>
        <w:jc w:val="both"/>
      </w:pPr>
      <w:r w:rsidRPr="007F1EE4">
        <w:t>Сталий економічний розвиток міста Сєвєродонецька напряму залежить від виробничої діяльності підприємств, які працюють на території міста</w:t>
      </w:r>
      <w:r>
        <w:t>,</w:t>
      </w:r>
      <w:r w:rsidRPr="007F1EE4">
        <w:t xml:space="preserve"> і представлені традиційними галузями економіки хімічної промисловості.</w:t>
      </w:r>
      <w:r>
        <w:t xml:space="preserve"> </w:t>
      </w:r>
      <w:r w:rsidRPr="007F1EE4">
        <w:t>Провідними підприємствами міста, які мають значну частку у загальному обсязі випуску та реалізації промислової продукції</w:t>
      </w:r>
      <w:r>
        <w:t>,</w:t>
      </w:r>
      <w:r w:rsidRPr="007F1EE4">
        <w:t xml:space="preserve"> є: ПрАТ «Сєвєродонецьке об’єднання Азот», ВКФ ТОВ «ТАНА», ПП «Хімпостачальник», ДП «Хімтехнологія», ПрАТ «СНВО «Імпульс», ТДВ «Сєвєродонецький завод хімічного нестандартизованого обладнання», ТОВ «Антекс - Автоматика», ТОВ «Мікротерм». </w:t>
      </w:r>
    </w:p>
    <w:p w:rsidR="003F23AD" w:rsidRPr="003F23AD" w:rsidRDefault="003F23AD" w:rsidP="003F23AD">
      <w:pPr>
        <w:spacing w:line="264" w:lineRule="auto"/>
        <w:ind w:firstLine="709"/>
        <w:jc w:val="both"/>
      </w:pPr>
      <w:r w:rsidRPr="007F1EE4">
        <w:t>Незважаючи на ситуацію, яка склалася в державі</w:t>
      </w:r>
      <w:r w:rsidRPr="002A4DC5">
        <w:t xml:space="preserve"> та </w:t>
      </w:r>
      <w:r w:rsidRPr="00043A6C">
        <w:t>Луганській області,</w:t>
      </w:r>
      <w:r w:rsidRPr="007F1EE4">
        <w:t xml:space="preserve"> підприємства міста продовжують працювати, впроваджують нові технологічні процеси та нові види продукції, здійснюють виплати заробітної плати.</w:t>
      </w:r>
      <w:r>
        <w:t xml:space="preserve"> </w:t>
      </w:r>
      <w:r w:rsidRPr="007F1EE4">
        <w:t xml:space="preserve">Продовження роботи підприємств щодо нарощування обсягів промислового виробництва та реалізації промислової продукції дасть можливість наповнювати бюджети усіх рівнів та вирішувати соціальні питання. </w:t>
      </w:r>
    </w:p>
    <w:p w:rsidR="003F23AD" w:rsidRPr="003F23AD" w:rsidRDefault="003F23AD" w:rsidP="003F23AD">
      <w:pPr>
        <w:spacing w:line="264" w:lineRule="auto"/>
        <w:ind w:firstLine="709"/>
        <w:jc w:val="both"/>
      </w:pPr>
    </w:p>
    <w:p w:rsidR="003F23AD" w:rsidRPr="003F23AD" w:rsidRDefault="003F23AD" w:rsidP="003F23AD">
      <w:pPr>
        <w:spacing w:line="264" w:lineRule="auto"/>
        <w:ind w:firstLine="709"/>
        <w:jc w:val="both"/>
      </w:pPr>
    </w:p>
    <w:p w:rsidR="003F23AD" w:rsidRPr="003F23AD" w:rsidRDefault="003F23AD" w:rsidP="003F23AD">
      <w:pPr>
        <w:ind w:firstLine="720"/>
        <w:jc w:val="center"/>
        <w:rPr>
          <w:b/>
        </w:rPr>
      </w:pPr>
      <w:r>
        <w:rPr>
          <w:b/>
        </w:rPr>
        <w:t>Стратегічна ціль А.1.Якісні послуги та підтримка бізнесу</w:t>
      </w:r>
    </w:p>
    <w:p w:rsidR="003F23AD" w:rsidRPr="003F23AD" w:rsidRDefault="003F23AD" w:rsidP="003F23AD">
      <w:pPr>
        <w:ind w:firstLine="720"/>
        <w:jc w:val="center"/>
        <w:rPr>
          <w:b/>
        </w:rPr>
      </w:pPr>
    </w:p>
    <w:p w:rsidR="003F23AD" w:rsidRDefault="003F23AD" w:rsidP="003F23AD">
      <w:pPr>
        <w:ind w:firstLine="720"/>
        <w:jc w:val="both"/>
      </w:pPr>
      <w:r w:rsidRPr="003F23AD">
        <w:t>У Сєвєродонецьку діє Агенція економічного розвитку м.Сєвєродонецька. Протягом 2016 року Агенція н</w:t>
      </w:r>
      <w:r w:rsidRPr="00E64A1D">
        <w:t>ада</w:t>
      </w:r>
      <w:r>
        <w:t>вала</w:t>
      </w:r>
      <w:r w:rsidRPr="00E64A1D">
        <w:t xml:space="preserve"> підтримк</w:t>
      </w:r>
      <w:r>
        <w:t>у</w:t>
      </w:r>
      <w:r w:rsidRPr="00E64A1D">
        <w:t xml:space="preserve"> міському бізнесу </w:t>
      </w:r>
      <w:r>
        <w:t>міста</w:t>
      </w:r>
      <w:r w:rsidRPr="00E64A1D">
        <w:t>, встановл</w:t>
      </w:r>
      <w:r>
        <w:t>ювала</w:t>
      </w:r>
      <w:r w:rsidRPr="00E64A1D">
        <w:t xml:space="preserve"> контакт</w:t>
      </w:r>
      <w:r>
        <w:t>и</w:t>
      </w:r>
      <w:r w:rsidRPr="00E64A1D">
        <w:t xml:space="preserve"> між </w:t>
      </w:r>
      <w:r>
        <w:t xml:space="preserve">підприємцями, органом місцевого самоврядування </w:t>
      </w:r>
      <w:r w:rsidRPr="00E64A1D">
        <w:t xml:space="preserve">та громадськістю у сфері місцевого економічного розвитку. </w:t>
      </w:r>
      <w:r>
        <w:t>Сприяла р</w:t>
      </w:r>
      <w:r w:rsidRPr="00E64A1D">
        <w:t>озширенн</w:t>
      </w:r>
      <w:r>
        <w:t>ю</w:t>
      </w:r>
      <w:r w:rsidRPr="00E64A1D">
        <w:t xml:space="preserve"> бізнесу Сєвєродонецька та залучанн</w:t>
      </w:r>
      <w:r w:rsidR="00AA5BFB">
        <w:t>ю</w:t>
      </w:r>
      <w:r w:rsidRPr="00E64A1D">
        <w:t xml:space="preserve"> для цього додаткових ресурсів різних міжнародних донорських організацій. </w:t>
      </w:r>
      <w:r>
        <w:t>Проводила навчанн</w:t>
      </w:r>
      <w:r w:rsidRPr="00E64A1D">
        <w:t>я підприємців, допом</w:t>
      </w:r>
      <w:r>
        <w:t>а</w:t>
      </w:r>
      <w:r w:rsidRPr="00E64A1D">
        <w:t>га</w:t>
      </w:r>
      <w:r>
        <w:t>ла</w:t>
      </w:r>
      <w:r w:rsidRPr="00E64A1D">
        <w:t xml:space="preserve"> в розробці бізнес-планів та проектів, організ</w:t>
      </w:r>
      <w:r>
        <w:t>овувала</w:t>
      </w:r>
      <w:r w:rsidRPr="00E64A1D">
        <w:t xml:space="preserve"> консультаці</w:t>
      </w:r>
      <w:r>
        <w:t>ї</w:t>
      </w:r>
      <w:r w:rsidRPr="00E64A1D">
        <w:t xml:space="preserve"> </w:t>
      </w:r>
      <w:r>
        <w:t xml:space="preserve">у створюванні </w:t>
      </w:r>
      <w:r w:rsidRPr="00E64A1D">
        <w:t xml:space="preserve">продуктивного діалогу між підприємцями, владою і громадськістю для обговорення ідей і проблем. </w:t>
      </w:r>
    </w:p>
    <w:p w:rsidR="003F23AD" w:rsidRDefault="003F23AD" w:rsidP="003F23AD">
      <w:pPr>
        <w:pStyle w:val="aa"/>
        <w:spacing w:after="0"/>
        <w:ind w:firstLine="708"/>
        <w:jc w:val="both"/>
        <w:rPr>
          <w:lang w:eastAsia="fr-FR"/>
        </w:rPr>
      </w:pPr>
      <w:r>
        <w:rPr>
          <w:lang w:eastAsia="fr-FR"/>
        </w:rPr>
        <w:t>За сприянням Агенції у</w:t>
      </w:r>
      <w:r w:rsidRPr="009F09A6">
        <w:rPr>
          <w:lang w:eastAsia="fr-FR"/>
        </w:rPr>
        <w:t xml:space="preserve"> 2016 року </w:t>
      </w:r>
      <w:r>
        <w:rPr>
          <w:lang w:eastAsia="fr-FR"/>
        </w:rPr>
        <w:t>було</w:t>
      </w:r>
      <w:r w:rsidRPr="009F09A6">
        <w:rPr>
          <w:lang w:eastAsia="fr-FR"/>
        </w:rPr>
        <w:t xml:space="preserve"> організовано і проведено урочисте відкриття Німецького тижня енергоефективності у Луганській області</w:t>
      </w:r>
      <w:r>
        <w:rPr>
          <w:lang w:eastAsia="fr-FR"/>
        </w:rPr>
        <w:t xml:space="preserve"> </w:t>
      </w:r>
      <w:r w:rsidRPr="009F09A6">
        <w:rPr>
          <w:lang w:eastAsia="fr-FR"/>
        </w:rPr>
        <w:t>за участю Генерального консула Федеративної Республіки Німеччини у м.Донецьку  Вольфганга Мьоссінгера</w:t>
      </w:r>
      <w:r>
        <w:rPr>
          <w:lang w:eastAsia="fr-FR"/>
        </w:rPr>
        <w:t xml:space="preserve">. Також у </w:t>
      </w:r>
      <w:r w:rsidRPr="002715CC">
        <w:rPr>
          <w:lang w:eastAsia="fr-FR"/>
        </w:rPr>
        <w:t xml:space="preserve"> 2016 ро</w:t>
      </w:r>
      <w:r>
        <w:rPr>
          <w:lang w:eastAsia="fr-FR"/>
        </w:rPr>
        <w:t>ці</w:t>
      </w:r>
      <w:r w:rsidRPr="002715CC">
        <w:rPr>
          <w:lang w:eastAsia="fr-FR"/>
        </w:rPr>
        <w:t>  відбувся круглий стіл на тему: «Енергоефективний будинок майбутнього».</w:t>
      </w:r>
      <w:r>
        <w:rPr>
          <w:lang w:eastAsia="fr-FR"/>
        </w:rPr>
        <w:t xml:space="preserve"> Були</w:t>
      </w:r>
      <w:r w:rsidRPr="002715CC">
        <w:rPr>
          <w:lang w:eastAsia="fr-FR"/>
        </w:rPr>
        <w:t xml:space="preserve"> проведен</w:t>
      </w:r>
      <w:r>
        <w:rPr>
          <w:lang w:eastAsia="fr-FR"/>
        </w:rPr>
        <w:t>і</w:t>
      </w:r>
      <w:r w:rsidRPr="002715CC">
        <w:rPr>
          <w:lang w:eastAsia="fr-FR"/>
        </w:rPr>
        <w:t xml:space="preserve"> уроки  на тему енергоефективності в 5 загальноосвітніх середніх школах міста Сєвєродонецька.</w:t>
      </w:r>
    </w:p>
    <w:p w:rsidR="003F23AD" w:rsidRDefault="003F23AD" w:rsidP="003F23AD">
      <w:pPr>
        <w:pStyle w:val="aa"/>
        <w:spacing w:after="0"/>
        <w:ind w:firstLine="708"/>
        <w:jc w:val="both"/>
        <w:rPr>
          <w:lang w:eastAsia="fr-FR"/>
        </w:rPr>
      </w:pPr>
      <w:r>
        <w:rPr>
          <w:lang w:eastAsia="fr-FR"/>
        </w:rPr>
        <w:t>Створення сучасного коворкінг-центру перенесено на наступні роки.</w:t>
      </w:r>
    </w:p>
    <w:p w:rsidR="003F23AD" w:rsidRDefault="003F23AD" w:rsidP="003F23AD">
      <w:pPr>
        <w:pStyle w:val="aa"/>
        <w:spacing w:after="0"/>
        <w:ind w:firstLine="708"/>
        <w:jc w:val="both"/>
        <w:rPr>
          <w:lang w:eastAsia="fr-FR"/>
        </w:rPr>
      </w:pPr>
      <w:r>
        <w:rPr>
          <w:lang w:eastAsia="fr-FR"/>
        </w:rPr>
        <w:t>Планується проведення конкурсів (тендерів) щодо закупівлі товарів та надання послуг малими підприємствами за кошти місцевого бюджету.</w:t>
      </w:r>
    </w:p>
    <w:p w:rsidR="003F23AD" w:rsidRDefault="003F23AD" w:rsidP="003F23AD">
      <w:pPr>
        <w:ind w:firstLine="720"/>
        <w:jc w:val="center"/>
        <w:rPr>
          <w:b/>
        </w:rPr>
      </w:pPr>
    </w:p>
    <w:p w:rsidR="003F23AD" w:rsidRDefault="003F23AD" w:rsidP="003F23AD">
      <w:pPr>
        <w:ind w:firstLine="720"/>
        <w:jc w:val="center"/>
        <w:rPr>
          <w:b/>
        </w:rPr>
      </w:pPr>
    </w:p>
    <w:p w:rsidR="003F23AD" w:rsidRDefault="003F23AD" w:rsidP="003F23AD">
      <w:pPr>
        <w:ind w:firstLine="720"/>
        <w:jc w:val="center"/>
        <w:rPr>
          <w:b/>
        </w:rPr>
      </w:pPr>
      <w:r>
        <w:rPr>
          <w:b/>
        </w:rPr>
        <w:t>Оперативна ціль А.1.2.Ефективна діяльність ЦНАП.</w:t>
      </w:r>
    </w:p>
    <w:p w:rsidR="003F23AD" w:rsidRDefault="003F23AD" w:rsidP="003F23AD">
      <w:pPr>
        <w:ind w:firstLine="720"/>
        <w:rPr>
          <w:b/>
        </w:rPr>
      </w:pPr>
    </w:p>
    <w:p w:rsidR="003F23AD" w:rsidRDefault="003F23AD" w:rsidP="003F23AD">
      <w:pPr>
        <w:ind w:firstLine="720"/>
        <w:jc w:val="both"/>
      </w:pPr>
      <w:r w:rsidRPr="00025D37">
        <w:t>Для отримання якісних та сучасних послуг у м.Сєвєродонецьк</w:t>
      </w:r>
      <w:r>
        <w:t>у</w:t>
      </w:r>
      <w:r w:rsidRPr="00025D37">
        <w:t xml:space="preserve"> </w:t>
      </w:r>
      <w:r>
        <w:t>діє</w:t>
      </w:r>
      <w:r w:rsidRPr="00025D37">
        <w:t xml:space="preserve"> Центр </w:t>
      </w:r>
      <w:r>
        <w:t xml:space="preserve">надання </w:t>
      </w:r>
      <w:r w:rsidRPr="00025D37">
        <w:t>адміністративних послуг.</w:t>
      </w:r>
    </w:p>
    <w:p w:rsidR="003F23AD" w:rsidRPr="00396B89" w:rsidRDefault="003F23AD" w:rsidP="003F23AD">
      <w:pPr>
        <w:ind w:firstLine="709"/>
        <w:jc w:val="both"/>
      </w:pPr>
      <w:r>
        <w:t>У</w:t>
      </w:r>
      <w:r w:rsidRPr="00396B89">
        <w:t xml:space="preserve"> 2016 році  Центр</w:t>
      </w:r>
      <w:r>
        <w:t>ом</w:t>
      </w:r>
      <w:r w:rsidRPr="00396B89">
        <w:t xml:space="preserve"> надання адміністративних послуг </w:t>
      </w:r>
      <w:r>
        <w:t xml:space="preserve">у </w:t>
      </w:r>
      <w:r w:rsidRPr="00396B89">
        <w:t>м.Сєвєродонецьку (далі - ЦНАП)</w:t>
      </w:r>
      <w:r>
        <w:t xml:space="preserve"> згідно переліку адміністративних послуг</w:t>
      </w:r>
      <w:r w:rsidRPr="00396B89">
        <w:t xml:space="preserve"> </w:t>
      </w:r>
      <w:r>
        <w:t xml:space="preserve">була надана </w:t>
      </w:r>
      <w:r w:rsidRPr="00396B89">
        <w:t>181 адміністративн</w:t>
      </w:r>
      <w:r>
        <w:t>а</w:t>
      </w:r>
      <w:r w:rsidRPr="00396B89">
        <w:t xml:space="preserve"> послуг</w:t>
      </w:r>
      <w:r>
        <w:t>а</w:t>
      </w:r>
      <w:r w:rsidRPr="00396B89">
        <w:t>, в тому числі</w:t>
      </w:r>
      <w:r>
        <w:t>,</w:t>
      </w:r>
      <w:r w:rsidRPr="00396B89">
        <w:t xml:space="preserve"> через адміністраторів</w:t>
      </w:r>
      <w:r>
        <w:t xml:space="preserve"> та реєстраторів відділу адміністративних послуг -</w:t>
      </w:r>
      <w:r w:rsidRPr="00396B89">
        <w:t xml:space="preserve"> 159,  через територіальний підрозділ ЦНАП - 22 (УПтаСЗН).</w:t>
      </w:r>
    </w:p>
    <w:p w:rsidR="003F23AD" w:rsidRDefault="003F23AD" w:rsidP="003F23AD">
      <w:pPr>
        <w:ind w:right="-545" w:firstLine="709"/>
        <w:jc w:val="both"/>
      </w:pPr>
      <w:r w:rsidRPr="00396B89">
        <w:lastRenderedPageBreak/>
        <w:t xml:space="preserve">27888 адміністративних  послуг  надавалося 20 суб’єктами надання адмінпослуг, </w:t>
      </w:r>
    </w:p>
    <w:p w:rsidR="003F23AD" w:rsidRPr="00396B89" w:rsidRDefault="003F23AD" w:rsidP="003F23AD">
      <w:pPr>
        <w:ind w:right="-545" w:firstLine="709"/>
        <w:jc w:val="both"/>
      </w:pPr>
      <w:r w:rsidRPr="00396B89">
        <w:t xml:space="preserve"> з яких:</w:t>
      </w:r>
    </w:p>
    <w:p w:rsidR="003F23AD" w:rsidRPr="00396B89" w:rsidRDefault="003F23AD" w:rsidP="003F23AD">
      <w:pPr>
        <w:ind w:left="-900" w:right="-545" w:firstLine="709"/>
        <w:jc w:val="both"/>
      </w:pPr>
      <w:r w:rsidRPr="00396B89">
        <w:t>- 8 служб та відділів міської ради (18098 адміністративних послуг);</w:t>
      </w:r>
    </w:p>
    <w:p w:rsidR="003F23AD" w:rsidRPr="00396B89" w:rsidRDefault="003F23AD" w:rsidP="003F23AD">
      <w:pPr>
        <w:ind w:left="-900" w:right="-545" w:firstLine="709"/>
        <w:jc w:val="both"/>
      </w:pPr>
      <w:r w:rsidRPr="00396B89">
        <w:t>- 11 територіальних органів державної влади (9275 адміністративних послуг);</w:t>
      </w:r>
    </w:p>
    <w:p w:rsidR="003F23AD" w:rsidRPr="00396B89" w:rsidRDefault="003F23AD" w:rsidP="003F23AD">
      <w:pPr>
        <w:pStyle w:val="a3"/>
        <w:ind w:left="-284" w:right="-545"/>
        <w:jc w:val="both"/>
        <w:rPr>
          <w:lang w:val="uk-UA"/>
        </w:rPr>
      </w:pPr>
      <w:r>
        <w:rPr>
          <w:lang w:val="uk-UA"/>
        </w:rPr>
        <w:t xml:space="preserve">  - </w:t>
      </w:r>
      <w:r w:rsidRPr="00396B89">
        <w:rPr>
          <w:lang w:val="uk-UA"/>
        </w:rPr>
        <w:t>2 служби обласної державної адміністрації (</w:t>
      </w:r>
      <w:r>
        <w:rPr>
          <w:lang w:val="uk-UA"/>
        </w:rPr>
        <w:t>515</w:t>
      </w:r>
      <w:r w:rsidRPr="00396B89">
        <w:rPr>
          <w:lang w:val="uk-UA"/>
        </w:rPr>
        <w:t xml:space="preserve"> адміністративних послуг).</w:t>
      </w:r>
    </w:p>
    <w:p w:rsidR="003F23AD" w:rsidRPr="00396B89" w:rsidRDefault="003F23AD" w:rsidP="003F23AD">
      <w:pPr>
        <w:ind w:firstLine="709"/>
        <w:jc w:val="both"/>
      </w:pPr>
      <w:r w:rsidRPr="00396B89">
        <w:t xml:space="preserve">Приміщення </w:t>
      </w:r>
      <w:r>
        <w:t xml:space="preserve">ЦНАП </w:t>
      </w:r>
      <w:r w:rsidRPr="00396B89">
        <w:t>облаштоване засобами для осіб з обмеженими фізичними можливостями</w:t>
      </w:r>
      <w:r>
        <w:t>. Ц</w:t>
      </w:r>
      <w:r w:rsidRPr="00396B89">
        <w:t xml:space="preserve">е - пандус, туалет, двірні </w:t>
      </w:r>
      <w:r>
        <w:t>отвори, кнопка виклику адміністратора біля входу до ЦНАПу</w:t>
      </w:r>
      <w:r w:rsidRPr="00396B89">
        <w:t>.</w:t>
      </w:r>
    </w:p>
    <w:p w:rsidR="003F23AD" w:rsidRPr="00396B89" w:rsidRDefault="003F23AD" w:rsidP="003F23AD">
      <w:pPr>
        <w:ind w:firstLine="709"/>
        <w:jc w:val="both"/>
      </w:pPr>
      <w:r w:rsidRPr="00396B89">
        <w:t xml:space="preserve">В Центрі було прийнято </w:t>
      </w:r>
      <w:r>
        <w:t>31 000</w:t>
      </w:r>
      <w:r w:rsidRPr="00396B89">
        <w:t xml:space="preserve"> громадян </w:t>
      </w:r>
      <w:r w:rsidR="00AA5BFB">
        <w:t>для</w:t>
      </w:r>
      <w:r w:rsidRPr="00396B89">
        <w:t xml:space="preserve"> отримання адміністративних послуг</w:t>
      </w:r>
      <w:r>
        <w:t xml:space="preserve"> та надання консультацій</w:t>
      </w:r>
      <w:r w:rsidRPr="00396B89">
        <w:t>, надано</w:t>
      </w:r>
      <w:r>
        <w:t xml:space="preserve"> 27 888</w:t>
      </w:r>
      <w:r w:rsidRPr="00396B89">
        <w:t xml:space="preserve"> адміністративн</w:t>
      </w:r>
      <w:r>
        <w:t>их</w:t>
      </w:r>
      <w:r w:rsidRPr="00396B89">
        <w:t xml:space="preserve"> послуг.</w:t>
      </w:r>
    </w:p>
    <w:p w:rsidR="003F23AD" w:rsidRPr="00396B89" w:rsidRDefault="003F23AD" w:rsidP="003F23AD">
      <w:pPr>
        <w:ind w:right="-35" w:firstLine="709"/>
        <w:jc w:val="both"/>
      </w:pPr>
      <w:r w:rsidRPr="00396B89">
        <w:t>Протягом 2016 року</w:t>
      </w:r>
      <w:r w:rsidRPr="00323908">
        <w:t xml:space="preserve"> </w:t>
      </w:r>
      <w:r w:rsidRPr="00396B89">
        <w:t xml:space="preserve">стосовно </w:t>
      </w:r>
      <w:r>
        <w:t xml:space="preserve">діяльності  </w:t>
      </w:r>
      <w:r w:rsidRPr="00396B89">
        <w:t xml:space="preserve">Центру надання адміністративних послуг у м.Сєвєродонецьку </w:t>
      </w:r>
      <w:r>
        <w:t>з</w:t>
      </w:r>
      <w:r w:rsidRPr="00396B89">
        <w:t>атверджено</w:t>
      </w:r>
      <w:r>
        <w:t>:</w:t>
      </w:r>
      <w:r w:rsidRPr="00396B89">
        <w:t xml:space="preserve"> </w:t>
      </w:r>
      <w:r>
        <w:t>7</w:t>
      </w:r>
      <w:r w:rsidRPr="00396B89">
        <w:t xml:space="preserve"> рішен</w:t>
      </w:r>
      <w:r>
        <w:t>ь</w:t>
      </w:r>
      <w:r w:rsidRPr="00396B89">
        <w:t xml:space="preserve"> міськ</w:t>
      </w:r>
      <w:r>
        <w:t xml:space="preserve">ої </w:t>
      </w:r>
      <w:r w:rsidRPr="00396B89">
        <w:t>ради</w:t>
      </w:r>
      <w:r>
        <w:t xml:space="preserve"> та 23 рішення </w:t>
      </w:r>
      <w:r w:rsidRPr="00396B89">
        <w:t>виконкому</w:t>
      </w:r>
      <w:r>
        <w:t xml:space="preserve">. </w:t>
      </w:r>
      <w:r w:rsidRPr="00396B89">
        <w:t xml:space="preserve"> </w:t>
      </w:r>
    </w:p>
    <w:p w:rsidR="003F23AD" w:rsidRPr="00852091" w:rsidRDefault="003F23AD" w:rsidP="003F23AD">
      <w:pPr>
        <w:pStyle w:val="a7"/>
        <w:ind w:firstLine="709"/>
        <w:jc w:val="both"/>
        <w:rPr>
          <w:rFonts w:ascii="Times New Roman" w:hAnsi="Times New Roman"/>
          <w:sz w:val="24"/>
          <w:szCs w:val="24"/>
          <w:lang w:val="uk-UA"/>
        </w:rPr>
      </w:pPr>
      <w:r w:rsidRPr="00852091">
        <w:rPr>
          <w:rFonts w:ascii="Times New Roman" w:hAnsi="Times New Roman"/>
          <w:sz w:val="24"/>
          <w:szCs w:val="24"/>
          <w:lang w:val="uk-UA"/>
        </w:rPr>
        <w:t>В приміщенні ЦНАПу розміщен</w:t>
      </w:r>
      <w:r>
        <w:rPr>
          <w:rFonts w:ascii="Times New Roman" w:hAnsi="Times New Roman"/>
          <w:sz w:val="24"/>
          <w:szCs w:val="24"/>
          <w:lang w:val="uk-UA"/>
        </w:rPr>
        <w:t>о 7</w:t>
      </w:r>
      <w:r w:rsidRPr="00852091">
        <w:rPr>
          <w:rFonts w:ascii="Times New Roman" w:hAnsi="Times New Roman"/>
          <w:sz w:val="24"/>
          <w:szCs w:val="24"/>
          <w:lang w:val="uk-UA"/>
        </w:rPr>
        <w:t xml:space="preserve"> стенд</w:t>
      </w:r>
      <w:r>
        <w:rPr>
          <w:rFonts w:ascii="Times New Roman" w:hAnsi="Times New Roman"/>
          <w:sz w:val="24"/>
          <w:szCs w:val="24"/>
          <w:lang w:val="uk-UA"/>
        </w:rPr>
        <w:t>ів,</w:t>
      </w:r>
      <w:r w:rsidRPr="00852091">
        <w:rPr>
          <w:rFonts w:ascii="Times New Roman" w:hAnsi="Times New Roman"/>
          <w:sz w:val="24"/>
          <w:szCs w:val="24"/>
          <w:lang w:val="uk-UA"/>
        </w:rPr>
        <w:t xml:space="preserve"> на яких розміщений довідковий матеріал щодо адміністративн</w:t>
      </w:r>
      <w:r>
        <w:rPr>
          <w:rFonts w:ascii="Times New Roman" w:hAnsi="Times New Roman"/>
          <w:sz w:val="24"/>
          <w:szCs w:val="24"/>
          <w:lang w:val="uk-UA"/>
        </w:rPr>
        <w:t>их</w:t>
      </w:r>
      <w:r w:rsidRPr="00852091">
        <w:rPr>
          <w:rFonts w:ascii="Times New Roman" w:hAnsi="Times New Roman"/>
          <w:sz w:val="24"/>
          <w:szCs w:val="24"/>
          <w:lang w:val="uk-UA"/>
        </w:rPr>
        <w:t xml:space="preserve"> послуг.</w:t>
      </w:r>
    </w:p>
    <w:p w:rsidR="003F23AD" w:rsidRPr="00852091" w:rsidRDefault="003F23AD" w:rsidP="003F23AD">
      <w:pPr>
        <w:pStyle w:val="a7"/>
        <w:ind w:firstLine="709"/>
        <w:jc w:val="both"/>
        <w:rPr>
          <w:rFonts w:ascii="Times New Roman" w:hAnsi="Times New Roman"/>
          <w:sz w:val="24"/>
          <w:szCs w:val="24"/>
          <w:lang w:val="uk-UA"/>
        </w:rPr>
      </w:pPr>
      <w:r w:rsidRPr="00852091">
        <w:rPr>
          <w:rFonts w:ascii="Times New Roman" w:hAnsi="Times New Roman"/>
          <w:sz w:val="24"/>
          <w:szCs w:val="24"/>
          <w:lang w:val="uk-UA"/>
        </w:rPr>
        <w:t>На офіційному сайті Сєвєродонецької</w:t>
      </w:r>
      <w:r>
        <w:rPr>
          <w:rFonts w:ascii="Times New Roman" w:hAnsi="Times New Roman"/>
          <w:sz w:val="24"/>
          <w:szCs w:val="24"/>
          <w:lang w:val="uk-UA"/>
        </w:rPr>
        <w:t xml:space="preserve"> міської ради на сторінці </w:t>
      </w:r>
      <w:r w:rsidRPr="00852091">
        <w:rPr>
          <w:rFonts w:ascii="Times New Roman" w:hAnsi="Times New Roman"/>
          <w:sz w:val="24"/>
          <w:szCs w:val="24"/>
          <w:lang w:val="uk-UA"/>
        </w:rPr>
        <w:t>«Головна» постійно діє рубрика "Адміністративні послуги міськ</w:t>
      </w:r>
      <w:r>
        <w:rPr>
          <w:rFonts w:ascii="Times New Roman" w:hAnsi="Times New Roman"/>
          <w:sz w:val="24"/>
          <w:szCs w:val="24"/>
          <w:lang w:val="uk-UA"/>
        </w:rPr>
        <w:t xml:space="preserve">ої </w:t>
      </w:r>
      <w:r w:rsidRPr="00852091">
        <w:rPr>
          <w:rFonts w:ascii="Times New Roman" w:hAnsi="Times New Roman"/>
          <w:sz w:val="24"/>
          <w:szCs w:val="24"/>
          <w:lang w:val="uk-UA"/>
        </w:rPr>
        <w:t>ради".</w:t>
      </w:r>
    </w:p>
    <w:p w:rsidR="003F23AD" w:rsidRDefault="003F23AD" w:rsidP="003F23AD">
      <w:pPr>
        <w:ind w:right="-1" w:firstLine="567"/>
        <w:jc w:val="both"/>
        <w:rPr>
          <w:noProof/>
        </w:rPr>
      </w:pPr>
      <w:r w:rsidRPr="000D1013">
        <w:rPr>
          <w:noProof/>
        </w:rPr>
        <w:t xml:space="preserve">З </w:t>
      </w:r>
      <w:r>
        <w:rPr>
          <w:noProof/>
        </w:rPr>
        <w:t>18</w:t>
      </w:r>
      <w:r w:rsidRPr="000D1013">
        <w:rPr>
          <w:noProof/>
        </w:rPr>
        <w:t xml:space="preserve"> травня 2016</w:t>
      </w:r>
      <w:r w:rsidR="009737BE">
        <w:rPr>
          <w:noProof/>
        </w:rPr>
        <w:t xml:space="preserve"> </w:t>
      </w:r>
      <w:r w:rsidRPr="000D1013">
        <w:rPr>
          <w:noProof/>
        </w:rPr>
        <w:t xml:space="preserve">р. державними реєстраторами відділу адміністративних послуг надаються адміністративні послуги у сфері реєстрації юридичних осіб та фізичних осіб-підприємців. За період з </w:t>
      </w:r>
      <w:r>
        <w:rPr>
          <w:noProof/>
        </w:rPr>
        <w:t>18</w:t>
      </w:r>
      <w:r w:rsidRPr="000D1013">
        <w:rPr>
          <w:noProof/>
        </w:rPr>
        <w:t>.05.2016 по 31.12.2016</w:t>
      </w:r>
      <w:r w:rsidR="009737BE">
        <w:rPr>
          <w:noProof/>
        </w:rPr>
        <w:t xml:space="preserve"> </w:t>
      </w:r>
      <w:r w:rsidRPr="000D1013">
        <w:rPr>
          <w:noProof/>
        </w:rPr>
        <w:t xml:space="preserve">р. реєстраторами надано 1130 адміністративних послуг, з них зареєстровано </w:t>
      </w:r>
      <w:r>
        <w:rPr>
          <w:noProof/>
        </w:rPr>
        <w:t>121</w:t>
      </w:r>
      <w:r w:rsidRPr="000D1013">
        <w:rPr>
          <w:noProof/>
        </w:rPr>
        <w:t xml:space="preserve">  юридичн</w:t>
      </w:r>
      <w:r>
        <w:rPr>
          <w:noProof/>
        </w:rPr>
        <w:t>а  особа та 372</w:t>
      </w:r>
      <w:r w:rsidRPr="000D1013">
        <w:rPr>
          <w:noProof/>
        </w:rPr>
        <w:t xml:space="preserve"> фізичн</w:t>
      </w:r>
      <w:r>
        <w:rPr>
          <w:noProof/>
        </w:rPr>
        <w:t>і</w:t>
      </w:r>
      <w:r w:rsidRPr="000D1013">
        <w:rPr>
          <w:noProof/>
        </w:rPr>
        <w:t xml:space="preserve"> осіб</w:t>
      </w:r>
      <w:r>
        <w:rPr>
          <w:noProof/>
        </w:rPr>
        <w:t>и</w:t>
      </w:r>
      <w:r w:rsidRPr="000D1013">
        <w:rPr>
          <w:noProof/>
        </w:rPr>
        <w:t>-підприємц</w:t>
      </w:r>
      <w:r>
        <w:rPr>
          <w:noProof/>
        </w:rPr>
        <w:t xml:space="preserve">я; припинено: 4 юридичні особи та 489 </w:t>
      </w:r>
      <w:r w:rsidRPr="000D1013">
        <w:rPr>
          <w:noProof/>
        </w:rPr>
        <w:t>фізичн</w:t>
      </w:r>
      <w:r>
        <w:rPr>
          <w:noProof/>
        </w:rPr>
        <w:t>их</w:t>
      </w:r>
      <w:r w:rsidRPr="000D1013">
        <w:rPr>
          <w:noProof/>
        </w:rPr>
        <w:t xml:space="preserve"> осіб-підприємц</w:t>
      </w:r>
      <w:r>
        <w:rPr>
          <w:noProof/>
        </w:rPr>
        <w:t>ів.</w:t>
      </w:r>
      <w:r w:rsidRPr="000D1013">
        <w:rPr>
          <w:noProof/>
        </w:rPr>
        <w:t xml:space="preserve"> </w:t>
      </w:r>
    </w:p>
    <w:p w:rsidR="003F23AD" w:rsidRDefault="003F23AD" w:rsidP="003F23AD">
      <w:pPr>
        <w:ind w:right="-1" w:firstLine="567"/>
        <w:jc w:val="both"/>
        <w:rPr>
          <w:noProof/>
        </w:rPr>
      </w:pPr>
    </w:p>
    <w:p w:rsidR="003F23AD" w:rsidRDefault="003F23AD" w:rsidP="003F23AD">
      <w:pPr>
        <w:ind w:right="-1" w:firstLine="567"/>
        <w:jc w:val="both"/>
        <w:rPr>
          <w:noProof/>
        </w:rPr>
      </w:pPr>
    </w:p>
    <w:p w:rsidR="003F23AD" w:rsidRDefault="003F23AD" w:rsidP="003F23AD">
      <w:pPr>
        <w:ind w:right="-1" w:firstLine="567"/>
        <w:jc w:val="both"/>
        <w:rPr>
          <w:b/>
          <w:noProof/>
        </w:rPr>
      </w:pPr>
      <w:r>
        <w:rPr>
          <w:b/>
          <w:noProof/>
        </w:rPr>
        <w:t xml:space="preserve">Оперативна ціль </w:t>
      </w:r>
      <w:r w:rsidRPr="00BA2C6E">
        <w:rPr>
          <w:b/>
          <w:noProof/>
        </w:rPr>
        <w:t>А.1.4.Створення та оприлюднення реєстру вільних земельних ділянок та приміщень для ведення бізнесу.</w:t>
      </w:r>
    </w:p>
    <w:p w:rsidR="003F23AD" w:rsidRDefault="003F23AD" w:rsidP="003F23AD">
      <w:pPr>
        <w:ind w:right="-1" w:firstLine="567"/>
        <w:jc w:val="both"/>
        <w:rPr>
          <w:b/>
          <w:noProof/>
        </w:rPr>
      </w:pPr>
    </w:p>
    <w:p w:rsidR="003F23AD" w:rsidRDefault="003F23AD" w:rsidP="003F23AD">
      <w:pPr>
        <w:ind w:right="-1" w:firstLine="567"/>
        <w:jc w:val="both"/>
      </w:pPr>
      <w:r w:rsidRPr="009168E8">
        <w:rPr>
          <w:noProof/>
        </w:rPr>
        <w:t xml:space="preserve">Для </w:t>
      </w:r>
      <w:r>
        <w:rPr>
          <w:noProof/>
        </w:rPr>
        <w:t xml:space="preserve">розвитку бізнесу у регіоні необхідні розробка містобудівної документації </w:t>
      </w:r>
      <w:r w:rsidRPr="00035491">
        <w:rPr>
          <w:bCs/>
          <w:iCs/>
        </w:rPr>
        <w:t xml:space="preserve">населених пунктів Сєвєродонецької міської ради </w:t>
      </w:r>
      <w:r>
        <w:rPr>
          <w:bCs/>
          <w:iCs/>
        </w:rPr>
        <w:t xml:space="preserve">та уточнення </w:t>
      </w:r>
      <w:r w:rsidRPr="00035491">
        <w:t>генерального плану м.Сєвєродонецька</w:t>
      </w:r>
      <w:r>
        <w:t>.</w:t>
      </w:r>
    </w:p>
    <w:p w:rsidR="003F23AD" w:rsidRPr="00035491" w:rsidRDefault="003F23AD" w:rsidP="003F23AD">
      <w:pPr>
        <w:ind w:firstLine="567"/>
        <w:jc w:val="both"/>
      </w:pPr>
      <w:r>
        <w:t xml:space="preserve">З цією метою у 2016 році були проведені </w:t>
      </w:r>
      <w:r w:rsidRPr="00035491">
        <w:t xml:space="preserve"> топографо-геодезичн</w:t>
      </w:r>
      <w:r>
        <w:t>і</w:t>
      </w:r>
      <w:r w:rsidRPr="00035491">
        <w:t xml:space="preserve"> роб</w:t>
      </w:r>
      <w:r>
        <w:t>о</w:t>
      </w:r>
      <w:r w:rsidRPr="00035491">
        <w:t>т</w:t>
      </w:r>
      <w:r>
        <w:t>и</w:t>
      </w:r>
      <w:r w:rsidRPr="00035491">
        <w:t>, внесен</w:t>
      </w:r>
      <w:r>
        <w:t>і</w:t>
      </w:r>
      <w:r w:rsidRPr="00035491">
        <w:t xml:space="preserve"> змін</w:t>
      </w:r>
      <w:r>
        <w:t>и</w:t>
      </w:r>
      <w:r w:rsidRPr="00035491">
        <w:t xml:space="preserve"> та доповнен</w:t>
      </w:r>
      <w:r>
        <w:t xml:space="preserve">ня </w:t>
      </w:r>
      <w:r w:rsidRPr="00035491">
        <w:t xml:space="preserve"> до генерального плану м.Сєвєродонецька,  розроблен</w:t>
      </w:r>
      <w:r>
        <w:t>о</w:t>
      </w:r>
      <w:r w:rsidRPr="00035491">
        <w:t xml:space="preserve"> план зонування території міста Сєвєродонецька та детальних планів території</w:t>
      </w:r>
      <w:r>
        <w:t xml:space="preserve">, у тому числі, </w:t>
      </w:r>
      <w:r w:rsidRPr="00035491">
        <w:t xml:space="preserve">розроблені детальний план території кварталу 49-а </w:t>
      </w:r>
      <w:r>
        <w:t xml:space="preserve"> </w:t>
      </w:r>
      <w:r w:rsidRPr="00035491">
        <w:t>м. Сєвєродонецька  та детальний план території</w:t>
      </w:r>
      <w:r>
        <w:t xml:space="preserve"> </w:t>
      </w:r>
      <w:r w:rsidRPr="00035491">
        <w:t xml:space="preserve"> с. Воєводівка м. Сєвєродонецька.</w:t>
      </w:r>
    </w:p>
    <w:p w:rsidR="003F23AD" w:rsidRDefault="003F23AD" w:rsidP="003F23AD">
      <w:pPr>
        <w:jc w:val="both"/>
      </w:pPr>
      <w:r>
        <w:t xml:space="preserve">      </w:t>
      </w:r>
      <w:r>
        <w:tab/>
        <w:t xml:space="preserve">     </w:t>
      </w:r>
    </w:p>
    <w:p w:rsidR="003F23AD" w:rsidRDefault="003F23AD" w:rsidP="003F23AD">
      <w:pPr>
        <w:jc w:val="both"/>
      </w:pPr>
    </w:p>
    <w:p w:rsidR="003F23AD" w:rsidRPr="003F23AD" w:rsidRDefault="003F23AD" w:rsidP="003F23AD">
      <w:pPr>
        <w:jc w:val="center"/>
        <w:rPr>
          <w:b/>
        </w:rPr>
      </w:pPr>
    </w:p>
    <w:p w:rsidR="003F23AD" w:rsidRDefault="003F23AD" w:rsidP="003F23AD">
      <w:pPr>
        <w:jc w:val="center"/>
        <w:rPr>
          <w:b/>
        </w:rPr>
      </w:pPr>
      <w:r>
        <w:rPr>
          <w:b/>
        </w:rPr>
        <w:t>Оперативна ціль А.2.1.</w:t>
      </w:r>
      <w:r w:rsidRPr="006779AD">
        <w:rPr>
          <w:i/>
          <w:u w:val="single"/>
        </w:rPr>
        <w:t xml:space="preserve"> </w:t>
      </w:r>
      <w:r w:rsidRPr="006779AD">
        <w:rPr>
          <w:b/>
        </w:rPr>
        <w:t>Експертне супроводження розробки та реалізації бізнес-планів підприємцями – початківцями, у т.ч. ВПО</w:t>
      </w:r>
    </w:p>
    <w:p w:rsidR="003F23AD" w:rsidRPr="003F23AD" w:rsidRDefault="003F23AD" w:rsidP="003F23AD">
      <w:pPr>
        <w:jc w:val="center"/>
        <w:rPr>
          <w:b/>
          <w:lang w:val="ru-RU"/>
        </w:rPr>
      </w:pPr>
    </w:p>
    <w:p w:rsidR="003F23AD" w:rsidRPr="006A701F" w:rsidRDefault="003F23AD" w:rsidP="003F23AD">
      <w:pPr>
        <w:snapToGrid w:val="0"/>
        <w:ind w:firstLine="709"/>
        <w:jc w:val="both"/>
      </w:pPr>
      <w:r w:rsidRPr="006A701F">
        <w:t>Агенція економічного розвиту м.Сєвєродонецька впровади</w:t>
      </w:r>
      <w:r>
        <w:t>ла</w:t>
      </w:r>
      <w:r w:rsidRPr="006A701F">
        <w:t xml:space="preserve"> серію навчальних семінарів – тренінгів для підприємців із бізнес-планування. Експерти Агенції надава</w:t>
      </w:r>
      <w:r>
        <w:t>ли</w:t>
      </w:r>
      <w:r w:rsidRPr="006A701F">
        <w:t xml:space="preserve"> консультації для підприємців з розробки бізнес-плану та пошуку фінансування на його впровадження.</w:t>
      </w:r>
      <w:r>
        <w:t xml:space="preserve"> </w:t>
      </w:r>
      <w:r w:rsidRPr="006A701F">
        <w:t>Цільовою аудиторією допомоги експертів Агенції ста</w:t>
      </w:r>
      <w:r>
        <w:t>ли</w:t>
      </w:r>
      <w:r w:rsidRPr="006A701F">
        <w:t xml:space="preserve"> не тільки місцеві підприємці, але й внутрішньо</w:t>
      </w:r>
      <w:r>
        <w:t xml:space="preserve"> </w:t>
      </w:r>
      <w:r w:rsidRPr="006A701F">
        <w:t>переміщені особи, які планую</w:t>
      </w:r>
      <w:r>
        <w:t>ть</w:t>
      </w:r>
      <w:r w:rsidRPr="006A701F">
        <w:t xml:space="preserve"> розпочати власну справу.</w:t>
      </w:r>
    </w:p>
    <w:p w:rsidR="003F23AD" w:rsidRPr="00406A8E" w:rsidRDefault="003F23AD" w:rsidP="003F23AD">
      <w:pPr>
        <w:jc w:val="center"/>
        <w:rPr>
          <w:b/>
        </w:rPr>
      </w:pPr>
    </w:p>
    <w:p w:rsidR="003F23AD" w:rsidRPr="00AA5BFB" w:rsidRDefault="003F23AD" w:rsidP="003F23AD">
      <w:pPr>
        <w:spacing w:before="60" w:after="60"/>
        <w:jc w:val="center"/>
        <w:rPr>
          <w:b/>
        </w:rPr>
      </w:pPr>
    </w:p>
    <w:p w:rsidR="00E70BFE" w:rsidRPr="00AA5BFB" w:rsidRDefault="00E70BFE" w:rsidP="003F23AD">
      <w:pPr>
        <w:spacing w:before="60" w:after="60"/>
        <w:jc w:val="center"/>
        <w:rPr>
          <w:b/>
        </w:rPr>
      </w:pPr>
    </w:p>
    <w:p w:rsidR="00E70BFE" w:rsidRPr="00AA5BFB" w:rsidRDefault="00E70BFE" w:rsidP="003F23AD">
      <w:pPr>
        <w:spacing w:before="60" w:after="60"/>
        <w:jc w:val="center"/>
        <w:rPr>
          <w:b/>
        </w:rPr>
      </w:pPr>
    </w:p>
    <w:p w:rsidR="00E70BFE" w:rsidRPr="00AA5BFB" w:rsidRDefault="00E70BFE" w:rsidP="003F23AD">
      <w:pPr>
        <w:spacing w:before="60" w:after="60"/>
        <w:jc w:val="center"/>
        <w:rPr>
          <w:b/>
        </w:rPr>
      </w:pPr>
    </w:p>
    <w:p w:rsidR="003F23AD" w:rsidRPr="00EE5F25" w:rsidRDefault="003F23AD" w:rsidP="003F23AD">
      <w:pPr>
        <w:spacing w:before="60" w:after="60"/>
        <w:jc w:val="center"/>
        <w:rPr>
          <w:b/>
        </w:rPr>
      </w:pPr>
      <w:r w:rsidRPr="00EE5F25">
        <w:rPr>
          <w:b/>
        </w:rPr>
        <w:lastRenderedPageBreak/>
        <w:t>Оперативна ціль А.2.3. Реалізація проектів співпраці між бізнесом, професіонально-технічними навчальними закладами, Центром зайнятості та науковими організаціями</w:t>
      </w:r>
    </w:p>
    <w:p w:rsidR="003F23AD" w:rsidRDefault="003F23AD" w:rsidP="003F23AD">
      <w:pPr>
        <w:jc w:val="center"/>
        <w:rPr>
          <w:b/>
        </w:rPr>
      </w:pPr>
    </w:p>
    <w:p w:rsidR="003F23AD" w:rsidRPr="003F23AD" w:rsidRDefault="003F23AD" w:rsidP="003F23AD">
      <w:pPr>
        <w:ind w:firstLine="708"/>
        <w:jc w:val="both"/>
      </w:pPr>
      <w:r>
        <w:t xml:space="preserve">На протязі 2016 року </w:t>
      </w:r>
      <w:r w:rsidRPr="006A512B">
        <w:t>Міський центр зайнятості організов</w:t>
      </w:r>
      <w:r>
        <w:t>ував</w:t>
      </w:r>
      <w:r w:rsidRPr="006A512B">
        <w:t xml:space="preserve"> та проводи</w:t>
      </w:r>
      <w:r>
        <w:t>в</w:t>
      </w:r>
      <w:r w:rsidRPr="006A512B">
        <w:t xml:space="preserve"> аналіз ринку робочої сили для виявлення потреб у кваліфікованій робочій силі згідно галузей виробництва і діючих підприємств, а також аналіз пропозицій ринку праці</w:t>
      </w:r>
      <w:r>
        <w:t>.</w:t>
      </w:r>
    </w:p>
    <w:p w:rsidR="003F23AD" w:rsidRDefault="003F23AD" w:rsidP="003F23AD">
      <w:pPr>
        <w:ind w:firstLine="708"/>
        <w:jc w:val="both"/>
        <w:rPr>
          <w:bCs/>
        </w:rPr>
      </w:pPr>
      <w:r>
        <w:rPr>
          <w:bCs/>
        </w:rPr>
        <w:t>В</w:t>
      </w:r>
      <w:r w:rsidRPr="002D1631">
        <w:rPr>
          <w:bCs/>
        </w:rPr>
        <w:t>ідвідува</w:t>
      </w:r>
      <w:r>
        <w:rPr>
          <w:bCs/>
        </w:rPr>
        <w:t>лися</w:t>
      </w:r>
      <w:r w:rsidRPr="002D1631">
        <w:rPr>
          <w:bCs/>
        </w:rPr>
        <w:t xml:space="preserve"> підприємств</w:t>
      </w:r>
      <w:r>
        <w:rPr>
          <w:bCs/>
        </w:rPr>
        <w:t>а</w:t>
      </w:r>
      <w:r w:rsidRPr="002D1631">
        <w:rPr>
          <w:bCs/>
        </w:rPr>
        <w:t xml:space="preserve"> та організаці</w:t>
      </w:r>
      <w:r>
        <w:rPr>
          <w:bCs/>
        </w:rPr>
        <w:t>ї</w:t>
      </w:r>
      <w:r w:rsidRPr="002D1631">
        <w:rPr>
          <w:bCs/>
        </w:rPr>
        <w:t xml:space="preserve">, </w:t>
      </w:r>
      <w:r>
        <w:rPr>
          <w:bCs/>
        </w:rPr>
        <w:t xml:space="preserve">здійснювалося </w:t>
      </w:r>
      <w:r w:rsidRPr="002D1631">
        <w:rPr>
          <w:bCs/>
        </w:rPr>
        <w:t>про</w:t>
      </w:r>
      <w:r>
        <w:rPr>
          <w:bCs/>
        </w:rPr>
        <w:t>ведення</w:t>
      </w:r>
      <w:r w:rsidRPr="002D1631">
        <w:rPr>
          <w:bCs/>
        </w:rPr>
        <w:t xml:space="preserve"> семінар</w:t>
      </w:r>
      <w:r>
        <w:rPr>
          <w:bCs/>
        </w:rPr>
        <w:t>ів</w:t>
      </w:r>
      <w:r w:rsidRPr="002D1631">
        <w:rPr>
          <w:bCs/>
        </w:rPr>
        <w:t xml:space="preserve">, круглих столів, в яких безпосередню участь </w:t>
      </w:r>
      <w:r w:rsidRPr="008F39BE">
        <w:rPr>
          <w:bCs/>
        </w:rPr>
        <w:t>приймали к</w:t>
      </w:r>
      <w:r w:rsidRPr="002D1631">
        <w:rPr>
          <w:bCs/>
        </w:rPr>
        <w:t>ерівники підприємств, установ та</w:t>
      </w:r>
      <w:r w:rsidRPr="008F39BE">
        <w:rPr>
          <w:bCs/>
        </w:rPr>
        <w:t xml:space="preserve"> </w:t>
      </w:r>
      <w:r w:rsidRPr="002D1631">
        <w:rPr>
          <w:bCs/>
        </w:rPr>
        <w:t>організацій міста, представники кадрових служб, фізичні особи, які використовують найману працю, фахівці служби зайнятості та незайняті трудовою діяльністю громадяни</w:t>
      </w:r>
      <w:r>
        <w:rPr>
          <w:bCs/>
        </w:rPr>
        <w:t>.</w:t>
      </w:r>
    </w:p>
    <w:p w:rsidR="003F23AD" w:rsidRDefault="003F23AD" w:rsidP="003F23AD">
      <w:pPr>
        <w:pStyle w:val="aa"/>
        <w:spacing w:after="0"/>
        <w:ind w:firstLine="567"/>
        <w:jc w:val="both"/>
      </w:pPr>
      <w:r w:rsidRPr="00597FBC">
        <w:t xml:space="preserve">Для організації підприємницької діяльності </w:t>
      </w:r>
      <w:r>
        <w:t>у</w:t>
      </w:r>
      <w:r w:rsidRPr="00597FBC">
        <w:t xml:space="preserve">  2016 р</w:t>
      </w:r>
      <w:r>
        <w:t>оці</w:t>
      </w:r>
      <w:r w:rsidRPr="00597FBC">
        <w:t xml:space="preserve"> проходили навчання з курсу «Підприємець-початківець»</w:t>
      </w:r>
      <w:r>
        <w:t xml:space="preserve"> </w:t>
      </w:r>
      <w:r w:rsidRPr="00597FBC">
        <w:t xml:space="preserve"> та з курсу «Основи бізнес-планування». </w:t>
      </w:r>
    </w:p>
    <w:p w:rsidR="003F23AD" w:rsidRDefault="003F23AD" w:rsidP="003F23AD">
      <w:pPr>
        <w:pStyle w:val="aa"/>
        <w:spacing w:after="0"/>
        <w:ind w:firstLine="567"/>
        <w:jc w:val="both"/>
      </w:pPr>
      <w:r w:rsidRPr="00597FBC">
        <w:rPr>
          <w:bCs/>
        </w:rPr>
        <w:t>У  2016 році  про</w:t>
      </w:r>
      <w:r>
        <w:rPr>
          <w:bCs/>
        </w:rPr>
        <w:t>в</w:t>
      </w:r>
      <w:r w:rsidRPr="00597FBC">
        <w:rPr>
          <w:bCs/>
        </w:rPr>
        <w:t>одили</w:t>
      </w:r>
      <w:r>
        <w:rPr>
          <w:bCs/>
        </w:rPr>
        <w:t>ся</w:t>
      </w:r>
      <w:r w:rsidRPr="00597FBC">
        <w:rPr>
          <w:bCs/>
        </w:rPr>
        <w:t xml:space="preserve"> навчання </w:t>
      </w:r>
      <w:r w:rsidRPr="00597FBC">
        <w:t>за 7 професіями (адміністратор</w:t>
      </w:r>
      <w:r>
        <w:t>,</w:t>
      </w:r>
      <w:r w:rsidRPr="00597FBC">
        <w:t xml:space="preserve"> продавець продовольчих товарів</w:t>
      </w:r>
      <w:r>
        <w:t>,</w:t>
      </w:r>
      <w:r w:rsidRPr="00597FBC">
        <w:t xml:space="preserve"> продавець непродовольчих товарів</w:t>
      </w:r>
      <w:r>
        <w:t>,</w:t>
      </w:r>
      <w:r w:rsidRPr="00597FBC">
        <w:t xml:space="preserve"> контролер-касир</w:t>
      </w:r>
      <w:r>
        <w:t>,</w:t>
      </w:r>
      <w:r w:rsidRPr="00597FBC">
        <w:t xml:space="preserve"> перукар (перукар-модельєр)</w:t>
      </w:r>
      <w:r>
        <w:t>,</w:t>
      </w:r>
      <w:r w:rsidRPr="00597FBC">
        <w:t xml:space="preserve"> манікюрник</w:t>
      </w:r>
      <w:r>
        <w:t>,</w:t>
      </w:r>
      <w:r w:rsidRPr="00597FBC">
        <w:t xml:space="preserve"> електрогазозварник) та 10 напрямкам («Підприємець-початківець», «Основи бухгалтерського обліку», «Основи бізнес-планування», «Сучасні вимоги охорони праці на робочому місці», «Організаційні методи бухгалтерського обліку у бюджетній сфері», «Інженер з автоматизованих систем керування виробництвом», «Основи Web – дизайну: створення та супроводження веб-вузлів», «Швачка», «Кравець», «Бухгалтер»). </w:t>
      </w:r>
    </w:p>
    <w:p w:rsidR="003F23AD" w:rsidRDefault="003F23AD" w:rsidP="003F23AD">
      <w:pPr>
        <w:pStyle w:val="aa"/>
        <w:spacing w:after="0"/>
        <w:ind w:firstLine="567"/>
        <w:jc w:val="both"/>
      </w:pPr>
    </w:p>
    <w:p w:rsidR="003F23AD" w:rsidRDefault="003F23AD" w:rsidP="003F23AD">
      <w:pPr>
        <w:pStyle w:val="aa"/>
        <w:spacing w:after="0"/>
        <w:ind w:firstLine="567"/>
        <w:jc w:val="both"/>
      </w:pPr>
    </w:p>
    <w:p w:rsidR="003F23AD" w:rsidRPr="00BE3085" w:rsidRDefault="003F23AD" w:rsidP="003F23AD">
      <w:pPr>
        <w:pStyle w:val="2"/>
        <w:jc w:val="center"/>
        <w:rPr>
          <w:rFonts w:ascii="Times New Roman" w:hAnsi="Times New Roman" w:cs="Times New Roman"/>
          <w:lang w:val="uk-UA"/>
        </w:rPr>
      </w:pPr>
      <w:bookmarkStart w:id="0" w:name="_Toc437428261"/>
      <w:r w:rsidRPr="00BE3085">
        <w:rPr>
          <w:rFonts w:ascii="Times New Roman" w:hAnsi="Times New Roman" w:cs="Times New Roman"/>
          <w:lang w:val="uk-UA"/>
        </w:rPr>
        <w:t>Стратегічний напрям  В. Залучення інвестицій</w:t>
      </w:r>
      <w:bookmarkEnd w:id="0"/>
    </w:p>
    <w:p w:rsidR="003F23AD" w:rsidRPr="00CA6A57" w:rsidRDefault="003F23AD" w:rsidP="003F23AD">
      <w:pPr>
        <w:jc w:val="center"/>
        <w:rPr>
          <w:b/>
          <w:lang w:eastAsia="uk-UA"/>
        </w:rPr>
      </w:pPr>
    </w:p>
    <w:p w:rsidR="003F23AD" w:rsidRDefault="003F23AD" w:rsidP="003F23AD">
      <w:pPr>
        <w:pStyle w:val="12"/>
        <w:spacing w:after="60"/>
        <w:ind w:left="0" w:right="-83" w:firstLine="709"/>
        <w:jc w:val="both"/>
        <w:rPr>
          <w:rFonts w:eastAsia="Times New Roman"/>
          <w:lang w:eastAsia="ru-RU"/>
        </w:rPr>
      </w:pPr>
      <w:r w:rsidRPr="00D45C21">
        <w:rPr>
          <w:rFonts w:eastAsia="Times New Roman"/>
          <w:lang w:eastAsia="ru-RU"/>
        </w:rPr>
        <w:t>Першочергов</w:t>
      </w:r>
      <w:r>
        <w:rPr>
          <w:rFonts w:eastAsia="Times New Roman"/>
          <w:lang w:eastAsia="ru-RU"/>
        </w:rPr>
        <w:t>ими</w:t>
      </w:r>
      <w:r w:rsidRPr="00D45C21">
        <w:rPr>
          <w:rFonts w:eastAsia="Times New Roman"/>
          <w:lang w:eastAsia="ru-RU"/>
        </w:rPr>
        <w:t xml:space="preserve"> завдання</w:t>
      </w:r>
      <w:r>
        <w:rPr>
          <w:rFonts w:eastAsia="Times New Roman"/>
          <w:lang w:eastAsia="ru-RU"/>
        </w:rPr>
        <w:t>ми</w:t>
      </w:r>
      <w:r w:rsidRPr="00D45C21">
        <w:rPr>
          <w:rFonts w:eastAsia="Times New Roman"/>
          <w:lang w:eastAsia="ru-RU"/>
        </w:rPr>
        <w:t xml:space="preserve"> по створенню привабливого інвестиційного клімату </w:t>
      </w:r>
      <w:r>
        <w:rPr>
          <w:rFonts w:eastAsia="Times New Roman"/>
          <w:lang w:eastAsia="ru-RU"/>
        </w:rPr>
        <w:t>в м.Сєвєродонецьку є</w:t>
      </w:r>
      <w:r w:rsidRPr="00D45C21">
        <w:rPr>
          <w:rFonts w:eastAsia="Times New Roman"/>
          <w:lang w:eastAsia="ru-RU"/>
        </w:rPr>
        <w:t xml:space="preserve"> </w:t>
      </w:r>
      <w:r w:rsidRPr="00D45C21">
        <w:t>створення інформаційних баз даних інвестиційних проектів і пропозицій та потенційно привабливих для стратегічних інвестицій об'єктів нерухомості і вільних земельних ділянок,</w:t>
      </w:r>
      <w:r w:rsidRPr="00D45C21">
        <w:rPr>
          <w:rFonts w:eastAsia="Times New Roman"/>
          <w:lang w:eastAsia="ru-RU"/>
        </w:rPr>
        <w:t xml:space="preserve"> </w:t>
      </w:r>
      <w:r w:rsidRPr="00D45C21">
        <w:t>розробка та впровадження системи оцінки інвестиційної привабливості міста, визначення пріоритетних галузей інвестування, розробка системи зменшення ризиків вкладення інвестицій</w:t>
      </w:r>
      <w:r w:rsidRPr="00D45C21">
        <w:rPr>
          <w:rFonts w:eastAsia="Times New Roman"/>
          <w:lang w:eastAsia="ru-RU"/>
        </w:rPr>
        <w:t xml:space="preserve"> та </w:t>
      </w:r>
      <w:r w:rsidRPr="00D45C21">
        <w:t>системи професійної допомоги інвесторам, проведення інвентаризації землі та створення сучасної автоматизованої системи ведення кадастрів,</w:t>
      </w:r>
      <w:r w:rsidRPr="00D45C21">
        <w:rPr>
          <w:rFonts w:eastAsia="Times New Roman"/>
          <w:lang w:eastAsia="ru-RU"/>
        </w:rPr>
        <w:t xml:space="preserve"> участь міста у міжнародних форумах, семінарах, конференціях, виставках та ярмарках бізнес-проектів</w:t>
      </w:r>
      <w:r>
        <w:rPr>
          <w:rFonts w:eastAsia="Times New Roman"/>
          <w:lang w:eastAsia="ru-RU"/>
        </w:rPr>
        <w:t>.</w:t>
      </w:r>
      <w:r w:rsidRPr="00D45C21">
        <w:rPr>
          <w:rFonts w:eastAsia="Times New Roman"/>
          <w:lang w:eastAsia="ru-RU"/>
        </w:rPr>
        <w:t xml:space="preserve"> </w:t>
      </w:r>
      <w:r>
        <w:rPr>
          <w:rFonts w:eastAsia="Times New Roman"/>
          <w:lang w:eastAsia="ru-RU"/>
        </w:rPr>
        <w:t>Р</w:t>
      </w:r>
      <w:r w:rsidRPr="00D45C21">
        <w:rPr>
          <w:rFonts w:eastAsia="Times New Roman"/>
          <w:lang w:eastAsia="ru-RU"/>
        </w:rPr>
        <w:t>озробка інноваційно-інвестиційних проектів та їх промоція</w:t>
      </w:r>
      <w:r>
        <w:rPr>
          <w:rFonts w:eastAsia="Times New Roman"/>
          <w:lang w:eastAsia="ru-RU"/>
        </w:rPr>
        <w:t xml:space="preserve">, </w:t>
      </w:r>
      <w:r w:rsidRPr="00D45C21">
        <w:rPr>
          <w:rFonts w:eastAsia="Times New Roman"/>
          <w:lang w:eastAsia="ru-RU"/>
        </w:rPr>
        <w:t>інвестиційних пропозицій згідно з європейськими стандартами</w:t>
      </w:r>
      <w:r>
        <w:rPr>
          <w:rFonts w:eastAsia="Times New Roman"/>
          <w:lang w:eastAsia="ru-RU"/>
        </w:rPr>
        <w:t>,</w:t>
      </w:r>
      <w:r w:rsidRPr="00D45C21">
        <w:rPr>
          <w:rFonts w:eastAsia="Times New Roman"/>
          <w:lang w:eastAsia="ru-RU"/>
        </w:rPr>
        <w:t xml:space="preserve"> супровід реалізації інвестиційних проектів на території міста</w:t>
      </w:r>
      <w:r>
        <w:rPr>
          <w:rFonts w:eastAsia="Times New Roman"/>
          <w:lang w:eastAsia="ru-RU"/>
        </w:rPr>
        <w:t xml:space="preserve"> також є важливими для сталого розвитку міста</w:t>
      </w:r>
      <w:r w:rsidRPr="00D45C21">
        <w:rPr>
          <w:rFonts w:eastAsia="Times New Roman"/>
          <w:lang w:eastAsia="ru-RU"/>
        </w:rPr>
        <w:t>.</w:t>
      </w:r>
    </w:p>
    <w:p w:rsidR="003F23AD" w:rsidRDefault="003F23AD" w:rsidP="003F23AD">
      <w:pPr>
        <w:pStyle w:val="12"/>
        <w:spacing w:after="60"/>
        <w:ind w:left="0" w:right="-83" w:firstLine="709"/>
        <w:jc w:val="both"/>
        <w:rPr>
          <w:rFonts w:eastAsia="Times New Roman"/>
          <w:lang w:eastAsia="ru-RU"/>
        </w:rPr>
      </w:pPr>
    </w:p>
    <w:p w:rsidR="003F23AD" w:rsidRDefault="003F23AD" w:rsidP="003F23AD">
      <w:pPr>
        <w:pStyle w:val="12"/>
        <w:spacing w:after="60"/>
        <w:ind w:left="0" w:right="-83" w:firstLine="709"/>
        <w:jc w:val="both"/>
        <w:rPr>
          <w:rFonts w:eastAsia="Times New Roman"/>
          <w:lang w:eastAsia="ru-RU"/>
        </w:rPr>
      </w:pPr>
    </w:p>
    <w:p w:rsidR="003F23AD" w:rsidRDefault="003F23AD" w:rsidP="003F23AD">
      <w:pPr>
        <w:pStyle w:val="2"/>
        <w:jc w:val="center"/>
        <w:rPr>
          <w:rFonts w:ascii="Times New Roman" w:hAnsi="Times New Roman" w:cs="Times New Roman"/>
          <w:i w:val="0"/>
          <w:sz w:val="24"/>
          <w:szCs w:val="24"/>
          <w:lang w:val="uk-UA"/>
        </w:rPr>
      </w:pPr>
      <w:bookmarkStart w:id="1" w:name="_Toc411189809"/>
      <w:bookmarkStart w:id="2" w:name="_Toc437428262"/>
      <w:r w:rsidRPr="00077D1A">
        <w:rPr>
          <w:rFonts w:ascii="Times New Roman" w:hAnsi="Times New Roman" w:cs="Times New Roman"/>
          <w:i w:val="0"/>
          <w:sz w:val="24"/>
          <w:szCs w:val="24"/>
        </w:rPr>
        <w:t>Стратегічна ціль В.1.</w:t>
      </w:r>
      <w:bookmarkEnd w:id="1"/>
      <w:r w:rsidRPr="00077D1A">
        <w:rPr>
          <w:rFonts w:ascii="Times New Roman" w:hAnsi="Times New Roman" w:cs="Times New Roman"/>
          <w:i w:val="0"/>
          <w:sz w:val="24"/>
          <w:szCs w:val="24"/>
        </w:rPr>
        <w:t xml:space="preserve"> Активна інвестиційна діяльність</w:t>
      </w:r>
      <w:bookmarkEnd w:id="2"/>
    </w:p>
    <w:p w:rsidR="003F23AD" w:rsidRPr="00077D1A" w:rsidRDefault="003F23AD" w:rsidP="003F23AD"/>
    <w:p w:rsidR="003F23AD" w:rsidRDefault="003F23AD" w:rsidP="003F23AD">
      <w:pPr>
        <w:pStyle w:val="aa"/>
        <w:spacing w:before="60" w:after="60"/>
        <w:ind w:firstLine="709"/>
        <w:jc w:val="both"/>
      </w:pPr>
      <w:r>
        <w:t>Досягнення цієї стратегічної цілі сприятиме с</w:t>
      </w:r>
      <w:r w:rsidRPr="00CA1AC1">
        <w:t>творенн</w:t>
      </w:r>
      <w:r>
        <w:t>ю</w:t>
      </w:r>
      <w:r w:rsidRPr="00CA1AC1">
        <w:t xml:space="preserve"> умов для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міста в цілому, так і окремих її пріоритетних галузей.</w:t>
      </w:r>
    </w:p>
    <w:p w:rsidR="003F23AD" w:rsidRDefault="003F23AD" w:rsidP="003F23AD">
      <w:pPr>
        <w:pStyle w:val="aa"/>
        <w:spacing w:before="60" w:after="60"/>
        <w:ind w:firstLine="709"/>
        <w:jc w:val="both"/>
      </w:pPr>
    </w:p>
    <w:p w:rsidR="003F23AD" w:rsidRDefault="003F23AD" w:rsidP="003F23AD">
      <w:pPr>
        <w:pStyle w:val="aa"/>
        <w:spacing w:before="60" w:after="60"/>
        <w:ind w:firstLine="709"/>
        <w:jc w:val="both"/>
      </w:pPr>
    </w:p>
    <w:p w:rsidR="003F23AD" w:rsidRPr="00DC38F3" w:rsidRDefault="003F23AD" w:rsidP="003F23AD">
      <w:pPr>
        <w:spacing w:before="60" w:after="60"/>
        <w:jc w:val="center"/>
        <w:rPr>
          <w:b/>
        </w:rPr>
      </w:pPr>
      <w:r w:rsidRPr="00DC38F3">
        <w:rPr>
          <w:b/>
        </w:rPr>
        <w:lastRenderedPageBreak/>
        <w:t>Оперативна ціль В.1.1. Затвердити нову містобудівну документацію міста</w:t>
      </w:r>
    </w:p>
    <w:p w:rsidR="003F23AD" w:rsidRPr="00DC38F3" w:rsidRDefault="003F23AD" w:rsidP="003F23AD">
      <w:pPr>
        <w:pStyle w:val="aa"/>
        <w:spacing w:before="60" w:after="60"/>
        <w:ind w:firstLine="709"/>
        <w:jc w:val="both"/>
        <w:rPr>
          <w:b/>
        </w:rPr>
      </w:pPr>
    </w:p>
    <w:p w:rsidR="003F23AD" w:rsidRDefault="003F23AD" w:rsidP="003F23AD">
      <w:pPr>
        <w:pStyle w:val="aa"/>
        <w:spacing w:before="60" w:after="60"/>
        <w:ind w:firstLine="709"/>
        <w:jc w:val="both"/>
      </w:pPr>
      <w:r>
        <w:t>Для розроблення Комплексної схеми транспорту міста були  виконані роботи I-го етапу, а саме: проведено обстеження, збір, обробка та аналіз даних. У місті розпочато створення реєстру вільних земельних ділянок.</w:t>
      </w:r>
    </w:p>
    <w:p w:rsidR="003F23AD" w:rsidRDefault="003F23AD" w:rsidP="003F23AD">
      <w:pPr>
        <w:pStyle w:val="aa"/>
        <w:spacing w:before="60" w:after="60"/>
        <w:ind w:firstLine="709"/>
        <w:jc w:val="both"/>
      </w:pPr>
    </w:p>
    <w:p w:rsidR="003F23AD" w:rsidRDefault="003F23AD" w:rsidP="003F23AD">
      <w:pPr>
        <w:pStyle w:val="aa"/>
        <w:spacing w:before="60" w:after="60"/>
        <w:ind w:firstLine="709"/>
        <w:jc w:val="both"/>
      </w:pPr>
    </w:p>
    <w:p w:rsidR="003F23AD" w:rsidRDefault="003F23AD" w:rsidP="003F23AD">
      <w:pPr>
        <w:spacing w:before="60" w:after="60"/>
        <w:jc w:val="center"/>
        <w:rPr>
          <w:b/>
        </w:rPr>
      </w:pPr>
    </w:p>
    <w:p w:rsidR="003F23AD" w:rsidRPr="009F6488" w:rsidRDefault="003F23AD" w:rsidP="003F23AD">
      <w:pPr>
        <w:spacing w:before="60" w:after="60"/>
        <w:jc w:val="center"/>
        <w:rPr>
          <w:b/>
        </w:rPr>
      </w:pPr>
      <w:r w:rsidRPr="009F6488">
        <w:rPr>
          <w:b/>
        </w:rPr>
        <w:t>Оперативна ціль В.1.2. Розробка місцевих інвестиційних проектів (створення інвестиційних продуктів)</w:t>
      </w:r>
    </w:p>
    <w:p w:rsidR="003F23AD" w:rsidRDefault="003F23AD" w:rsidP="003F23AD">
      <w:pPr>
        <w:pStyle w:val="aa"/>
        <w:spacing w:before="60" w:after="60"/>
        <w:ind w:firstLine="709"/>
        <w:jc w:val="both"/>
      </w:pPr>
    </w:p>
    <w:p w:rsidR="003F23AD" w:rsidRPr="001F3862" w:rsidRDefault="003F23AD" w:rsidP="003F23AD">
      <w:pPr>
        <w:pStyle w:val="aa"/>
        <w:spacing w:after="0"/>
        <w:ind w:firstLine="709"/>
        <w:jc w:val="both"/>
      </w:pPr>
      <w:r w:rsidRPr="001F3862">
        <w:rPr>
          <w:rStyle w:val="FontStyle12"/>
        </w:rPr>
        <w:t>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w:t>
      </w:r>
      <w:r w:rsidRPr="001F3862">
        <w:t xml:space="preserve"> щодо залучення міжнародної технічної допомоги.</w:t>
      </w:r>
    </w:p>
    <w:p w:rsidR="003F23AD" w:rsidRPr="001F3862" w:rsidRDefault="003F23AD" w:rsidP="003F23AD">
      <w:pPr>
        <w:ind w:firstLine="709"/>
        <w:jc w:val="both"/>
        <w:rPr>
          <w:lang w:eastAsia="uk-UA"/>
        </w:rPr>
      </w:pPr>
      <w:r w:rsidRPr="001F3862">
        <w:t xml:space="preserve">Сєвєродонецька міська рада </w:t>
      </w:r>
      <w:r w:rsidRPr="001F3862">
        <w:rPr>
          <w:rStyle w:val="hps"/>
        </w:rPr>
        <w:t xml:space="preserve">співпрацює з </w:t>
      </w:r>
      <w:r w:rsidRPr="001F3862">
        <w:t xml:space="preserve">проектом ЄС/ПРООН «Місцевий розвиток, орієнтований на громаду». У 2016 році у конкурсі проекту були визначені 6 переможців: </w:t>
      </w:r>
      <w:r w:rsidRPr="001F3862">
        <w:rPr>
          <w:lang w:eastAsia="uk-UA"/>
        </w:rPr>
        <w:t>ОСББ "Економ", ОСББ «Енергетиків, 74», ОСББ «Веста», ОСББ «Сосновий бір», ОСББ «Комфорт, 9», ОСББ «Сім А</w:t>
      </w:r>
      <w:r w:rsidRPr="001F3862">
        <w:rPr>
          <w:i/>
          <w:lang w:eastAsia="uk-UA"/>
        </w:rPr>
        <w:t xml:space="preserve">». </w:t>
      </w:r>
      <w:r w:rsidRPr="001F3862">
        <w:rPr>
          <w:lang w:eastAsia="uk-UA"/>
        </w:rPr>
        <w:t>Загальна сума коштів на реалізацію проекту скла</w:t>
      </w:r>
      <w:r>
        <w:rPr>
          <w:lang w:eastAsia="uk-UA"/>
        </w:rPr>
        <w:t>ла</w:t>
      </w:r>
      <w:r w:rsidRPr="001F3862">
        <w:rPr>
          <w:lang w:eastAsia="uk-UA"/>
        </w:rPr>
        <w:t xml:space="preserve"> 2,4 млн. грн., з них кошти ПРООН – 1,2 млн. грн., 0,1 млн. грн. – кошти ОСББ, 1,1 млн. грн. – кошти міського бюджету.</w:t>
      </w:r>
    </w:p>
    <w:p w:rsidR="003F23AD" w:rsidRDefault="003F23AD" w:rsidP="003F23AD">
      <w:pPr>
        <w:pStyle w:val="21"/>
        <w:tabs>
          <w:tab w:val="left" w:pos="540"/>
        </w:tabs>
        <w:spacing w:after="0" w:line="240" w:lineRule="auto"/>
        <w:ind w:left="0" w:firstLine="539"/>
        <w:jc w:val="both"/>
      </w:pPr>
      <w:r w:rsidRPr="001F3862">
        <w:t>В рамках подальшої співпраці з проектом ЄС/ ПРООН «Місцевий розвиток, орієнтований на громаду» місто прийняло участь у проекті з впровадження ініціатив, спрямованих на покращення життєдіяльності міської інфраструктури  в рамках концепції «Розумні міста». Метою проекту є впровадження електронної системи трансляції засідань та голосувань, публічного документообігу Сєвєродонецької міської ради «Відкрита та прозора влада». Проект був відібраний, загальна сума на реалізацію проекту скла</w:t>
      </w:r>
      <w:r>
        <w:t>ла</w:t>
      </w:r>
      <w:r w:rsidRPr="001F3862">
        <w:t xml:space="preserve"> 745,9 тис. грн., у тому числі співфіна</w:t>
      </w:r>
      <w:r>
        <w:t>н</w:t>
      </w:r>
      <w:r w:rsidRPr="001F3862">
        <w:t>сування з міського бюджету - 149,2 тис. грн.</w:t>
      </w:r>
    </w:p>
    <w:p w:rsidR="003F23AD" w:rsidRDefault="003F23AD" w:rsidP="003F23AD">
      <w:pPr>
        <w:pStyle w:val="aa"/>
        <w:spacing w:after="60"/>
        <w:ind w:firstLine="709"/>
        <w:jc w:val="both"/>
      </w:pPr>
      <w:r>
        <w:t>Для продовження роботи з розробки місцевих інвестиційних продуктів необхідно активніше залучати до співпраці суб</w:t>
      </w:r>
      <w:r w:rsidRPr="00477186">
        <w:t>’</w:t>
      </w:r>
      <w:r>
        <w:t>єкти підприємницької діяльності, видавати промопродукцію із інвестиційними пропозиціями (буклети, брошури).</w:t>
      </w:r>
    </w:p>
    <w:p w:rsidR="003F23AD" w:rsidRDefault="003F23AD" w:rsidP="003F23AD">
      <w:pPr>
        <w:pStyle w:val="aa"/>
        <w:spacing w:before="60" w:after="60"/>
        <w:ind w:firstLine="709"/>
        <w:jc w:val="both"/>
      </w:pPr>
      <w:r>
        <w:t xml:space="preserve"> </w:t>
      </w:r>
    </w:p>
    <w:p w:rsidR="003F23AD" w:rsidRDefault="003F23AD" w:rsidP="003F23AD">
      <w:pPr>
        <w:pStyle w:val="aa"/>
        <w:spacing w:before="60" w:after="60"/>
        <w:ind w:firstLine="709"/>
        <w:jc w:val="both"/>
      </w:pPr>
    </w:p>
    <w:p w:rsidR="003F23AD" w:rsidRDefault="003F23AD" w:rsidP="003F23AD">
      <w:pPr>
        <w:spacing w:before="60" w:after="60"/>
        <w:jc w:val="center"/>
        <w:rPr>
          <w:b/>
        </w:rPr>
      </w:pPr>
      <w:r w:rsidRPr="00057A99">
        <w:rPr>
          <w:b/>
        </w:rPr>
        <w:t>Оперативна ціль В.1.3.</w:t>
      </w:r>
      <w:r w:rsidRPr="00057A99">
        <w:rPr>
          <w:rFonts w:ascii="inherit" w:hAnsi="inherit" w:cs="Arial"/>
          <w:b/>
          <w:bdr w:val="none" w:sz="0" w:space="0" w:color="auto" w:frame="1"/>
        </w:rPr>
        <w:t xml:space="preserve"> </w:t>
      </w:r>
      <w:r w:rsidRPr="00057A99">
        <w:rPr>
          <w:b/>
        </w:rPr>
        <w:t>Безперешкодний доступ до програми «Прозорий бюджет»</w:t>
      </w:r>
    </w:p>
    <w:p w:rsidR="003F23AD" w:rsidRDefault="003F23AD" w:rsidP="003F23AD">
      <w:pPr>
        <w:spacing w:before="60" w:after="60"/>
        <w:jc w:val="both"/>
        <w:rPr>
          <w:b/>
        </w:rPr>
      </w:pPr>
    </w:p>
    <w:p w:rsidR="003F23AD" w:rsidRDefault="003F23AD" w:rsidP="003F23AD">
      <w:pPr>
        <w:ind w:firstLine="708"/>
        <w:jc w:val="both"/>
      </w:pPr>
      <w:r>
        <w:t>Запровадження ЕСЗ ПРОЗОРРО забезпечило відкритість та прозорість на всіх стадіях закупівель, збільшення конкурентного середовища серед учасників, максимальну економію та ефективність, запобігання проявам корупції.</w:t>
      </w:r>
    </w:p>
    <w:p w:rsidR="003F23AD" w:rsidRDefault="003F23AD" w:rsidP="003F23AD">
      <w:pPr>
        <w:ind w:firstLine="708"/>
        <w:jc w:val="both"/>
        <w:rPr>
          <w:b/>
        </w:rPr>
      </w:pPr>
      <w:r>
        <w:t xml:space="preserve">Сєвєродонецькою міською радою у 2016 році були проведені практичні заняття щодо використання ЕЗС ПРОЗОРРО. </w:t>
      </w:r>
    </w:p>
    <w:p w:rsidR="003F23AD" w:rsidRDefault="003F23AD" w:rsidP="003F23AD">
      <w:pPr>
        <w:jc w:val="both"/>
      </w:pPr>
      <w:r>
        <w:rPr>
          <w:b/>
        </w:rPr>
        <w:tab/>
      </w:r>
      <w:r>
        <w:t xml:space="preserve">Крім того, у відповідності до діючого законодавства постійно здійснюється консультаційна робота відносно здійснення публічних закупівель.  </w:t>
      </w:r>
    </w:p>
    <w:p w:rsidR="003F23AD" w:rsidRPr="00EF71A2" w:rsidRDefault="003F23AD" w:rsidP="003F23AD">
      <w:pPr>
        <w:ind w:firstLine="708"/>
        <w:jc w:val="both"/>
      </w:pPr>
      <w:r>
        <w:t>Н</w:t>
      </w:r>
      <w:r w:rsidRPr="00EF71A2">
        <w:t xml:space="preserve">а офіційному сайті Сєвєродонецької міської ради розміщено рубрику </w:t>
      </w:r>
      <w:r w:rsidRPr="00380432">
        <w:t>«</w:t>
      </w:r>
      <w:hyperlink r:id="rId9" w:tgtFrame="_blank" w:history="1">
        <w:r w:rsidRPr="007B4290">
          <w:rPr>
            <w:rStyle w:val="a5"/>
            <w:color w:val="auto"/>
            <w:u w:val="none"/>
          </w:rPr>
          <w:t>Публічні закупівлі в системі «Prozorro»</w:t>
        </w:r>
      </w:hyperlink>
      <w:r w:rsidRPr="007B4290">
        <w:t>, де розташована інформація про проведені закупівлі та</w:t>
      </w:r>
      <w:r w:rsidRPr="007B4290">
        <w:rPr>
          <w:u w:val="single"/>
        </w:rPr>
        <w:t xml:space="preserve"> </w:t>
      </w:r>
      <w:r>
        <w:t>п</w:t>
      </w:r>
      <w:r w:rsidRPr="00EF71A2">
        <w:t xml:space="preserve">лани </w:t>
      </w:r>
      <w:r>
        <w:t xml:space="preserve">закупівель </w:t>
      </w:r>
      <w:r w:rsidRPr="00EF71A2">
        <w:t>виконавчих органів міської ради.</w:t>
      </w:r>
    </w:p>
    <w:p w:rsidR="003F23AD" w:rsidRPr="00AA5BFB" w:rsidRDefault="003F23AD" w:rsidP="003F23AD">
      <w:pPr>
        <w:spacing w:after="60"/>
        <w:jc w:val="both"/>
      </w:pPr>
      <w:r>
        <w:t xml:space="preserve">   </w:t>
      </w:r>
    </w:p>
    <w:p w:rsidR="00F57C48" w:rsidRPr="00AA5BFB" w:rsidRDefault="00F57C48" w:rsidP="003F23AD">
      <w:pPr>
        <w:spacing w:after="60"/>
        <w:jc w:val="both"/>
      </w:pPr>
    </w:p>
    <w:p w:rsidR="003F23AD" w:rsidRDefault="003F23AD" w:rsidP="003F23AD">
      <w:pPr>
        <w:spacing w:after="60"/>
        <w:jc w:val="both"/>
      </w:pPr>
    </w:p>
    <w:p w:rsidR="003F23AD" w:rsidRPr="002C7FD8" w:rsidRDefault="003F23AD" w:rsidP="003F23AD">
      <w:pPr>
        <w:pStyle w:val="2"/>
        <w:jc w:val="center"/>
        <w:rPr>
          <w:rFonts w:ascii="Times New Roman" w:hAnsi="Times New Roman" w:cs="Times New Roman"/>
          <w:i w:val="0"/>
          <w:sz w:val="24"/>
          <w:szCs w:val="24"/>
        </w:rPr>
      </w:pPr>
      <w:bookmarkStart w:id="3" w:name="_Toc437428263"/>
      <w:r w:rsidRPr="002C7FD8">
        <w:rPr>
          <w:rFonts w:ascii="Times New Roman" w:hAnsi="Times New Roman" w:cs="Times New Roman"/>
          <w:i w:val="0"/>
          <w:sz w:val="24"/>
          <w:szCs w:val="24"/>
        </w:rPr>
        <w:lastRenderedPageBreak/>
        <w:t>Стратегічна ціль В.2. Створення ефективної системи маркетингу міста</w:t>
      </w:r>
      <w:bookmarkEnd w:id="3"/>
    </w:p>
    <w:p w:rsidR="003F23AD" w:rsidRPr="000C390E" w:rsidRDefault="003F23AD" w:rsidP="003F23AD">
      <w:pPr>
        <w:spacing w:before="60" w:after="60"/>
        <w:jc w:val="center"/>
        <w:rPr>
          <w:b/>
          <w:lang w:val="ru-RU"/>
        </w:rPr>
      </w:pPr>
    </w:p>
    <w:p w:rsidR="003F23AD" w:rsidRPr="00FE1F7D" w:rsidRDefault="003F23AD" w:rsidP="003F23AD">
      <w:pPr>
        <w:pStyle w:val="aa"/>
        <w:spacing w:before="60" w:after="60"/>
        <w:ind w:firstLine="708"/>
        <w:jc w:val="both"/>
      </w:pPr>
      <w:r>
        <w:rPr>
          <w:lang w:val="ru-RU"/>
        </w:rPr>
        <w:t>Протягом 2016 року у Сєвєродонецьку активно проходило ви</w:t>
      </w:r>
      <w:r w:rsidRPr="00FE1F7D">
        <w:t>світлення інвестиційного потенціалу міста на міжнародних форумах, семінарах, конференціях; розміщ</w:t>
      </w:r>
      <w:r>
        <w:t>увалася</w:t>
      </w:r>
      <w:r w:rsidRPr="00FE1F7D">
        <w:t xml:space="preserve"> інформаці</w:t>
      </w:r>
      <w:r>
        <w:t>я</w:t>
      </w:r>
      <w:r w:rsidRPr="00FE1F7D">
        <w:t xml:space="preserve"> щодо інвестиційного потенціалу та інвестиційної діяльності міста в мережі Internet.</w:t>
      </w:r>
      <w:r>
        <w:t xml:space="preserve"> </w:t>
      </w:r>
      <w:r w:rsidRPr="00FE1F7D">
        <w:t>Організ</w:t>
      </w:r>
      <w:r>
        <w:t xml:space="preserve">овувалися </w:t>
      </w:r>
      <w:r w:rsidRPr="00FE1F7D">
        <w:t xml:space="preserve"> та пров</w:t>
      </w:r>
      <w:r>
        <w:t>о</w:t>
      </w:r>
      <w:r w:rsidRPr="00FE1F7D">
        <w:t>д</w:t>
      </w:r>
      <w:r>
        <w:t>илися</w:t>
      </w:r>
      <w:r w:rsidRPr="00FE1F7D">
        <w:t xml:space="preserve"> форум</w:t>
      </w:r>
      <w:r>
        <w:t>и</w:t>
      </w:r>
      <w:r w:rsidRPr="00FE1F7D">
        <w:t>, конференці</w:t>
      </w:r>
      <w:r>
        <w:t>ї</w:t>
      </w:r>
      <w:r w:rsidRPr="00FE1F7D">
        <w:t>, робоч</w:t>
      </w:r>
      <w:r>
        <w:t>і</w:t>
      </w:r>
      <w:r w:rsidRPr="00FE1F7D">
        <w:t xml:space="preserve"> нарад</w:t>
      </w:r>
      <w:r>
        <w:t>и</w:t>
      </w:r>
      <w:r w:rsidRPr="00FE1F7D">
        <w:t>, семінар</w:t>
      </w:r>
      <w:r>
        <w:t>и</w:t>
      </w:r>
      <w:r w:rsidRPr="00FE1F7D">
        <w:t>, «кругл</w:t>
      </w:r>
      <w:r>
        <w:t>і</w:t>
      </w:r>
      <w:r w:rsidRPr="00FE1F7D">
        <w:t xml:space="preserve"> стол</w:t>
      </w:r>
      <w:r>
        <w:t>и</w:t>
      </w:r>
      <w:r w:rsidRPr="00FE1F7D">
        <w:t>» з питань залучення іноземного інвестування у місті з метою вивчення світового досвіту роботи з іноземними інвесторами за участю представників міжнаро</w:t>
      </w:r>
      <w:r>
        <w:t>дних інвестиційних організацій.</w:t>
      </w:r>
    </w:p>
    <w:p w:rsidR="003F23AD" w:rsidRDefault="003F23AD" w:rsidP="003F23AD">
      <w:pPr>
        <w:spacing w:before="60" w:after="60"/>
      </w:pPr>
    </w:p>
    <w:p w:rsidR="003F23AD" w:rsidRPr="00FE1F7D" w:rsidRDefault="003F23AD" w:rsidP="003F23AD">
      <w:pPr>
        <w:spacing w:before="60" w:after="60"/>
      </w:pPr>
    </w:p>
    <w:p w:rsidR="003F23AD" w:rsidRDefault="003F23AD" w:rsidP="003F23AD">
      <w:pPr>
        <w:spacing w:before="60" w:after="60"/>
        <w:jc w:val="center"/>
        <w:rPr>
          <w:b/>
        </w:rPr>
      </w:pPr>
    </w:p>
    <w:p w:rsidR="003F23AD" w:rsidRDefault="003F23AD" w:rsidP="003F23AD">
      <w:pPr>
        <w:spacing w:before="60" w:after="60"/>
        <w:jc w:val="center"/>
        <w:rPr>
          <w:b/>
        </w:rPr>
      </w:pPr>
      <w:r w:rsidRPr="002D4C62">
        <w:rPr>
          <w:b/>
        </w:rPr>
        <w:t>Оперативна ціль В.2.2. Розробка і розповсюдження інформаційно-промоційних матеріалів про місто</w:t>
      </w:r>
    </w:p>
    <w:p w:rsidR="003F23AD" w:rsidRDefault="003F23AD" w:rsidP="003F23AD">
      <w:pPr>
        <w:spacing w:before="60" w:after="60"/>
        <w:jc w:val="center"/>
        <w:rPr>
          <w:b/>
        </w:rPr>
      </w:pPr>
    </w:p>
    <w:p w:rsidR="003F23AD" w:rsidRPr="00A76BC6" w:rsidRDefault="003F23AD" w:rsidP="003F23AD">
      <w:pPr>
        <w:ind w:firstLine="708"/>
        <w:jc w:val="both"/>
      </w:pPr>
      <w:r w:rsidRPr="00681D7F">
        <w:t xml:space="preserve">На офіційному сайті Сєвєродонецької міської ради </w:t>
      </w:r>
      <w:r w:rsidRPr="00B95A22">
        <w:t>створено</w:t>
      </w:r>
      <w:r w:rsidRPr="00681D7F">
        <w:t xml:space="preserve"> рубрику </w:t>
      </w:r>
      <w:r w:rsidRPr="006A2858">
        <w:t>«</w:t>
      </w:r>
      <w:hyperlink r:id="rId10" w:tgtFrame="_blank" w:history="1">
        <w:r w:rsidRPr="00F57C48">
          <w:rPr>
            <w:rStyle w:val="a5"/>
            <w:color w:val="auto"/>
            <w:u w:val="none"/>
          </w:rPr>
          <w:t>Міжнародна співпраця</w:t>
        </w:r>
      </w:hyperlink>
      <w:r w:rsidRPr="00681D7F">
        <w:t>»</w:t>
      </w:r>
      <w:r>
        <w:t xml:space="preserve"> та «Відбудова Луганщини»</w:t>
      </w:r>
      <w:r w:rsidRPr="00681D7F">
        <w:t xml:space="preserve">, де регулярно оприлюднюються матеріали </w:t>
      </w:r>
      <w:r>
        <w:t>для висвітлення проведених заходів.</w:t>
      </w:r>
    </w:p>
    <w:p w:rsidR="003F23AD" w:rsidRPr="00681D7F" w:rsidRDefault="003F23AD" w:rsidP="003F23AD">
      <w:pPr>
        <w:jc w:val="both"/>
      </w:pPr>
      <w:r w:rsidRPr="00681D7F">
        <w:tab/>
        <w:t xml:space="preserve">Крім цього, матеріали щодо популяризації Сєвєродонецька, поширення знань про місто в Україні та за кордоном, співпраці з органами влади інших країн, міжнародними організаціями, зарубіжними установами з метою промоції міста регулярно оприлюднюються </w:t>
      </w:r>
      <w:r>
        <w:t>у</w:t>
      </w:r>
      <w:r w:rsidRPr="00681D7F">
        <w:t xml:space="preserve"> міській суспільно-політичні газеті «Сєвєродонецькі вісті» та на офіційному сайті Сєвєродонецької міської ради, а також на те</w:t>
      </w:r>
      <w:r>
        <w:t>леканалах СТВ, Акцент, ЛОТ</w:t>
      </w:r>
      <w:r w:rsidRPr="00681D7F">
        <w:t>.</w:t>
      </w:r>
    </w:p>
    <w:p w:rsidR="003F23AD" w:rsidRPr="007929F8" w:rsidRDefault="003F23AD" w:rsidP="003F23AD">
      <w:pPr>
        <w:jc w:val="both"/>
      </w:pPr>
      <w:r w:rsidRPr="00681D7F">
        <w:tab/>
      </w:r>
      <w:r>
        <w:t>З</w:t>
      </w:r>
      <w:r w:rsidRPr="00681D7F">
        <w:t xml:space="preserve"> промоційної літератури та сувенірної продукції, спрямованої на поширення знань про місто, його історико-культурну спадщину, економічно-інвестиційний потенціал</w:t>
      </w:r>
      <w:r>
        <w:t xml:space="preserve"> </w:t>
      </w:r>
      <w:r w:rsidRPr="00681D7F">
        <w:t>виготовлен</w:t>
      </w:r>
      <w:r>
        <w:t>о</w:t>
      </w:r>
      <w:r w:rsidRPr="00681D7F">
        <w:t xml:space="preserve"> буклет</w:t>
      </w:r>
      <w:r>
        <w:t>и та відеоролики про</w:t>
      </w:r>
      <w:r w:rsidRPr="00681D7F">
        <w:t xml:space="preserve"> </w:t>
      </w:r>
      <w:r w:rsidRPr="009F03A0">
        <w:t>«</w:t>
      </w:r>
      <w:hyperlink r:id="rId11" w:history="1">
        <w:r w:rsidRPr="00F57C48">
          <w:rPr>
            <w:rStyle w:val="a5"/>
            <w:color w:val="auto"/>
            <w:u w:val="none"/>
          </w:rPr>
          <w:t>Проект «Капітальний ремонт автодоржнього мосту через р. Сіверський Донець</w:t>
        </w:r>
      </w:hyperlink>
      <w:r w:rsidRPr="007929F8">
        <w:t>».</w:t>
      </w:r>
      <w:r>
        <w:t xml:space="preserve"> Планується продовжити роботу у цьому напрямку: приймати участь та представляти м.Сєвєродонецьк у виставково-торгівельних заходах в Україні та за кордоном. </w:t>
      </w:r>
    </w:p>
    <w:p w:rsidR="003F23AD" w:rsidRDefault="003F23AD" w:rsidP="003F23AD">
      <w:pPr>
        <w:ind w:firstLine="708"/>
        <w:jc w:val="both"/>
      </w:pPr>
      <w:r w:rsidRPr="00127A21">
        <w:t>Промоційним і</w:t>
      </w:r>
      <w:r w:rsidRPr="00681D7F">
        <w:t xml:space="preserve">нформаційним ресурсом Сєвєродонецької міської ради в Інтернеті є офіційний сайт http://sed-rada.gov.ua/. Його супровід і наповнення інформацією здійснюється щоденно. </w:t>
      </w:r>
      <w:r w:rsidRPr="00064CF0">
        <w:t xml:space="preserve">Протягом дня може </w:t>
      </w:r>
      <w:r>
        <w:t>бути о</w:t>
      </w:r>
      <w:r w:rsidRPr="00064CF0">
        <w:t>публіков</w:t>
      </w:r>
      <w:r>
        <w:t>ано</w:t>
      </w:r>
      <w:r w:rsidRPr="00064CF0">
        <w:t xml:space="preserve"> до 10 новин і здійсн</w:t>
      </w:r>
      <w:r>
        <w:t>ено</w:t>
      </w:r>
      <w:r w:rsidRPr="00064CF0">
        <w:t xml:space="preserve"> до 30 оприлюднень.</w:t>
      </w:r>
      <w:r w:rsidRPr="00681D7F">
        <w:t xml:space="preserve">  Просування офіційного сайту Сєвєродонецької міської ради в Інтернеті відбувається на сторінці «Сєвєродонецька міська рада» у соцмережі Фейсбук, а також у різних групах, у тому числі й всеукраїнського рівня. Вся </w:t>
      </w:r>
      <w:r>
        <w:t>промоційна</w:t>
      </w:r>
      <w:r w:rsidRPr="00681D7F">
        <w:t xml:space="preserve"> інформація поширюється у соціальних мережах та через засоби масової інформації – суспільно-політичну газету «Сєвєродонецькі вісті»</w:t>
      </w:r>
      <w:r>
        <w:t xml:space="preserve"> та </w:t>
      </w:r>
      <w:r w:rsidRPr="00681D7F">
        <w:t>телеканали СТВ, Акцент, ЛОТ.</w:t>
      </w:r>
    </w:p>
    <w:p w:rsidR="003F23AD" w:rsidRDefault="003F23AD" w:rsidP="003F23AD">
      <w:pPr>
        <w:ind w:firstLine="708"/>
        <w:jc w:val="both"/>
      </w:pPr>
    </w:p>
    <w:p w:rsidR="003F23AD" w:rsidRPr="00681D7F" w:rsidRDefault="003F23AD" w:rsidP="003F23AD">
      <w:pPr>
        <w:ind w:firstLine="708"/>
        <w:jc w:val="both"/>
      </w:pPr>
    </w:p>
    <w:p w:rsidR="003F23AD" w:rsidRDefault="003F23AD" w:rsidP="003F23AD">
      <w:pPr>
        <w:spacing w:before="60" w:after="60"/>
        <w:jc w:val="center"/>
        <w:rPr>
          <w:b/>
          <w:iCs/>
        </w:rPr>
      </w:pPr>
      <w:r w:rsidRPr="00B95A22">
        <w:rPr>
          <w:b/>
          <w:iCs/>
        </w:rPr>
        <w:t>Оперативна ціль В.2.3. Оновлення дизайну сайту та створення спеціалізованої веб-сторінки для інвестора</w:t>
      </w:r>
    </w:p>
    <w:p w:rsidR="003F23AD" w:rsidRPr="00B95A22" w:rsidRDefault="003F23AD" w:rsidP="003F23AD">
      <w:pPr>
        <w:spacing w:before="60" w:after="60"/>
        <w:jc w:val="center"/>
        <w:rPr>
          <w:b/>
          <w:iCs/>
        </w:rPr>
      </w:pPr>
    </w:p>
    <w:p w:rsidR="003F23AD" w:rsidRPr="00242AAF" w:rsidRDefault="003F23AD" w:rsidP="003F23AD">
      <w:pPr>
        <w:ind w:firstLine="708"/>
        <w:jc w:val="both"/>
      </w:pPr>
      <w:r w:rsidRPr="00242AAF">
        <w:t>У 2016 році на офіційному сайті Сєвєродонецької міської ради повністю оновлено дизайн. Дизайн оновлювався з урахуванням чинного законодавства та юзабіліті.</w:t>
      </w:r>
    </w:p>
    <w:p w:rsidR="003F23AD" w:rsidRPr="00242AAF" w:rsidRDefault="003F23AD" w:rsidP="003F23AD">
      <w:pPr>
        <w:ind w:firstLine="708"/>
        <w:jc w:val="both"/>
      </w:pPr>
      <w:r w:rsidRPr="00242AAF">
        <w:t>Формування та розміщення  інформаційних, аналітичних та промоційних матеріалів щодо ресурсів міста, нормативних актів місцевої влади, напрямків розвитку та інвестиційного потенціалу міста на веб-сайті міської ради</w:t>
      </w:r>
      <w:r>
        <w:t>,</w:t>
      </w:r>
      <w:r w:rsidRPr="00242AAF">
        <w:t xml:space="preserve"> актуалізація й оновлення </w:t>
      </w:r>
      <w:r w:rsidRPr="00242AAF">
        <w:lastRenderedPageBreak/>
        <w:t>інформації проводилися та проводяться</w:t>
      </w:r>
      <w:r>
        <w:t xml:space="preserve"> </w:t>
      </w:r>
      <w:r w:rsidRPr="00242AAF">
        <w:t>з урахуванням Положення про офіційний веб-сайт Сєвєродонецької міської ради (рішення сесії № 580 від 21.07.16</w:t>
      </w:r>
      <w:r>
        <w:t>.</w:t>
      </w:r>
      <w:r w:rsidRPr="00242AAF">
        <w:t xml:space="preserve"> </w:t>
      </w:r>
    </w:p>
    <w:p w:rsidR="003F23AD" w:rsidRDefault="003F23AD" w:rsidP="003F23AD">
      <w:pPr>
        <w:tabs>
          <w:tab w:val="left" w:pos="142"/>
        </w:tabs>
        <w:spacing w:after="60"/>
        <w:jc w:val="both"/>
      </w:pPr>
      <w:r>
        <w:tab/>
      </w:r>
      <w:r>
        <w:tab/>
      </w:r>
      <w:r w:rsidRPr="00242AAF">
        <w:t xml:space="preserve">На офіційному сайті Сєвєродонецької міської ради створено рубрику </w:t>
      </w:r>
      <w:r w:rsidRPr="00536CBC">
        <w:t>«</w:t>
      </w:r>
      <w:hyperlink r:id="rId12" w:tgtFrame="_blank" w:history="1">
        <w:r w:rsidRPr="00F57C48">
          <w:rPr>
            <w:rStyle w:val="a5"/>
            <w:color w:val="auto"/>
            <w:u w:val="none"/>
          </w:rPr>
          <w:t>Економіка</w:t>
        </w:r>
      </w:hyperlink>
      <w:r w:rsidRPr="00242AAF">
        <w:t xml:space="preserve">», де є розділ </w:t>
      </w:r>
      <w:r w:rsidRPr="00536CBC">
        <w:t>«</w:t>
      </w:r>
      <w:hyperlink r:id="rId13" w:tgtFrame="_blank" w:history="1">
        <w:r w:rsidRPr="00F57C48">
          <w:rPr>
            <w:rStyle w:val="a5"/>
            <w:color w:val="auto"/>
            <w:u w:val="none"/>
          </w:rPr>
          <w:t>Інвестиційний портал міста</w:t>
        </w:r>
      </w:hyperlink>
      <w:r w:rsidRPr="00242AAF">
        <w:t xml:space="preserve">». </w:t>
      </w:r>
      <w:r>
        <w:t>Р</w:t>
      </w:r>
      <w:r w:rsidRPr="00242AAF">
        <w:t>озміщен</w:t>
      </w:r>
      <w:r>
        <w:t>ня</w:t>
      </w:r>
      <w:r w:rsidRPr="00242AAF">
        <w:t xml:space="preserve"> бази </w:t>
      </w:r>
      <w:r>
        <w:t xml:space="preserve">даних інвестиційних пропозицій, </w:t>
      </w:r>
      <w:r w:rsidRPr="00242AAF">
        <w:t>земельних ділянок та будівель на веб-сайті міської ради відбувається у розділі «</w:t>
      </w:r>
      <w:hyperlink r:id="rId14" w:tgtFrame="_blank" w:history="1">
        <w:r w:rsidRPr="00F57C48">
          <w:rPr>
            <w:rStyle w:val="a5"/>
            <w:color w:val="auto"/>
            <w:u w:val="none"/>
          </w:rPr>
          <w:t>Інвестиційні пропозиції</w:t>
        </w:r>
      </w:hyperlink>
      <w:r w:rsidRPr="00325469">
        <w:t>»</w:t>
      </w:r>
      <w:r w:rsidRPr="00536CBC">
        <w:t>»</w:t>
      </w:r>
      <w:r>
        <w:t>.</w:t>
      </w:r>
    </w:p>
    <w:p w:rsidR="003F23AD" w:rsidRDefault="003F23AD" w:rsidP="003F23AD">
      <w:pPr>
        <w:tabs>
          <w:tab w:val="left" w:pos="142"/>
        </w:tabs>
        <w:spacing w:before="60" w:after="60"/>
        <w:jc w:val="both"/>
      </w:pPr>
    </w:p>
    <w:p w:rsidR="003F23AD" w:rsidRDefault="003F23AD" w:rsidP="003F23AD">
      <w:pPr>
        <w:tabs>
          <w:tab w:val="left" w:pos="142"/>
        </w:tabs>
        <w:spacing w:before="60" w:after="60"/>
        <w:jc w:val="both"/>
      </w:pPr>
    </w:p>
    <w:p w:rsidR="003F23AD" w:rsidRPr="009E5BFD" w:rsidRDefault="003F23AD" w:rsidP="003F23AD">
      <w:pPr>
        <w:pStyle w:val="1"/>
        <w:jc w:val="center"/>
        <w:rPr>
          <w:rFonts w:ascii="Times New Roman" w:hAnsi="Times New Roman"/>
          <w:i/>
          <w:sz w:val="28"/>
          <w:szCs w:val="28"/>
        </w:rPr>
      </w:pPr>
      <w:bookmarkStart w:id="4" w:name="_Toc437428264"/>
      <w:r w:rsidRPr="009E5BFD">
        <w:rPr>
          <w:rFonts w:ascii="Times New Roman" w:hAnsi="Times New Roman"/>
          <w:i/>
          <w:sz w:val="28"/>
          <w:szCs w:val="28"/>
        </w:rPr>
        <w:t>Стратегічний напрям  С. Безпечне, енергоефективне та комфортне місто</w:t>
      </w:r>
      <w:bookmarkEnd w:id="4"/>
    </w:p>
    <w:p w:rsidR="003F23AD" w:rsidRDefault="003F23AD" w:rsidP="003F23AD">
      <w:pPr>
        <w:tabs>
          <w:tab w:val="left" w:pos="142"/>
        </w:tabs>
        <w:spacing w:before="60" w:after="60"/>
        <w:jc w:val="both"/>
        <w:rPr>
          <w:b/>
        </w:rPr>
      </w:pPr>
    </w:p>
    <w:p w:rsidR="003F23AD" w:rsidRDefault="003F23AD" w:rsidP="003F23AD">
      <w:pPr>
        <w:tabs>
          <w:tab w:val="left" w:pos="-720"/>
          <w:tab w:val="left" w:pos="0"/>
        </w:tabs>
        <w:suppressAutoHyphens/>
        <w:spacing w:before="60" w:after="60"/>
        <w:ind w:firstLine="709"/>
        <w:jc w:val="both"/>
      </w:pPr>
      <w:r w:rsidRPr="00755725">
        <w:t>Важливим стратегічним напрямком сталого розвитку міста Сєвєродонецька</w:t>
      </w:r>
      <w:r>
        <w:t xml:space="preserve"> є п</w:t>
      </w:r>
      <w:r w:rsidRPr="00EA50A0">
        <w:t>окращення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3F23AD" w:rsidRDefault="003F23AD" w:rsidP="003F23AD">
      <w:pPr>
        <w:pStyle w:val="2"/>
        <w:jc w:val="center"/>
        <w:rPr>
          <w:i w:val="0"/>
          <w:sz w:val="24"/>
          <w:szCs w:val="24"/>
          <w:lang w:val="uk-UA"/>
        </w:rPr>
      </w:pPr>
      <w:bookmarkStart w:id="5" w:name="_Toc411189197"/>
      <w:bookmarkStart w:id="6" w:name="_Toc411189811"/>
      <w:bookmarkStart w:id="7" w:name="_Toc437428265"/>
    </w:p>
    <w:p w:rsidR="003F23AD" w:rsidRPr="00B06913" w:rsidRDefault="003F23AD" w:rsidP="003F23AD">
      <w:pPr>
        <w:pStyle w:val="2"/>
        <w:jc w:val="center"/>
        <w:rPr>
          <w:rFonts w:ascii="Times New Roman" w:hAnsi="Times New Roman" w:cs="Times New Roman"/>
          <w:i w:val="0"/>
          <w:sz w:val="24"/>
          <w:szCs w:val="24"/>
          <w:lang w:val="uk-UA"/>
        </w:rPr>
      </w:pPr>
      <w:r w:rsidRPr="00B06913">
        <w:rPr>
          <w:rFonts w:ascii="Times New Roman" w:hAnsi="Times New Roman" w:cs="Times New Roman"/>
          <w:i w:val="0"/>
          <w:sz w:val="24"/>
          <w:szCs w:val="24"/>
          <w:lang w:val="uk-UA"/>
        </w:rPr>
        <w:t>Стратегічн</w:t>
      </w:r>
      <w:bookmarkEnd w:id="5"/>
      <w:bookmarkEnd w:id="6"/>
      <w:r w:rsidRPr="00B06913">
        <w:rPr>
          <w:rFonts w:ascii="Times New Roman" w:hAnsi="Times New Roman" w:cs="Times New Roman"/>
          <w:i w:val="0"/>
          <w:sz w:val="24"/>
          <w:szCs w:val="24"/>
          <w:lang w:val="uk-UA"/>
        </w:rPr>
        <w:t>а ціль С.1. Безпечне місто</w:t>
      </w:r>
      <w:bookmarkEnd w:id="7"/>
    </w:p>
    <w:p w:rsidR="003F23AD" w:rsidRDefault="003F23AD" w:rsidP="003F23AD"/>
    <w:p w:rsidR="003F23AD" w:rsidRPr="00E11A6B" w:rsidRDefault="003F23AD" w:rsidP="003F23AD">
      <w:pPr>
        <w:spacing w:before="60" w:after="60"/>
        <w:ind w:firstLine="709"/>
        <w:jc w:val="both"/>
      </w:pPr>
      <w:r>
        <w:t>Протягом 2016 року в м.Сєвєродонецьк проводилися заходи із п</w:t>
      </w:r>
      <w:r w:rsidRPr="00E11A6B">
        <w:t>оліпшення стану довкілля, створення сприятливих умов для життєдіяльності мешканців міста, підвищення екологічної безпеки на території міста, оптимізаці</w:t>
      </w:r>
      <w:r>
        <w:t>ї</w:t>
      </w:r>
      <w:r w:rsidRPr="00E11A6B">
        <w:t xml:space="preserve"> прийняття управлінських рішень із урахуванням їх впливу на природні екосистеми. </w:t>
      </w:r>
      <w:r>
        <w:t xml:space="preserve">Проводилися </w:t>
      </w:r>
      <w:r w:rsidRPr="00B97081">
        <w:t>роботи, пов’язані з поліпшенням технічного стану та благоустрою водойм</w:t>
      </w:r>
      <w:r>
        <w:t>,</w:t>
      </w:r>
      <w:r w:rsidRPr="00B97081">
        <w:t xml:space="preserve"> очищення берегів і рекреаційних зон від сміття</w:t>
      </w:r>
      <w:r>
        <w:t xml:space="preserve">, </w:t>
      </w:r>
      <w:r w:rsidRPr="00E11A6B">
        <w:t>заходи з озеленення території міста Сєвєродонецька</w:t>
      </w:r>
      <w:r>
        <w:t>, л</w:t>
      </w:r>
      <w:r w:rsidRPr="00E11A6B">
        <w:t>іквідаці</w:t>
      </w:r>
      <w:r>
        <w:t>ї</w:t>
      </w:r>
      <w:r w:rsidRPr="00E11A6B">
        <w:t xml:space="preserve"> негативних наслідків техногенного впливу на лісові насадження</w:t>
      </w:r>
      <w:r>
        <w:t xml:space="preserve">, проводилися </w:t>
      </w:r>
      <w:r w:rsidRPr="00E11A6B">
        <w:t>акці</w:t>
      </w:r>
      <w:r>
        <w:t>ї</w:t>
      </w:r>
      <w:r w:rsidRPr="00E11A6B">
        <w:t xml:space="preserve"> по благоустрою території міста.</w:t>
      </w:r>
    </w:p>
    <w:p w:rsidR="003F23AD" w:rsidRDefault="003F23AD" w:rsidP="003F23AD"/>
    <w:p w:rsidR="003F23AD" w:rsidRPr="00C942C3" w:rsidRDefault="003F23AD" w:rsidP="003F23AD"/>
    <w:p w:rsidR="003F23AD" w:rsidRPr="001417BE" w:rsidRDefault="003F23AD" w:rsidP="003F23AD">
      <w:pPr>
        <w:spacing w:before="60" w:after="60"/>
        <w:jc w:val="center"/>
        <w:rPr>
          <w:b/>
        </w:rPr>
      </w:pPr>
      <w:r w:rsidRPr="001417BE">
        <w:rPr>
          <w:b/>
        </w:rPr>
        <w:t>Оперативна ціль С.1.1. Чисте місто – чисте довкілля</w:t>
      </w:r>
    </w:p>
    <w:p w:rsidR="003F23AD" w:rsidRDefault="003F23AD" w:rsidP="003F23AD"/>
    <w:p w:rsidR="003F23AD" w:rsidRPr="00E007B8" w:rsidRDefault="003F23AD" w:rsidP="003F23AD">
      <w:pPr>
        <w:ind w:firstLine="708"/>
        <w:jc w:val="both"/>
      </w:pPr>
      <w:r>
        <w:t>Упродовж 2016 року в</w:t>
      </w:r>
      <w:r w:rsidRPr="00E007B8">
        <w:t xml:space="preserve"> м. Сєвєродонецьку постійно </w:t>
      </w:r>
      <w:r>
        <w:t>здійснювався моніторинг несанкціонованих сміттєзвалищ і вживалися заходи з їх ліквідації. Проводилися в</w:t>
      </w:r>
      <w:r w:rsidRPr="00E007B8">
        <w:t>ивезення та захоронення побутових відходів, як від населення</w:t>
      </w:r>
      <w:r>
        <w:t>,</w:t>
      </w:r>
      <w:r w:rsidRPr="00E007B8">
        <w:t xml:space="preserve"> так і з незакріплених територій, в тому числі з узбіч вулиць та  доріг, на пустирях та інших загальноміських територіях міста КП «Сєвєродонецьккомунсерв</w:t>
      </w:r>
      <w:r>
        <w:t>і</w:t>
      </w:r>
      <w:r w:rsidRPr="00E007B8">
        <w:t>с». Підприємством ліквідовано 126 несанкціонованих мікрозвалищ</w:t>
      </w:r>
      <w:r>
        <w:t>.</w:t>
      </w:r>
    </w:p>
    <w:p w:rsidR="003F23AD" w:rsidRDefault="003F23AD" w:rsidP="003F23AD">
      <w:pPr>
        <w:jc w:val="both"/>
        <w:rPr>
          <w:lang w:val="ru-RU"/>
        </w:rPr>
      </w:pPr>
      <w:r w:rsidRPr="00E007B8">
        <w:tab/>
      </w:r>
      <w:r w:rsidRPr="003F23AD">
        <w:t>Б</w:t>
      </w:r>
      <w:r>
        <w:t>ули відремонтовані  існуючі та встановлені нові дитячі майданчики. Також приведено у належний санітарний стан спортивні, господарські майданчики, газони, квітники. На загальноміських територіях, в т.ч. в місцях відпочинку мешканців, встановлені лави та урни для сміття.</w:t>
      </w:r>
      <w:r>
        <w:rPr>
          <w:lang w:val="ru-RU"/>
        </w:rPr>
        <w:t xml:space="preserve"> За результатами проведеного моніторингу стану забруднення території міста були зроблені висновки щодо необхідності покращити якість очищення міської території. </w:t>
      </w:r>
    </w:p>
    <w:p w:rsidR="003F23AD" w:rsidRPr="00AA5BFB" w:rsidRDefault="003F23AD" w:rsidP="003F23AD">
      <w:pPr>
        <w:jc w:val="both"/>
        <w:rPr>
          <w:lang w:val="ru-RU"/>
        </w:rPr>
      </w:pPr>
      <w:r>
        <w:rPr>
          <w:lang w:val="ru-RU"/>
        </w:rPr>
        <w:tab/>
      </w:r>
      <w:r>
        <w:t xml:space="preserve"> </w:t>
      </w:r>
    </w:p>
    <w:p w:rsidR="00F57C48" w:rsidRPr="00AA5BFB" w:rsidRDefault="00F57C48" w:rsidP="003F23AD">
      <w:pPr>
        <w:jc w:val="both"/>
        <w:rPr>
          <w:lang w:val="ru-RU"/>
        </w:rPr>
      </w:pPr>
    </w:p>
    <w:p w:rsidR="00F57C48" w:rsidRPr="00AA5BFB" w:rsidRDefault="00F57C48" w:rsidP="003F23AD">
      <w:pPr>
        <w:jc w:val="both"/>
        <w:rPr>
          <w:lang w:val="ru-RU"/>
        </w:rPr>
      </w:pPr>
    </w:p>
    <w:p w:rsidR="003F23AD" w:rsidRDefault="003F23AD" w:rsidP="003F23AD">
      <w:pPr>
        <w:jc w:val="both"/>
      </w:pPr>
    </w:p>
    <w:p w:rsidR="003F23AD" w:rsidRDefault="003F23AD" w:rsidP="003F23AD">
      <w:pPr>
        <w:jc w:val="both"/>
      </w:pPr>
    </w:p>
    <w:p w:rsidR="003F23AD" w:rsidRDefault="003F23AD" w:rsidP="003F23AD">
      <w:pPr>
        <w:spacing w:before="60" w:after="60"/>
        <w:jc w:val="center"/>
        <w:rPr>
          <w:b/>
        </w:rPr>
      </w:pPr>
      <w:r w:rsidRPr="002C7FD8">
        <w:rPr>
          <w:b/>
        </w:rPr>
        <w:lastRenderedPageBreak/>
        <w:t>Проект С.1.1.1. Будівництво водогону діаметром 100мм до селищ Павлоград та Синецький</w:t>
      </w:r>
    </w:p>
    <w:p w:rsidR="003F23AD" w:rsidRDefault="003F23AD" w:rsidP="003F23AD">
      <w:pPr>
        <w:spacing w:before="60" w:after="60"/>
        <w:ind w:firstLine="708"/>
        <w:jc w:val="both"/>
      </w:pPr>
    </w:p>
    <w:p w:rsidR="003F23AD" w:rsidRDefault="003F23AD" w:rsidP="003F23AD">
      <w:pPr>
        <w:spacing w:before="60" w:after="60"/>
        <w:ind w:firstLine="708"/>
        <w:jc w:val="both"/>
      </w:pPr>
      <w:r>
        <w:t xml:space="preserve">Для забезпечення безперебійного постачання питної води в селища  Павлоград   і </w:t>
      </w:r>
      <w:r w:rsidRPr="00FB2124">
        <w:t xml:space="preserve"> </w:t>
      </w:r>
      <w:r>
        <w:t>Синецький</w:t>
      </w:r>
      <w:r w:rsidRPr="00875F4E">
        <w:t xml:space="preserve"> </w:t>
      </w:r>
      <w:r>
        <w:t>в 2016 році від міської мережі було прокладено водогін за рахунок коштів міського бюджету.</w:t>
      </w:r>
    </w:p>
    <w:p w:rsidR="003F23AD" w:rsidRDefault="003F23AD" w:rsidP="003F23AD">
      <w:pPr>
        <w:spacing w:before="60" w:after="60"/>
        <w:ind w:firstLine="708"/>
        <w:jc w:val="both"/>
      </w:pPr>
    </w:p>
    <w:p w:rsidR="003F23AD" w:rsidRDefault="003F23AD" w:rsidP="003F23AD">
      <w:pPr>
        <w:spacing w:before="60" w:after="60"/>
        <w:jc w:val="both"/>
        <w:rPr>
          <w:b/>
        </w:rPr>
      </w:pPr>
    </w:p>
    <w:p w:rsidR="003F23AD" w:rsidRDefault="003F23AD" w:rsidP="003F23AD">
      <w:pPr>
        <w:spacing w:before="60" w:after="60"/>
        <w:jc w:val="center"/>
        <w:rPr>
          <w:b/>
        </w:rPr>
      </w:pPr>
      <w:r w:rsidRPr="00122410">
        <w:rPr>
          <w:b/>
        </w:rPr>
        <w:t>Проект С.1.1.2. Реконструкція зливових каналізацій міста Сєвєродонецьк</w:t>
      </w:r>
    </w:p>
    <w:p w:rsidR="003F23AD" w:rsidRPr="00122410" w:rsidRDefault="003F23AD" w:rsidP="003F23AD">
      <w:pPr>
        <w:spacing w:before="60" w:after="60"/>
        <w:jc w:val="both"/>
        <w:rPr>
          <w:b/>
        </w:rPr>
      </w:pPr>
    </w:p>
    <w:p w:rsidR="003F23AD" w:rsidRDefault="003F23AD" w:rsidP="003F23AD">
      <w:pPr>
        <w:jc w:val="both"/>
      </w:pPr>
      <w:r w:rsidRPr="004D7839">
        <w:rPr>
          <w:i/>
        </w:rPr>
        <w:tab/>
      </w:r>
      <w:r>
        <w:t xml:space="preserve">Для покращення якості послуги з водовідведення та для запобігання витоку стічних вод на поверхню ґрунту у місті був зроблений капітальний ремонт ділянки напірного каналізаційного колектору по вул. Півоварова довжиною 372 м. </w:t>
      </w:r>
    </w:p>
    <w:p w:rsidR="003F23AD" w:rsidRDefault="003F23AD" w:rsidP="003F23AD">
      <w:pPr>
        <w:jc w:val="both"/>
      </w:pPr>
      <w:r>
        <w:t>Для покращення якості послуги водопостачання та для запобігання втрат води через виток у ґрунт на 1-му підйомі Замулівського водозабору виконано капітальний ремонт водоводу Ду 400 мм довжиною 186 м із заміною  сталевих труб на поліетиленові.</w:t>
      </w:r>
      <w:r>
        <w:tab/>
        <w:t xml:space="preserve">У подальшому планується провести реконструкцію зливових каналізацій по вул. Сметаніна та пр. Космонавтів. </w:t>
      </w:r>
    </w:p>
    <w:p w:rsidR="003F23AD" w:rsidRPr="000C3139" w:rsidRDefault="003F23AD" w:rsidP="003F23AD">
      <w:pPr>
        <w:jc w:val="both"/>
      </w:pPr>
    </w:p>
    <w:p w:rsidR="003F23AD" w:rsidRDefault="003F23AD" w:rsidP="003F23AD">
      <w:pPr>
        <w:ind w:firstLine="708"/>
      </w:pPr>
    </w:p>
    <w:p w:rsidR="003F23AD" w:rsidRDefault="003F23AD" w:rsidP="003F23AD">
      <w:pPr>
        <w:spacing w:before="60" w:after="60"/>
        <w:jc w:val="center"/>
        <w:rPr>
          <w:b/>
        </w:rPr>
      </w:pPr>
      <w:r w:rsidRPr="007140DC">
        <w:rPr>
          <w:b/>
        </w:rPr>
        <w:t>Оперативна ціль С.1.2. Безпека та правопорядок</w:t>
      </w:r>
    </w:p>
    <w:p w:rsidR="003F23AD" w:rsidRDefault="003F23AD" w:rsidP="003F23AD">
      <w:pPr>
        <w:spacing w:before="60" w:after="60"/>
        <w:jc w:val="center"/>
        <w:rPr>
          <w:b/>
        </w:rPr>
      </w:pPr>
    </w:p>
    <w:p w:rsidR="003F23AD" w:rsidRDefault="003F23AD" w:rsidP="003F23AD">
      <w:pPr>
        <w:spacing w:before="60" w:after="60"/>
        <w:ind w:firstLine="709"/>
        <w:jc w:val="both"/>
      </w:pPr>
      <w:r w:rsidRPr="00DC753F">
        <w:rPr>
          <w:rStyle w:val="FontStyle12"/>
        </w:rPr>
        <w:t>Міською радою реалізовано проект «Капітальний ремонт автодорожнього мосту через річку Сіверський Донець», який було зруйновано в 2014 році під час проведення АТО. Проект фінансувався Євросоюзом</w:t>
      </w:r>
      <w:r w:rsidRPr="00DC753F">
        <w:rPr>
          <w:rStyle w:val="FontStyle12"/>
          <w:b/>
        </w:rPr>
        <w:t>.</w:t>
      </w:r>
      <w:r w:rsidRPr="00DC753F">
        <w:rPr>
          <w:rStyle w:val="FontStyle12"/>
        </w:rPr>
        <w:t xml:space="preserve"> Реалізація цього проекту</w:t>
      </w:r>
      <w:r w:rsidRPr="002D7470">
        <w:t xml:space="preserve"> </w:t>
      </w:r>
      <w:r w:rsidRPr="002D7470">
        <w:rPr>
          <w:rStyle w:val="hps"/>
        </w:rPr>
        <w:t>да</w:t>
      </w:r>
      <w:r>
        <w:rPr>
          <w:rStyle w:val="hps"/>
        </w:rPr>
        <w:t>ла</w:t>
      </w:r>
      <w:r w:rsidRPr="002D7470">
        <w:t xml:space="preserve"> </w:t>
      </w:r>
      <w:r w:rsidRPr="002D7470">
        <w:rPr>
          <w:rStyle w:val="hps"/>
        </w:rPr>
        <w:t>можливість</w:t>
      </w:r>
      <w:r w:rsidRPr="002D7470">
        <w:t xml:space="preserve"> </w:t>
      </w:r>
      <w:r w:rsidRPr="002D7470">
        <w:rPr>
          <w:rStyle w:val="hps"/>
        </w:rPr>
        <w:t>відновити</w:t>
      </w:r>
      <w:r w:rsidRPr="002D7470">
        <w:t xml:space="preserve"> </w:t>
      </w:r>
      <w:r w:rsidRPr="002D7470">
        <w:rPr>
          <w:rStyle w:val="hps"/>
        </w:rPr>
        <w:t>транспортне сполучення</w:t>
      </w:r>
      <w:r w:rsidRPr="002D7470">
        <w:t xml:space="preserve"> </w:t>
      </w:r>
      <w:r w:rsidRPr="002D7470">
        <w:rPr>
          <w:rStyle w:val="hps"/>
        </w:rPr>
        <w:t>між</w:t>
      </w:r>
      <w:r w:rsidRPr="002D7470">
        <w:t xml:space="preserve"> </w:t>
      </w:r>
      <w:r w:rsidRPr="002D7470">
        <w:rPr>
          <w:rStyle w:val="hps"/>
        </w:rPr>
        <w:t>містами Сєвєродонецьк та Лисичанськ</w:t>
      </w:r>
      <w:r>
        <w:rPr>
          <w:rStyle w:val="hps"/>
        </w:rPr>
        <w:t>. Було в</w:t>
      </w:r>
      <w:r w:rsidRPr="00821ECF">
        <w:t>становлен</w:t>
      </w:r>
      <w:r>
        <w:t>о</w:t>
      </w:r>
      <w:r w:rsidRPr="00821ECF">
        <w:t xml:space="preserve"> відеоспостереження на мосту через річку Сіверський Донець в рамках виконання проекту «Капітальний ремонт автодорожнього мосту через річку Сіверський Донець</w:t>
      </w:r>
      <w:r>
        <w:t>». Це сприяло цілодобовому забезпеченню безпеки руху по мосту транспорту та пішоходів, попередженню аварійних ситуацій та вандалізму, своєчасному реагуванню на надзвичайні ситуації.</w:t>
      </w:r>
    </w:p>
    <w:p w:rsidR="003F23AD" w:rsidRDefault="003F23AD" w:rsidP="003F23AD">
      <w:pPr>
        <w:spacing w:before="60" w:after="60"/>
        <w:ind w:firstLine="708"/>
        <w:jc w:val="both"/>
        <w:rPr>
          <w:b/>
        </w:rPr>
      </w:pPr>
    </w:p>
    <w:p w:rsidR="003F23AD" w:rsidRDefault="003F23AD" w:rsidP="003F23AD">
      <w:pPr>
        <w:spacing w:before="60" w:after="60"/>
        <w:ind w:firstLine="708"/>
        <w:jc w:val="both"/>
        <w:rPr>
          <w:b/>
        </w:rPr>
      </w:pPr>
    </w:p>
    <w:p w:rsidR="003F23AD" w:rsidRPr="00853E32" w:rsidRDefault="003F23AD" w:rsidP="003F23AD">
      <w:pPr>
        <w:pStyle w:val="2"/>
        <w:jc w:val="center"/>
        <w:rPr>
          <w:rFonts w:ascii="Times New Roman" w:hAnsi="Times New Roman" w:cs="Times New Roman"/>
          <w:i w:val="0"/>
          <w:sz w:val="24"/>
          <w:szCs w:val="24"/>
          <w:lang w:val="uk-UA"/>
        </w:rPr>
      </w:pPr>
      <w:bookmarkStart w:id="8" w:name="_Toc437428266"/>
      <w:r w:rsidRPr="00853E32">
        <w:rPr>
          <w:rFonts w:ascii="Times New Roman" w:hAnsi="Times New Roman" w:cs="Times New Roman"/>
          <w:i w:val="0"/>
          <w:sz w:val="24"/>
          <w:szCs w:val="24"/>
          <w:lang w:val="uk-UA"/>
        </w:rPr>
        <w:t>Стратегічна ціль С.2. Енергоефективне місто</w:t>
      </w:r>
      <w:bookmarkEnd w:id="8"/>
    </w:p>
    <w:p w:rsidR="003F23AD" w:rsidRDefault="003F23AD" w:rsidP="003F23AD"/>
    <w:p w:rsidR="003F23AD" w:rsidRDefault="003F23AD" w:rsidP="003F23AD">
      <w:pPr>
        <w:pStyle w:val="a9"/>
        <w:spacing w:before="60" w:after="60"/>
        <w:ind w:firstLine="709"/>
        <w:jc w:val="both"/>
        <w:rPr>
          <w:lang w:val="uk-UA"/>
        </w:rPr>
      </w:pPr>
      <w:r w:rsidRPr="00F94327">
        <w:rPr>
          <w:lang w:val="uk-UA"/>
        </w:rPr>
        <w:tab/>
      </w:r>
      <w:r w:rsidRPr="003F23AD">
        <w:rPr>
          <w:lang w:val="uk-UA"/>
        </w:rPr>
        <w:t xml:space="preserve">У 2016 році у Сєвєродонецьку  </w:t>
      </w:r>
      <w:r w:rsidRPr="00E11A6B">
        <w:rPr>
          <w:lang w:val="uk-UA"/>
        </w:rPr>
        <w:t>впровадж</w:t>
      </w:r>
      <w:r>
        <w:rPr>
          <w:lang w:val="uk-UA"/>
        </w:rPr>
        <w:t>увалися</w:t>
      </w:r>
      <w:r w:rsidRPr="00E11A6B">
        <w:rPr>
          <w:lang w:val="uk-UA"/>
        </w:rPr>
        <w:t xml:space="preserve"> енергозберігаюч</w:t>
      </w:r>
      <w:r>
        <w:rPr>
          <w:lang w:val="uk-UA"/>
        </w:rPr>
        <w:t>і</w:t>
      </w:r>
      <w:r w:rsidRPr="00E11A6B">
        <w:rPr>
          <w:lang w:val="uk-UA"/>
        </w:rPr>
        <w:t xml:space="preserve"> заход</w:t>
      </w:r>
      <w:r>
        <w:rPr>
          <w:lang w:val="uk-UA"/>
        </w:rPr>
        <w:t>и,</w:t>
      </w:r>
      <w:r w:rsidRPr="00E11A6B">
        <w:rPr>
          <w:lang w:val="uk-UA"/>
        </w:rPr>
        <w:t xml:space="preserve"> у першу чергу</w:t>
      </w:r>
      <w:r>
        <w:rPr>
          <w:lang w:val="uk-UA"/>
        </w:rPr>
        <w:t>,</w:t>
      </w:r>
      <w:r w:rsidRPr="00E11A6B">
        <w:rPr>
          <w:lang w:val="uk-UA"/>
        </w:rPr>
        <w:t xml:space="preserve"> у бюджетній сфері та житловому господарстві, </w:t>
      </w:r>
      <w:r>
        <w:rPr>
          <w:lang w:val="uk-UA"/>
        </w:rPr>
        <w:t xml:space="preserve">спрямовані на </w:t>
      </w:r>
      <w:r w:rsidRPr="00E11A6B">
        <w:rPr>
          <w:lang w:val="uk-UA"/>
        </w:rPr>
        <w:t xml:space="preserve">скорочення видатків міського бюджету на оплату енергоносіїв. </w:t>
      </w:r>
    </w:p>
    <w:p w:rsidR="003F23AD" w:rsidRDefault="003F23AD" w:rsidP="003F23AD">
      <w:pPr>
        <w:pStyle w:val="a9"/>
        <w:spacing w:before="60" w:after="60"/>
        <w:ind w:firstLine="709"/>
        <w:jc w:val="both"/>
        <w:rPr>
          <w:lang w:val="uk-UA"/>
        </w:rPr>
      </w:pPr>
    </w:p>
    <w:p w:rsidR="003F23AD" w:rsidRDefault="003F23AD" w:rsidP="003F23AD">
      <w:pPr>
        <w:pStyle w:val="a9"/>
        <w:spacing w:before="60" w:after="60"/>
        <w:ind w:firstLine="709"/>
        <w:jc w:val="both"/>
        <w:rPr>
          <w:lang w:val="uk-UA"/>
        </w:rPr>
      </w:pPr>
    </w:p>
    <w:p w:rsidR="003F23AD" w:rsidRPr="00122410" w:rsidRDefault="003F23AD" w:rsidP="003F23AD">
      <w:pPr>
        <w:spacing w:before="60" w:after="60"/>
        <w:jc w:val="center"/>
        <w:rPr>
          <w:b/>
        </w:rPr>
      </w:pPr>
      <w:r w:rsidRPr="00122410">
        <w:rPr>
          <w:b/>
        </w:rPr>
        <w:t>Оперативна ціль С.2.1. Впровадження енергоефективного управління енергетикою міста (моніторинг ПДСЕР)</w:t>
      </w:r>
    </w:p>
    <w:p w:rsidR="003F23AD" w:rsidRDefault="003F23AD" w:rsidP="003F23AD">
      <w:pPr>
        <w:pStyle w:val="a9"/>
        <w:spacing w:before="60" w:after="60"/>
        <w:ind w:firstLine="709"/>
        <w:jc w:val="both"/>
        <w:rPr>
          <w:lang w:val="uk-UA"/>
        </w:rPr>
      </w:pPr>
    </w:p>
    <w:p w:rsidR="003F23AD" w:rsidRPr="008146E4" w:rsidRDefault="003F23AD" w:rsidP="003F23AD">
      <w:pPr>
        <w:spacing w:after="60"/>
        <w:ind w:firstLine="708"/>
        <w:jc w:val="both"/>
      </w:pPr>
      <w:r w:rsidRPr="008146E4">
        <w:t>За допомогою проекту GIZ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8146E4">
        <w:rPr>
          <w:vertAlign w:val="subscript"/>
        </w:rPr>
        <w:t xml:space="preserve">2 </w:t>
      </w:r>
      <w:r w:rsidRPr="008146E4">
        <w:t>до 2020 року на 21,7%.</w:t>
      </w:r>
      <w:r>
        <w:t xml:space="preserve"> </w:t>
      </w:r>
      <w:r w:rsidRPr="008146E4">
        <w:t>Запроваджена система щоденного моніторингу споживання енергоресурсів в бюджетній сфері</w:t>
      </w:r>
      <w:r>
        <w:t>.</w:t>
      </w:r>
    </w:p>
    <w:p w:rsidR="003F23AD" w:rsidRDefault="003F23AD" w:rsidP="003F23AD"/>
    <w:p w:rsidR="003F23AD" w:rsidRDefault="003F23AD" w:rsidP="003F23AD">
      <w:pPr>
        <w:spacing w:before="60" w:after="60"/>
        <w:jc w:val="center"/>
        <w:rPr>
          <w:b/>
        </w:rPr>
      </w:pPr>
      <w:r w:rsidRPr="00B63B23">
        <w:rPr>
          <w:b/>
        </w:rPr>
        <w:t>Проект С.2.3.2. Реконструкція мереж освітлення закладів освіти та спорту</w:t>
      </w:r>
    </w:p>
    <w:p w:rsidR="003F23AD" w:rsidRDefault="003F23AD" w:rsidP="003F23AD">
      <w:pPr>
        <w:spacing w:before="60" w:after="60"/>
        <w:jc w:val="center"/>
        <w:rPr>
          <w:b/>
        </w:rPr>
      </w:pPr>
    </w:p>
    <w:p w:rsidR="003F23AD" w:rsidRDefault="003F23AD" w:rsidP="003F23AD">
      <w:pPr>
        <w:pStyle w:val="Style3"/>
        <w:widowControl/>
        <w:spacing w:before="60" w:after="60" w:line="240" w:lineRule="auto"/>
        <w:ind w:left="34" w:firstLine="675"/>
        <w:rPr>
          <w:lang w:val="uk-UA"/>
        </w:rPr>
      </w:pPr>
      <w:r>
        <w:rPr>
          <w:rStyle w:val="FontStyle12"/>
          <w:lang w:val="uk-UA" w:eastAsia="uk-UA"/>
        </w:rPr>
        <w:t>З метою з</w:t>
      </w:r>
      <w:r w:rsidRPr="009A1610">
        <w:rPr>
          <w:rStyle w:val="FontStyle12"/>
          <w:lang w:val="uk-UA" w:eastAsia="uk-UA"/>
        </w:rPr>
        <w:t>ниження витрат бюджетних коштів на сплату спожитої електричної енергії</w:t>
      </w:r>
      <w:r>
        <w:rPr>
          <w:rStyle w:val="FontStyle12"/>
          <w:lang w:val="uk-UA" w:eastAsia="uk-UA"/>
        </w:rPr>
        <w:t xml:space="preserve"> та п</w:t>
      </w:r>
      <w:r w:rsidRPr="009A1610">
        <w:rPr>
          <w:rStyle w:val="FontStyle12"/>
          <w:lang w:val="uk-UA" w:eastAsia="uk-UA"/>
        </w:rPr>
        <w:t>окращення якості надання послуг</w:t>
      </w:r>
      <w:r>
        <w:rPr>
          <w:rStyle w:val="FontStyle12"/>
          <w:lang w:val="uk-UA" w:eastAsia="uk-UA"/>
        </w:rPr>
        <w:t xml:space="preserve"> була проведена з</w:t>
      </w:r>
      <w:r w:rsidRPr="009A1610">
        <w:rPr>
          <w:rStyle w:val="FontStyle12"/>
          <w:lang w:val="uk-UA" w:eastAsia="uk-UA"/>
        </w:rPr>
        <w:t>аміна енергоємного освітленн</w:t>
      </w:r>
      <w:r>
        <w:rPr>
          <w:rStyle w:val="FontStyle12"/>
          <w:lang w:val="uk-UA" w:eastAsia="uk-UA"/>
        </w:rPr>
        <w:t>я</w:t>
      </w:r>
      <w:r w:rsidRPr="009A1610">
        <w:rPr>
          <w:rStyle w:val="FontStyle12"/>
          <w:lang w:val="uk-UA" w:eastAsia="uk-UA"/>
        </w:rPr>
        <w:t xml:space="preserve"> на сучасне зі світлодіодними світильниками</w:t>
      </w:r>
      <w:r>
        <w:rPr>
          <w:rStyle w:val="FontStyle12"/>
          <w:lang w:val="uk-UA" w:eastAsia="uk-UA"/>
        </w:rPr>
        <w:t xml:space="preserve"> у </w:t>
      </w:r>
      <w:r w:rsidRPr="009A1610">
        <w:rPr>
          <w:lang w:val="uk-UA"/>
        </w:rPr>
        <w:t>Льодово</w:t>
      </w:r>
      <w:r>
        <w:rPr>
          <w:lang w:val="uk-UA"/>
        </w:rPr>
        <w:t>му</w:t>
      </w:r>
      <w:r w:rsidRPr="009A1610">
        <w:rPr>
          <w:lang w:val="uk-UA"/>
        </w:rPr>
        <w:t xml:space="preserve"> Палац</w:t>
      </w:r>
      <w:r>
        <w:rPr>
          <w:lang w:val="uk-UA"/>
        </w:rPr>
        <w:t>і. Е</w:t>
      </w:r>
      <w:r w:rsidRPr="009A1610">
        <w:rPr>
          <w:lang w:val="uk-UA"/>
        </w:rPr>
        <w:t>фективність економії електропостачання  склала 40 відсотків.</w:t>
      </w:r>
    </w:p>
    <w:p w:rsidR="003F23AD" w:rsidRDefault="003F23AD" w:rsidP="003F23AD">
      <w:pPr>
        <w:pStyle w:val="Style3"/>
        <w:widowControl/>
        <w:spacing w:before="60" w:after="60" w:line="240" w:lineRule="auto"/>
        <w:ind w:left="34" w:firstLine="675"/>
        <w:rPr>
          <w:b/>
          <w:lang w:val="uk-UA"/>
        </w:rPr>
      </w:pPr>
    </w:p>
    <w:p w:rsidR="003F23AD" w:rsidRDefault="003F23AD" w:rsidP="003F23AD">
      <w:pPr>
        <w:pStyle w:val="Style3"/>
        <w:widowControl/>
        <w:spacing w:before="60" w:after="60" w:line="240" w:lineRule="auto"/>
        <w:ind w:left="34" w:firstLine="675"/>
        <w:rPr>
          <w:b/>
          <w:lang w:val="uk-UA"/>
        </w:rPr>
      </w:pPr>
    </w:p>
    <w:p w:rsidR="003F23AD" w:rsidRPr="005A78A1" w:rsidRDefault="003F23AD" w:rsidP="003F23AD">
      <w:pPr>
        <w:spacing w:before="60" w:after="60"/>
        <w:jc w:val="center"/>
        <w:rPr>
          <w:b/>
        </w:rPr>
      </w:pPr>
      <w:r w:rsidRPr="005A78A1">
        <w:rPr>
          <w:b/>
        </w:rPr>
        <w:t>Оперативна ціль С.2.4.</w:t>
      </w:r>
      <w:r w:rsidRPr="005A78A1">
        <w:rPr>
          <w:b/>
          <w:szCs w:val="20"/>
          <w:bdr w:val="none" w:sz="0" w:space="0" w:color="auto" w:frame="1"/>
        </w:rPr>
        <w:t xml:space="preserve"> </w:t>
      </w:r>
      <w:r w:rsidRPr="005A78A1">
        <w:rPr>
          <w:b/>
        </w:rPr>
        <w:t>Термомодернізація будівель муніципального сектору</w:t>
      </w:r>
    </w:p>
    <w:p w:rsidR="003F23AD" w:rsidRDefault="003F23AD" w:rsidP="003F23AD">
      <w:pPr>
        <w:pStyle w:val="Style3"/>
        <w:widowControl/>
        <w:spacing w:before="60" w:after="60" w:line="240" w:lineRule="auto"/>
        <w:ind w:left="34" w:firstLine="675"/>
        <w:rPr>
          <w:b/>
          <w:lang w:val="uk-UA"/>
        </w:rPr>
      </w:pPr>
    </w:p>
    <w:p w:rsidR="003F23AD" w:rsidRDefault="003F23AD" w:rsidP="003F23AD">
      <w:pPr>
        <w:ind w:firstLine="708"/>
        <w:jc w:val="both"/>
      </w:pPr>
      <w:r w:rsidRPr="00436476">
        <w:t xml:space="preserve">КП </w:t>
      </w:r>
      <w:r>
        <w:t>«</w:t>
      </w:r>
      <w:r w:rsidRPr="00436476">
        <w:t>СТКЕ</w:t>
      </w:r>
      <w:r>
        <w:t xml:space="preserve">» </w:t>
      </w:r>
      <w:r w:rsidRPr="00436476">
        <w:t>у 2016 році виконало проектн</w:t>
      </w:r>
      <w:r>
        <w:t>і</w:t>
      </w:r>
      <w:r w:rsidRPr="00436476">
        <w:t xml:space="preserve"> роб</w:t>
      </w:r>
      <w:r>
        <w:t>о</w:t>
      </w:r>
      <w:r w:rsidRPr="00436476">
        <w:t>т</w:t>
      </w:r>
      <w:r>
        <w:t>и</w:t>
      </w:r>
      <w:r w:rsidRPr="00436476">
        <w:t xml:space="preserve"> на встановлення 103 комерційних вузлів обліку теплової енергії, закуп</w:t>
      </w:r>
      <w:r>
        <w:t xml:space="preserve">ило </w:t>
      </w:r>
      <w:r w:rsidRPr="00436476">
        <w:t>та встанов</w:t>
      </w:r>
      <w:r>
        <w:t>ило</w:t>
      </w:r>
      <w:r w:rsidRPr="00436476">
        <w:t xml:space="preserve"> 31 лічильник. </w:t>
      </w:r>
    </w:p>
    <w:p w:rsidR="003F23AD" w:rsidRDefault="003F23AD" w:rsidP="003F23AD">
      <w:pPr>
        <w:ind w:firstLine="708"/>
        <w:jc w:val="both"/>
      </w:pPr>
      <w:r>
        <w:t xml:space="preserve">Крім того, КП «СТКЕ» </w:t>
      </w:r>
      <w:r w:rsidRPr="00436476">
        <w:t xml:space="preserve">проведена заміна ділянок  внутрішньоквартальних мереж опалення та ГВП 75 та 76 мікрорайонів на попередньо ізольовані труби у кількості 828,8 п.м. на загальну суму 1,277 млн.грн. </w:t>
      </w:r>
      <w:r>
        <w:t>за</w:t>
      </w:r>
      <w:r w:rsidRPr="00436476">
        <w:t xml:space="preserve"> власн</w:t>
      </w:r>
      <w:r>
        <w:t>і</w:t>
      </w:r>
      <w:r w:rsidRPr="00436476">
        <w:t xml:space="preserve"> кошт</w:t>
      </w:r>
      <w:r>
        <w:t>и</w:t>
      </w:r>
      <w:r w:rsidRPr="00436476">
        <w:t xml:space="preserve"> підприємства.  </w:t>
      </w:r>
    </w:p>
    <w:p w:rsidR="003F23AD" w:rsidRDefault="003F23AD" w:rsidP="003F23AD">
      <w:pPr>
        <w:spacing w:before="60" w:after="60"/>
        <w:jc w:val="center"/>
        <w:rPr>
          <w:b/>
        </w:rPr>
      </w:pPr>
    </w:p>
    <w:p w:rsidR="003F23AD" w:rsidRDefault="003F23AD" w:rsidP="003F23AD">
      <w:pPr>
        <w:spacing w:before="60" w:after="60"/>
        <w:jc w:val="center"/>
        <w:rPr>
          <w:b/>
        </w:rPr>
      </w:pPr>
    </w:p>
    <w:p w:rsidR="003F23AD" w:rsidRPr="007C5865" w:rsidRDefault="003F23AD" w:rsidP="003F23AD">
      <w:pPr>
        <w:spacing w:before="60" w:after="60"/>
        <w:jc w:val="center"/>
        <w:rPr>
          <w:b/>
        </w:rPr>
      </w:pPr>
      <w:r w:rsidRPr="007C5865">
        <w:rPr>
          <w:b/>
        </w:rPr>
        <w:t>Проект С.2.4.1. Утеплення будівель комунальної установи Сєвєродонецької міської багатопрофільної лікарні</w:t>
      </w:r>
    </w:p>
    <w:p w:rsidR="003F23AD" w:rsidRDefault="003F23AD" w:rsidP="003F23AD">
      <w:pPr>
        <w:ind w:firstLine="708"/>
        <w:jc w:val="both"/>
      </w:pPr>
    </w:p>
    <w:p w:rsidR="003F23AD" w:rsidRPr="007C5865" w:rsidRDefault="003F23AD" w:rsidP="003F23AD">
      <w:pPr>
        <w:ind w:firstLine="708"/>
        <w:jc w:val="both"/>
      </w:pPr>
      <w:r w:rsidRPr="007C5865">
        <w:t xml:space="preserve">Протягом 2016 р. проводилися заходи щодо створення комфортних  умов перебування хворих у лікарняних закладах. </w:t>
      </w:r>
      <w:r>
        <w:t>Б</w:t>
      </w:r>
      <w:r w:rsidRPr="007C5865">
        <w:t xml:space="preserve">уло проведено заміну непридатних до експлуатації дерев’яних вікон на енергозберігаючі металопластикові у будівлях терапевтичного корпусу, головного корпусу, водолікарні, пологового відділення, стоматологічної поліклініки. Були частково відремонтовані системи водопостачання та водовідведення </w:t>
      </w:r>
      <w:r>
        <w:t xml:space="preserve">у </w:t>
      </w:r>
      <w:r w:rsidRPr="007C5865">
        <w:t>будівлях терапевтичного корпусу, дитячого соматичного  відділення, пологового відділення.</w:t>
      </w:r>
    </w:p>
    <w:p w:rsidR="003F23AD" w:rsidRPr="00436476" w:rsidRDefault="003F23AD" w:rsidP="003F23AD">
      <w:pPr>
        <w:ind w:firstLine="708"/>
        <w:jc w:val="both"/>
      </w:pPr>
    </w:p>
    <w:p w:rsidR="003F23AD" w:rsidRDefault="003F23AD" w:rsidP="003F23AD">
      <w:pPr>
        <w:ind w:firstLine="708"/>
      </w:pPr>
    </w:p>
    <w:p w:rsidR="003F23AD" w:rsidRDefault="003F23AD" w:rsidP="003F23AD">
      <w:pPr>
        <w:spacing w:before="60" w:after="60"/>
        <w:jc w:val="center"/>
        <w:rPr>
          <w:b/>
        </w:rPr>
      </w:pPr>
      <w:r w:rsidRPr="00B11B92">
        <w:rPr>
          <w:b/>
        </w:rPr>
        <w:t>Проект С.2.5.2. Реконструкці</w:t>
      </w:r>
      <w:r>
        <w:rPr>
          <w:b/>
        </w:rPr>
        <w:t>я</w:t>
      </w:r>
      <w:r w:rsidRPr="00B11B92">
        <w:rPr>
          <w:b/>
        </w:rPr>
        <w:t xml:space="preserve"> системи теплопостачання  мікрорайону МЖК «Мрія»</w:t>
      </w:r>
    </w:p>
    <w:p w:rsidR="003F23AD" w:rsidRDefault="003F23AD" w:rsidP="003F23AD">
      <w:pPr>
        <w:spacing w:before="60" w:after="60"/>
        <w:jc w:val="center"/>
        <w:rPr>
          <w:b/>
        </w:rPr>
      </w:pPr>
    </w:p>
    <w:p w:rsidR="003F23AD" w:rsidRDefault="003F23AD" w:rsidP="003F23AD">
      <w:pPr>
        <w:ind w:firstLine="668"/>
        <w:jc w:val="both"/>
        <w:rPr>
          <w:rFonts w:eastAsia="Calibri"/>
          <w:lang w:eastAsia="en-US"/>
        </w:rPr>
      </w:pPr>
      <w:r>
        <w:t xml:space="preserve">У 2016 році розроблено </w:t>
      </w:r>
      <w:r w:rsidRPr="006276D0">
        <w:rPr>
          <w:rFonts w:eastAsia="Calibri"/>
          <w:lang w:eastAsia="en-US"/>
        </w:rPr>
        <w:t>«Міськ</w:t>
      </w:r>
      <w:r>
        <w:rPr>
          <w:rFonts w:eastAsia="Calibri"/>
          <w:lang w:eastAsia="en-US"/>
        </w:rPr>
        <w:t>у</w:t>
      </w:r>
      <w:r w:rsidRPr="006276D0">
        <w:rPr>
          <w:rFonts w:eastAsia="Calibri"/>
          <w:lang w:eastAsia="en-US"/>
        </w:rPr>
        <w:t xml:space="preserve"> цільов</w:t>
      </w:r>
      <w:r>
        <w:rPr>
          <w:rFonts w:eastAsia="Calibri"/>
          <w:lang w:eastAsia="en-US"/>
        </w:rPr>
        <w:t>у</w:t>
      </w:r>
      <w:r w:rsidRPr="006276D0">
        <w:rPr>
          <w:rFonts w:eastAsia="Calibri"/>
          <w:lang w:eastAsia="en-US"/>
        </w:rPr>
        <w:t xml:space="preserve"> програм</w:t>
      </w:r>
      <w:r>
        <w:rPr>
          <w:rFonts w:eastAsia="Calibri"/>
          <w:lang w:eastAsia="en-US"/>
        </w:rPr>
        <w:t>у</w:t>
      </w:r>
      <w:r w:rsidRPr="006276D0">
        <w:rPr>
          <w:rFonts w:eastAsia="Calibri"/>
          <w:lang w:eastAsia="en-US"/>
        </w:rPr>
        <w:t xml:space="preserve"> «Реконструкція системи теплопостачання мікрорайону МЖК «Мрія»</w:t>
      </w:r>
      <w:r>
        <w:rPr>
          <w:rFonts w:eastAsia="Calibri"/>
          <w:lang w:eastAsia="en-US"/>
        </w:rPr>
        <w:t xml:space="preserve"> </w:t>
      </w:r>
      <w:r w:rsidRPr="006276D0">
        <w:rPr>
          <w:rFonts w:eastAsia="Calibri"/>
          <w:lang w:eastAsia="en-US"/>
        </w:rPr>
        <w:t>м. Сєвєродонецька»  на 2017 рік»</w:t>
      </w:r>
      <w:r>
        <w:rPr>
          <w:rFonts w:eastAsia="Calibri"/>
          <w:lang w:eastAsia="en-US"/>
        </w:rPr>
        <w:t xml:space="preserve">. </w:t>
      </w:r>
      <w:r w:rsidRPr="006276D0">
        <w:rPr>
          <w:rFonts w:eastAsia="Calibri"/>
          <w:lang w:eastAsia="en-US"/>
        </w:rPr>
        <w:t>Програмою передбачається розробка проектно-кошторисної документації по об’єкту «Реконструкція системи теплопостачання мікрорайону МЖК «Мрія»</w:t>
      </w:r>
      <w:r>
        <w:rPr>
          <w:rFonts w:eastAsia="Calibri"/>
          <w:lang w:eastAsia="en-US"/>
        </w:rPr>
        <w:t>.</w:t>
      </w:r>
    </w:p>
    <w:p w:rsidR="003F23AD" w:rsidRDefault="003F23AD" w:rsidP="003F23AD">
      <w:pPr>
        <w:ind w:firstLine="668"/>
        <w:jc w:val="both"/>
        <w:rPr>
          <w:rFonts w:eastAsia="Calibri"/>
          <w:lang w:eastAsia="en-US"/>
        </w:rPr>
      </w:pPr>
    </w:p>
    <w:p w:rsidR="003F23AD" w:rsidRDefault="003F23AD" w:rsidP="003F23AD">
      <w:pPr>
        <w:ind w:firstLine="668"/>
        <w:jc w:val="both"/>
        <w:rPr>
          <w:rFonts w:eastAsia="Calibri"/>
          <w:lang w:eastAsia="en-US"/>
        </w:rPr>
      </w:pPr>
    </w:p>
    <w:p w:rsidR="003F23AD" w:rsidRPr="00853E32" w:rsidRDefault="003F23AD" w:rsidP="003F23AD">
      <w:pPr>
        <w:pStyle w:val="2"/>
        <w:jc w:val="center"/>
        <w:rPr>
          <w:rFonts w:ascii="Times New Roman" w:hAnsi="Times New Roman" w:cs="Times New Roman"/>
          <w:i w:val="0"/>
          <w:sz w:val="24"/>
          <w:szCs w:val="24"/>
          <w:lang w:val="uk-UA"/>
        </w:rPr>
      </w:pPr>
      <w:bookmarkStart w:id="9" w:name="_Toc437428267"/>
      <w:r w:rsidRPr="00853E32">
        <w:rPr>
          <w:rFonts w:ascii="Times New Roman" w:hAnsi="Times New Roman" w:cs="Times New Roman"/>
          <w:i w:val="0"/>
          <w:sz w:val="24"/>
          <w:szCs w:val="24"/>
          <w:lang w:val="uk-UA"/>
        </w:rPr>
        <w:t>Стратегічна ціль С.3. Комфортне місто</w:t>
      </w:r>
      <w:bookmarkEnd w:id="9"/>
    </w:p>
    <w:p w:rsidR="003F23AD" w:rsidRPr="00853E32" w:rsidRDefault="003F23AD" w:rsidP="003F23AD"/>
    <w:p w:rsidR="003F23AD" w:rsidRDefault="003F23AD" w:rsidP="003F23AD">
      <w:pPr>
        <w:ind w:firstLine="708"/>
        <w:jc w:val="both"/>
      </w:pPr>
      <w:r>
        <w:rPr>
          <w:shd w:val="clear" w:color="auto" w:fill="FFFFFF"/>
        </w:rPr>
        <w:t>Продовжується робота зі с</w:t>
      </w:r>
      <w:r w:rsidRPr="00E11A6B">
        <w:rPr>
          <w:shd w:val="clear" w:color="auto" w:fill="FFFFFF"/>
        </w:rPr>
        <w:t>творення комфортних умов проживання для громади.</w:t>
      </w:r>
      <w:r>
        <w:rPr>
          <w:shd w:val="clear" w:color="auto" w:fill="FFFFFF"/>
        </w:rPr>
        <w:t xml:space="preserve"> У місті п</w:t>
      </w:r>
      <w:r w:rsidRPr="00E11A6B">
        <w:t>ров</w:t>
      </w:r>
      <w:r>
        <w:t>о</w:t>
      </w:r>
      <w:r w:rsidRPr="00E11A6B">
        <w:t>д</w:t>
      </w:r>
      <w:r>
        <w:t>илися</w:t>
      </w:r>
      <w:r w:rsidRPr="00E11A6B">
        <w:t xml:space="preserve"> екологічн</w:t>
      </w:r>
      <w:r>
        <w:t>і</w:t>
      </w:r>
      <w:r w:rsidRPr="00E11A6B">
        <w:t xml:space="preserve"> акці</w:t>
      </w:r>
      <w:r>
        <w:t>ї</w:t>
      </w:r>
      <w:r w:rsidRPr="00E11A6B">
        <w:t xml:space="preserve"> </w:t>
      </w:r>
      <w:r>
        <w:t xml:space="preserve">з </w:t>
      </w:r>
      <w:r w:rsidRPr="00E11A6B">
        <w:t>очищення рекреаційних зон відпочинку, лісів, лісосмуг</w:t>
      </w:r>
      <w:r>
        <w:t xml:space="preserve"> та</w:t>
      </w:r>
      <w:r w:rsidRPr="00E11A6B">
        <w:t xml:space="preserve"> зон відпочинку від сміття.</w:t>
      </w:r>
    </w:p>
    <w:p w:rsidR="003F23AD" w:rsidRPr="00AA5BFB" w:rsidRDefault="003F23AD" w:rsidP="003F23AD">
      <w:pPr>
        <w:jc w:val="both"/>
      </w:pPr>
    </w:p>
    <w:p w:rsidR="00F57C48" w:rsidRPr="00AA5BFB" w:rsidRDefault="00F57C48" w:rsidP="003F23AD">
      <w:pPr>
        <w:jc w:val="both"/>
      </w:pPr>
    </w:p>
    <w:p w:rsidR="00F57C48" w:rsidRPr="00AA5BFB" w:rsidRDefault="00F57C48" w:rsidP="003F23AD">
      <w:pPr>
        <w:jc w:val="both"/>
      </w:pPr>
    </w:p>
    <w:p w:rsidR="003F23AD" w:rsidRDefault="003F23AD" w:rsidP="003F23AD">
      <w:pPr>
        <w:jc w:val="both"/>
      </w:pPr>
    </w:p>
    <w:p w:rsidR="003F23AD" w:rsidRPr="00F6258B" w:rsidRDefault="003F23AD" w:rsidP="003F23AD">
      <w:pPr>
        <w:spacing w:before="60" w:after="60"/>
        <w:jc w:val="center"/>
        <w:rPr>
          <w:b/>
        </w:rPr>
      </w:pPr>
      <w:r w:rsidRPr="00F6258B">
        <w:rPr>
          <w:b/>
        </w:rPr>
        <w:lastRenderedPageBreak/>
        <w:t>Оперативна ціль С.3.1. Висока якість життя</w:t>
      </w:r>
    </w:p>
    <w:p w:rsidR="003F23AD" w:rsidRDefault="003F23AD" w:rsidP="003F23AD">
      <w:pPr>
        <w:jc w:val="both"/>
      </w:pPr>
    </w:p>
    <w:p w:rsidR="003F23AD" w:rsidRDefault="003F23AD" w:rsidP="003F23AD">
      <w:pPr>
        <w:jc w:val="both"/>
      </w:pPr>
    </w:p>
    <w:p w:rsidR="003F23AD" w:rsidRDefault="003F23AD" w:rsidP="003F23AD">
      <w:pPr>
        <w:spacing w:before="60" w:after="60"/>
        <w:jc w:val="center"/>
        <w:rPr>
          <w:b/>
        </w:rPr>
      </w:pPr>
      <w:r w:rsidRPr="00573919">
        <w:rPr>
          <w:b/>
        </w:rPr>
        <w:t>Проект С.3.1.2. Реконструкція заплавних мостів м. Сєвєродонецька</w:t>
      </w:r>
    </w:p>
    <w:p w:rsidR="003F23AD" w:rsidRDefault="003F23AD" w:rsidP="003F23AD">
      <w:pPr>
        <w:spacing w:before="60" w:after="60"/>
        <w:jc w:val="center"/>
        <w:rPr>
          <w:b/>
        </w:rPr>
      </w:pPr>
    </w:p>
    <w:p w:rsidR="003F23AD" w:rsidRPr="00AF2C65" w:rsidRDefault="003F23AD" w:rsidP="003F23AD">
      <w:pPr>
        <w:ind w:firstLine="708"/>
        <w:jc w:val="both"/>
      </w:pPr>
      <w:r w:rsidRPr="00AF2C65">
        <w:t xml:space="preserve">У  2016 році виконані роботи з реконструкція заплавного мосту № 3 м.Сєвєродонецьк» на суму 3 485 413,83 грн та реконструкція заплавного мосту № 4 м.Сєвєродонецьк на суму 3 653 979,62 грн.  </w:t>
      </w:r>
    </w:p>
    <w:p w:rsidR="003F23AD" w:rsidRPr="00AF2C65" w:rsidRDefault="003F23AD" w:rsidP="003F23AD">
      <w:pPr>
        <w:ind w:firstLine="708"/>
        <w:jc w:val="both"/>
        <w:rPr>
          <w:b/>
        </w:rPr>
      </w:pPr>
      <w:r w:rsidRPr="00AF2C65">
        <w:t>В 2016 році розпочаті роботи з реконструкції заплавного мосту № 2 м.Сєвєродонецьк</w:t>
      </w:r>
      <w:r>
        <w:t>.</w:t>
      </w:r>
      <w:r w:rsidRPr="00AF2C65">
        <w:t xml:space="preserve"> </w:t>
      </w:r>
      <w:r>
        <w:t>В</w:t>
      </w:r>
      <w:r w:rsidRPr="00AF2C65">
        <w:t>иконано робіт на 1 152 250,33 грн.</w:t>
      </w:r>
    </w:p>
    <w:p w:rsidR="003F23AD" w:rsidRDefault="003F23AD" w:rsidP="003F23AD">
      <w:pPr>
        <w:spacing w:before="60" w:after="60"/>
        <w:jc w:val="both"/>
        <w:rPr>
          <w:u w:val="single"/>
        </w:rPr>
      </w:pPr>
    </w:p>
    <w:p w:rsidR="003F23AD" w:rsidRDefault="003F23AD" w:rsidP="003F23AD">
      <w:pPr>
        <w:spacing w:before="60" w:after="60"/>
        <w:jc w:val="both"/>
        <w:rPr>
          <w:u w:val="single"/>
        </w:rPr>
      </w:pPr>
    </w:p>
    <w:p w:rsidR="003F23AD" w:rsidRPr="00573919" w:rsidRDefault="003F23AD" w:rsidP="003F23AD">
      <w:pPr>
        <w:spacing w:before="60" w:after="60"/>
        <w:jc w:val="center"/>
        <w:rPr>
          <w:b/>
        </w:rPr>
      </w:pPr>
      <w:r w:rsidRPr="00573919">
        <w:rPr>
          <w:b/>
        </w:rPr>
        <w:t>Проект С.3.1.5. Сприяння створенню ОСББ та управляючих компаній</w:t>
      </w:r>
    </w:p>
    <w:p w:rsidR="003F23AD" w:rsidRDefault="003F23AD" w:rsidP="003F23AD">
      <w:pPr>
        <w:spacing w:before="60" w:after="60"/>
        <w:jc w:val="both"/>
        <w:rPr>
          <w:i/>
          <w:u w:val="single"/>
        </w:rPr>
      </w:pPr>
    </w:p>
    <w:p w:rsidR="003F23AD" w:rsidRPr="006276D0" w:rsidRDefault="003F23AD" w:rsidP="003F23AD">
      <w:pPr>
        <w:suppressAutoHyphens/>
        <w:ind w:firstLine="720"/>
        <w:jc w:val="both"/>
        <w:rPr>
          <w:lang w:eastAsia="zh-CN"/>
        </w:rPr>
      </w:pPr>
      <w:r w:rsidRPr="006276D0">
        <w:rPr>
          <w:lang w:eastAsia="zh-CN"/>
        </w:rPr>
        <w:t>З метою вдосконалення та покращення роботи з ОСББ, в м.Сєвєродонецьк при УЖКГ Сєвєродонецької міської ради створено відділ розвитку ОСББ, реформування житлово-комунального господарства та економічного аналізу</w:t>
      </w:r>
      <w:r>
        <w:rPr>
          <w:lang w:eastAsia="zh-CN"/>
        </w:rPr>
        <w:t>, як</w:t>
      </w:r>
      <w:r w:rsidRPr="006276D0">
        <w:rPr>
          <w:lang w:eastAsia="zh-CN"/>
        </w:rPr>
        <w:t>ий впроваджує сучасні методи роботи, а саме:</w:t>
      </w:r>
    </w:p>
    <w:p w:rsidR="003F23AD" w:rsidRPr="006276D0" w:rsidRDefault="003F23AD" w:rsidP="003F23AD">
      <w:pPr>
        <w:suppressAutoHyphens/>
        <w:ind w:firstLine="720"/>
        <w:jc w:val="both"/>
        <w:rPr>
          <w:lang w:eastAsia="zh-CN"/>
        </w:rPr>
      </w:pPr>
      <w:r w:rsidRPr="006276D0">
        <w:rPr>
          <w:lang w:eastAsia="zh-CN"/>
        </w:rPr>
        <w:t xml:space="preserve">- проводить необхідну інформаційно-роз’яснювальну роботу щодо підтримки ОСББ з метою надання мешканцям багатоквартирних будинків необхідних знань про механізми створення та діяльності ОСББ з проведенням відповідних навчань, тренінгів та семінарів; </w:t>
      </w:r>
    </w:p>
    <w:p w:rsidR="003F23AD" w:rsidRPr="006276D0" w:rsidRDefault="003F23AD" w:rsidP="003F23AD">
      <w:pPr>
        <w:suppressAutoHyphens/>
        <w:ind w:firstLine="720"/>
        <w:jc w:val="both"/>
        <w:rPr>
          <w:lang w:eastAsia="zh-CN"/>
        </w:rPr>
      </w:pPr>
      <w:r w:rsidRPr="006276D0">
        <w:rPr>
          <w:lang w:eastAsia="zh-CN"/>
        </w:rPr>
        <w:t>-  надає власникам квартир в багатоквартирних житлових будинках практичну допомогу в процесі створення та діяльності ОСББ: надання  типових зразків установчих та реєстраційних документів,  участь працівників сектору розвитку ОСББ, реформування та економічного аналізу в роботі установчих зборів, проведення обстежень технічного стану  під час передачі будинків ОСББ; участь у зборах з визначення пріоритетних видів робіт капітального ремонту;</w:t>
      </w:r>
    </w:p>
    <w:p w:rsidR="003F23AD" w:rsidRPr="006276D0" w:rsidRDefault="003F23AD" w:rsidP="003F23AD">
      <w:pPr>
        <w:suppressAutoHyphens/>
        <w:ind w:firstLine="720"/>
        <w:jc w:val="both"/>
        <w:rPr>
          <w:lang w:eastAsia="zh-CN"/>
        </w:rPr>
      </w:pPr>
      <w:r w:rsidRPr="006276D0">
        <w:rPr>
          <w:lang w:eastAsia="zh-CN"/>
        </w:rPr>
        <w:t>-  сприяє підвищенню кваліфікації працівників виконавчих органів міської ради у галузі впровадження нових форм управління житловим фондом;</w:t>
      </w:r>
    </w:p>
    <w:p w:rsidR="003F23AD" w:rsidRPr="006276D0" w:rsidRDefault="003F23AD" w:rsidP="003F23AD">
      <w:pPr>
        <w:suppressAutoHyphens/>
        <w:ind w:firstLine="720"/>
        <w:jc w:val="both"/>
        <w:rPr>
          <w:lang w:eastAsia="zh-CN"/>
        </w:rPr>
      </w:pPr>
      <w:r w:rsidRPr="006276D0">
        <w:rPr>
          <w:lang w:eastAsia="zh-CN"/>
        </w:rPr>
        <w:t>- забезпечує вдосконалення системи управління житловим фондом ОСББ;</w:t>
      </w:r>
    </w:p>
    <w:p w:rsidR="003F23AD" w:rsidRPr="006276D0" w:rsidRDefault="003F23AD" w:rsidP="003F23AD">
      <w:pPr>
        <w:suppressAutoHyphens/>
        <w:ind w:firstLine="720"/>
        <w:jc w:val="both"/>
        <w:rPr>
          <w:lang w:eastAsia="zh-CN"/>
        </w:rPr>
      </w:pPr>
      <w:r w:rsidRPr="006276D0">
        <w:rPr>
          <w:lang w:eastAsia="zh-CN"/>
        </w:rPr>
        <w:t xml:space="preserve">- здійснює допомогу об’єднанням у визначенні технічного стану будинків ; </w:t>
      </w:r>
    </w:p>
    <w:p w:rsidR="003F23AD" w:rsidRPr="006276D0" w:rsidRDefault="003F23AD" w:rsidP="003F23AD">
      <w:pPr>
        <w:suppressAutoHyphens/>
        <w:ind w:firstLine="720"/>
        <w:jc w:val="both"/>
        <w:rPr>
          <w:lang w:eastAsia="zh-CN"/>
        </w:rPr>
      </w:pPr>
      <w:r w:rsidRPr="006276D0">
        <w:rPr>
          <w:lang w:eastAsia="zh-CN"/>
        </w:rPr>
        <w:t>- сприяє співфінансуванн</w:t>
      </w:r>
      <w:r>
        <w:rPr>
          <w:lang w:eastAsia="zh-CN"/>
        </w:rPr>
        <w:t>ю</w:t>
      </w:r>
      <w:r w:rsidRPr="006276D0">
        <w:rPr>
          <w:lang w:eastAsia="zh-CN"/>
        </w:rPr>
        <w:t xml:space="preserve"> з міського бюджету робіт з ремонту будинків, у яких створено ОСББ;</w:t>
      </w:r>
    </w:p>
    <w:p w:rsidR="003F23AD" w:rsidRPr="006276D0" w:rsidRDefault="003F23AD" w:rsidP="003F23AD">
      <w:pPr>
        <w:suppressAutoHyphens/>
        <w:ind w:firstLine="720"/>
        <w:jc w:val="both"/>
        <w:rPr>
          <w:lang w:eastAsia="zh-CN"/>
        </w:rPr>
      </w:pPr>
      <w:r w:rsidRPr="006276D0">
        <w:rPr>
          <w:lang w:eastAsia="zh-CN"/>
        </w:rPr>
        <w:t>- роз’яснює інформацію про відшкодування відсоткових ставок за залученими кредитами для ОСББ;</w:t>
      </w:r>
    </w:p>
    <w:p w:rsidR="003F23AD" w:rsidRDefault="003F23AD" w:rsidP="003F23AD">
      <w:pPr>
        <w:suppressAutoHyphens/>
        <w:ind w:firstLine="720"/>
        <w:jc w:val="both"/>
        <w:rPr>
          <w:lang w:eastAsia="zh-CN"/>
        </w:rPr>
      </w:pPr>
      <w:r w:rsidRPr="006276D0">
        <w:rPr>
          <w:lang w:eastAsia="zh-CN"/>
        </w:rPr>
        <w:t>- сприяє залученню інвестицій та кредитів міжнародних фінансових організацій;</w:t>
      </w:r>
    </w:p>
    <w:p w:rsidR="003F23AD" w:rsidRPr="006276D0" w:rsidRDefault="003F23AD" w:rsidP="003F23AD">
      <w:pPr>
        <w:suppressAutoHyphens/>
        <w:ind w:firstLine="720"/>
        <w:jc w:val="both"/>
        <w:rPr>
          <w:lang w:eastAsia="zh-CN"/>
        </w:rPr>
      </w:pPr>
      <w:r w:rsidRPr="006276D0">
        <w:rPr>
          <w:lang w:eastAsia="zh-CN"/>
        </w:rPr>
        <w:t>- веде роз`яснювальну роботу на офіційному веб</w:t>
      </w:r>
      <w:r>
        <w:rPr>
          <w:lang w:eastAsia="zh-CN"/>
        </w:rPr>
        <w:t>-</w:t>
      </w:r>
      <w:r w:rsidRPr="006276D0">
        <w:rPr>
          <w:lang w:eastAsia="zh-CN"/>
        </w:rPr>
        <w:t>сайті Сєвєродонецької міської ради в розділі Інформація для розвитку ОСББ;</w:t>
      </w:r>
    </w:p>
    <w:p w:rsidR="003F23AD" w:rsidRPr="006276D0" w:rsidRDefault="003F23AD" w:rsidP="003F23AD">
      <w:pPr>
        <w:suppressAutoHyphens/>
        <w:ind w:firstLine="720"/>
        <w:jc w:val="both"/>
        <w:rPr>
          <w:lang w:eastAsia="zh-CN"/>
        </w:rPr>
      </w:pPr>
      <w:r w:rsidRPr="006276D0">
        <w:rPr>
          <w:lang w:eastAsia="zh-CN"/>
        </w:rPr>
        <w:t>- розробл</w:t>
      </w:r>
      <w:r>
        <w:rPr>
          <w:lang w:eastAsia="zh-CN"/>
        </w:rPr>
        <w:t>ю</w:t>
      </w:r>
      <w:r w:rsidRPr="006276D0">
        <w:rPr>
          <w:lang w:eastAsia="zh-CN"/>
        </w:rPr>
        <w:t>є програми для підтримки ОСББ;</w:t>
      </w:r>
    </w:p>
    <w:p w:rsidR="003F23AD" w:rsidRPr="006276D0" w:rsidRDefault="003F23AD" w:rsidP="003F23AD">
      <w:pPr>
        <w:suppressAutoHyphens/>
        <w:ind w:firstLine="720"/>
        <w:jc w:val="both"/>
        <w:rPr>
          <w:lang w:eastAsia="zh-CN"/>
        </w:rPr>
      </w:pPr>
      <w:r w:rsidRPr="006276D0">
        <w:rPr>
          <w:lang w:eastAsia="zh-CN"/>
        </w:rPr>
        <w:t>- здійснює прийом співвласників ОСББ та ОСН</w:t>
      </w:r>
      <w:r>
        <w:rPr>
          <w:lang w:eastAsia="zh-CN"/>
        </w:rPr>
        <w:t>,</w:t>
      </w:r>
      <w:r w:rsidRPr="006276D0">
        <w:rPr>
          <w:lang w:eastAsia="zh-CN"/>
        </w:rPr>
        <w:t xml:space="preserve"> в процесі якого надає юридичну, бухгалтерську та технічну консультацію.</w:t>
      </w:r>
    </w:p>
    <w:p w:rsidR="003F23AD" w:rsidRDefault="003F23AD" w:rsidP="003F23AD">
      <w:pPr>
        <w:suppressAutoHyphens/>
        <w:jc w:val="both"/>
        <w:rPr>
          <w:lang w:eastAsia="zh-CN"/>
        </w:rPr>
      </w:pPr>
      <w:r>
        <w:rPr>
          <w:lang w:eastAsia="zh-CN"/>
        </w:rPr>
        <w:tab/>
      </w:r>
    </w:p>
    <w:p w:rsidR="003F23AD" w:rsidRDefault="003F23AD" w:rsidP="003F23AD">
      <w:pPr>
        <w:suppressAutoHyphens/>
        <w:jc w:val="both"/>
        <w:rPr>
          <w:lang w:eastAsia="zh-CN"/>
        </w:rPr>
      </w:pPr>
    </w:p>
    <w:p w:rsidR="003F23AD" w:rsidRPr="00853E32" w:rsidRDefault="003F23AD" w:rsidP="003F23AD">
      <w:pPr>
        <w:pStyle w:val="1"/>
        <w:jc w:val="center"/>
        <w:rPr>
          <w:rFonts w:ascii="Times New Roman" w:hAnsi="Times New Roman"/>
          <w:i/>
          <w:sz w:val="28"/>
          <w:szCs w:val="28"/>
        </w:rPr>
      </w:pPr>
      <w:bookmarkStart w:id="10" w:name="_Toc415520137"/>
      <w:bookmarkStart w:id="11" w:name="_Toc425105159"/>
      <w:bookmarkStart w:id="12" w:name="_Toc437428268"/>
      <w:r w:rsidRPr="00853E32">
        <w:rPr>
          <w:rFonts w:ascii="Times New Roman" w:hAnsi="Times New Roman"/>
          <w:i/>
          <w:sz w:val="28"/>
          <w:szCs w:val="28"/>
        </w:rPr>
        <w:t xml:space="preserve">Стратегічний напрям D. </w:t>
      </w:r>
      <w:bookmarkEnd w:id="10"/>
      <w:bookmarkEnd w:id="11"/>
      <w:r w:rsidRPr="00853E32">
        <w:rPr>
          <w:rFonts w:ascii="Times New Roman" w:hAnsi="Times New Roman"/>
          <w:i/>
          <w:sz w:val="28"/>
          <w:szCs w:val="28"/>
        </w:rPr>
        <w:t>Здорове суспільство – активна громада</w:t>
      </w:r>
      <w:bookmarkEnd w:id="12"/>
    </w:p>
    <w:p w:rsidR="003F23AD" w:rsidRDefault="003F23AD" w:rsidP="003F23AD">
      <w:pPr>
        <w:spacing w:before="60" w:after="60"/>
        <w:jc w:val="center"/>
        <w:rPr>
          <w:b/>
        </w:rPr>
      </w:pPr>
    </w:p>
    <w:p w:rsidR="003F23AD" w:rsidRDefault="003F23AD" w:rsidP="003F23AD">
      <w:pPr>
        <w:ind w:firstLine="708"/>
        <w:jc w:val="both"/>
      </w:pPr>
      <w:r>
        <w:t>На протязі 2016 року п</w:t>
      </w:r>
      <w:r w:rsidRPr="007378DB">
        <w:t>родовж</w:t>
      </w:r>
      <w:r>
        <w:t>увалася</w:t>
      </w:r>
      <w:r w:rsidRPr="007378DB">
        <w:t xml:space="preserve"> робота у напрямку модернізації та інноваційного розвитку освіти на основі державно-громадської взаємодії з урахуванням </w:t>
      </w:r>
      <w:r w:rsidRPr="007378DB">
        <w:lastRenderedPageBreak/>
        <w:t xml:space="preserve">сучасних тенденцій розвитку галузі та потреб жителів регіону, що дасть змогу забезпечення громадянам рівного доступу до якісної освіти, продовження роботи із створення умов для здобуття повноцінної освіти різними категоріями дітей – обдарованими, тими, хто має здібності для поглибленого вивчення окремих предметів, дітьми із вадами психічного та фізичного розвитку, дітьми-сиротами і тими, що позбавлені батьківського піклування. </w:t>
      </w:r>
    </w:p>
    <w:p w:rsidR="003F23AD" w:rsidRPr="007378DB" w:rsidRDefault="003F23AD" w:rsidP="003F23AD">
      <w:pPr>
        <w:ind w:firstLine="708"/>
        <w:jc w:val="both"/>
      </w:pPr>
      <w:r w:rsidRPr="007378DB">
        <w:t>Діяльність у сфері фізичної культури і спорту бу</w:t>
      </w:r>
      <w:r>
        <w:t>ла</w:t>
      </w:r>
      <w:r w:rsidRPr="007378DB">
        <w:t xml:space="preserve"> спрямована на більш активне та продуктивне поліпшення усіх складових фізкультурного руху в регіоні. З цією метою </w:t>
      </w:r>
      <w:r>
        <w:t>с</w:t>
      </w:r>
      <w:r w:rsidRPr="007378DB">
        <w:t>творюва</w:t>
      </w:r>
      <w:r>
        <w:t>л</w:t>
      </w:r>
      <w:r w:rsidRPr="007378DB">
        <w:t xml:space="preserve">ися відповідні умови для підвищення рівня здоров’я та фізичного розвитку населення, впроваджені сучасні механізми підготовки спортивних резервів, спорту вищих досягнень, підвищення рівня фізичного розвитку населення, забезпечення розвитку всіх видів спорту шляхом підтримки дитячого, дитячо-юнацького, спорту вищих досягнень, спорту інвалідів та спорту ветеранів, розвитку та зміцнення спортивної інфраструктури </w:t>
      </w:r>
      <w:r>
        <w:t xml:space="preserve">міста та </w:t>
      </w:r>
      <w:r w:rsidRPr="007378DB">
        <w:t xml:space="preserve">області. </w:t>
      </w:r>
    </w:p>
    <w:p w:rsidR="003F23AD" w:rsidRDefault="003F23AD" w:rsidP="003F23AD">
      <w:pPr>
        <w:spacing w:after="60"/>
        <w:ind w:firstLine="708"/>
        <w:jc w:val="both"/>
      </w:pPr>
      <w:r w:rsidRPr="007378DB">
        <w:t>Підтримка сім’ї та молоді також ста</w:t>
      </w:r>
      <w:r>
        <w:t>ла</w:t>
      </w:r>
      <w:r w:rsidRPr="007378DB">
        <w:t xml:space="preserve"> основним завданням стратегічного плану міста. Створення необхідних умов і гарантій для життєвого самовизначення, інтелектуального, морального, фізичного розвитку дітей та молоді, реалізації їх творчого потенціалу як у власних інтересах, так і в інтересах суспільства; формування здорового способу життя серед підлітків та молоді за рахунок реалізації молодіжної, сімейної та ґендерної політики; утвердження духовно і фізично здорової, матеріально та соціально благополучної сім’ї, забезпечення виконання сім’єю основних її функцій.</w:t>
      </w:r>
    </w:p>
    <w:p w:rsidR="003F23AD" w:rsidRDefault="003F23AD" w:rsidP="003F23AD">
      <w:pPr>
        <w:spacing w:after="60"/>
        <w:ind w:firstLine="708"/>
        <w:jc w:val="both"/>
      </w:pPr>
    </w:p>
    <w:p w:rsidR="003F23AD" w:rsidRDefault="003F23AD" w:rsidP="003F23AD">
      <w:pPr>
        <w:spacing w:after="60"/>
        <w:ind w:firstLine="708"/>
        <w:jc w:val="both"/>
      </w:pPr>
    </w:p>
    <w:p w:rsidR="003F23AD" w:rsidRPr="003F23AD" w:rsidRDefault="003F23AD" w:rsidP="003F23AD">
      <w:pPr>
        <w:pStyle w:val="2"/>
        <w:jc w:val="center"/>
        <w:rPr>
          <w:rFonts w:ascii="Times New Roman" w:hAnsi="Times New Roman" w:cs="Times New Roman"/>
          <w:i w:val="0"/>
          <w:sz w:val="24"/>
          <w:szCs w:val="24"/>
        </w:rPr>
      </w:pPr>
      <w:bookmarkStart w:id="13" w:name="_Toc425105161"/>
      <w:bookmarkStart w:id="14" w:name="_Toc437428269"/>
      <w:r w:rsidRPr="00276DD6">
        <w:rPr>
          <w:rFonts w:ascii="Times New Roman" w:hAnsi="Times New Roman" w:cs="Times New Roman"/>
          <w:i w:val="0"/>
          <w:sz w:val="24"/>
          <w:szCs w:val="24"/>
        </w:rPr>
        <w:t xml:space="preserve">Стратегічна ціль D.1. </w:t>
      </w:r>
      <w:bookmarkEnd w:id="13"/>
      <w:r w:rsidRPr="00276DD6">
        <w:rPr>
          <w:rFonts w:ascii="Times New Roman" w:hAnsi="Times New Roman" w:cs="Times New Roman"/>
          <w:i w:val="0"/>
          <w:sz w:val="24"/>
          <w:szCs w:val="24"/>
        </w:rPr>
        <w:t>Здорове та спортивне місто</w:t>
      </w:r>
      <w:bookmarkEnd w:id="14"/>
    </w:p>
    <w:p w:rsidR="003F23AD" w:rsidRPr="003F23AD" w:rsidRDefault="003F23AD" w:rsidP="003F23AD">
      <w:pPr>
        <w:rPr>
          <w:lang w:val="ru-RU"/>
        </w:rPr>
      </w:pPr>
    </w:p>
    <w:p w:rsidR="003F23AD" w:rsidRDefault="003F23AD" w:rsidP="003F23AD">
      <w:pPr>
        <w:shd w:val="clear" w:color="auto" w:fill="FFFFFF"/>
        <w:spacing w:before="60" w:after="60"/>
        <w:ind w:firstLine="709"/>
        <w:jc w:val="both"/>
      </w:pPr>
      <w:r>
        <w:t>Найважливішим стратегічним напрямком сталого розвитку м.Сєвєродонецька є п</w:t>
      </w:r>
      <w:r w:rsidRPr="00BD7B68">
        <w:t>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3F23AD" w:rsidRDefault="003F23AD" w:rsidP="003F23AD">
      <w:pPr>
        <w:shd w:val="clear" w:color="auto" w:fill="FFFFFF"/>
        <w:spacing w:before="60" w:after="60"/>
        <w:ind w:firstLine="709"/>
        <w:jc w:val="both"/>
      </w:pPr>
    </w:p>
    <w:p w:rsidR="003F23AD" w:rsidRDefault="003F23AD" w:rsidP="003F23AD">
      <w:pPr>
        <w:shd w:val="clear" w:color="auto" w:fill="FFFFFF"/>
        <w:spacing w:before="60" w:after="60"/>
        <w:ind w:firstLine="709"/>
        <w:jc w:val="both"/>
      </w:pPr>
    </w:p>
    <w:p w:rsidR="003F23AD" w:rsidRPr="00D22814" w:rsidRDefault="003F23AD" w:rsidP="003F23AD">
      <w:pPr>
        <w:spacing w:before="60" w:after="60"/>
        <w:jc w:val="center"/>
        <w:rPr>
          <w:b/>
        </w:rPr>
      </w:pPr>
      <w:r w:rsidRPr="00D22814">
        <w:rPr>
          <w:b/>
        </w:rPr>
        <w:t>Оперативна ціль D.1.1. Якісний менеджмент в системі охорони здоров’я</w:t>
      </w:r>
    </w:p>
    <w:p w:rsidR="003F23AD" w:rsidRDefault="003F23AD" w:rsidP="003F23AD">
      <w:pPr>
        <w:shd w:val="clear" w:color="auto" w:fill="FFFFFF"/>
        <w:spacing w:before="60" w:after="60"/>
        <w:ind w:firstLine="709"/>
        <w:jc w:val="both"/>
      </w:pPr>
    </w:p>
    <w:p w:rsidR="003F23AD" w:rsidRDefault="003F23AD" w:rsidP="003F23AD">
      <w:pPr>
        <w:shd w:val="clear" w:color="auto" w:fill="FFFFFF"/>
        <w:spacing w:before="60" w:after="60"/>
        <w:ind w:firstLine="709"/>
        <w:jc w:val="both"/>
      </w:pPr>
      <w:r>
        <w:t>Медичні працівники постійно підвищують професійну кваліфікацію. У 2016 році 106 лікарів підтвердили кваліфікацію</w:t>
      </w:r>
    </w:p>
    <w:p w:rsidR="003F23AD" w:rsidRDefault="003F23AD" w:rsidP="003F23AD">
      <w:pPr>
        <w:shd w:val="clear" w:color="auto" w:fill="FFFFFF"/>
        <w:spacing w:before="60" w:after="60"/>
        <w:ind w:firstLine="709"/>
        <w:jc w:val="both"/>
      </w:pPr>
    </w:p>
    <w:p w:rsidR="003F23AD" w:rsidRDefault="003F23AD" w:rsidP="003F23AD">
      <w:pPr>
        <w:shd w:val="clear" w:color="auto" w:fill="FFFFFF"/>
        <w:spacing w:before="60" w:after="60"/>
        <w:ind w:firstLine="709"/>
        <w:jc w:val="both"/>
      </w:pPr>
    </w:p>
    <w:p w:rsidR="003F23AD" w:rsidRDefault="003F23AD" w:rsidP="003F23AD">
      <w:pPr>
        <w:pStyle w:val="Default"/>
        <w:spacing w:before="60" w:after="60"/>
        <w:jc w:val="center"/>
        <w:rPr>
          <w:rFonts w:ascii="Times New Roman" w:eastAsia="Times New Roman" w:hAnsi="Times New Roman" w:cs="Times New Roman"/>
          <w:b/>
          <w:color w:val="auto"/>
          <w:lang w:val="uk-UA" w:eastAsia="ru-RU"/>
        </w:rPr>
      </w:pPr>
      <w:r w:rsidRPr="00D22814">
        <w:rPr>
          <w:rFonts w:ascii="Times New Roman" w:eastAsia="Times New Roman" w:hAnsi="Times New Roman" w:cs="Times New Roman"/>
          <w:b/>
          <w:color w:val="auto"/>
          <w:lang w:val="uk-UA" w:eastAsia="ru-RU"/>
        </w:rPr>
        <w:t>Оперативна ціль D.1.2. Розвиток мережі амбулаторій загальної практики – сімейної медицини</w:t>
      </w:r>
    </w:p>
    <w:p w:rsidR="003F23AD" w:rsidRDefault="003F23AD" w:rsidP="003F23AD">
      <w:pPr>
        <w:pStyle w:val="Default"/>
        <w:spacing w:before="60" w:after="60"/>
        <w:jc w:val="center"/>
        <w:rPr>
          <w:rFonts w:ascii="Times New Roman" w:eastAsia="Times New Roman" w:hAnsi="Times New Roman" w:cs="Times New Roman"/>
          <w:b/>
          <w:color w:val="auto"/>
          <w:lang w:val="uk-UA" w:eastAsia="ru-RU"/>
        </w:rPr>
      </w:pPr>
    </w:p>
    <w:p w:rsidR="003F23AD" w:rsidRDefault="003F23AD" w:rsidP="003F23AD">
      <w:pPr>
        <w:ind w:firstLine="708"/>
        <w:jc w:val="both"/>
      </w:pPr>
      <w:r>
        <w:t>Мережа амбулаторій утримується на належному рівні. В амбулаторіях забезпечуються достатні умови для комплексного надання первинної медичної допомоги як населенню міста, так і тимчасово переміщеним особам.</w:t>
      </w:r>
    </w:p>
    <w:p w:rsidR="003F23AD" w:rsidRPr="00171170" w:rsidRDefault="003F23AD" w:rsidP="003F23AD">
      <w:pPr>
        <w:ind w:firstLine="708"/>
        <w:jc w:val="both"/>
      </w:pPr>
      <w:r w:rsidRPr="00171170">
        <w:t>Протягом 2016 року</w:t>
      </w:r>
      <w:r>
        <w:t xml:space="preserve"> </w:t>
      </w:r>
      <w:r w:rsidRPr="00171170">
        <w:t>структурні підрозділи КУ «Сєвєродонецька міська багатопрофільна лікарня» були оснащені сучасним обладнанням</w:t>
      </w:r>
      <w:r>
        <w:t xml:space="preserve">: </w:t>
      </w:r>
      <w:r w:rsidRPr="00171170">
        <w:t xml:space="preserve">апаратами штучної </w:t>
      </w:r>
      <w:r w:rsidRPr="00171170">
        <w:lastRenderedPageBreak/>
        <w:t>вентиляції легенів,</w:t>
      </w:r>
      <w:r>
        <w:t xml:space="preserve"> </w:t>
      </w:r>
      <w:r w:rsidRPr="00171170">
        <w:t>кардіодифибриляторами, стійкою для прямої ларингоскопії у комплекті, системою моніторингу стану пацієнтів (центральна станція), рентгенівським діагностичним комплексом з цифровою обробкою зображень, холтеровською системою ЕКГ, набором для контактної ультразвукової літотрипсії.</w:t>
      </w:r>
    </w:p>
    <w:p w:rsidR="003F23AD" w:rsidRDefault="003F23AD" w:rsidP="003F23AD">
      <w:pPr>
        <w:ind w:firstLine="708"/>
        <w:jc w:val="both"/>
      </w:pPr>
      <w:r>
        <w:t xml:space="preserve"> У 2016 році на базі кардіологічного відділення КУ СМБЛ запроваджена коронароангіографія та стентування судин серця у хворих на гострий коронарний синдром.</w:t>
      </w:r>
    </w:p>
    <w:p w:rsidR="003F23AD" w:rsidRDefault="003F23AD" w:rsidP="003F23AD">
      <w:pPr>
        <w:ind w:firstLine="708"/>
        <w:jc w:val="both"/>
      </w:pPr>
    </w:p>
    <w:p w:rsidR="003F23AD" w:rsidRDefault="003F23AD" w:rsidP="003F23AD">
      <w:pPr>
        <w:ind w:firstLine="708"/>
        <w:jc w:val="both"/>
      </w:pPr>
    </w:p>
    <w:p w:rsidR="003F23AD" w:rsidRPr="00AF2B81" w:rsidRDefault="003F23AD" w:rsidP="003F23AD">
      <w:pPr>
        <w:pStyle w:val="Default"/>
        <w:spacing w:before="60" w:after="60"/>
        <w:jc w:val="center"/>
        <w:rPr>
          <w:rFonts w:ascii="Times New Roman" w:eastAsia="Times New Roman" w:hAnsi="Times New Roman" w:cs="Times New Roman"/>
          <w:b/>
          <w:color w:val="auto"/>
          <w:lang w:val="uk-UA" w:eastAsia="ru-RU"/>
        </w:rPr>
      </w:pPr>
      <w:r w:rsidRPr="00AF2B81">
        <w:rPr>
          <w:rFonts w:ascii="Times New Roman" w:eastAsia="Times New Roman" w:hAnsi="Times New Roman" w:cs="Times New Roman"/>
          <w:b/>
          <w:color w:val="auto"/>
          <w:lang w:val="uk-UA" w:eastAsia="ru-RU"/>
        </w:rPr>
        <w:t xml:space="preserve">Оперативна ціль D.1.3. </w:t>
      </w:r>
      <w:r w:rsidRPr="00AF2B81">
        <w:rPr>
          <w:rFonts w:ascii="Times New Roman" w:eastAsia="Times New Roman" w:hAnsi="Times New Roman"/>
          <w:b/>
          <w:color w:val="auto"/>
          <w:lang w:val="uk-UA" w:eastAsia="ru-RU"/>
        </w:rPr>
        <w:t>Створення якісної спортивної інфраструктури</w:t>
      </w:r>
      <w:r w:rsidRPr="00AF2B81">
        <w:rPr>
          <w:rFonts w:ascii="Times New Roman" w:eastAsia="Times New Roman" w:hAnsi="Times New Roman" w:cs="Times New Roman"/>
          <w:b/>
          <w:color w:val="auto"/>
          <w:lang w:val="uk-UA" w:eastAsia="ru-RU"/>
        </w:rPr>
        <w:t>.</w:t>
      </w:r>
    </w:p>
    <w:p w:rsidR="003F23AD" w:rsidRDefault="003F23AD" w:rsidP="003F23AD">
      <w:pPr>
        <w:shd w:val="clear" w:color="auto" w:fill="FFFFFF"/>
        <w:spacing w:before="60" w:after="60"/>
        <w:ind w:firstLine="709"/>
        <w:jc w:val="center"/>
        <w:rPr>
          <w:b/>
        </w:rPr>
      </w:pPr>
    </w:p>
    <w:p w:rsidR="003F23AD" w:rsidRDefault="003F23AD" w:rsidP="003F23AD">
      <w:pPr>
        <w:spacing w:after="20"/>
        <w:ind w:firstLine="720"/>
        <w:jc w:val="both"/>
        <w:rPr>
          <w:lang w:val="ru-RU"/>
        </w:rPr>
      </w:pPr>
      <w:r w:rsidRPr="00E62570">
        <w:rPr>
          <w:lang w:val="ru-RU"/>
        </w:rPr>
        <w:t>В місті повністю збережена спортивна інфраструктура.  Станом на 01.</w:t>
      </w:r>
      <w:r w:rsidRPr="00E62570">
        <w:t>01</w:t>
      </w:r>
      <w:r w:rsidRPr="00E62570">
        <w:rPr>
          <w:lang w:val="ru-RU"/>
        </w:rPr>
        <w:t>.201</w:t>
      </w:r>
      <w:r w:rsidRPr="00E62570">
        <w:t>7</w:t>
      </w:r>
      <w:r w:rsidRPr="00E62570">
        <w:rPr>
          <w:lang w:val="ru-RU"/>
        </w:rPr>
        <w:t xml:space="preserve"> року у місті працюють </w:t>
      </w:r>
      <w:r w:rsidRPr="00E62570">
        <w:t>К</w:t>
      </w:r>
      <w:r w:rsidRPr="00E62570">
        <w:rPr>
          <w:lang w:val="ru-RU"/>
        </w:rPr>
        <w:t xml:space="preserve">ДЮСШ </w:t>
      </w:r>
      <w:r w:rsidRPr="00E62570">
        <w:t>1, КДЮСШ 2, КДЮСШ 3, Льодовий Палац спорту</w:t>
      </w:r>
      <w:r w:rsidRPr="00E62570">
        <w:rPr>
          <w:lang w:val="ru-RU"/>
        </w:rPr>
        <w:t xml:space="preserve"> відділу  молоді та спорту</w:t>
      </w:r>
      <w:r>
        <w:rPr>
          <w:lang w:val="ru-RU"/>
        </w:rPr>
        <w:t xml:space="preserve"> Сєвєродонецької міської ради</w:t>
      </w:r>
      <w:r w:rsidRPr="00E62570">
        <w:rPr>
          <w:lang w:val="ru-RU"/>
        </w:rPr>
        <w:t xml:space="preserve">, СДЮСТШ ВВС «Садко», ДЮСШ № 1 міського відділу освіти, 1 стадіон, 46 спортивних залів, 2 басейни, 70 спортивних майданчиків. </w:t>
      </w:r>
    </w:p>
    <w:p w:rsidR="003F23AD" w:rsidRDefault="003F23AD" w:rsidP="003F23AD">
      <w:pPr>
        <w:spacing w:after="20"/>
        <w:ind w:firstLine="720"/>
        <w:jc w:val="both"/>
        <w:rPr>
          <w:sz w:val="28"/>
          <w:szCs w:val="28"/>
          <w:lang w:val="ru-RU"/>
        </w:rPr>
      </w:pPr>
      <w:r w:rsidRPr="00B533CD">
        <w:rPr>
          <w:lang w:val="ru-RU"/>
        </w:rPr>
        <w:t xml:space="preserve">В місті заняттями з фізичної культури та спорту охоплено близько </w:t>
      </w:r>
      <w:r w:rsidRPr="00B533CD">
        <w:t>5000</w:t>
      </w:r>
      <w:r w:rsidRPr="00B533CD">
        <w:rPr>
          <w:lang w:val="ru-RU"/>
        </w:rPr>
        <w:t xml:space="preserve"> осіб. Культивується 21 вид спорту</w:t>
      </w:r>
      <w:r>
        <w:rPr>
          <w:sz w:val="28"/>
          <w:szCs w:val="28"/>
          <w:lang w:val="ru-RU"/>
        </w:rPr>
        <w:t>.</w:t>
      </w:r>
    </w:p>
    <w:p w:rsidR="003F23AD" w:rsidRDefault="003F23AD" w:rsidP="003F23AD">
      <w:pPr>
        <w:spacing w:after="20"/>
        <w:ind w:firstLine="720"/>
        <w:jc w:val="both"/>
        <w:rPr>
          <w:lang w:val="ru-RU"/>
        </w:rPr>
      </w:pPr>
      <w:r w:rsidRPr="009E25ED">
        <w:rPr>
          <w:lang w:val="ru-RU"/>
        </w:rPr>
        <w:t>В місті працю</w:t>
      </w:r>
      <w:r w:rsidRPr="009E25ED">
        <w:t>є</w:t>
      </w:r>
      <w:r w:rsidRPr="009E25ED">
        <w:rPr>
          <w:lang w:val="ru-RU"/>
        </w:rPr>
        <w:t xml:space="preserve">  Центр фізичного здоров’я населення «Спорт для всіх». Робота Центру фізичного здоров’я населення «Спорт для всіх» направлена на залучення до участі у змаганнях тієї категорії населення, яка довгий час знаходилася в стороні від спортивного життя міста, це – дошколята, студенти, доросле населення. </w:t>
      </w:r>
    </w:p>
    <w:p w:rsidR="003F23AD" w:rsidRPr="00502422" w:rsidRDefault="003F23AD" w:rsidP="003F23AD">
      <w:pPr>
        <w:spacing w:after="60"/>
        <w:ind w:firstLine="720"/>
        <w:jc w:val="both"/>
      </w:pPr>
      <w:r w:rsidRPr="00502422">
        <w:rPr>
          <w:lang w:val="ru-RU"/>
        </w:rPr>
        <w:t>У  201</w:t>
      </w:r>
      <w:r w:rsidRPr="00502422">
        <w:t>6</w:t>
      </w:r>
      <w:r w:rsidRPr="00502422">
        <w:rPr>
          <w:lang w:val="ru-RU"/>
        </w:rPr>
        <w:t xml:space="preserve"> року проводився Всеукраїнський місячник «Спорт для всіх – спільна турбота», в ході проведення якого в м.Сєвєродонецьк було відремонтовано </w:t>
      </w:r>
      <w:r w:rsidRPr="00502422">
        <w:t>60</w:t>
      </w:r>
      <w:r w:rsidRPr="00502422">
        <w:rPr>
          <w:lang w:val="ru-RU"/>
        </w:rPr>
        <w:t xml:space="preserve"> спортивних і </w:t>
      </w:r>
      <w:r w:rsidRPr="00502422">
        <w:t>дітячих</w:t>
      </w:r>
      <w:r w:rsidRPr="00502422">
        <w:rPr>
          <w:lang w:val="ru-RU"/>
        </w:rPr>
        <w:t xml:space="preserve"> майданчиків.</w:t>
      </w:r>
    </w:p>
    <w:p w:rsidR="003F23AD" w:rsidRDefault="003F23AD" w:rsidP="003F23AD">
      <w:pPr>
        <w:spacing w:after="60"/>
        <w:ind w:firstLine="720"/>
        <w:jc w:val="both"/>
      </w:pPr>
      <w:r w:rsidRPr="00502422">
        <w:t>Також були проведені капітальні ремонти 7-ми спортивних об</w:t>
      </w:r>
      <w:r w:rsidRPr="00502422">
        <w:rPr>
          <w:lang w:val="ru-RU"/>
        </w:rPr>
        <w:t>’</w:t>
      </w:r>
      <w:r w:rsidRPr="00502422">
        <w:t>єктів</w:t>
      </w:r>
      <w:r>
        <w:t>:</w:t>
      </w:r>
      <w:r w:rsidRPr="00502422">
        <w:t xml:space="preserve"> КДЮСШ 1</w:t>
      </w:r>
      <w:r>
        <w:t>,</w:t>
      </w:r>
      <w:r w:rsidRPr="00502422">
        <w:t xml:space="preserve"> вул. Федоренко</w:t>
      </w:r>
      <w:r>
        <w:t>,</w:t>
      </w:r>
      <w:r w:rsidRPr="00502422">
        <w:t xml:space="preserve"> 33</w:t>
      </w:r>
      <w:r>
        <w:t xml:space="preserve"> -</w:t>
      </w:r>
      <w:r w:rsidRPr="00502422">
        <w:t xml:space="preserve"> заміна вікон</w:t>
      </w:r>
      <w:r>
        <w:t>;</w:t>
      </w:r>
      <w:r w:rsidRPr="00502422">
        <w:t xml:space="preserve"> вул.Вілєсова</w:t>
      </w:r>
      <w:r>
        <w:t>,</w:t>
      </w:r>
      <w:r w:rsidRPr="00502422">
        <w:t xml:space="preserve"> 4а</w:t>
      </w:r>
      <w:r>
        <w:t xml:space="preserve"> -</w:t>
      </w:r>
      <w:r w:rsidRPr="00502422">
        <w:t xml:space="preserve"> реконструкція кортів і капітальний ремонт</w:t>
      </w:r>
      <w:r>
        <w:t>;</w:t>
      </w:r>
      <w:r w:rsidRPr="00502422">
        <w:t xml:space="preserve"> вул. Б.Ліщіни</w:t>
      </w:r>
      <w:r>
        <w:t xml:space="preserve"> - </w:t>
      </w:r>
      <w:r w:rsidRPr="00502422">
        <w:t>зал боротьби</w:t>
      </w:r>
      <w:r>
        <w:t>;</w:t>
      </w:r>
      <w:r w:rsidRPr="00502422">
        <w:t xml:space="preserve"> КДЮСШ 2</w:t>
      </w:r>
      <w:r>
        <w:t>,</w:t>
      </w:r>
      <w:r w:rsidRPr="00502422">
        <w:t xml:space="preserve"> вул. Сметаніна</w:t>
      </w:r>
      <w:r>
        <w:t>,</w:t>
      </w:r>
      <w:r w:rsidRPr="00502422">
        <w:t xml:space="preserve"> 5</w:t>
      </w:r>
      <w:r>
        <w:t xml:space="preserve"> -</w:t>
      </w:r>
      <w:r w:rsidRPr="00502422">
        <w:t xml:space="preserve"> </w:t>
      </w:r>
      <w:r>
        <w:t>ремонт</w:t>
      </w:r>
      <w:r w:rsidRPr="00502422">
        <w:t xml:space="preserve"> даху</w:t>
      </w:r>
      <w:r>
        <w:t>;</w:t>
      </w:r>
      <w:r w:rsidRPr="00502422">
        <w:t xml:space="preserve"> КДЮСШ 3</w:t>
      </w:r>
      <w:r>
        <w:t>,</w:t>
      </w:r>
      <w:r w:rsidRPr="00502422">
        <w:t xml:space="preserve"> вул. Сметаніна</w:t>
      </w:r>
      <w:r>
        <w:t>,</w:t>
      </w:r>
      <w:r w:rsidRPr="00502422">
        <w:t xml:space="preserve"> 5а</w:t>
      </w:r>
      <w:r>
        <w:t xml:space="preserve"> -</w:t>
      </w:r>
      <w:r w:rsidRPr="00502422">
        <w:t xml:space="preserve"> капітальний ремонт спортивної будівлі</w:t>
      </w:r>
      <w:r>
        <w:t>;</w:t>
      </w:r>
      <w:r w:rsidRPr="00502422">
        <w:t xml:space="preserve"> Льодовий Палац спорту </w:t>
      </w:r>
      <w:r>
        <w:t>- ремонт</w:t>
      </w:r>
      <w:r w:rsidRPr="00502422">
        <w:t xml:space="preserve"> даху</w:t>
      </w:r>
      <w:r>
        <w:t>;</w:t>
      </w:r>
      <w:r w:rsidRPr="00502422">
        <w:t xml:space="preserve"> </w:t>
      </w:r>
      <w:r w:rsidRPr="009D5182">
        <w:t>СДЮСТШ ВВС</w:t>
      </w:r>
      <w:r w:rsidRPr="00502422">
        <w:t xml:space="preserve"> “Садко”</w:t>
      </w:r>
      <w:r>
        <w:t xml:space="preserve"> - </w:t>
      </w:r>
      <w:r w:rsidRPr="00502422">
        <w:t xml:space="preserve"> капітальний ремонт будівлі </w:t>
      </w:r>
      <w:r>
        <w:rPr>
          <w:sz w:val="22"/>
        </w:rPr>
        <w:t>(</w:t>
      </w:r>
      <w:r w:rsidRPr="00502422">
        <w:t>утеплення фасаду з метою покращення умов для занять фізичною культурою та спортом</w:t>
      </w:r>
      <w:r>
        <w:t>)</w:t>
      </w:r>
      <w:r w:rsidRPr="00502422">
        <w:t>.</w:t>
      </w:r>
    </w:p>
    <w:p w:rsidR="003F23AD" w:rsidRDefault="003F23AD" w:rsidP="003F23AD">
      <w:pPr>
        <w:spacing w:after="60"/>
        <w:ind w:firstLine="720"/>
        <w:jc w:val="both"/>
      </w:pPr>
    </w:p>
    <w:p w:rsidR="003F23AD" w:rsidRDefault="003F23AD" w:rsidP="003F23AD">
      <w:pPr>
        <w:spacing w:after="60"/>
        <w:ind w:firstLine="720"/>
        <w:jc w:val="both"/>
      </w:pPr>
    </w:p>
    <w:p w:rsidR="003F23AD" w:rsidRPr="00276DD6" w:rsidRDefault="003F23AD" w:rsidP="003F23AD">
      <w:pPr>
        <w:pStyle w:val="2"/>
        <w:jc w:val="center"/>
        <w:rPr>
          <w:rFonts w:ascii="Times New Roman" w:hAnsi="Times New Roman" w:cs="Times New Roman"/>
          <w:i w:val="0"/>
          <w:sz w:val="24"/>
          <w:szCs w:val="24"/>
          <w:lang w:val="uk-UA"/>
        </w:rPr>
      </w:pPr>
      <w:bookmarkStart w:id="15" w:name="_Toc425105162"/>
      <w:bookmarkStart w:id="16" w:name="_Toc437428270"/>
      <w:r w:rsidRPr="00276DD6">
        <w:rPr>
          <w:rFonts w:ascii="Times New Roman" w:hAnsi="Times New Roman" w:cs="Times New Roman"/>
          <w:i w:val="0"/>
          <w:sz w:val="24"/>
          <w:szCs w:val="24"/>
          <w:lang w:val="uk-UA"/>
        </w:rPr>
        <w:t xml:space="preserve">Стратегічна ціль </w:t>
      </w:r>
      <w:r w:rsidRPr="00276DD6">
        <w:rPr>
          <w:rFonts w:ascii="Times New Roman" w:hAnsi="Times New Roman" w:cs="Times New Roman"/>
          <w:i w:val="0"/>
          <w:sz w:val="24"/>
          <w:szCs w:val="24"/>
        </w:rPr>
        <w:t xml:space="preserve">D.2. </w:t>
      </w:r>
      <w:bookmarkEnd w:id="15"/>
      <w:r w:rsidRPr="00276DD6">
        <w:rPr>
          <w:rFonts w:ascii="Times New Roman" w:hAnsi="Times New Roman" w:cs="Times New Roman"/>
          <w:i w:val="0"/>
          <w:sz w:val="24"/>
          <w:szCs w:val="24"/>
        </w:rPr>
        <w:t>Відкрите та прозоре місто</w:t>
      </w:r>
      <w:bookmarkEnd w:id="16"/>
    </w:p>
    <w:p w:rsidR="003F23AD" w:rsidRDefault="003F23AD" w:rsidP="003F23AD"/>
    <w:p w:rsidR="003F23AD" w:rsidRDefault="003F23AD" w:rsidP="003F23AD">
      <w:pPr>
        <w:spacing w:before="60" w:after="60"/>
        <w:ind w:right="30" w:firstLine="709"/>
        <w:jc w:val="both"/>
      </w:pPr>
      <w:r>
        <w:t>Одним із стратегічних напрямків сталого розвитку міста є о</w:t>
      </w:r>
      <w:r w:rsidRPr="006D4D69">
        <w:t>рганізація управління, яке сприяє підвищенню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w:t>
      </w:r>
      <w:r>
        <w:t xml:space="preserve"> та з</w:t>
      </w:r>
      <w:r w:rsidRPr="006D4D69">
        <w:t xml:space="preserve">апровадження електронного </w:t>
      </w:r>
      <w:r>
        <w:t>в</w:t>
      </w:r>
      <w:r w:rsidRPr="006D4D69">
        <w:t xml:space="preserve">рядування та електронної демократії. </w:t>
      </w:r>
    </w:p>
    <w:p w:rsidR="003F23AD" w:rsidRDefault="003F23AD" w:rsidP="003F23AD">
      <w:pPr>
        <w:spacing w:before="60" w:after="60"/>
        <w:ind w:right="30" w:firstLine="709"/>
        <w:jc w:val="both"/>
      </w:pPr>
    </w:p>
    <w:p w:rsidR="003F23AD" w:rsidRDefault="003F23AD" w:rsidP="003F23AD">
      <w:pPr>
        <w:spacing w:before="60" w:after="60"/>
        <w:ind w:right="30" w:firstLine="709"/>
        <w:jc w:val="both"/>
      </w:pPr>
    </w:p>
    <w:p w:rsidR="003F23AD" w:rsidRPr="000A359E" w:rsidRDefault="003F23AD" w:rsidP="003F23AD">
      <w:pPr>
        <w:spacing w:before="60" w:after="60"/>
        <w:jc w:val="center"/>
        <w:rPr>
          <w:b/>
        </w:rPr>
      </w:pPr>
      <w:r w:rsidRPr="000A359E">
        <w:rPr>
          <w:b/>
        </w:rPr>
        <w:t>Оперативна ціль D.2.1. Впровадження електронного врядування та електронної демократії</w:t>
      </w:r>
    </w:p>
    <w:p w:rsidR="003F23AD" w:rsidRDefault="003F23AD" w:rsidP="003F23AD">
      <w:pPr>
        <w:spacing w:before="60" w:after="60"/>
        <w:ind w:right="30" w:firstLine="709"/>
        <w:jc w:val="both"/>
      </w:pPr>
    </w:p>
    <w:p w:rsidR="003F23AD" w:rsidRDefault="003F23AD" w:rsidP="003F23AD">
      <w:pPr>
        <w:spacing w:before="120"/>
        <w:ind w:firstLine="540"/>
        <w:jc w:val="both"/>
      </w:pPr>
      <w:r>
        <w:t xml:space="preserve">Для підвищення ефективності, відкритості та прозорості діяльності Сєвєродонецької міської ради з використанням інформаційно - телекомунікаційних технологій всі посадові особи міської ради забезпечені комп'ютерами та іншою оргтехнікою. Комп'ютерне </w:t>
      </w:r>
      <w:r>
        <w:lastRenderedPageBreak/>
        <w:t xml:space="preserve">обладнання та інша оргтехніка закуповується через систему державних закупівель. Усі комп'ютери та сервери міської ради мають виключно ліцензійне програмне забезпечення. </w:t>
      </w:r>
      <w:r w:rsidRPr="00D729C1">
        <w:t>Доступ до публічної інформації здійснюється через офіційний веб</w:t>
      </w:r>
      <w:r>
        <w:t>-</w:t>
      </w:r>
      <w:r w:rsidRPr="00D729C1">
        <w:t xml:space="preserve">сайт міської ради. Локальна мережа міської ради існує з початку 2000 років. Складається з таких компонентів: комутаторна станція, система безперебійного живлення, кабельна система, сервер Інтернет, апаратно програмний комплекс захисту від зовнішніх вторгнень. Підключення до провайдера Інтернет </w:t>
      </w:r>
      <w:r>
        <w:t xml:space="preserve">здійснюється через </w:t>
      </w:r>
      <w:r w:rsidRPr="00D729C1">
        <w:t xml:space="preserve"> кабель.</w:t>
      </w:r>
    </w:p>
    <w:p w:rsidR="003F23AD" w:rsidRDefault="003F23AD" w:rsidP="003F23AD">
      <w:pPr>
        <w:spacing w:before="120"/>
        <w:ind w:firstLine="540"/>
        <w:jc w:val="both"/>
      </w:pPr>
    </w:p>
    <w:p w:rsidR="003F23AD" w:rsidRDefault="003F23AD" w:rsidP="003F23AD">
      <w:pPr>
        <w:spacing w:before="120"/>
        <w:ind w:firstLine="540"/>
        <w:jc w:val="both"/>
      </w:pPr>
    </w:p>
    <w:p w:rsidR="003F23AD" w:rsidRDefault="003F23AD" w:rsidP="003F23AD">
      <w:pPr>
        <w:jc w:val="center"/>
        <w:textAlignment w:val="baseline"/>
        <w:rPr>
          <w:b/>
          <w:iCs/>
        </w:rPr>
      </w:pPr>
      <w:r w:rsidRPr="0047786B">
        <w:rPr>
          <w:b/>
          <w:iCs/>
        </w:rPr>
        <w:t>Оперативна ціль D.2.2. Розвиток органів самоорганізації населення.</w:t>
      </w:r>
    </w:p>
    <w:p w:rsidR="003F23AD" w:rsidRPr="0047786B" w:rsidRDefault="003F23AD" w:rsidP="003F23AD">
      <w:pPr>
        <w:jc w:val="center"/>
        <w:textAlignment w:val="baseline"/>
        <w:rPr>
          <w:b/>
          <w:iCs/>
        </w:rPr>
      </w:pPr>
    </w:p>
    <w:p w:rsidR="003F23AD" w:rsidRDefault="003F23AD" w:rsidP="003F23AD">
      <w:pPr>
        <w:ind w:firstLine="708"/>
        <w:jc w:val="both"/>
      </w:pPr>
      <w:r>
        <w:t>Для о</w:t>
      </w:r>
      <w:r w:rsidRPr="006D4D69">
        <w:t>рганізаці</w:t>
      </w:r>
      <w:r>
        <w:t>ї</w:t>
      </w:r>
      <w:r w:rsidRPr="006D4D69">
        <w:t xml:space="preserve"> консультаційної допомоги активним громадянам у питаннях об’єднання та створення ОСН</w:t>
      </w:r>
      <w:r w:rsidRPr="004B120E">
        <w:t xml:space="preserve"> за </w:t>
      </w:r>
      <w:r>
        <w:t>місцем проживання</w:t>
      </w:r>
      <w:r w:rsidRPr="004B120E">
        <w:t xml:space="preserve"> </w:t>
      </w:r>
      <w:r>
        <w:t>н</w:t>
      </w:r>
      <w:r w:rsidRPr="00692A0E">
        <w:t xml:space="preserve">а офіційному сайті Сєвєродонецької міської ради створено рубрику </w:t>
      </w:r>
      <w:r w:rsidRPr="0047786B">
        <w:t>«</w:t>
      </w:r>
      <w:hyperlink r:id="rId15" w:tgtFrame="_blank" w:history="1">
        <w:r w:rsidRPr="0004077D">
          <w:rPr>
            <w:rStyle w:val="a5"/>
            <w:color w:val="auto"/>
            <w:u w:val="none"/>
          </w:rPr>
          <w:t>Інформація для розвитку ОСББ</w:t>
        </w:r>
      </w:hyperlink>
      <w:r w:rsidRPr="0004077D">
        <w:t>»</w:t>
      </w:r>
      <w:r w:rsidRPr="00692A0E">
        <w:t>, де оприлюднюється інформація щодо консультаційної допомоги активним громадянам у питаннях об’єднання та створення ОСН за місцем проживання та розміщуються оголошення щодо проведення навчальних семінарів тощо.</w:t>
      </w:r>
    </w:p>
    <w:p w:rsidR="003F23AD" w:rsidRDefault="003F23AD" w:rsidP="003F23AD">
      <w:pPr>
        <w:ind w:firstLine="708"/>
        <w:jc w:val="both"/>
      </w:pPr>
    </w:p>
    <w:p w:rsidR="003F23AD" w:rsidRDefault="003F23AD" w:rsidP="003F23AD">
      <w:pPr>
        <w:ind w:firstLine="708"/>
        <w:jc w:val="both"/>
      </w:pPr>
    </w:p>
    <w:p w:rsidR="003F23AD" w:rsidRPr="00741611" w:rsidRDefault="003F23AD" w:rsidP="003F23AD">
      <w:pPr>
        <w:jc w:val="center"/>
        <w:textAlignment w:val="baseline"/>
        <w:rPr>
          <w:b/>
          <w:iCs/>
        </w:rPr>
      </w:pPr>
      <w:r w:rsidRPr="00741611">
        <w:rPr>
          <w:b/>
          <w:iCs/>
        </w:rPr>
        <w:t>Оперативна ціль D.2.3. Участь громадськості в управлінні містом, громадські обговорення  проблем та проектів.</w:t>
      </w:r>
    </w:p>
    <w:p w:rsidR="003F23AD" w:rsidRDefault="003F23AD" w:rsidP="003F23AD">
      <w:pPr>
        <w:ind w:firstLine="708"/>
        <w:jc w:val="both"/>
      </w:pPr>
    </w:p>
    <w:p w:rsidR="003F23AD" w:rsidRDefault="003F23AD" w:rsidP="003F23AD">
      <w:pPr>
        <w:spacing w:before="120"/>
        <w:ind w:firstLine="540"/>
        <w:jc w:val="both"/>
      </w:pPr>
      <w:r w:rsidRPr="006D0BA2">
        <w:t xml:space="preserve">Процес проведення громадських слухань, зборів та інших форм публічних обговорень з проблемних питань розвитку громади </w:t>
      </w:r>
      <w:r>
        <w:t xml:space="preserve">у 2016 році проводився </w:t>
      </w:r>
      <w:r w:rsidRPr="006D0BA2">
        <w:t>у відповідності до затвердженого Статуту громади</w:t>
      </w:r>
      <w:r>
        <w:t>.</w:t>
      </w:r>
    </w:p>
    <w:p w:rsidR="003F23AD" w:rsidRDefault="003F23AD" w:rsidP="003F23AD">
      <w:pPr>
        <w:ind w:firstLine="708"/>
        <w:jc w:val="both"/>
      </w:pPr>
      <w:r>
        <w:t>Були с</w:t>
      </w:r>
      <w:r w:rsidRPr="000E58EB">
        <w:t>творен</w:t>
      </w:r>
      <w:r>
        <w:t>і</w:t>
      </w:r>
      <w:r w:rsidRPr="000E58EB">
        <w:t xml:space="preserve"> нов</w:t>
      </w:r>
      <w:r>
        <w:t>і</w:t>
      </w:r>
      <w:r w:rsidRPr="000E58EB">
        <w:t xml:space="preserve"> дорадчо-консультативн</w:t>
      </w:r>
      <w:r>
        <w:t>і</w:t>
      </w:r>
      <w:r w:rsidRPr="000E58EB">
        <w:t xml:space="preserve"> орган</w:t>
      </w:r>
      <w:r>
        <w:t>и</w:t>
      </w:r>
      <w:r w:rsidRPr="000E58EB">
        <w:t xml:space="preserve"> громади за участі представників громадських організацій та ініціативних груп (громадських комісій, координаційних рад, комітетів, робочих груп</w:t>
      </w:r>
      <w:r>
        <w:t>).</w:t>
      </w:r>
      <w:r w:rsidRPr="00325E42">
        <w:t xml:space="preserve"> </w:t>
      </w:r>
      <w:r w:rsidRPr="000E58EB">
        <w:t>Громадська рада збиралася двічі. Координаційні ради та робочі групи збира</w:t>
      </w:r>
      <w:r>
        <w:t>лися</w:t>
      </w:r>
      <w:r w:rsidRPr="000E58EB">
        <w:t xml:space="preserve"> відповідно до наявності нагальних питань щодо життєдіяльності міста або згідно з власним графіком роботи.</w:t>
      </w:r>
    </w:p>
    <w:p w:rsidR="003F23AD" w:rsidRDefault="003F23AD" w:rsidP="003F23AD">
      <w:pPr>
        <w:ind w:firstLine="708"/>
        <w:jc w:val="both"/>
      </w:pPr>
    </w:p>
    <w:p w:rsidR="003F23AD" w:rsidRDefault="003F23AD" w:rsidP="003F23AD">
      <w:pPr>
        <w:ind w:firstLine="708"/>
        <w:jc w:val="both"/>
      </w:pPr>
    </w:p>
    <w:p w:rsidR="003F23AD" w:rsidRPr="00A916F7" w:rsidRDefault="003F23AD" w:rsidP="003F23AD">
      <w:pPr>
        <w:pStyle w:val="Default"/>
        <w:spacing w:before="60" w:after="60"/>
        <w:jc w:val="center"/>
        <w:rPr>
          <w:rFonts w:ascii="Times New Roman" w:eastAsia="Times New Roman" w:hAnsi="Times New Roman" w:cs="Times New Roman"/>
          <w:b/>
          <w:color w:val="auto"/>
          <w:lang w:val="uk-UA" w:eastAsia="ru-RU"/>
        </w:rPr>
      </w:pPr>
      <w:r w:rsidRPr="00A916F7">
        <w:rPr>
          <w:rFonts w:ascii="Times New Roman" w:eastAsia="Times New Roman" w:hAnsi="Times New Roman" w:cs="Times New Roman"/>
          <w:b/>
          <w:color w:val="auto"/>
          <w:lang w:val="uk-UA" w:eastAsia="ru-RU"/>
        </w:rPr>
        <w:t>Оперативна ціль D.2.5. Соціальна адаптація ВПО в нових умовах життя.</w:t>
      </w:r>
    </w:p>
    <w:p w:rsidR="003F23AD" w:rsidRDefault="003F23AD" w:rsidP="003F23AD">
      <w:pPr>
        <w:spacing w:before="120"/>
        <w:ind w:firstLine="540"/>
        <w:jc w:val="both"/>
      </w:pPr>
    </w:p>
    <w:p w:rsidR="003F23AD" w:rsidRDefault="003F23AD" w:rsidP="003F23AD">
      <w:pPr>
        <w:ind w:firstLine="567"/>
        <w:jc w:val="both"/>
      </w:pPr>
      <w:r>
        <w:t>У 2016 році у місті проводилася робота  з надання послуг внутрішньо переміщеним особам (ВПО).  В Управлінні праці та соціального захисту населення здійснювалося взяття на облік осіб з числа ВПО, призначення допомоги сім’ям з числа ВПО, надавалася адресна допомога особам з числа ВПО для покриття витрат на проживання,  у тому числі на оплату житлово-комунальних послуг.</w:t>
      </w:r>
    </w:p>
    <w:p w:rsidR="003F23AD" w:rsidRDefault="003F23AD" w:rsidP="003F23AD">
      <w:pPr>
        <w:ind w:firstLine="567"/>
        <w:jc w:val="both"/>
      </w:pPr>
      <w:r>
        <w:t xml:space="preserve">За звітний період  послугами Центру соціальної реабілітації  дітей-інвалідів (далі ЦСРДІ) активно користувалися сім’ї  з числа ВПО.  Всі діти були залучені до заходів та свят, організованих ЦСРДІ. </w:t>
      </w:r>
    </w:p>
    <w:p w:rsidR="003F23AD" w:rsidRDefault="003F23AD" w:rsidP="003F23AD">
      <w:r>
        <w:rPr>
          <w:bCs/>
        </w:rPr>
        <w:t>З метою з</w:t>
      </w:r>
      <w:r w:rsidRPr="001B3C14">
        <w:rPr>
          <w:bCs/>
        </w:rPr>
        <w:t>абезпечення в повному обсязі місцями дітей в дошкільних закладах</w:t>
      </w:r>
      <w:r>
        <w:t xml:space="preserve"> у </w:t>
      </w:r>
      <w:r w:rsidRPr="000E0EF9">
        <w:t>2016</w:t>
      </w:r>
      <w:r>
        <w:t xml:space="preserve"> </w:t>
      </w:r>
      <w:r w:rsidRPr="000E0EF9">
        <w:t>р</w:t>
      </w:r>
      <w:r>
        <w:t>оці</w:t>
      </w:r>
      <w:r w:rsidRPr="000E0EF9">
        <w:t xml:space="preserve"> </w:t>
      </w:r>
      <w:r>
        <w:t xml:space="preserve">був </w:t>
      </w:r>
      <w:r w:rsidRPr="000E0EF9">
        <w:t>відкритий (початкове відкриття 2-х груп)</w:t>
      </w:r>
      <w:r>
        <w:t xml:space="preserve"> </w:t>
      </w:r>
      <w:r w:rsidRPr="002B1AF0">
        <w:rPr>
          <w:b/>
        </w:rPr>
        <w:t xml:space="preserve"> </w:t>
      </w:r>
      <w:r w:rsidRPr="00BF7871">
        <w:t>я</w:t>
      </w:r>
      <w:r w:rsidRPr="002B1AF0">
        <w:t>сла-садок у смт.</w:t>
      </w:r>
      <w:r>
        <w:t xml:space="preserve"> </w:t>
      </w:r>
      <w:r w:rsidRPr="002B1AF0">
        <w:t>Борівське</w:t>
      </w:r>
      <w:r>
        <w:t>.</w:t>
      </w:r>
    </w:p>
    <w:p w:rsidR="003F23AD" w:rsidRDefault="003F23AD" w:rsidP="003F23AD"/>
    <w:p w:rsidR="003F23AD" w:rsidRPr="00AA5BFB" w:rsidRDefault="003F23AD" w:rsidP="003F23AD">
      <w:pPr>
        <w:pStyle w:val="2"/>
        <w:jc w:val="center"/>
        <w:rPr>
          <w:rFonts w:ascii="Times New Roman" w:hAnsi="Times New Roman" w:cs="Times New Roman"/>
          <w:i w:val="0"/>
          <w:sz w:val="24"/>
          <w:szCs w:val="24"/>
        </w:rPr>
      </w:pPr>
      <w:bookmarkStart w:id="17" w:name="_Toc437428271"/>
    </w:p>
    <w:p w:rsidR="00E43166" w:rsidRPr="00AA5BFB" w:rsidRDefault="00E43166" w:rsidP="00E43166">
      <w:pPr>
        <w:rPr>
          <w:lang w:val="ru-RU"/>
        </w:rPr>
      </w:pPr>
    </w:p>
    <w:p w:rsidR="00E43166" w:rsidRPr="00AA5BFB" w:rsidRDefault="00E43166" w:rsidP="00E43166">
      <w:pPr>
        <w:rPr>
          <w:lang w:val="ru-RU"/>
        </w:rPr>
      </w:pPr>
    </w:p>
    <w:p w:rsidR="003F23AD" w:rsidRPr="00815D1C" w:rsidRDefault="003F23AD" w:rsidP="003F23AD">
      <w:pPr>
        <w:pStyle w:val="2"/>
        <w:jc w:val="center"/>
        <w:rPr>
          <w:rFonts w:ascii="Times New Roman" w:hAnsi="Times New Roman" w:cs="Times New Roman"/>
          <w:i w:val="0"/>
          <w:sz w:val="24"/>
          <w:szCs w:val="24"/>
          <w:lang w:val="uk-UA"/>
        </w:rPr>
      </w:pPr>
      <w:r w:rsidRPr="00815D1C">
        <w:rPr>
          <w:rFonts w:ascii="Times New Roman" w:hAnsi="Times New Roman" w:cs="Times New Roman"/>
          <w:i w:val="0"/>
          <w:sz w:val="24"/>
          <w:szCs w:val="24"/>
          <w:lang w:val="uk-UA"/>
        </w:rPr>
        <w:lastRenderedPageBreak/>
        <w:t xml:space="preserve">Стратегічна ціль </w:t>
      </w:r>
      <w:r w:rsidRPr="00815D1C">
        <w:rPr>
          <w:rFonts w:ascii="Times New Roman" w:hAnsi="Times New Roman" w:cs="Times New Roman"/>
          <w:i w:val="0"/>
          <w:sz w:val="24"/>
          <w:szCs w:val="24"/>
        </w:rPr>
        <w:t>D</w:t>
      </w:r>
      <w:r w:rsidRPr="00815D1C">
        <w:rPr>
          <w:rFonts w:ascii="Times New Roman" w:hAnsi="Times New Roman" w:cs="Times New Roman"/>
          <w:i w:val="0"/>
          <w:sz w:val="24"/>
          <w:szCs w:val="24"/>
          <w:lang w:val="uk-UA"/>
        </w:rPr>
        <w:t>.3. Місто якісної освіти</w:t>
      </w:r>
      <w:bookmarkEnd w:id="17"/>
    </w:p>
    <w:p w:rsidR="003F23AD" w:rsidRDefault="003F23AD" w:rsidP="003F23AD">
      <w:pPr>
        <w:jc w:val="center"/>
      </w:pPr>
    </w:p>
    <w:p w:rsidR="003F23AD" w:rsidRPr="00815D1C" w:rsidRDefault="003F23AD" w:rsidP="003F23AD">
      <w:pPr>
        <w:jc w:val="center"/>
      </w:pPr>
    </w:p>
    <w:p w:rsidR="003F23AD" w:rsidRDefault="003F23AD" w:rsidP="003F23AD">
      <w:pPr>
        <w:spacing w:before="60" w:after="60"/>
        <w:jc w:val="center"/>
        <w:rPr>
          <w:b/>
        </w:rPr>
      </w:pPr>
      <w:r w:rsidRPr="00F01858">
        <w:rPr>
          <w:b/>
        </w:rPr>
        <w:t>Оперативна ціль D.3.1. Доступна та якісна дошкільна освіта.</w:t>
      </w:r>
    </w:p>
    <w:p w:rsidR="003F23AD" w:rsidRDefault="003F23AD" w:rsidP="003F23AD">
      <w:pPr>
        <w:ind w:firstLine="708"/>
        <w:jc w:val="both"/>
      </w:pPr>
      <w:r>
        <w:t>В</w:t>
      </w:r>
      <w:r w:rsidRPr="006D4D69">
        <w:t>ідповідно до освітніх потреб населення та демографічного прогнозування</w:t>
      </w:r>
      <w:r>
        <w:t xml:space="preserve"> у місті створені умови для всебічного </w:t>
      </w:r>
      <w:r w:rsidRPr="000E0EF9">
        <w:t>охоплення дітей дошкільною освітою в умовах ДНЗ/НВК</w:t>
      </w:r>
      <w:r w:rsidRPr="006D4D69">
        <w:t>.</w:t>
      </w:r>
      <w:r>
        <w:t xml:space="preserve"> </w:t>
      </w:r>
      <w:r w:rsidRPr="000E0EF9">
        <w:t xml:space="preserve">Черги щодо надання місць у </w:t>
      </w:r>
      <w:r w:rsidRPr="00EF0588">
        <w:t>дошкільні г</w:t>
      </w:r>
      <w:r w:rsidRPr="000E0EF9">
        <w:t xml:space="preserve">рупи дитячих садків (молодша, середня, старша вікові дошкільні групи) у місті не існує. У 2016 році значно покращилася матеріально- технічна база </w:t>
      </w:r>
      <w:r>
        <w:t xml:space="preserve">дошкільних </w:t>
      </w:r>
      <w:r w:rsidRPr="000E0EF9">
        <w:t>навчальних закладів</w:t>
      </w:r>
      <w:r>
        <w:t xml:space="preserve"> (заклади </w:t>
      </w:r>
      <w:r w:rsidRPr="000E0EF9">
        <w:t>отримали комп’ютерн</w:t>
      </w:r>
      <w:r>
        <w:t>ий</w:t>
      </w:r>
      <w:r w:rsidRPr="000E0EF9">
        <w:t xml:space="preserve"> комплекс</w:t>
      </w:r>
      <w:r>
        <w:t>).</w:t>
      </w:r>
      <w:r w:rsidRPr="00B41F60">
        <w:t xml:space="preserve"> </w:t>
      </w:r>
      <w:r w:rsidRPr="000E0EF9">
        <w:t>Впродовж минулого року</w:t>
      </w:r>
      <w:r>
        <w:t xml:space="preserve"> </w:t>
      </w:r>
      <w:r w:rsidRPr="000E0EF9">
        <w:t>заклади були</w:t>
      </w:r>
      <w:r>
        <w:t xml:space="preserve"> </w:t>
      </w:r>
      <w:r w:rsidRPr="000E0EF9">
        <w:t>забезпечені проекторами</w:t>
      </w:r>
      <w:r>
        <w:t xml:space="preserve"> </w:t>
      </w:r>
      <w:r w:rsidRPr="000E0EF9">
        <w:t>та інтерактивними дошками,</w:t>
      </w:r>
      <w:r w:rsidRPr="00B41F60">
        <w:t xml:space="preserve"> </w:t>
      </w:r>
      <w:r w:rsidRPr="000E0EF9">
        <w:t>інтерактивні дошки SMART були забезпечені спеціалізованим ліцензійним програмним забезпеченням   SMART Notebook.</w:t>
      </w:r>
    </w:p>
    <w:p w:rsidR="003F23AD" w:rsidRDefault="003F23AD" w:rsidP="003F23AD">
      <w:pPr>
        <w:ind w:firstLine="708"/>
        <w:jc w:val="both"/>
      </w:pPr>
    </w:p>
    <w:p w:rsidR="003F23AD" w:rsidRDefault="003F23AD" w:rsidP="003F23AD">
      <w:pPr>
        <w:ind w:firstLine="708"/>
        <w:jc w:val="both"/>
      </w:pPr>
    </w:p>
    <w:p w:rsidR="003F23AD" w:rsidRPr="00892C9E" w:rsidRDefault="003F23AD" w:rsidP="003F23AD">
      <w:pPr>
        <w:spacing w:before="60" w:after="60"/>
        <w:jc w:val="center"/>
        <w:rPr>
          <w:b/>
        </w:rPr>
      </w:pPr>
      <w:r w:rsidRPr="00892C9E">
        <w:rPr>
          <w:b/>
        </w:rPr>
        <w:t xml:space="preserve">Проект </w:t>
      </w:r>
      <w:r w:rsidRPr="00892C9E">
        <w:rPr>
          <w:b/>
          <w:lang w:val="en-US"/>
        </w:rPr>
        <w:t>D</w:t>
      </w:r>
      <w:r w:rsidRPr="00892C9E">
        <w:rPr>
          <w:b/>
        </w:rPr>
        <w:t>.3.1.1. Капітальний ремонт ДНЗ №43</w:t>
      </w:r>
    </w:p>
    <w:p w:rsidR="003F23AD" w:rsidRDefault="003F23AD" w:rsidP="003F23AD">
      <w:pPr>
        <w:ind w:firstLine="708"/>
        <w:jc w:val="both"/>
      </w:pPr>
    </w:p>
    <w:p w:rsidR="003F23AD" w:rsidRDefault="003F23AD" w:rsidP="003F23AD">
      <w:pPr>
        <w:ind w:firstLine="708"/>
        <w:jc w:val="both"/>
        <w:rPr>
          <w:noProof/>
          <w:spacing w:val="10"/>
        </w:rPr>
      </w:pPr>
      <w:r>
        <w:t>Т</w:t>
      </w:r>
      <w:r w:rsidRPr="000E0EF9">
        <w:t xml:space="preserve">риває </w:t>
      </w:r>
      <w:r>
        <w:t xml:space="preserve"> к</w:t>
      </w:r>
      <w:r w:rsidRPr="000E0EF9">
        <w:t>апітальний ремонт</w:t>
      </w:r>
      <w:r>
        <w:t xml:space="preserve"> </w:t>
      </w:r>
      <w:r w:rsidRPr="00E32E3A">
        <w:t>ясла-садка №</w:t>
      </w:r>
      <w:r>
        <w:t xml:space="preserve"> </w:t>
      </w:r>
      <w:r w:rsidRPr="00E32E3A">
        <w:t>43</w:t>
      </w:r>
      <w:r>
        <w:t xml:space="preserve">. У 2016 році був зроблений </w:t>
      </w:r>
      <w:r w:rsidRPr="00802B75">
        <w:rPr>
          <w:noProof/>
          <w:spacing w:val="10"/>
        </w:rPr>
        <w:t xml:space="preserve"> </w:t>
      </w:r>
      <w:r w:rsidRPr="000E0EF9">
        <w:rPr>
          <w:noProof/>
          <w:spacing w:val="10"/>
        </w:rPr>
        <w:t>капітальний ремонт покрівлі,</w:t>
      </w:r>
      <w:r>
        <w:rPr>
          <w:noProof/>
          <w:spacing w:val="10"/>
        </w:rPr>
        <w:t xml:space="preserve"> </w:t>
      </w:r>
      <w:r w:rsidRPr="000E0EF9">
        <w:rPr>
          <w:noProof/>
          <w:spacing w:val="10"/>
        </w:rPr>
        <w:t>замін</w:t>
      </w:r>
      <w:r>
        <w:rPr>
          <w:noProof/>
          <w:spacing w:val="10"/>
        </w:rPr>
        <w:t>ені</w:t>
      </w:r>
      <w:r w:rsidRPr="000E0EF9">
        <w:rPr>
          <w:noProof/>
          <w:spacing w:val="10"/>
        </w:rPr>
        <w:t xml:space="preserve"> систем</w:t>
      </w:r>
      <w:r>
        <w:rPr>
          <w:noProof/>
          <w:spacing w:val="10"/>
        </w:rPr>
        <w:t>и</w:t>
      </w:r>
      <w:r w:rsidRPr="000E0EF9">
        <w:rPr>
          <w:noProof/>
          <w:spacing w:val="10"/>
        </w:rPr>
        <w:t xml:space="preserve"> опалювання, водопостачання та водов</w:t>
      </w:r>
      <w:r>
        <w:rPr>
          <w:noProof/>
          <w:spacing w:val="10"/>
        </w:rPr>
        <w:t>і</w:t>
      </w:r>
      <w:r w:rsidRPr="000E0EF9">
        <w:rPr>
          <w:noProof/>
          <w:spacing w:val="10"/>
        </w:rPr>
        <w:t>дведення,</w:t>
      </w:r>
      <w:r>
        <w:rPr>
          <w:noProof/>
          <w:spacing w:val="10"/>
        </w:rPr>
        <w:t xml:space="preserve"> пройшла </w:t>
      </w:r>
      <w:r w:rsidRPr="000E0EF9">
        <w:rPr>
          <w:noProof/>
          <w:spacing w:val="10"/>
        </w:rPr>
        <w:t>заміна вікон та дверей на енергозберігаючі,</w:t>
      </w:r>
      <w:r>
        <w:rPr>
          <w:noProof/>
          <w:spacing w:val="10"/>
        </w:rPr>
        <w:t xml:space="preserve"> було від</w:t>
      </w:r>
      <w:r w:rsidRPr="000E0EF9">
        <w:rPr>
          <w:noProof/>
          <w:spacing w:val="10"/>
        </w:rPr>
        <w:t>ремонт</w:t>
      </w:r>
      <w:r>
        <w:rPr>
          <w:noProof/>
          <w:spacing w:val="10"/>
        </w:rPr>
        <w:t>овано</w:t>
      </w:r>
      <w:r w:rsidRPr="000E0EF9">
        <w:rPr>
          <w:noProof/>
          <w:spacing w:val="10"/>
        </w:rPr>
        <w:t xml:space="preserve"> підлог</w:t>
      </w:r>
      <w:r>
        <w:rPr>
          <w:noProof/>
          <w:spacing w:val="10"/>
        </w:rPr>
        <w:t>у</w:t>
      </w:r>
      <w:r w:rsidRPr="000E0EF9">
        <w:rPr>
          <w:noProof/>
          <w:spacing w:val="10"/>
        </w:rPr>
        <w:t>,</w:t>
      </w:r>
      <w:r>
        <w:rPr>
          <w:noProof/>
          <w:spacing w:val="10"/>
        </w:rPr>
        <w:t xml:space="preserve"> виконані </w:t>
      </w:r>
      <w:r w:rsidRPr="000E0EF9">
        <w:rPr>
          <w:noProof/>
          <w:spacing w:val="10"/>
        </w:rPr>
        <w:t>штукатурні та малярні роботи,</w:t>
      </w:r>
      <w:r>
        <w:rPr>
          <w:noProof/>
          <w:spacing w:val="10"/>
        </w:rPr>
        <w:t xml:space="preserve"> </w:t>
      </w:r>
      <w:r w:rsidRPr="000E0EF9">
        <w:rPr>
          <w:noProof/>
          <w:spacing w:val="10"/>
        </w:rPr>
        <w:t>встановлен</w:t>
      </w:r>
      <w:r>
        <w:rPr>
          <w:noProof/>
          <w:spacing w:val="10"/>
        </w:rPr>
        <w:t>а</w:t>
      </w:r>
      <w:r w:rsidRPr="000E0EF9">
        <w:rPr>
          <w:noProof/>
          <w:spacing w:val="10"/>
        </w:rPr>
        <w:t xml:space="preserve"> підвісн</w:t>
      </w:r>
      <w:r>
        <w:rPr>
          <w:noProof/>
          <w:spacing w:val="10"/>
        </w:rPr>
        <w:t>а</w:t>
      </w:r>
      <w:r w:rsidRPr="000E0EF9">
        <w:rPr>
          <w:noProof/>
          <w:spacing w:val="10"/>
        </w:rPr>
        <w:t xml:space="preserve"> стел</w:t>
      </w:r>
      <w:r>
        <w:rPr>
          <w:noProof/>
          <w:spacing w:val="10"/>
        </w:rPr>
        <w:t>я</w:t>
      </w:r>
      <w:r w:rsidRPr="000E0EF9">
        <w:rPr>
          <w:noProof/>
          <w:spacing w:val="10"/>
        </w:rPr>
        <w:t xml:space="preserve"> з енергозберігаючими елементами,</w:t>
      </w:r>
      <w:r>
        <w:rPr>
          <w:noProof/>
          <w:spacing w:val="10"/>
        </w:rPr>
        <w:t xml:space="preserve"> </w:t>
      </w:r>
      <w:r w:rsidRPr="000E0EF9">
        <w:rPr>
          <w:noProof/>
          <w:spacing w:val="10"/>
        </w:rPr>
        <w:t>компле</w:t>
      </w:r>
      <w:r>
        <w:rPr>
          <w:noProof/>
          <w:spacing w:val="10"/>
        </w:rPr>
        <w:t>к</w:t>
      </w:r>
      <w:r w:rsidRPr="000E0EF9">
        <w:rPr>
          <w:noProof/>
          <w:spacing w:val="10"/>
        </w:rPr>
        <w:t>сн</w:t>
      </w:r>
      <w:r>
        <w:rPr>
          <w:noProof/>
          <w:spacing w:val="10"/>
        </w:rPr>
        <w:t>им</w:t>
      </w:r>
      <w:r w:rsidRPr="000E0EF9">
        <w:rPr>
          <w:noProof/>
          <w:spacing w:val="10"/>
        </w:rPr>
        <w:t xml:space="preserve"> оснащення</w:t>
      </w:r>
      <w:r>
        <w:rPr>
          <w:noProof/>
          <w:spacing w:val="10"/>
        </w:rPr>
        <w:t>м</w:t>
      </w:r>
      <w:r w:rsidRPr="000E0EF9">
        <w:rPr>
          <w:noProof/>
          <w:spacing w:val="10"/>
        </w:rPr>
        <w:t xml:space="preserve"> електроенергетичними системами,</w:t>
      </w:r>
      <w:r>
        <w:rPr>
          <w:noProof/>
          <w:spacing w:val="10"/>
        </w:rPr>
        <w:t xml:space="preserve"> проведені </w:t>
      </w:r>
      <w:r w:rsidRPr="000E0EF9">
        <w:rPr>
          <w:noProof/>
          <w:spacing w:val="10"/>
        </w:rPr>
        <w:t>організаційно-технічні заходи щодо енергозбереження та економії паливно-енергетичних ресурсів.</w:t>
      </w:r>
    </w:p>
    <w:p w:rsidR="003F23AD" w:rsidRDefault="003F23AD" w:rsidP="003F23AD">
      <w:pPr>
        <w:ind w:firstLine="708"/>
        <w:jc w:val="both"/>
        <w:rPr>
          <w:noProof/>
          <w:spacing w:val="10"/>
        </w:rPr>
      </w:pPr>
    </w:p>
    <w:p w:rsidR="003F23AD" w:rsidRDefault="003F23AD" w:rsidP="003F23AD">
      <w:pPr>
        <w:ind w:firstLine="708"/>
        <w:jc w:val="both"/>
        <w:rPr>
          <w:noProof/>
          <w:spacing w:val="10"/>
        </w:rPr>
      </w:pPr>
    </w:p>
    <w:p w:rsidR="003F23AD" w:rsidRPr="008D7E4E" w:rsidRDefault="003F23AD" w:rsidP="003F23AD">
      <w:pPr>
        <w:jc w:val="center"/>
        <w:textAlignment w:val="baseline"/>
        <w:rPr>
          <w:b/>
        </w:rPr>
      </w:pPr>
      <w:r w:rsidRPr="008D7E4E">
        <w:rPr>
          <w:b/>
        </w:rPr>
        <w:t>Оперативна ціль D.3.2. Запровадження нових інформаційно-комунікаційних технологій в навчальний процес, комп’ютеризація шкіл</w:t>
      </w:r>
    </w:p>
    <w:p w:rsidR="003F23AD" w:rsidRDefault="003F23AD" w:rsidP="003F23AD">
      <w:pPr>
        <w:ind w:firstLine="708"/>
        <w:jc w:val="both"/>
        <w:rPr>
          <w:noProof/>
          <w:spacing w:val="10"/>
        </w:rPr>
      </w:pPr>
    </w:p>
    <w:p w:rsidR="003F23AD" w:rsidRPr="000E0EF9" w:rsidRDefault="003F23AD" w:rsidP="003F23AD">
      <w:pPr>
        <w:ind w:firstLine="708"/>
        <w:jc w:val="both"/>
      </w:pPr>
      <w:r w:rsidRPr="000E0EF9">
        <w:t xml:space="preserve">Підвищенню ІКТ компетентності педагогів міста та впровадженню сучасних технологій навчання сприяють </w:t>
      </w:r>
      <w:r>
        <w:t xml:space="preserve">проведені у 2016 році </w:t>
      </w:r>
      <w:r w:rsidRPr="000E0EF9">
        <w:t>науково-практичні семінари в рамках роботи міських методичних об’єднань, обласні семінари, участь вчителів у проектах професійного розвитку Луганського обласного інституту післядипломної педагогічної освіти</w:t>
      </w:r>
      <w:r>
        <w:t>.</w:t>
      </w:r>
    </w:p>
    <w:p w:rsidR="003F23AD" w:rsidRDefault="003F23AD" w:rsidP="003F23AD">
      <w:pPr>
        <w:ind w:firstLine="708"/>
        <w:jc w:val="both"/>
      </w:pPr>
      <w:r w:rsidRPr="000E0EF9">
        <w:t>У 2016 році значно покращилася матеріально- технічна база навчальних закладів міста. НВЗ міста отримали 25 комп’ютерні комплекси по 9 комп’ютерів у кожному (з них 24</w:t>
      </w:r>
      <w:r>
        <w:t xml:space="preserve"> </w:t>
      </w:r>
      <w:r w:rsidRPr="000E0EF9">
        <w:t>- школи і 1 -</w:t>
      </w:r>
      <w:r>
        <w:t xml:space="preserve"> </w:t>
      </w:r>
      <w:r w:rsidRPr="000E0EF9">
        <w:t>дитячий садок), 36 (21+15) комп’ютерів</w:t>
      </w:r>
      <w:r>
        <w:t>.</w:t>
      </w:r>
    </w:p>
    <w:p w:rsidR="003F23AD" w:rsidRDefault="003F23AD" w:rsidP="003F23AD">
      <w:pPr>
        <w:ind w:firstLine="567"/>
        <w:jc w:val="both"/>
      </w:pPr>
      <w:r w:rsidRPr="000E0EF9">
        <w:t xml:space="preserve">Також  у минулому році навчальні заклади отримали 5 ноутбуків.  Впродовж </w:t>
      </w:r>
      <w:r>
        <w:t>2016</w:t>
      </w:r>
      <w:r w:rsidRPr="000E0EF9">
        <w:t xml:space="preserve"> року навчальні заклади були забезпечені проекторами у кількості 24 одиниць (23 школи т</w:t>
      </w:r>
      <w:r>
        <w:t>а</w:t>
      </w:r>
      <w:r w:rsidRPr="000E0EF9">
        <w:t xml:space="preserve"> 1 дитячий садок) та інтерактивними дошками в кількості 48 одиниць (1 ЦДЮТ, 2 дитячі садки, 45 шк</w:t>
      </w:r>
      <w:r>
        <w:t>і</w:t>
      </w:r>
      <w:r w:rsidRPr="000E0EF9">
        <w:t>л), інтерактивні дошки SMART були забезпечені спеціалізованим ліцензійним програмним забезпеченням   SMART Notebook.</w:t>
      </w:r>
    </w:p>
    <w:p w:rsidR="003F23AD" w:rsidRDefault="003F23AD" w:rsidP="003F23AD">
      <w:pPr>
        <w:ind w:firstLine="567"/>
        <w:jc w:val="both"/>
      </w:pPr>
    </w:p>
    <w:p w:rsidR="003F23AD" w:rsidRDefault="003F23AD" w:rsidP="003F23AD">
      <w:pPr>
        <w:ind w:firstLine="567"/>
        <w:jc w:val="both"/>
      </w:pPr>
    </w:p>
    <w:p w:rsidR="003F23AD" w:rsidRPr="00B767EB" w:rsidRDefault="003F23AD" w:rsidP="003F23AD">
      <w:pPr>
        <w:jc w:val="center"/>
        <w:textAlignment w:val="baseline"/>
        <w:rPr>
          <w:b/>
        </w:rPr>
      </w:pPr>
      <w:r w:rsidRPr="00B767EB">
        <w:rPr>
          <w:b/>
        </w:rPr>
        <w:t>Оперативна ціль D.3.3. Обдарована дитина</w:t>
      </w:r>
    </w:p>
    <w:p w:rsidR="003F23AD" w:rsidRDefault="003F23AD" w:rsidP="003F23AD">
      <w:pPr>
        <w:ind w:firstLine="567"/>
        <w:jc w:val="both"/>
      </w:pPr>
    </w:p>
    <w:p w:rsidR="003F23AD" w:rsidRDefault="003F23AD" w:rsidP="003F23AD">
      <w:pPr>
        <w:ind w:firstLine="567"/>
        <w:jc w:val="both"/>
        <w:rPr>
          <w:bCs/>
        </w:rPr>
      </w:pPr>
      <w:r w:rsidRPr="000E0EF9">
        <w:t>З метою виявлення та підтримки обдарованих дітей загальноосвітніми навчальними закладами ініційовані регіональні та міські конкурси</w:t>
      </w:r>
      <w:r>
        <w:t>.</w:t>
      </w:r>
      <w:r w:rsidRPr="0034667C">
        <w:t xml:space="preserve"> </w:t>
      </w:r>
      <w:r>
        <w:t xml:space="preserve">Проведено </w:t>
      </w:r>
      <w:r w:rsidRPr="000E0EF9">
        <w:t>організацію роботи  міжшкільного  літнього  табору  «Літня  школа для обдарованих дітей з природничо-математичного напрямку у м. Сєвєродонецьку» в рамках літньої оздоровчої кампанії 2016 року».</w:t>
      </w:r>
      <w:r w:rsidRPr="0034667C">
        <w:rPr>
          <w:bCs/>
        </w:rPr>
        <w:t xml:space="preserve"> </w:t>
      </w:r>
      <w:r w:rsidRPr="000E0EF9">
        <w:rPr>
          <w:bCs/>
        </w:rPr>
        <w:t xml:space="preserve">З метою соціальної підтримки переможців і призерів інтелектуальних турнірів, </w:t>
      </w:r>
      <w:r w:rsidRPr="000E0EF9">
        <w:rPr>
          <w:bCs/>
        </w:rPr>
        <w:lastRenderedPageBreak/>
        <w:t>конкурсів, олімпіад у 2016 році в місті було відновлено традицію матеріального заохочення учнів та їх вчителів</w:t>
      </w:r>
      <w:r>
        <w:rPr>
          <w:bCs/>
        </w:rPr>
        <w:t>.</w:t>
      </w:r>
    </w:p>
    <w:p w:rsidR="003F23AD" w:rsidRDefault="003F23AD" w:rsidP="003F23AD">
      <w:pPr>
        <w:ind w:firstLine="567"/>
        <w:jc w:val="both"/>
        <w:rPr>
          <w:bCs/>
        </w:rPr>
      </w:pPr>
    </w:p>
    <w:p w:rsidR="003F23AD" w:rsidRDefault="003F23AD" w:rsidP="003F23AD">
      <w:pPr>
        <w:spacing w:before="60" w:after="60"/>
        <w:jc w:val="center"/>
        <w:textAlignment w:val="baseline"/>
        <w:rPr>
          <w:b/>
        </w:rPr>
      </w:pPr>
    </w:p>
    <w:p w:rsidR="003F23AD" w:rsidRDefault="003F23AD" w:rsidP="003F23AD">
      <w:pPr>
        <w:spacing w:before="60" w:after="60"/>
        <w:jc w:val="center"/>
        <w:textAlignment w:val="baseline"/>
        <w:rPr>
          <w:b/>
        </w:rPr>
      </w:pPr>
    </w:p>
    <w:p w:rsidR="003F23AD" w:rsidRPr="000317FA" w:rsidRDefault="003F23AD" w:rsidP="003F23AD">
      <w:pPr>
        <w:spacing w:before="60" w:after="60"/>
        <w:jc w:val="center"/>
        <w:textAlignment w:val="baseline"/>
        <w:rPr>
          <w:b/>
        </w:rPr>
      </w:pPr>
      <w:r w:rsidRPr="000317FA">
        <w:rPr>
          <w:b/>
        </w:rPr>
        <w:t>Оперативна ціль D.3.4. Освіта без кордонів</w:t>
      </w:r>
    </w:p>
    <w:p w:rsidR="003F23AD" w:rsidRDefault="003F23AD" w:rsidP="003F23AD">
      <w:pPr>
        <w:ind w:firstLine="567"/>
        <w:jc w:val="both"/>
      </w:pPr>
    </w:p>
    <w:p w:rsidR="003F23AD" w:rsidRDefault="003F23AD" w:rsidP="003F23AD">
      <w:pPr>
        <w:ind w:firstLine="567"/>
        <w:jc w:val="both"/>
      </w:pPr>
      <w:r w:rsidRPr="000E0EF9">
        <w:t>Сучасність вимагає кардинальних змін від суспільства. Не оминають ці тенденції розвитку і школи</w:t>
      </w:r>
      <w:r>
        <w:t>.</w:t>
      </w:r>
      <w:r w:rsidRPr="00CC6AC9">
        <w:t xml:space="preserve"> </w:t>
      </w:r>
      <w:r w:rsidRPr="000E0EF9">
        <w:t xml:space="preserve">Відділ освіти </w:t>
      </w:r>
      <w:r>
        <w:t>Сєвєродонецької міської ради</w:t>
      </w:r>
      <w:r w:rsidRPr="000E0EF9">
        <w:t xml:space="preserve"> співпрацює з громадськими організаціями різного рівня, представниками міжнародних фондів</w:t>
      </w:r>
      <w:r>
        <w:t xml:space="preserve"> (</w:t>
      </w:r>
      <w:r w:rsidRPr="000E0EF9">
        <w:t>Дитячий фонд ООН UNІSEF</w:t>
      </w:r>
      <w:r>
        <w:t>,</w:t>
      </w:r>
      <w:r w:rsidRPr="00CC6AC9">
        <w:t xml:space="preserve"> </w:t>
      </w:r>
      <w:r w:rsidRPr="000E0EF9">
        <w:t>Швейцарський громадський фонд в Україні «TerredesHommes»</w:t>
      </w:r>
      <w:r>
        <w:t>,</w:t>
      </w:r>
      <w:r w:rsidRPr="00CC6AC9">
        <w:t xml:space="preserve"> </w:t>
      </w:r>
      <w:r w:rsidRPr="000E0EF9">
        <w:t>Європейський центр ім. Вергеланда</w:t>
      </w:r>
      <w:r>
        <w:t>,</w:t>
      </w:r>
      <w:r w:rsidRPr="00CC6AC9">
        <w:t xml:space="preserve"> </w:t>
      </w:r>
      <w:r w:rsidRPr="000E0EF9">
        <w:t>ГО GoGlobal</w:t>
      </w:r>
      <w:r>
        <w:t>,</w:t>
      </w:r>
      <w:r w:rsidRPr="00CC6AC9">
        <w:t xml:space="preserve"> </w:t>
      </w:r>
      <w:r w:rsidRPr="000E0EF9">
        <w:t>Інернет-журнал FAQinDecor</w:t>
      </w:r>
      <w:r>
        <w:t>). На протязі 2016 року міжнародними організаціями проводилися тренінги, конкурси, фестивалі, благодійні акції.</w:t>
      </w:r>
    </w:p>
    <w:p w:rsidR="003F23AD" w:rsidRDefault="003F23AD" w:rsidP="003F23AD">
      <w:pPr>
        <w:ind w:firstLine="567"/>
        <w:jc w:val="both"/>
      </w:pPr>
      <w:r>
        <w:t xml:space="preserve">         </w:t>
      </w:r>
      <w:r w:rsidRPr="000E0EF9">
        <w:t>Метою міжнародних просвітницьких ініціатив, що реалізуються міжнародними партнерами, є підвищення рівня громадянської свідомості молоді з акцентом на культурн</w:t>
      </w:r>
      <w:r w:rsidR="00F24467">
        <w:t>і</w:t>
      </w:r>
      <w:r w:rsidRPr="000E0EF9">
        <w:t xml:space="preserve"> європейськ</w:t>
      </w:r>
      <w:r w:rsidR="00F24467">
        <w:t>і</w:t>
      </w:r>
      <w:r w:rsidRPr="000E0EF9">
        <w:t xml:space="preserve"> та національн</w:t>
      </w:r>
      <w:r w:rsidR="00F24467">
        <w:t>і</w:t>
      </w:r>
      <w:r w:rsidRPr="000E0EF9">
        <w:t xml:space="preserve"> цінност</w:t>
      </w:r>
      <w:r w:rsidR="00F24467">
        <w:t>і</w:t>
      </w:r>
      <w:r w:rsidRPr="000E0EF9">
        <w:t>. Під час участі у заходах діти дізнаються про потенціал культурної дипломатії в розвитку порозуміння, діалогу та ефективної співпраці громад і різних соціальних груп, знайомляться з успішним досвідом культурних проектів в Україні та за кордоном</w:t>
      </w:r>
      <w:r>
        <w:t>.</w:t>
      </w:r>
    </w:p>
    <w:p w:rsidR="003F23AD" w:rsidRDefault="003F23AD" w:rsidP="003F23AD">
      <w:pPr>
        <w:ind w:firstLine="567"/>
        <w:jc w:val="both"/>
      </w:pPr>
    </w:p>
    <w:p w:rsidR="003F23AD" w:rsidRDefault="003F23AD" w:rsidP="003F23AD">
      <w:pPr>
        <w:ind w:firstLine="567"/>
        <w:jc w:val="both"/>
      </w:pPr>
    </w:p>
    <w:p w:rsidR="003F23AD" w:rsidRDefault="003F23AD" w:rsidP="003F23AD">
      <w:pPr>
        <w:spacing w:before="60" w:after="60"/>
        <w:jc w:val="center"/>
        <w:textAlignment w:val="baseline"/>
        <w:rPr>
          <w:b/>
        </w:rPr>
      </w:pPr>
      <w:r w:rsidRPr="00753D57">
        <w:rPr>
          <w:b/>
        </w:rPr>
        <w:t>Оперативна ціль D.3.5. Новітня шкільна бібліотека</w:t>
      </w:r>
    </w:p>
    <w:p w:rsidR="003F23AD" w:rsidRDefault="003F23AD" w:rsidP="003F23AD">
      <w:pPr>
        <w:spacing w:before="60" w:after="60"/>
        <w:jc w:val="center"/>
        <w:textAlignment w:val="baseline"/>
        <w:rPr>
          <w:b/>
        </w:rPr>
      </w:pPr>
    </w:p>
    <w:p w:rsidR="003F23AD" w:rsidRPr="003F23AD" w:rsidRDefault="003F23AD" w:rsidP="003F23AD">
      <w:pPr>
        <w:ind w:firstLine="708"/>
        <w:jc w:val="both"/>
      </w:pPr>
      <w:r w:rsidRPr="000E0EF9">
        <w:t>Упродовж 2016 р. методичним центром здійснювався науково-методичний супровід діяльності шкільних бібліотек</w:t>
      </w:r>
      <w:r>
        <w:t>.</w:t>
      </w:r>
      <w:r w:rsidRPr="00FA1CA4">
        <w:t xml:space="preserve"> </w:t>
      </w:r>
      <w:r w:rsidRPr="000E0EF9">
        <w:t>Крім того</w:t>
      </w:r>
      <w:r>
        <w:t>,</w:t>
      </w:r>
      <w:r w:rsidRPr="000E0EF9">
        <w:t xml:space="preserve"> бібліотечні працівники шкіл продовжували працювати над впровадженням у свою діяльність інформаційних технологій та нового передового бібліотечного досвіду.</w:t>
      </w:r>
      <w:r w:rsidRPr="00FA1CA4">
        <w:t xml:space="preserve"> </w:t>
      </w:r>
      <w:r w:rsidRPr="000E0EF9">
        <w:t>У 2016</w:t>
      </w:r>
      <w:r>
        <w:t xml:space="preserve"> </w:t>
      </w:r>
      <w:r w:rsidRPr="000E0EF9">
        <w:t>р. освітяни м. Сєвєродонецька ма</w:t>
      </w:r>
      <w:r>
        <w:t>ли</w:t>
      </w:r>
      <w:r w:rsidRPr="000E0EF9">
        <w:t xml:space="preserve"> можливість виходу на сайт «Репозитарію навчального контенту», що надає доступ до електронних навчальних матеріалів: підручників за держзамовленням, конспектів уроків, презентацій, вправ, матеріалів для інтерактивної дошки, календарного планування та інших навчальних матеріалів</w:t>
      </w:r>
      <w:r w:rsidRPr="00FA1CA4">
        <w:t xml:space="preserve"> </w:t>
      </w:r>
      <w:r w:rsidRPr="000E0EF9">
        <w:t>У чотирьох навчальних закладах  бібліотеки оснащені комп’ютерним обладнанням - тонкими клієнтами ( по 3 шт.), що надає учням та вчителям можливість самостійно відшукати потрібну інформацію та опрацювати її.</w:t>
      </w:r>
    </w:p>
    <w:p w:rsidR="003F23AD" w:rsidRPr="003F23AD" w:rsidRDefault="003F23AD" w:rsidP="003F23AD">
      <w:pPr>
        <w:ind w:firstLine="708"/>
        <w:jc w:val="both"/>
      </w:pPr>
      <w:r w:rsidRPr="003F23AD">
        <w:t xml:space="preserve">Для покращення умов перебування у бібліотечних закладах в </w:t>
      </w:r>
      <w:r w:rsidRPr="00DD524E">
        <w:t xml:space="preserve">місті Сєвєродонецьку у комунальному закладі «Сєвєродонецька міська бібліотека для юнацтва імені Й.Б. Курлата» протягом 2016 року було здійснено частковий ремонт приміщень (хол, гардероб, читальна зала, санітарні кімнати), </w:t>
      </w:r>
      <w:r w:rsidRPr="003F23AD">
        <w:t xml:space="preserve">проведена </w:t>
      </w:r>
      <w:r w:rsidRPr="00DD524E">
        <w:t>заміна віконних та частково дверних блоків.</w:t>
      </w:r>
      <w:r w:rsidRPr="005144D2">
        <w:rPr>
          <w:sz w:val="28"/>
          <w:szCs w:val="28"/>
        </w:rPr>
        <w:t xml:space="preserve"> </w:t>
      </w:r>
    </w:p>
    <w:p w:rsidR="003F23AD" w:rsidRDefault="003F23AD" w:rsidP="003F23AD">
      <w:pPr>
        <w:ind w:firstLine="708"/>
        <w:jc w:val="both"/>
      </w:pPr>
    </w:p>
    <w:p w:rsidR="003F23AD" w:rsidRPr="000E0EF9" w:rsidRDefault="003F23AD" w:rsidP="003F23AD">
      <w:pPr>
        <w:ind w:firstLine="708"/>
        <w:jc w:val="both"/>
      </w:pPr>
    </w:p>
    <w:p w:rsidR="003F23AD" w:rsidRPr="00DC0F0A" w:rsidRDefault="003F23AD" w:rsidP="003F23AD">
      <w:pPr>
        <w:spacing w:before="60" w:after="60"/>
        <w:jc w:val="center"/>
        <w:textAlignment w:val="baseline"/>
        <w:rPr>
          <w:b/>
        </w:rPr>
      </w:pPr>
      <w:r w:rsidRPr="00DC0F0A">
        <w:rPr>
          <w:b/>
        </w:rPr>
        <w:t>Оперативна ціль D.3.6. Організація якісного профільного навчання, профільної підготовки та профорієнтаційної роботи з учнівською молоддю.</w:t>
      </w:r>
    </w:p>
    <w:p w:rsidR="003F23AD" w:rsidRDefault="003F23AD" w:rsidP="003F23AD">
      <w:pPr>
        <w:spacing w:before="60" w:after="60"/>
        <w:ind w:firstLine="708"/>
        <w:jc w:val="both"/>
        <w:textAlignment w:val="baseline"/>
        <w:rPr>
          <w:b/>
        </w:rPr>
      </w:pPr>
    </w:p>
    <w:p w:rsidR="003F23AD" w:rsidRDefault="003F23AD" w:rsidP="003F23AD">
      <w:pPr>
        <w:ind w:firstLine="567"/>
        <w:jc w:val="both"/>
        <w:rPr>
          <w:lang w:val="ru-RU"/>
        </w:rPr>
      </w:pPr>
      <w:r w:rsidRPr="000E0EF9">
        <w:t>Протягом 2016 року налагоджена плідна співпраця з міським центром зайнятості з проведення спільних профорієнтаційних заходів з учнями ЗНЗ міста. В рамках спільного плану проведено 6 професіографічних екскурсій до Музею ПрАТ «Сєвєродонецьке об’єднання Азот»</w:t>
      </w:r>
      <w:r w:rsidRPr="00C575BF">
        <w:t>,</w:t>
      </w:r>
      <w:r w:rsidRPr="000E0EF9">
        <w:t xml:space="preserve"> екскурсія до тролейбусного депо, зустріч зі спеціалістами підприємства. </w:t>
      </w:r>
      <w:r w:rsidRPr="00C575BF">
        <w:t xml:space="preserve"> </w:t>
      </w:r>
      <w:r w:rsidRPr="000E0EF9">
        <w:t>Для педагогічних працівників міста проведено профінформаційний семінар.</w:t>
      </w:r>
      <w:r w:rsidRPr="00C575BF">
        <w:t xml:space="preserve"> </w:t>
      </w:r>
      <w:r w:rsidRPr="000E0EF9">
        <w:t xml:space="preserve">Соціально-психологічною службою забезпечено соціально-психологічний супровід профорієнтаційної роботи з учнями ЗНЗ,  здійснено вивчення потреб, інтересів, схильностей учнів 9-11 класів до різних сфер життєдіяльності. З метою допомоги учням у </w:t>
      </w:r>
      <w:r w:rsidRPr="000E0EF9">
        <w:lastRenderedPageBreak/>
        <w:t>визначенні майбутньої професії налагоджена співпраця з вищ</w:t>
      </w:r>
      <w:r>
        <w:t>ими навчальними закладами міста</w:t>
      </w:r>
      <w:r>
        <w:rPr>
          <w:lang w:val="ru-RU"/>
        </w:rPr>
        <w:t>.</w:t>
      </w:r>
      <w:r w:rsidRPr="00CE3D5A">
        <w:t xml:space="preserve"> </w:t>
      </w:r>
      <w:r w:rsidRPr="000E0EF9">
        <w:t>З метою організації   сучасного профільного навчання  багатопрофільний ліцей отримав обладнання  для кабінету фізики</w:t>
      </w:r>
      <w:r>
        <w:rPr>
          <w:lang w:val="ru-RU"/>
        </w:rPr>
        <w:t>.</w:t>
      </w:r>
      <w:r>
        <w:t xml:space="preserve"> </w:t>
      </w:r>
    </w:p>
    <w:p w:rsidR="003F23AD" w:rsidRDefault="003F23AD" w:rsidP="003F23AD">
      <w:pPr>
        <w:ind w:firstLine="567"/>
        <w:jc w:val="both"/>
        <w:rPr>
          <w:lang w:val="ru-RU"/>
        </w:rPr>
      </w:pPr>
    </w:p>
    <w:p w:rsidR="003F23AD" w:rsidRDefault="003F23AD" w:rsidP="003F23AD">
      <w:pPr>
        <w:ind w:firstLine="567"/>
        <w:jc w:val="both"/>
        <w:rPr>
          <w:lang w:val="ru-RU"/>
        </w:rPr>
      </w:pPr>
    </w:p>
    <w:p w:rsidR="003F23AD" w:rsidRDefault="003F23AD" w:rsidP="003F23AD">
      <w:pPr>
        <w:spacing w:before="60" w:after="60"/>
        <w:jc w:val="center"/>
        <w:textAlignment w:val="baseline"/>
        <w:rPr>
          <w:b/>
        </w:rPr>
      </w:pPr>
    </w:p>
    <w:p w:rsidR="003F23AD" w:rsidRDefault="003F23AD" w:rsidP="003F23AD">
      <w:pPr>
        <w:spacing w:before="60" w:after="60"/>
        <w:jc w:val="center"/>
        <w:textAlignment w:val="baseline"/>
        <w:rPr>
          <w:b/>
          <w:lang w:val="ru-RU"/>
        </w:rPr>
      </w:pPr>
      <w:r w:rsidRPr="00C575BF">
        <w:rPr>
          <w:b/>
        </w:rPr>
        <w:t>Оперативна ціль D.3.7. Досконале впровадження інклюзивної освіти</w:t>
      </w:r>
    </w:p>
    <w:p w:rsidR="003F23AD" w:rsidRDefault="003F23AD" w:rsidP="003F23AD">
      <w:pPr>
        <w:spacing w:before="60" w:after="60"/>
        <w:jc w:val="center"/>
        <w:textAlignment w:val="baseline"/>
        <w:rPr>
          <w:b/>
          <w:lang w:val="ru-RU"/>
        </w:rPr>
      </w:pPr>
    </w:p>
    <w:p w:rsidR="003F23AD" w:rsidRPr="000E0EF9" w:rsidRDefault="003F23AD" w:rsidP="003F23AD">
      <w:pPr>
        <w:ind w:firstLine="567"/>
        <w:jc w:val="both"/>
      </w:pPr>
      <w:r w:rsidRPr="000E0EF9">
        <w:t xml:space="preserve"> </w:t>
      </w:r>
      <w:r w:rsidR="00B3647F">
        <w:t>У</w:t>
      </w:r>
      <w:r w:rsidRPr="000E0EF9">
        <w:t xml:space="preserve"> ЗНЗ </w:t>
      </w:r>
      <w:r>
        <w:t xml:space="preserve">м.Сєвєродонецька у 2016 році були </w:t>
      </w:r>
      <w:r w:rsidRPr="000E0EF9">
        <w:t>відкрит</w:t>
      </w:r>
      <w:r>
        <w:t>і</w:t>
      </w:r>
      <w:r w:rsidRPr="000E0EF9">
        <w:t xml:space="preserve"> клас</w:t>
      </w:r>
      <w:r>
        <w:t>и</w:t>
      </w:r>
      <w:r w:rsidRPr="000E0EF9">
        <w:t xml:space="preserve">, де навчаються діти з особливими освітніми потребами. Інклюзивні класи працюють в НВК «Гармонія» (6 клас  - 2 дитини), СЗШ № 20 (6 клас </w:t>
      </w:r>
      <w:r>
        <w:t>–</w:t>
      </w:r>
      <w:r w:rsidRPr="000E0EF9">
        <w:t xml:space="preserve"> 1</w:t>
      </w:r>
      <w:r>
        <w:t xml:space="preserve"> </w:t>
      </w:r>
      <w:r w:rsidRPr="000E0EF9">
        <w:t>дитина). Два спеціальні класи відкрито в СЗШ №11 на 6 і 10 дітей</w:t>
      </w:r>
      <w:r>
        <w:t xml:space="preserve"> відповідно</w:t>
      </w:r>
      <w:r w:rsidRPr="000E0EF9">
        <w:t>.</w:t>
      </w:r>
    </w:p>
    <w:p w:rsidR="003F23AD" w:rsidRDefault="003F23AD" w:rsidP="003F23AD">
      <w:pPr>
        <w:ind w:firstLine="567"/>
        <w:jc w:val="both"/>
      </w:pPr>
      <w:r w:rsidRPr="000E0EF9">
        <w:t>У 2016 році на базі ЛОІППО створено творчі групи педпрацівників, які працюють з дітьми з особливими освітніми потребами. До складу цієї групи ввійшли педпрацівники закладів м. Сєвєродонецька</w:t>
      </w:r>
      <w:r>
        <w:t>.</w:t>
      </w:r>
      <w:r w:rsidRPr="00CE3D5A">
        <w:t xml:space="preserve"> </w:t>
      </w:r>
      <w:r w:rsidRPr="000E0EF9">
        <w:t>За звітн</w:t>
      </w:r>
      <w:r>
        <w:t>и</w:t>
      </w:r>
      <w:r w:rsidRPr="000E0EF9">
        <w:t>й період четверо педпрацівників пройшли курси підвищення кваліфікації для вчителів, які працюють з дітьми з особливими освітніми потребами.</w:t>
      </w:r>
    </w:p>
    <w:p w:rsidR="003F23AD" w:rsidRPr="001E3362" w:rsidRDefault="003F23AD" w:rsidP="003F23AD">
      <w:pPr>
        <w:ind w:firstLine="567"/>
        <w:jc w:val="both"/>
      </w:pPr>
    </w:p>
    <w:p w:rsidR="003F23AD" w:rsidRPr="00276DD6" w:rsidRDefault="003F23AD" w:rsidP="003F23AD">
      <w:pPr>
        <w:pStyle w:val="2"/>
        <w:jc w:val="center"/>
        <w:rPr>
          <w:rFonts w:ascii="Times New Roman" w:hAnsi="Times New Roman" w:cs="Times New Roman"/>
          <w:i w:val="0"/>
          <w:sz w:val="24"/>
          <w:szCs w:val="24"/>
        </w:rPr>
      </w:pPr>
      <w:bookmarkStart w:id="18" w:name="_Toc437428272"/>
      <w:r w:rsidRPr="00276DD6">
        <w:rPr>
          <w:rFonts w:ascii="Times New Roman" w:hAnsi="Times New Roman" w:cs="Times New Roman"/>
          <w:i w:val="0"/>
          <w:sz w:val="24"/>
          <w:szCs w:val="24"/>
          <w:lang w:val="uk-UA"/>
        </w:rPr>
        <w:t xml:space="preserve">Стратегічна ціль </w:t>
      </w:r>
      <w:r w:rsidRPr="00276DD6">
        <w:rPr>
          <w:rFonts w:ascii="Times New Roman" w:hAnsi="Times New Roman" w:cs="Times New Roman"/>
          <w:i w:val="0"/>
          <w:sz w:val="24"/>
          <w:szCs w:val="24"/>
        </w:rPr>
        <w:t>D.4. Місто креативного культурного клімату</w:t>
      </w:r>
      <w:bookmarkEnd w:id="18"/>
    </w:p>
    <w:p w:rsidR="003F23AD" w:rsidRPr="00276DD6" w:rsidRDefault="003F23AD" w:rsidP="003F23AD">
      <w:pPr>
        <w:ind w:firstLine="567"/>
        <w:jc w:val="both"/>
        <w:rPr>
          <w:lang w:val="ru-RU"/>
        </w:rPr>
      </w:pPr>
    </w:p>
    <w:p w:rsidR="003F23AD" w:rsidRDefault="003F23AD" w:rsidP="003F23AD">
      <w:pPr>
        <w:spacing w:before="60" w:after="60" w:line="233" w:lineRule="auto"/>
        <w:ind w:firstLine="709"/>
        <w:jc w:val="both"/>
        <w:rPr>
          <w:lang w:val="ru-RU"/>
        </w:rPr>
      </w:pPr>
      <w:r w:rsidRPr="006D4D69">
        <w:t>Здорове суспільство передбачає виховання</w:t>
      </w:r>
      <w:r>
        <w:t>,</w:t>
      </w:r>
      <w:r w:rsidRPr="006D4D69">
        <w:t xml:space="preserve"> передусім</w:t>
      </w:r>
      <w:r>
        <w:t>,</w:t>
      </w:r>
      <w:r w:rsidRPr="006D4D69">
        <w:t xml:space="preserve"> високо духовних та культурних особистостей. І сфера культури Сєвєродонецька зігра</w:t>
      </w:r>
      <w:r>
        <w:rPr>
          <w:lang w:val="ru-RU"/>
        </w:rPr>
        <w:t>ла</w:t>
      </w:r>
      <w:r w:rsidRPr="006D4D69">
        <w:t xml:space="preserve"> вирішальну роль в умовах </w:t>
      </w:r>
      <w:r>
        <w:t>створення сучасного культурного продукту</w:t>
      </w:r>
      <w:r w:rsidRPr="006D4D69">
        <w:t>.</w:t>
      </w:r>
    </w:p>
    <w:p w:rsidR="003F23AD" w:rsidRPr="003F23AD" w:rsidRDefault="003F23AD" w:rsidP="003F23AD">
      <w:pPr>
        <w:spacing w:before="60" w:after="60"/>
        <w:jc w:val="center"/>
        <w:rPr>
          <w:b/>
          <w:lang w:val="ru-RU"/>
        </w:rPr>
      </w:pPr>
    </w:p>
    <w:p w:rsidR="003F23AD" w:rsidRDefault="003F23AD" w:rsidP="003F23AD">
      <w:pPr>
        <w:spacing w:before="60" w:after="60"/>
        <w:jc w:val="center"/>
        <w:rPr>
          <w:b/>
          <w:lang w:val="ru-RU"/>
        </w:rPr>
      </w:pPr>
      <w:r w:rsidRPr="00A85C86">
        <w:rPr>
          <w:b/>
        </w:rPr>
        <w:t>Оперативна ціль D.4.1. Створення розгалуженої мережі закладів культури</w:t>
      </w:r>
    </w:p>
    <w:p w:rsidR="003F23AD" w:rsidRPr="00311DBD" w:rsidRDefault="003F23AD" w:rsidP="003F23AD">
      <w:pPr>
        <w:spacing w:before="60" w:after="60"/>
        <w:jc w:val="center"/>
        <w:rPr>
          <w:b/>
          <w:lang w:val="ru-RU"/>
        </w:rPr>
      </w:pPr>
    </w:p>
    <w:p w:rsidR="003F23AD" w:rsidRDefault="003F23AD" w:rsidP="003F23AD">
      <w:pPr>
        <w:pStyle w:val="a3"/>
        <w:widowControl w:val="0"/>
        <w:suppressAutoHyphens/>
        <w:autoSpaceDE w:val="0"/>
        <w:ind w:left="400" w:firstLine="308"/>
        <w:jc w:val="both"/>
      </w:pPr>
      <w:r>
        <w:t>У 2016 році було значно покращен</w:t>
      </w:r>
      <w:r w:rsidR="0015046A">
        <w:rPr>
          <w:lang w:val="uk-UA"/>
        </w:rPr>
        <w:t>о</w:t>
      </w:r>
      <w:r>
        <w:t xml:space="preserve"> м</w:t>
      </w:r>
      <w:r w:rsidRPr="00D426C9">
        <w:t xml:space="preserve">атеріальне оснащення </w:t>
      </w:r>
      <w:r>
        <w:t xml:space="preserve">комунальних </w:t>
      </w:r>
      <w:r w:rsidRPr="00D426C9">
        <w:t>закладів</w:t>
      </w:r>
      <w:r>
        <w:t xml:space="preserve"> </w:t>
      </w:r>
    </w:p>
    <w:p w:rsidR="003F23AD" w:rsidRPr="0024098E" w:rsidRDefault="003F23AD" w:rsidP="003F23AD">
      <w:pPr>
        <w:jc w:val="both"/>
      </w:pPr>
      <w:r w:rsidRPr="00D426C9">
        <w:t>культури</w:t>
      </w:r>
      <w:r>
        <w:t>, проведено частковий ремонт та закупки</w:t>
      </w:r>
      <w:r>
        <w:rPr>
          <w:lang w:val="ru-RU"/>
        </w:rPr>
        <w:t>.</w:t>
      </w:r>
      <w:r>
        <w:t xml:space="preserve"> </w:t>
      </w:r>
      <w:r w:rsidRPr="00D426C9">
        <w:t xml:space="preserve"> </w:t>
      </w:r>
      <w:r>
        <w:rPr>
          <w:lang w:val="ru-RU"/>
        </w:rPr>
        <w:t>В</w:t>
      </w:r>
      <w:r>
        <w:t xml:space="preserve"> </w:t>
      </w:r>
      <w:r>
        <w:rPr>
          <w:lang w:val="ru-RU"/>
        </w:rPr>
        <w:t>у</w:t>
      </w:r>
      <w:r>
        <w:t xml:space="preserve">сіх комунальних закладах культури міста створені зони </w:t>
      </w:r>
      <w:r w:rsidRPr="00D426C9">
        <w:t>активного простору та</w:t>
      </w:r>
      <w:r>
        <w:t xml:space="preserve"> </w:t>
      </w:r>
      <w:r w:rsidRPr="00D426C9">
        <w:t>одночасно</w:t>
      </w:r>
      <w:r>
        <w:t xml:space="preserve"> пасивного відпочинку. Облаштовані м</w:t>
      </w:r>
      <w:r w:rsidRPr="00D426C9">
        <w:t>ісц</w:t>
      </w:r>
      <w:r>
        <w:t>я</w:t>
      </w:r>
      <w:r w:rsidRPr="00D426C9">
        <w:t xml:space="preserve"> для змінних виставок фото і картин митців,</w:t>
      </w:r>
      <w:r>
        <w:t xml:space="preserve"> придбан</w:t>
      </w:r>
      <w:r>
        <w:rPr>
          <w:lang w:val="ru-RU"/>
        </w:rPr>
        <w:t>о</w:t>
      </w:r>
      <w:r>
        <w:t xml:space="preserve"> обладнання для проведення мобільних виставок.</w:t>
      </w:r>
      <w:r w:rsidRPr="00AD208F">
        <w:t xml:space="preserve"> </w:t>
      </w:r>
      <w:r>
        <w:t>В бібліотеках є зони вільного WI-FI</w:t>
      </w:r>
      <w:r w:rsidRPr="00D426C9">
        <w:t xml:space="preserve"> </w:t>
      </w:r>
      <w:r>
        <w:t>та  дитячі куточки</w:t>
      </w:r>
      <w:r w:rsidRPr="00D426C9">
        <w:t>. Поліпшен</w:t>
      </w:r>
      <w:r>
        <w:t>а які</w:t>
      </w:r>
      <w:r w:rsidRPr="00D426C9">
        <w:t>ст</w:t>
      </w:r>
      <w:r>
        <w:t>ь</w:t>
      </w:r>
      <w:r w:rsidRPr="00D426C9">
        <w:t xml:space="preserve"> роботи шляхом запровадження нових сучасних методик та</w:t>
      </w:r>
      <w:r>
        <w:t xml:space="preserve"> </w:t>
      </w:r>
      <w:r w:rsidRPr="00D426C9">
        <w:t>інформатизації. Інформаційна доступність</w:t>
      </w:r>
      <w:r>
        <w:t xml:space="preserve"> забезпечується висвітленням необхідної інформації на сайтах культурних закладів, міської ради</w:t>
      </w:r>
      <w:r w:rsidRPr="00D426C9">
        <w:t xml:space="preserve">, </w:t>
      </w:r>
      <w:r>
        <w:t xml:space="preserve">Сєвєродонецьк он-лайн та у соціальних мережах.  Проводиться робота </w:t>
      </w:r>
      <w:r w:rsidRPr="006C2D01">
        <w:t>щодо створення можливості електронної реєстрації на заходи, в гуртки та студії. Підвищено</w:t>
      </w:r>
      <w:r>
        <w:t xml:space="preserve"> які</w:t>
      </w:r>
      <w:r w:rsidRPr="006C2D01">
        <w:t>сть</w:t>
      </w:r>
      <w:r w:rsidRPr="00D426C9">
        <w:t xml:space="preserve"> роботи персоналу шляхом конкурсного відбору</w:t>
      </w:r>
      <w:r>
        <w:t xml:space="preserve"> (на посади керівників комунальних закладів культури згідно ст. 21 Закону України «Про культуру»)</w:t>
      </w:r>
      <w:r w:rsidRPr="00D426C9">
        <w:t xml:space="preserve"> та гнучкої системи мотивації.</w:t>
      </w:r>
    </w:p>
    <w:p w:rsidR="003F23AD" w:rsidRPr="0024098E" w:rsidRDefault="003F23AD" w:rsidP="003F23AD">
      <w:pPr>
        <w:spacing w:line="276" w:lineRule="auto"/>
        <w:jc w:val="both"/>
      </w:pPr>
    </w:p>
    <w:p w:rsidR="00E43166" w:rsidRPr="00AA5BFB" w:rsidRDefault="00E43166" w:rsidP="003F23AD">
      <w:pPr>
        <w:jc w:val="center"/>
        <w:rPr>
          <w:b/>
          <w:lang w:val="ru-RU"/>
        </w:rPr>
      </w:pPr>
    </w:p>
    <w:p w:rsidR="00E43166" w:rsidRPr="00AA5BFB" w:rsidRDefault="00E43166" w:rsidP="003F23AD">
      <w:pPr>
        <w:jc w:val="center"/>
        <w:rPr>
          <w:b/>
          <w:lang w:val="ru-RU"/>
        </w:rPr>
      </w:pPr>
    </w:p>
    <w:p w:rsidR="00E43166" w:rsidRPr="003F73C3" w:rsidRDefault="00E43166" w:rsidP="00E43166">
      <w:pPr>
        <w:jc w:val="center"/>
        <w:textAlignment w:val="baseline"/>
        <w:rPr>
          <w:b/>
        </w:rPr>
      </w:pPr>
      <w:r w:rsidRPr="003F73C3">
        <w:rPr>
          <w:b/>
        </w:rPr>
        <w:t>Оперативна ціль D.4.2. Створення культурного продукту, виходячи з потреб громадян</w:t>
      </w:r>
    </w:p>
    <w:p w:rsidR="00E43166" w:rsidRPr="003F73C3" w:rsidRDefault="00E43166" w:rsidP="00E43166">
      <w:pPr>
        <w:spacing w:line="276" w:lineRule="auto"/>
        <w:jc w:val="both"/>
        <w:rPr>
          <w:lang w:val="ru-RU"/>
        </w:rPr>
      </w:pPr>
    </w:p>
    <w:p w:rsidR="00E43166" w:rsidRDefault="00E43166" w:rsidP="00E43166">
      <w:pPr>
        <w:spacing w:before="60" w:after="60"/>
        <w:jc w:val="both"/>
      </w:pPr>
      <w:r w:rsidRPr="00572007">
        <w:t xml:space="preserve">   </w:t>
      </w:r>
      <w:r>
        <w:t>Протягом 2016 року з</w:t>
      </w:r>
      <w:r w:rsidRPr="00572007">
        <w:t>аклад</w:t>
      </w:r>
      <w:r>
        <w:t>и</w:t>
      </w:r>
      <w:r w:rsidRPr="00572007">
        <w:t xml:space="preserve"> культури</w:t>
      </w:r>
      <w:r>
        <w:t xml:space="preserve"> багаторазово використовувались </w:t>
      </w:r>
      <w:r w:rsidRPr="00572007">
        <w:t>як платформи для ре</w:t>
      </w:r>
      <w:r>
        <w:t>алізації громадських проектів,</w:t>
      </w:r>
      <w:r w:rsidRPr="00572007">
        <w:t xml:space="preserve"> проведення заходів (презентацій, творчих вечорів, виставок, круглих столів, тренінгів, майстер-класів тощо)</w:t>
      </w:r>
      <w:r>
        <w:t>,</w:t>
      </w:r>
      <w:r w:rsidRPr="00572007">
        <w:t xml:space="preserve"> ініційованих та організованих творчою інтелігенцією, активною молоддю</w:t>
      </w:r>
      <w:r>
        <w:t xml:space="preserve"> міста Сєвєродонецька</w:t>
      </w:r>
      <w:r w:rsidRPr="004D037D">
        <w:t>.</w:t>
      </w:r>
    </w:p>
    <w:p w:rsidR="00E43166" w:rsidRPr="00E43166" w:rsidRDefault="00E43166" w:rsidP="003F23AD">
      <w:pPr>
        <w:jc w:val="center"/>
        <w:rPr>
          <w:b/>
        </w:rPr>
      </w:pPr>
    </w:p>
    <w:p w:rsidR="003F23AD" w:rsidRPr="001B11DA" w:rsidRDefault="003F23AD" w:rsidP="003F23AD">
      <w:pPr>
        <w:jc w:val="center"/>
        <w:rPr>
          <w:b/>
        </w:rPr>
      </w:pPr>
      <w:r w:rsidRPr="001B11DA">
        <w:rPr>
          <w:b/>
        </w:rPr>
        <w:t xml:space="preserve">ІНДИКАТОРИ </w:t>
      </w:r>
    </w:p>
    <w:p w:rsidR="003F23AD" w:rsidRPr="001B11DA" w:rsidRDefault="003F23AD" w:rsidP="003F23AD">
      <w:pPr>
        <w:jc w:val="center"/>
        <w:rPr>
          <w:b/>
        </w:rPr>
      </w:pPr>
      <w:r w:rsidRPr="001B11DA">
        <w:rPr>
          <w:b/>
        </w:rPr>
        <w:t>впровадження Стратегі</w:t>
      </w:r>
      <w:r>
        <w:rPr>
          <w:b/>
        </w:rPr>
        <w:t xml:space="preserve">ї </w:t>
      </w:r>
      <w:r w:rsidRPr="001B11DA">
        <w:rPr>
          <w:b/>
        </w:rPr>
        <w:t>розвитку м. Сєвєродонецьк до 2020 року</w:t>
      </w:r>
    </w:p>
    <w:p w:rsidR="003F23AD" w:rsidRPr="001B11DA" w:rsidRDefault="003F23AD" w:rsidP="003F23AD">
      <w:pPr>
        <w:jc w:val="center"/>
        <w:rPr>
          <w:b/>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0"/>
        <w:gridCol w:w="6662"/>
        <w:gridCol w:w="1276"/>
      </w:tblGrid>
      <w:tr w:rsidR="003F23AD" w:rsidRPr="007B0C9A" w:rsidTr="009737BE">
        <w:trPr>
          <w:trHeight w:val="940"/>
        </w:trPr>
        <w:tc>
          <w:tcPr>
            <w:tcW w:w="1920" w:type="dxa"/>
            <w:shd w:val="clear" w:color="auto" w:fill="auto"/>
            <w:vAlign w:val="center"/>
          </w:tcPr>
          <w:p w:rsidR="003F23AD" w:rsidRPr="007B0C9A" w:rsidRDefault="003F23AD" w:rsidP="009737BE">
            <w:pPr>
              <w:jc w:val="center"/>
              <w:rPr>
                <w:b/>
                <w:szCs w:val="20"/>
              </w:rPr>
            </w:pPr>
          </w:p>
        </w:tc>
        <w:tc>
          <w:tcPr>
            <w:tcW w:w="6662" w:type="dxa"/>
            <w:shd w:val="clear" w:color="auto" w:fill="auto"/>
            <w:vAlign w:val="center"/>
          </w:tcPr>
          <w:p w:rsidR="003F23AD" w:rsidRPr="007B0C9A" w:rsidRDefault="003F23AD" w:rsidP="009737BE">
            <w:pPr>
              <w:jc w:val="center"/>
              <w:rPr>
                <w:b/>
                <w:szCs w:val="20"/>
              </w:rPr>
            </w:pPr>
            <w:r w:rsidRPr="007B0C9A">
              <w:rPr>
                <w:b/>
                <w:szCs w:val="20"/>
              </w:rPr>
              <w:t>Індикатор моніторингу</w:t>
            </w:r>
          </w:p>
        </w:tc>
        <w:tc>
          <w:tcPr>
            <w:tcW w:w="1276" w:type="dxa"/>
            <w:shd w:val="clear" w:color="auto" w:fill="auto"/>
            <w:vAlign w:val="center"/>
          </w:tcPr>
          <w:p w:rsidR="003F23AD" w:rsidRPr="007B0C9A" w:rsidRDefault="003F23AD" w:rsidP="009737BE">
            <w:pPr>
              <w:jc w:val="center"/>
              <w:rPr>
                <w:b/>
                <w:szCs w:val="20"/>
              </w:rPr>
            </w:pPr>
            <w:r w:rsidRPr="007B0C9A">
              <w:rPr>
                <w:b/>
                <w:szCs w:val="20"/>
              </w:rPr>
              <w:t>Одиниця</w:t>
            </w:r>
          </w:p>
          <w:p w:rsidR="003F23AD" w:rsidRPr="007B0C9A" w:rsidRDefault="003F23AD" w:rsidP="009737BE">
            <w:pPr>
              <w:jc w:val="center"/>
              <w:rPr>
                <w:b/>
                <w:szCs w:val="20"/>
              </w:rPr>
            </w:pPr>
            <w:r w:rsidRPr="007B0C9A">
              <w:rPr>
                <w:b/>
                <w:szCs w:val="20"/>
              </w:rPr>
              <w:t>виміру</w:t>
            </w:r>
          </w:p>
        </w:tc>
      </w:tr>
      <w:tr w:rsidR="003F23AD" w:rsidRPr="007B0C9A" w:rsidTr="009737BE">
        <w:trPr>
          <w:trHeight w:val="536"/>
        </w:trPr>
        <w:tc>
          <w:tcPr>
            <w:tcW w:w="9858" w:type="dxa"/>
            <w:gridSpan w:val="3"/>
            <w:shd w:val="clear" w:color="auto" w:fill="auto"/>
            <w:vAlign w:val="center"/>
          </w:tcPr>
          <w:p w:rsidR="003F23AD" w:rsidRPr="007B0C9A" w:rsidRDefault="003F23AD" w:rsidP="009737BE">
            <w:pPr>
              <w:jc w:val="center"/>
              <w:rPr>
                <w:b/>
              </w:rPr>
            </w:pPr>
            <w:r w:rsidRPr="007B0C9A">
              <w:rPr>
                <w:b/>
              </w:rPr>
              <w:t>Індикатори просування за Стратегічним напрямком</w:t>
            </w:r>
            <w:r>
              <w:rPr>
                <w:b/>
              </w:rPr>
              <w:t xml:space="preserve"> А</w:t>
            </w:r>
            <w:r w:rsidRPr="007B0C9A">
              <w:rPr>
                <w:b/>
              </w:rPr>
              <w:t>: «Розвиток бізнесу»</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А. </w:t>
            </w:r>
          </w:p>
          <w:p w:rsidR="003F23AD" w:rsidRPr="007B0C9A" w:rsidRDefault="003F23AD" w:rsidP="009737BE">
            <w:pPr>
              <w:jc w:val="center"/>
              <w:rPr>
                <w:b/>
              </w:rPr>
            </w:pPr>
            <w:r w:rsidRPr="007B0C9A">
              <w:rPr>
                <w:b/>
              </w:rPr>
              <w:t>Розвиток бізнесу</w:t>
            </w:r>
          </w:p>
        </w:tc>
        <w:tc>
          <w:tcPr>
            <w:tcW w:w="6662" w:type="dxa"/>
          </w:tcPr>
          <w:p w:rsidR="003F23AD" w:rsidRPr="007B0C9A" w:rsidRDefault="003F23AD" w:rsidP="009737BE">
            <w:pPr>
              <w:snapToGrid w:val="0"/>
              <w:rPr>
                <w:highlight w:val="yellow"/>
              </w:rPr>
            </w:pPr>
            <w:r w:rsidRPr="007B0C9A">
              <w:t>Кількість підприємств малого і середнього бізнесу</w:t>
            </w:r>
          </w:p>
        </w:tc>
        <w:tc>
          <w:tcPr>
            <w:tcW w:w="1276" w:type="dxa"/>
          </w:tcPr>
          <w:p w:rsidR="003F23AD" w:rsidRPr="007B0C9A" w:rsidRDefault="003F23AD" w:rsidP="009737BE">
            <w:pPr>
              <w:snapToGrid w:val="0"/>
              <w:jc w:val="center"/>
            </w:pPr>
            <w:r>
              <w:t>937</w:t>
            </w:r>
          </w:p>
        </w:tc>
      </w:tr>
      <w:tr w:rsidR="003F23AD" w:rsidRPr="007B0C9A" w:rsidTr="009737BE">
        <w:trPr>
          <w:trHeight w:val="213"/>
        </w:trPr>
        <w:tc>
          <w:tcPr>
            <w:tcW w:w="1920" w:type="dxa"/>
            <w:vMerge/>
            <w:shd w:val="clear" w:color="auto" w:fill="auto"/>
          </w:tcPr>
          <w:p w:rsidR="003F23AD" w:rsidRPr="007B0C9A" w:rsidRDefault="003F23AD" w:rsidP="009737BE">
            <w:pPr>
              <w:jc w:val="center"/>
              <w:rPr>
                <w:b/>
              </w:rPr>
            </w:pPr>
          </w:p>
        </w:tc>
        <w:tc>
          <w:tcPr>
            <w:tcW w:w="6662" w:type="dxa"/>
          </w:tcPr>
          <w:p w:rsidR="003F23AD" w:rsidRPr="007B0C9A" w:rsidRDefault="003F23AD" w:rsidP="009737BE">
            <w:pPr>
              <w:snapToGrid w:val="0"/>
            </w:pPr>
            <w:r w:rsidRPr="007B0C9A">
              <w:t>Кількість СПД – фізичних осіб</w:t>
            </w:r>
          </w:p>
        </w:tc>
        <w:tc>
          <w:tcPr>
            <w:tcW w:w="1276" w:type="dxa"/>
          </w:tcPr>
          <w:p w:rsidR="003F23AD" w:rsidRPr="007B0C9A" w:rsidRDefault="003F23AD" w:rsidP="009737BE">
            <w:pPr>
              <w:snapToGrid w:val="0"/>
              <w:jc w:val="center"/>
            </w:pPr>
            <w:r>
              <w:t>3790 осіб</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tcBorders>
              <w:bottom w:val="single" w:sz="4" w:space="0" w:color="auto"/>
            </w:tcBorders>
          </w:tcPr>
          <w:p w:rsidR="003F23AD" w:rsidRPr="007B0C9A" w:rsidRDefault="003F23AD" w:rsidP="009737BE">
            <w:pPr>
              <w:snapToGrid w:val="0"/>
              <w:rPr>
                <w:highlight w:val="yellow"/>
              </w:rPr>
            </w:pPr>
            <w:r w:rsidRPr="007B0C9A">
              <w:t>Кількість малих та середніх підприємств на 10 тис. населення</w:t>
            </w:r>
          </w:p>
        </w:tc>
        <w:tc>
          <w:tcPr>
            <w:tcW w:w="1276" w:type="dxa"/>
            <w:tcBorders>
              <w:bottom w:val="single" w:sz="4" w:space="0" w:color="auto"/>
            </w:tcBorders>
          </w:tcPr>
          <w:p w:rsidR="003F23AD" w:rsidRPr="007B0C9A" w:rsidRDefault="003F23AD" w:rsidP="009737BE">
            <w:pPr>
              <w:snapToGrid w:val="0"/>
              <w:jc w:val="center"/>
            </w:pPr>
            <w:r>
              <w:t>80</w:t>
            </w:r>
          </w:p>
        </w:tc>
      </w:tr>
      <w:tr w:rsidR="003F23AD" w:rsidRPr="007B0C9A" w:rsidTr="009737BE">
        <w:tc>
          <w:tcPr>
            <w:tcW w:w="1920" w:type="dxa"/>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pPr>
              <w:jc w:val="center"/>
              <w:rPr>
                <w:b/>
                <w:highlight w:val="yellow"/>
              </w:rPr>
            </w:pPr>
            <w:r w:rsidRPr="007B0C9A">
              <w:rPr>
                <w:b/>
              </w:rPr>
              <w:t>Індикатори виконання стратегічних цілей</w:t>
            </w:r>
          </w:p>
        </w:tc>
        <w:tc>
          <w:tcPr>
            <w:tcW w:w="1276" w:type="dxa"/>
            <w:shd w:val="clear" w:color="auto" w:fill="auto"/>
          </w:tcPr>
          <w:p w:rsidR="003F23AD" w:rsidRPr="007B0C9A" w:rsidRDefault="003F23AD" w:rsidP="009737BE">
            <w:pPr>
              <w:jc w:val="center"/>
              <w:rPr>
                <w:b/>
              </w:rPr>
            </w:pPr>
          </w:p>
        </w:tc>
      </w:tr>
      <w:tr w:rsidR="003F23AD" w:rsidRPr="007B0C9A" w:rsidTr="009737BE">
        <w:tc>
          <w:tcPr>
            <w:tcW w:w="1920" w:type="dxa"/>
          </w:tcPr>
          <w:p w:rsidR="003F23AD" w:rsidRPr="007B0C9A" w:rsidRDefault="003F23AD" w:rsidP="009737BE">
            <w:pPr>
              <w:jc w:val="center"/>
              <w:rPr>
                <w:b/>
              </w:rPr>
            </w:pPr>
          </w:p>
        </w:tc>
        <w:tc>
          <w:tcPr>
            <w:tcW w:w="6662" w:type="dxa"/>
          </w:tcPr>
          <w:p w:rsidR="003F23AD" w:rsidRPr="007B0C9A" w:rsidRDefault="003F23AD" w:rsidP="009737BE">
            <w:r w:rsidRPr="007B0C9A">
              <w:t>Кількість створених робочих місць в сфері підприємницької діяльності</w:t>
            </w:r>
          </w:p>
        </w:tc>
        <w:tc>
          <w:tcPr>
            <w:tcW w:w="1276" w:type="dxa"/>
          </w:tcPr>
          <w:p w:rsidR="003F23AD" w:rsidRPr="007B0C9A" w:rsidRDefault="003F23AD" w:rsidP="009737BE">
            <w:pPr>
              <w:jc w:val="center"/>
            </w:pPr>
            <w:r>
              <w:t>-</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А. 2 </w:t>
            </w:r>
          </w:p>
          <w:p w:rsidR="003F23AD" w:rsidRPr="007B0C9A" w:rsidRDefault="003F23AD" w:rsidP="009737BE">
            <w:pPr>
              <w:jc w:val="center"/>
              <w:rPr>
                <w:b/>
              </w:rPr>
            </w:pPr>
            <w:r w:rsidRPr="007B0C9A">
              <w:rPr>
                <w:b/>
              </w:rPr>
              <w:t>Активне підприємництво та ефективне партнерство</w:t>
            </w:r>
          </w:p>
        </w:tc>
        <w:tc>
          <w:tcPr>
            <w:tcW w:w="6662" w:type="dxa"/>
            <w:shd w:val="clear" w:color="auto" w:fill="auto"/>
          </w:tcPr>
          <w:p w:rsidR="003F23AD" w:rsidRPr="007B0C9A" w:rsidRDefault="003F23AD" w:rsidP="009737BE">
            <w:pPr>
              <w:rPr>
                <w:highlight w:val="yellow"/>
              </w:rPr>
            </w:pPr>
            <w:r w:rsidRPr="007B0C9A">
              <w:t>Частка обсягу виробництва малих підприємств в загальному обсязі виробництва міста</w:t>
            </w:r>
          </w:p>
        </w:tc>
        <w:tc>
          <w:tcPr>
            <w:tcW w:w="1276" w:type="dxa"/>
            <w:shd w:val="clear" w:color="auto" w:fill="auto"/>
          </w:tcPr>
          <w:p w:rsidR="003F23AD" w:rsidRPr="007B0C9A" w:rsidRDefault="003F23AD" w:rsidP="009737BE">
            <w:pPr>
              <w:jc w:val="center"/>
            </w:pPr>
            <w:r w:rsidRPr="00FD53C7">
              <w:rPr>
                <w:bCs/>
                <w:sz w:val="22"/>
                <w:szCs w:val="22"/>
                <w:lang w:eastAsia="uk-UA"/>
              </w:rPr>
              <w:t>21,7</w:t>
            </w:r>
            <w:r>
              <w:rPr>
                <w:bCs/>
                <w:sz w:val="22"/>
                <w:szCs w:val="22"/>
                <w:lang w:eastAsia="uk-UA"/>
              </w:rPr>
              <w:t xml:space="preserve"> </w:t>
            </w:r>
            <w:r w:rsidRPr="007B0C9A">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виданих документів дозвільного характеру</w:t>
            </w:r>
          </w:p>
        </w:tc>
        <w:tc>
          <w:tcPr>
            <w:tcW w:w="1276" w:type="dxa"/>
            <w:shd w:val="clear" w:color="auto" w:fill="auto"/>
          </w:tcPr>
          <w:p w:rsidR="003F23AD" w:rsidRPr="007B0C9A" w:rsidRDefault="003F23AD" w:rsidP="009737BE">
            <w:pPr>
              <w:jc w:val="center"/>
            </w:pPr>
            <w:r>
              <w:t>1130</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приміщень комунальної власності наданих в оренду для підприємницької діяльності</w:t>
            </w:r>
          </w:p>
        </w:tc>
        <w:tc>
          <w:tcPr>
            <w:tcW w:w="1276" w:type="dxa"/>
            <w:shd w:val="clear" w:color="auto" w:fill="auto"/>
          </w:tcPr>
          <w:p w:rsidR="003F23AD" w:rsidRPr="005C5A73" w:rsidRDefault="003F23AD" w:rsidP="009737BE">
            <w:pPr>
              <w:jc w:val="center"/>
              <w:rPr>
                <w:lang w:val="en-US"/>
              </w:rPr>
            </w:pPr>
            <w:r>
              <w:rPr>
                <w:lang w:val="en-US"/>
              </w:rPr>
              <w:t>52</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земельних ділянок, переданих СПД для здійснення підприємницької діяльності на умовах оренди або у власність</w:t>
            </w:r>
          </w:p>
        </w:tc>
        <w:tc>
          <w:tcPr>
            <w:tcW w:w="1276" w:type="dxa"/>
            <w:shd w:val="clear" w:color="auto" w:fill="auto"/>
          </w:tcPr>
          <w:p w:rsidR="003F23AD" w:rsidRPr="004377BA" w:rsidRDefault="003F23AD" w:rsidP="009737BE">
            <w:pPr>
              <w:jc w:val="center"/>
              <w:rPr>
                <w:vertAlign w:val="superscript"/>
              </w:rPr>
            </w:pPr>
            <w:r>
              <w:t>30673 м</w:t>
            </w:r>
            <w:r>
              <w:rPr>
                <w:vertAlign w:val="superscript"/>
              </w:rPr>
              <w:t>2</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консультаційних послуг наданих інституціями підтримки бізнесу:</w:t>
            </w:r>
          </w:p>
          <w:p w:rsidR="003F23AD" w:rsidRPr="007B0C9A" w:rsidRDefault="003F23AD" w:rsidP="009737BE">
            <w:pPr>
              <w:numPr>
                <w:ilvl w:val="0"/>
                <w:numId w:val="7"/>
              </w:numPr>
            </w:pPr>
            <w:r w:rsidRPr="007B0C9A">
              <w:t>Центр надання адміністративних послуг</w:t>
            </w:r>
          </w:p>
          <w:p w:rsidR="003F23AD" w:rsidRPr="007B0C9A" w:rsidRDefault="003F23AD" w:rsidP="009737BE">
            <w:pPr>
              <w:numPr>
                <w:ilvl w:val="0"/>
                <w:numId w:val="7"/>
              </w:numPr>
            </w:pPr>
            <w:r w:rsidRPr="007B0C9A">
              <w:t>Бізнес-центр</w:t>
            </w:r>
          </w:p>
        </w:tc>
        <w:tc>
          <w:tcPr>
            <w:tcW w:w="1276" w:type="dxa"/>
            <w:shd w:val="clear" w:color="auto" w:fill="auto"/>
          </w:tcPr>
          <w:p w:rsidR="003F23AD" w:rsidRPr="007B0C9A" w:rsidRDefault="003F23AD" w:rsidP="009737BE">
            <w:pPr>
              <w:jc w:val="center"/>
            </w:pPr>
            <w:r w:rsidRPr="00396B89">
              <w:t>27888</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проведених ярмарок вакансій, міні ярмарок-вакансій</w:t>
            </w:r>
          </w:p>
          <w:p w:rsidR="003F23AD" w:rsidRPr="007B0C9A" w:rsidRDefault="003F23AD" w:rsidP="009737BE"/>
        </w:tc>
        <w:tc>
          <w:tcPr>
            <w:tcW w:w="1276" w:type="dxa"/>
            <w:shd w:val="clear" w:color="auto" w:fill="auto"/>
          </w:tcPr>
          <w:p w:rsidR="003F23AD" w:rsidRDefault="003F23AD" w:rsidP="009737BE">
            <w:pPr>
              <w:jc w:val="center"/>
            </w:pPr>
            <w:r>
              <w:t>Ярмарок -7</w:t>
            </w:r>
          </w:p>
          <w:p w:rsidR="003F23AD" w:rsidRPr="007B0C9A" w:rsidRDefault="003F23AD" w:rsidP="009737BE">
            <w:pPr>
              <w:jc w:val="center"/>
            </w:pPr>
            <w:r>
              <w:t>Міні-ярмарок - 76</w:t>
            </w:r>
          </w:p>
        </w:tc>
      </w:tr>
      <w:tr w:rsidR="003F23AD" w:rsidRPr="007B0C9A" w:rsidTr="009737BE">
        <w:trPr>
          <w:trHeight w:val="584"/>
        </w:trPr>
        <w:tc>
          <w:tcPr>
            <w:tcW w:w="9858" w:type="dxa"/>
            <w:gridSpan w:val="3"/>
            <w:shd w:val="clear" w:color="auto" w:fill="auto"/>
            <w:vAlign w:val="center"/>
          </w:tcPr>
          <w:p w:rsidR="003F23AD" w:rsidRPr="007B0C9A" w:rsidRDefault="003F23AD" w:rsidP="009737BE">
            <w:pPr>
              <w:jc w:val="center"/>
              <w:rPr>
                <w:b/>
              </w:rPr>
            </w:pPr>
            <w:r w:rsidRPr="007B0C9A">
              <w:rPr>
                <w:b/>
              </w:rPr>
              <w:t>Індикатор просування за Стратегічним напрямком В: «Залучення інвестицій»</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В. </w:t>
            </w:r>
          </w:p>
          <w:p w:rsidR="003F23AD" w:rsidRPr="007B0C9A" w:rsidRDefault="003F23AD" w:rsidP="009737BE">
            <w:pPr>
              <w:jc w:val="center"/>
              <w:rPr>
                <w:b/>
              </w:rPr>
            </w:pPr>
            <w:r w:rsidRPr="007B0C9A">
              <w:rPr>
                <w:b/>
              </w:rPr>
              <w:t>Залучення інвестицій</w:t>
            </w:r>
          </w:p>
        </w:tc>
        <w:tc>
          <w:tcPr>
            <w:tcW w:w="6662" w:type="dxa"/>
            <w:shd w:val="clear" w:color="auto" w:fill="auto"/>
          </w:tcPr>
          <w:p w:rsidR="003F23AD" w:rsidRPr="007B0C9A" w:rsidRDefault="003F23AD" w:rsidP="009737BE">
            <w:r w:rsidRPr="007B0C9A">
              <w:t>Обсяг капітальних інвестицій</w:t>
            </w:r>
          </w:p>
        </w:tc>
        <w:tc>
          <w:tcPr>
            <w:tcW w:w="1276" w:type="dxa"/>
            <w:shd w:val="clear" w:color="auto" w:fill="auto"/>
          </w:tcPr>
          <w:p w:rsidR="003F23AD" w:rsidRDefault="003F23AD" w:rsidP="009737BE">
            <w:pPr>
              <w:jc w:val="center"/>
              <w:rPr>
                <w:color w:val="000000"/>
              </w:rPr>
            </w:pPr>
            <w:r w:rsidRPr="001E41AC">
              <w:rPr>
                <w:color w:val="000000"/>
              </w:rPr>
              <w:t>1576371</w:t>
            </w:r>
          </w:p>
          <w:p w:rsidR="003F23AD" w:rsidRPr="007B0C9A" w:rsidRDefault="003F23AD" w:rsidP="009737BE">
            <w:pPr>
              <w:jc w:val="center"/>
            </w:pPr>
            <w:r w:rsidRPr="007B0C9A">
              <w:t>тис. грн.</w:t>
            </w:r>
          </w:p>
        </w:tc>
      </w:tr>
      <w:tr w:rsidR="003F23AD" w:rsidRPr="007B0C9A" w:rsidTr="009737BE">
        <w:trPr>
          <w:trHeight w:val="546"/>
        </w:trPr>
        <w:tc>
          <w:tcPr>
            <w:tcW w:w="1920" w:type="dxa"/>
            <w:vMerge/>
            <w:shd w:val="clear" w:color="auto" w:fill="auto"/>
          </w:tcPr>
          <w:p w:rsidR="003F23AD" w:rsidRPr="007B0C9A" w:rsidRDefault="003F23AD" w:rsidP="009737BE">
            <w:pPr>
              <w:jc w:val="center"/>
              <w:rPr>
                <w:b/>
                <w:color w:val="FF0000"/>
              </w:rPr>
            </w:pPr>
          </w:p>
        </w:tc>
        <w:tc>
          <w:tcPr>
            <w:tcW w:w="6662" w:type="dxa"/>
            <w:shd w:val="clear" w:color="auto" w:fill="auto"/>
          </w:tcPr>
          <w:p w:rsidR="003F23AD" w:rsidRPr="007B0C9A" w:rsidRDefault="003F23AD" w:rsidP="009737BE">
            <w:r w:rsidRPr="007B0C9A">
              <w:t>Обсяг залучених іноземних інвестицій в економіку міста</w:t>
            </w:r>
          </w:p>
        </w:tc>
        <w:tc>
          <w:tcPr>
            <w:tcW w:w="1276" w:type="dxa"/>
            <w:shd w:val="clear" w:color="auto" w:fill="auto"/>
          </w:tcPr>
          <w:p w:rsidR="003F23AD" w:rsidRPr="007B0C9A" w:rsidRDefault="003F23AD" w:rsidP="009737BE">
            <w:pPr>
              <w:jc w:val="center"/>
            </w:pPr>
            <w:r>
              <w:rPr>
                <w:sz w:val="22"/>
                <w:szCs w:val="22"/>
              </w:rPr>
              <w:t xml:space="preserve">18325 </w:t>
            </w:r>
            <w:r w:rsidRPr="007B0C9A">
              <w:rPr>
                <w:sz w:val="22"/>
              </w:rPr>
              <w:t>тис. долл.США</w:t>
            </w:r>
          </w:p>
        </w:tc>
      </w:tr>
      <w:tr w:rsidR="003F23AD" w:rsidRPr="007B0C9A" w:rsidTr="009737BE">
        <w:tc>
          <w:tcPr>
            <w:tcW w:w="1920" w:type="dxa"/>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pPr>
              <w:jc w:val="center"/>
              <w:rPr>
                <w:b/>
              </w:rPr>
            </w:pPr>
            <w:r w:rsidRPr="007B0C9A">
              <w:rPr>
                <w:b/>
              </w:rPr>
              <w:t>Індикатори виконання стратегічних цілей</w:t>
            </w:r>
          </w:p>
        </w:tc>
        <w:tc>
          <w:tcPr>
            <w:tcW w:w="1276" w:type="dxa"/>
            <w:shd w:val="clear" w:color="auto" w:fill="auto"/>
          </w:tcPr>
          <w:p w:rsidR="003F23AD" w:rsidRPr="007B0C9A" w:rsidRDefault="003F23AD" w:rsidP="009737BE">
            <w:pPr>
              <w:jc w:val="center"/>
              <w:rPr>
                <w:b/>
              </w:rPr>
            </w:pPr>
          </w:p>
        </w:tc>
      </w:tr>
      <w:tr w:rsidR="003F23AD" w:rsidRPr="007B0C9A" w:rsidTr="009737BE">
        <w:trPr>
          <w:trHeight w:val="607"/>
        </w:trPr>
        <w:tc>
          <w:tcPr>
            <w:tcW w:w="1920" w:type="dxa"/>
            <w:vMerge w:val="restart"/>
            <w:shd w:val="clear" w:color="auto" w:fill="auto"/>
          </w:tcPr>
          <w:p w:rsidR="003F23AD" w:rsidRDefault="003F23AD" w:rsidP="009737BE">
            <w:pPr>
              <w:jc w:val="center"/>
              <w:rPr>
                <w:b/>
              </w:rPr>
            </w:pPr>
            <w:r w:rsidRPr="007B0C9A">
              <w:rPr>
                <w:b/>
              </w:rPr>
              <w:t xml:space="preserve">В. 1 </w:t>
            </w:r>
          </w:p>
          <w:p w:rsidR="003F23AD" w:rsidRPr="007B0C9A" w:rsidRDefault="003F23AD" w:rsidP="009737BE">
            <w:pPr>
              <w:jc w:val="center"/>
              <w:rPr>
                <w:b/>
              </w:rPr>
            </w:pPr>
            <w:r w:rsidRPr="007B0C9A">
              <w:rPr>
                <w:b/>
              </w:rPr>
              <w:t>Активна інвестиційна діяльність</w:t>
            </w:r>
          </w:p>
        </w:tc>
        <w:tc>
          <w:tcPr>
            <w:tcW w:w="6662" w:type="dxa"/>
            <w:shd w:val="clear" w:color="auto" w:fill="auto"/>
          </w:tcPr>
          <w:p w:rsidR="003F23AD" w:rsidRPr="007B0C9A" w:rsidRDefault="003F23AD" w:rsidP="009737BE">
            <w:r w:rsidRPr="007B0C9A">
              <w:t>Кількість укладених партнерських угод про співробітництво з вітчизняними та міжнародними інституціями</w:t>
            </w:r>
          </w:p>
        </w:tc>
        <w:tc>
          <w:tcPr>
            <w:tcW w:w="1276" w:type="dxa"/>
            <w:shd w:val="clear" w:color="auto" w:fill="auto"/>
          </w:tcPr>
          <w:p w:rsidR="003F23AD" w:rsidRPr="007B0C9A" w:rsidRDefault="003F23AD" w:rsidP="009737BE">
            <w:pPr>
              <w:jc w:val="center"/>
            </w:pPr>
            <w:r>
              <w:t>3</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Обсяг залученої донорської допомоги, технічної допомоги міжнародних організацій, в т. ч. в не грошовій формі</w:t>
            </w:r>
          </w:p>
        </w:tc>
        <w:tc>
          <w:tcPr>
            <w:tcW w:w="1276" w:type="dxa"/>
            <w:shd w:val="clear" w:color="auto" w:fill="auto"/>
          </w:tcPr>
          <w:p w:rsidR="003F23AD" w:rsidRPr="007B0C9A" w:rsidRDefault="003F23AD" w:rsidP="009737BE">
            <w:pPr>
              <w:jc w:val="center"/>
            </w:pPr>
            <w:r>
              <w:t>52504,5</w:t>
            </w:r>
            <w:r w:rsidRPr="007B0C9A">
              <w:t>тис. грн.</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Сума доходів місцевого бюджету від оренди та продажу землі</w:t>
            </w:r>
          </w:p>
        </w:tc>
        <w:tc>
          <w:tcPr>
            <w:tcW w:w="1276" w:type="dxa"/>
            <w:shd w:val="clear" w:color="auto" w:fill="auto"/>
          </w:tcPr>
          <w:p w:rsidR="003F23AD" w:rsidRPr="007B0C9A" w:rsidRDefault="003F23AD" w:rsidP="009737BE">
            <w:pPr>
              <w:jc w:val="center"/>
            </w:pPr>
            <w:r>
              <w:t xml:space="preserve">322500 </w:t>
            </w:r>
            <w:r w:rsidRPr="007B0C9A">
              <w:t>тис. грн</w:t>
            </w:r>
          </w:p>
        </w:tc>
      </w:tr>
      <w:tr w:rsidR="003F23AD" w:rsidRPr="007B0C9A" w:rsidTr="009737BE">
        <w:trPr>
          <w:trHeight w:val="145"/>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(площа) земельних ділянок для інвестування («браунфілдів»)</w:t>
            </w:r>
          </w:p>
        </w:tc>
        <w:tc>
          <w:tcPr>
            <w:tcW w:w="1276" w:type="dxa"/>
            <w:shd w:val="clear" w:color="auto" w:fill="auto"/>
            <w:vAlign w:val="center"/>
          </w:tcPr>
          <w:p w:rsidR="003F23AD" w:rsidRPr="007B0C9A" w:rsidRDefault="003F23AD" w:rsidP="009737BE">
            <w:pPr>
              <w:jc w:val="center"/>
            </w:pPr>
            <w:r>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(площа) вільних земельних ділянок комерційного призначення для інвестування («грінфілдів»)</w:t>
            </w:r>
          </w:p>
        </w:tc>
        <w:tc>
          <w:tcPr>
            <w:tcW w:w="1276" w:type="dxa"/>
            <w:shd w:val="clear" w:color="auto" w:fill="auto"/>
          </w:tcPr>
          <w:p w:rsidR="003F23AD" w:rsidRPr="007B0C9A" w:rsidRDefault="003F23AD" w:rsidP="009737BE">
            <w:pPr>
              <w:snapToGrid w:val="0"/>
              <w:jc w:val="center"/>
            </w:pPr>
            <w:r>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розроблених інвестиційних проектів</w:t>
            </w:r>
          </w:p>
        </w:tc>
        <w:tc>
          <w:tcPr>
            <w:tcW w:w="1276" w:type="dxa"/>
            <w:shd w:val="clear" w:color="auto" w:fill="auto"/>
            <w:vAlign w:val="center"/>
          </w:tcPr>
          <w:p w:rsidR="003F23AD" w:rsidRPr="007B0C9A" w:rsidRDefault="003F23AD" w:rsidP="009737BE">
            <w:pPr>
              <w:jc w:val="center"/>
            </w:pPr>
            <w:r>
              <w:t>22</w:t>
            </w:r>
          </w:p>
        </w:tc>
      </w:tr>
      <w:tr w:rsidR="003F23AD" w:rsidRPr="007B0C9A" w:rsidTr="009737BE">
        <w:trPr>
          <w:trHeight w:val="728"/>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конкурсів (тендерів) щодо закупівлі товарів та надання послуг малими підприємствами за кошти місцевих бюджетів</w:t>
            </w:r>
          </w:p>
        </w:tc>
        <w:tc>
          <w:tcPr>
            <w:tcW w:w="1276" w:type="dxa"/>
            <w:shd w:val="clear" w:color="auto" w:fill="auto"/>
            <w:vAlign w:val="center"/>
          </w:tcPr>
          <w:p w:rsidR="003F23AD" w:rsidRPr="007B0C9A" w:rsidRDefault="003F23AD" w:rsidP="009737BE">
            <w:pPr>
              <w:jc w:val="center"/>
            </w:pPr>
            <w:r>
              <w:t>81</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В. 2 </w:t>
            </w:r>
          </w:p>
          <w:p w:rsidR="003F23AD" w:rsidRPr="007B0C9A" w:rsidRDefault="003F23AD" w:rsidP="009737BE">
            <w:pPr>
              <w:jc w:val="center"/>
              <w:rPr>
                <w:b/>
              </w:rPr>
            </w:pPr>
            <w:r w:rsidRPr="007B0C9A">
              <w:rPr>
                <w:b/>
              </w:rPr>
              <w:t>Створення ефективної системи маркетингу міста</w:t>
            </w:r>
          </w:p>
        </w:tc>
        <w:tc>
          <w:tcPr>
            <w:tcW w:w="6662" w:type="dxa"/>
            <w:shd w:val="clear" w:color="auto" w:fill="auto"/>
          </w:tcPr>
          <w:p w:rsidR="003F23AD" w:rsidRPr="007B0C9A" w:rsidRDefault="003F23AD" w:rsidP="009737BE">
            <w:r w:rsidRPr="007B0C9A">
              <w:t xml:space="preserve">Кількість виготовленої промоційної продукції міста </w:t>
            </w:r>
          </w:p>
        </w:tc>
        <w:tc>
          <w:tcPr>
            <w:tcW w:w="1276" w:type="dxa"/>
            <w:shd w:val="clear" w:color="auto" w:fill="auto"/>
          </w:tcPr>
          <w:p w:rsidR="003F23AD" w:rsidRPr="007B0C9A" w:rsidRDefault="003F23AD" w:rsidP="009737BE">
            <w:pPr>
              <w:jc w:val="center"/>
            </w:pPr>
            <w:r>
              <w:t>702</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заходів (обсяг фінансування) з метою промоції міста</w:t>
            </w:r>
          </w:p>
        </w:tc>
        <w:tc>
          <w:tcPr>
            <w:tcW w:w="1276" w:type="dxa"/>
            <w:shd w:val="clear" w:color="auto" w:fill="auto"/>
          </w:tcPr>
          <w:p w:rsidR="003F23AD" w:rsidRPr="007B0C9A" w:rsidRDefault="003F23AD" w:rsidP="009737BE">
            <w:pPr>
              <w:jc w:val="center"/>
            </w:pPr>
            <w:r>
              <w:t>3</w:t>
            </w:r>
          </w:p>
        </w:tc>
      </w:tr>
      <w:tr w:rsidR="003F23AD" w:rsidRPr="007B0C9A" w:rsidTr="009737BE">
        <w:trPr>
          <w:trHeight w:val="634"/>
        </w:trPr>
        <w:tc>
          <w:tcPr>
            <w:tcW w:w="9858" w:type="dxa"/>
            <w:gridSpan w:val="3"/>
            <w:shd w:val="clear" w:color="auto" w:fill="auto"/>
            <w:vAlign w:val="center"/>
          </w:tcPr>
          <w:p w:rsidR="003F23AD" w:rsidRPr="007B0C9A" w:rsidRDefault="003F23AD" w:rsidP="009737BE">
            <w:pPr>
              <w:jc w:val="center"/>
              <w:rPr>
                <w:b/>
              </w:rPr>
            </w:pPr>
            <w:r w:rsidRPr="007B0C9A">
              <w:rPr>
                <w:b/>
              </w:rPr>
              <w:t>Індикатор просування за Стратегічним напрямком:</w:t>
            </w:r>
          </w:p>
          <w:p w:rsidR="003F23AD" w:rsidRPr="007B0C9A" w:rsidRDefault="003F23AD" w:rsidP="009737BE">
            <w:pPr>
              <w:jc w:val="center"/>
            </w:pPr>
            <w:r w:rsidRPr="007B0C9A">
              <w:rPr>
                <w:b/>
              </w:rPr>
              <w:t>«Безпечне, енергоефективні та комфортне місто»</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С. </w:t>
            </w:r>
          </w:p>
          <w:p w:rsidR="003F23AD" w:rsidRPr="007B0C9A" w:rsidRDefault="003F23AD" w:rsidP="009737BE">
            <w:pPr>
              <w:jc w:val="center"/>
              <w:rPr>
                <w:b/>
              </w:rPr>
            </w:pPr>
            <w:r w:rsidRPr="007B0C9A">
              <w:rPr>
                <w:b/>
              </w:rPr>
              <w:t>Безпечне, енергоефективне та комфортне місто</w:t>
            </w:r>
          </w:p>
        </w:tc>
        <w:tc>
          <w:tcPr>
            <w:tcW w:w="6662" w:type="dxa"/>
            <w:shd w:val="clear" w:color="auto" w:fill="auto"/>
          </w:tcPr>
          <w:p w:rsidR="003F23AD" w:rsidRPr="007B0C9A" w:rsidRDefault="003F23AD" w:rsidP="009737BE">
            <w:r w:rsidRPr="007B0C9A">
              <w:t>Кількість створених злочинів</w:t>
            </w:r>
          </w:p>
        </w:tc>
        <w:tc>
          <w:tcPr>
            <w:tcW w:w="1276" w:type="dxa"/>
            <w:shd w:val="clear" w:color="auto" w:fill="auto"/>
          </w:tcPr>
          <w:p w:rsidR="003F23AD" w:rsidRPr="007B0C9A" w:rsidRDefault="003F23AD" w:rsidP="009737BE">
            <w:pPr>
              <w:jc w:val="center"/>
            </w:pPr>
            <w:r w:rsidRPr="007B0C9A">
              <w:t>одиниць</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встановлених камер відеоспостереження</w:t>
            </w:r>
          </w:p>
        </w:tc>
        <w:tc>
          <w:tcPr>
            <w:tcW w:w="1276" w:type="dxa"/>
            <w:shd w:val="clear" w:color="auto" w:fill="auto"/>
          </w:tcPr>
          <w:p w:rsidR="003F23AD" w:rsidRPr="007B0C9A" w:rsidRDefault="003F23AD" w:rsidP="009737BE">
            <w:pPr>
              <w:jc w:val="center"/>
            </w:pPr>
            <w:r>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 xml:space="preserve">Співвідношення середньої заробітної плати та фактичної величини прожиткового мінімуму </w:t>
            </w:r>
          </w:p>
        </w:tc>
        <w:tc>
          <w:tcPr>
            <w:tcW w:w="1276" w:type="dxa"/>
            <w:shd w:val="clear" w:color="auto" w:fill="auto"/>
          </w:tcPr>
          <w:p w:rsidR="003F23AD" w:rsidRPr="007B0C9A" w:rsidRDefault="003F23AD" w:rsidP="009737BE">
            <w:pPr>
              <w:jc w:val="center"/>
            </w:pPr>
            <w:r w:rsidRPr="00B349F2">
              <w:rPr>
                <w:sz w:val="22"/>
                <w:szCs w:val="22"/>
              </w:rPr>
              <w:t>56,4</w:t>
            </w:r>
            <w:r>
              <w:rPr>
                <w:sz w:val="22"/>
                <w:szCs w:val="22"/>
              </w:rPr>
              <w:t xml:space="preserve"> </w:t>
            </w:r>
            <w:r w:rsidRPr="007B0C9A">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безробітних що мали статус</w:t>
            </w:r>
          </w:p>
        </w:tc>
        <w:tc>
          <w:tcPr>
            <w:tcW w:w="1276" w:type="dxa"/>
            <w:shd w:val="clear" w:color="auto" w:fill="auto"/>
          </w:tcPr>
          <w:p w:rsidR="003F23AD" w:rsidRPr="007B0C9A" w:rsidRDefault="003F23AD" w:rsidP="009737BE">
            <w:pPr>
              <w:jc w:val="center"/>
            </w:pPr>
            <w:r>
              <w:t>3259</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створених робочих місць</w:t>
            </w:r>
          </w:p>
        </w:tc>
        <w:tc>
          <w:tcPr>
            <w:tcW w:w="1276" w:type="dxa"/>
            <w:shd w:val="clear" w:color="auto" w:fill="auto"/>
          </w:tcPr>
          <w:p w:rsidR="003F23AD" w:rsidRPr="007B0C9A" w:rsidRDefault="003F23AD" w:rsidP="009737BE">
            <w:pPr>
              <w:jc w:val="center"/>
            </w:pPr>
            <w:r w:rsidRPr="00B349F2">
              <w:rPr>
                <w:sz w:val="22"/>
                <w:szCs w:val="22"/>
              </w:rPr>
              <w:t>1237</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ліквідованих робочих місць</w:t>
            </w:r>
          </w:p>
        </w:tc>
        <w:tc>
          <w:tcPr>
            <w:tcW w:w="1276" w:type="dxa"/>
            <w:shd w:val="clear" w:color="auto" w:fill="auto"/>
          </w:tcPr>
          <w:p w:rsidR="003F23AD" w:rsidRPr="007B0C9A" w:rsidRDefault="003F23AD" w:rsidP="009737BE">
            <w:pPr>
              <w:jc w:val="center"/>
            </w:pPr>
            <w:r w:rsidRPr="00B349F2">
              <w:rPr>
                <w:sz w:val="22"/>
                <w:szCs w:val="22"/>
              </w:rPr>
              <w:t>597</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Середньомісячна пенсія</w:t>
            </w:r>
          </w:p>
        </w:tc>
        <w:tc>
          <w:tcPr>
            <w:tcW w:w="1276" w:type="dxa"/>
            <w:shd w:val="clear" w:color="auto" w:fill="auto"/>
          </w:tcPr>
          <w:p w:rsidR="003F23AD" w:rsidRPr="007B0C9A" w:rsidRDefault="003F23AD" w:rsidP="009737BE">
            <w:pPr>
              <w:jc w:val="center"/>
            </w:pPr>
            <w:r w:rsidRPr="00B349F2">
              <w:rPr>
                <w:sz w:val="22"/>
                <w:szCs w:val="22"/>
              </w:rPr>
              <w:t>1994,79</w:t>
            </w:r>
            <w:r>
              <w:rPr>
                <w:sz w:val="22"/>
                <w:szCs w:val="22"/>
              </w:rPr>
              <w:t xml:space="preserve"> </w:t>
            </w:r>
            <w:r w:rsidRPr="007B0C9A">
              <w:t>грн.</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Середньомісячна зарплата</w:t>
            </w:r>
          </w:p>
        </w:tc>
        <w:tc>
          <w:tcPr>
            <w:tcW w:w="1276" w:type="dxa"/>
            <w:shd w:val="clear" w:color="auto" w:fill="auto"/>
          </w:tcPr>
          <w:p w:rsidR="003F23AD" w:rsidRPr="007B0C9A" w:rsidRDefault="003F23AD" w:rsidP="009737BE">
            <w:pPr>
              <w:jc w:val="center"/>
            </w:pPr>
            <w:r>
              <w:t xml:space="preserve">5216,00 </w:t>
            </w:r>
            <w:r w:rsidRPr="007B0C9A">
              <w:t>грн.</w:t>
            </w:r>
          </w:p>
        </w:tc>
      </w:tr>
      <w:tr w:rsidR="003F23AD" w:rsidRPr="007B0C9A" w:rsidTr="009737BE">
        <w:trPr>
          <w:trHeight w:val="424"/>
        </w:trPr>
        <w:tc>
          <w:tcPr>
            <w:tcW w:w="9858" w:type="dxa"/>
            <w:gridSpan w:val="3"/>
            <w:shd w:val="clear" w:color="auto" w:fill="auto"/>
            <w:vAlign w:val="center"/>
          </w:tcPr>
          <w:p w:rsidR="003F23AD" w:rsidRPr="007B0C9A" w:rsidRDefault="003F23AD" w:rsidP="009737BE">
            <w:pPr>
              <w:jc w:val="center"/>
            </w:pPr>
            <w:r w:rsidRPr="007B0C9A">
              <w:rPr>
                <w:b/>
              </w:rPr>
              <w:t>Індикатор виконання стратегічної цілі</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 xml:space="preserve">С. 1 </w:t>
            </w:r>
          </w:p>
          <w:p w:rsidR="003F23AD" w:rsidRPr="007B0C9A" w:rsidRDefault="003F23AD" w:rsidP="009737BE">
            <w:pPr>
              <w:jc w:val="center"/>
              <w:rPr>
                <w:b/>
              </w:rPr>
            </w:pPr>
            <w:r w:rsidRPr="007B0C9A">
              <w:rPr>
                <w:b/>
              </w:rPr>
              <w:t>Безпечне місто</w:t>
            </w:r>
          </w:p>
        </w:tc>
        <w:tc>
          <w:tcPr>
            <w:tcW w:w="6662" w:type="dxa"/>
            <w:shd w:val="clear" w:color="auto" w:fill="auto"/>
          </w:tcPr>
          <w:p w:rsidR="003F23AD" w:rsidRPr="007B0C9A" w:rsidRDefault="003F23AD" w:rsidP="009737BE">
            <w:r w:rsidRPr="007B0C9A">
              <w:t>Зростання/зменшення обсягів викидів забруднюючих речовин стаціонарними джерелами</w:t>
            </w:r>
          </w:p>
        </w:tc>
        <w:tc>
          <w:tcPr>
            <w:tcW w:w="1276" w:type="dxa"/>
            <w:shd w:val="clear" w:color="auto" w:fill="auto"/>
            <w:vAlign w:val="center"/>
          </w:tcPr>
          <w:p w:rsidR="003F23AD" w:rsidRPr="007B0C9A" w:rsidRDefault="003F23AD" w:rsidP="009737BE">
            <w:pPr>
              <w:jc w:val="center"/>
            </w:pPr>
            <w:r w:rsidRPr="007B0C9A">
              <w:t>т</w:t>
            </w:r>
          </w:p>
        </w:tc>
      </w:tr>
      <w:tr w:rsidR="003F23AD" w:rsidRPr="007B0C9A" w:rsidTr="009737BE">
        <w:trPr>
          <w:trHeight w:val="658"/>
        </w:trPr>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pPr>
              <w:rPr>
                <w:vertAlign w:val="superscript"/>
              </w:rPr>
            </w:pPr>
            <w:r w:rsidRPr="007B0C9A">
              <w:t>Зростання/зменшення втрат питної води при транспортуванні її до споживачів</w:t>
            </w:r>
          </w:p>
        </w:tc>
        <w:tc>
          <w:tcPr>
            <w:tcW w:w="1276" w:type="dxa"/>
            <w:shd w:val="clear" w:color="auto" w:fill="auto"/>
            <w:vAlign w:val="center"/>
          </w:tcPr>
          <w:p w:rsidR="003F23AD" w:rsidRPr="007B0C9A" w:rsidRDefault="003F23AD" w:rsidP="009737BE">
            <w:pPr>
              <w:jc w:val="center"/>
              <w:rPr>
                <w:vertAlign w:val="superscript"/>
              </w:rPr>
            </w:pPr>
            <w:r>
              <w:rPr>
                <w:sz w:val="22"/>
                <w:szCs w:val="22"/>
                <w:lang w:eastAsia="uk-UA"/>
              </w:rPr>
              <w:t xml:space="preserve">1508600 </w:t>
            </w:r>
            <w:r w:rsidRPr="007B0C9A">
              <w:t>м</w:t>
            </w:r>
            <w:r w:rsidRPr="007B0C9A">
              <w:rPr>
                <w:vertAlign w:val="superscript"/>
              </w:rPr>
              <w:t>3</w:t>
            </w:r>
            <w:r>
              <w:rPr>
                <w:vertAlign w:val="superscript"/>
              </w:rPr>
              <w:t xml:space="preserve"> (зменшення на </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встановлених/замінених ламп зовнішнього освітлення з енергозберігаючим ефектом</w:t>
            </w:r>
          </w:p>
        </w:tc>
        <w:tc>
          <w:tcPr>
            <w:tcW w:w="1276" w:type="dxa"/>
            <w:shd w:val="clear" w:color="auto" w:fill="auto"/>
            <w:vAlign w:val="center"/>
          </w:tcPr>
          <w:p w:rsidR="003F23AD" w:rsidRPr="007B0C9A" w:rsidRDefault="003F23AD" w:rsidP="009737BE">
            <w:pPr>
              <w:jc w:val="center"/>
            </w:pPr>
            <w:r w:rsidRPr="00C00CC0">
              <w:rPr>
                <w:i/>
                <w:sz w:val="20"/>
                <w:szCs w:val="20"/>
                <w:lang w:eastAsia="uk-UA"/>
              </w:rPr>
              <w:t>КП «Сєвєродонецькліфт»  не використовує енергозберігаючі лампи в мережах зовнішнього освітлення у звв,язку з переходом на конструктивно монолітні  ЛЕД світильники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встановлених лічильників теплової енергії у відсотках до потреби</w:t>
            </w:r>
          </w:p>
        </w:tc>
        <w:tc>
          <w:tcPr>
            <w:tcW w:w="1276" w:type="dxa"/>
            <w:shd w:val="clear" w:color="auto" w:fill="auto"/>
            <w:vAlign w:val="center"/>
          </w:tcPr>
          <w:p w:rsidR="003F23AD" w:rsidRPr="007B0C9A" w:rsidRDefault="003F23AD" w:rsidP="009737BE">
            <w:pPr>
              <w:jc w:val="center"/>
            </w:pPr>
            <w:r w:rsidRPr="007A017D">
              <w:rPr>
                <w:sz w:val="22"/>
                <w:szCs w:val="22"/>
                <w:lang w:eastAsia="uk-UA"/>
              </w:rPr>
              <w:t>31,6</w:t>
            </w:r>
            <w:r w:rsidRPr="007B0C9A">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встановлених лічильників водопостачання та водовідведення у відсотках до потреби</w:t>
            </w:r>
          </w:p>
        </w:tc>
        <w:tc>
          <w:tcPr>
            <w:tcW w:w="1276" w:type="dxa"/>
            <w:shd w:val="clear" w:color="auto" w:fill="auto"/>
            <w:vAlign w:val="center"/>
          </w:tcPr>
          <w:p w:rsidR="003F23AD" w:rsidRPr="007B0C9A" w:rsidRDefault="003F23AD" w:rsidP="009737BE">
            <w:pPr>
              <w:jc w:val="center"/>
            </w:pPr>
            <w:r w:rsidRPr="007A017D">
              <w:rPr>
                <w:sz w:val="22"/>
                <w:szCs w:val="22"/>
                <w:lang w:eastAsia="uk-UA"/>
              </w:rPr>
              <w:t>72,1</w:t>
            </w:r>
            <w:r w:rsidRPr="007B0C9A">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встановлених лічильників внутрішньо-під’їзного освітлення у відсотках до потреби</w:t>
            </w:r>
          </w:p>
        </w:tc>
        <w:tc>
          <w:tcPr>
            <w:tcW w:w="1276" w:type="dxa"/>
            <w:shd w:val="clear" w:color="auto" w:fill="auto"/>
            <w:vAlign w:val="center"/>
          </w:tcPr>
          <w:p w:rsidR="003F23AD" w:rsidRPr="007B0C9A" w:rsidRDefault="003F23AD" w:rsidP="009737BE">
            <w:pPr>
              <w:jc w:val="center"/>
            </w:pPr>
            <w:r>
              <w:rPr>
                <w:sz w:val="22"/>
                <w:szCs w:val="22"/>
                <w:lang w:eastAsia="uk-UA"/>
              </w:rPr>
              <w:t>80,5</w:t>
            </w:r>
            <w:r w:rsidRPr="007B0C9A">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Влаштування ІТП  в житлових будинках</w:t>
            </w:r>
            <w:r w:rsidRPr="007B0C9A">
              <w:tab/>
            </w:r>
          </w:p>
        </w:tc>
        <w:tc>
          <w:tcPr>
            <w:tcW w:w="1276" w:type="dxa"/>
            <w:shd w:val="clear" w:color="auto" w:fill="auto"/>
          </w:tcPr>
          <w:p w:rsidR="003F23AD" w:rsidRPr="007B0C9A" w:rsidRDefault="003F23AD" w:rsidP="009737BE">
            <w:pPr>
              <w:jc w:val="center"/>
            </w:pPr>
            <w:r>
              <w:rPr>
                <w:lang w:val="ru-RU"/>
              </w:rPr>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Будівництво пєлєтних котелень</w:t>
            </w:r>
          </w:p>
        </w:tc>
        <w:tc>
          <w:tcPr>
            <w:tcW w:w="1276" w:type="dxa"/>
            <w:shd w:val="clear" w:color="auto" w:fill="auto"/>
          </w:tcPr>
          <w:p w:rsidR="003F23AD" w:rsidRPr="007B0C9A" w:rsidRDefault="003F23AD" w:rsidP="009737BE">
            <w:pPr>
              <w:jc w:val="center"/>
              <w:rPr>
                <w:lang w:val="ru-RU"/>
              </w:rPr>
            </w:pPr>
            <w:r>
              <w:rPr>
                <w:lang w:val="ru-RU"/>
              </w:rPr>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Заміна освітлювальних приладів на енергоефективні освітлювальні прилади</w:t>
            </w:r>
          </w:p>
        </w:tc>
        <w:tc>
          <w:tcPr>
            <w:tcW w:w="1276" w:type="dxa"/>
            <w:shd w:val="clear" w:color="auto" w:fill="auto"/>
          </w:tcPr>
          <w:p w:rsidR="003F23AD" w:rsidRPr="007B0C9A" w:rsidRDefault="003F23AD" w:rsidP="009737BE">
            <w:pPr>
              <w:jc w:val="center"/>
              <w:rPr>
                <w:lang w:val="ru-RU"/>
              </w:rPr>
            </w:pPr>
            <w:r>
              <w:rPr>
                <w:sz w:val="22"/>
                <w:szCs w:val="22"/>
                <w:lang w:eastAsia="uk-UA"/>
              </w:rPr>
              <w:t>771</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rPr>
                <w:bCs/>
              </w:rPr>
              <w:t>Санація об’єктів соціальної сфери (заміна вікон, дверей, ізоляція стін та інше)</w:t>
            </w:r>
          </w:p>
        </w:tc>
        <w:tc>
          <w:tcPr>
            <w:tcW w:w="1276" w:type="dxa"/>
            <w:shd w:val="clear" w:color="auto" w:fill="auto"/>
          </w:tcPr>
          <w:p w:rsidR="003F23AD" w:rsidRPr="007B0C9A" w:rsidRDefault="003F23AD" w:rsidP="009737BE">
            <w:pPr>
              <w:jc w:val="center"/>
            </w:pPr>
            <w:r>
              <w:t>7</w:t>
            </w:r>
          </w:p>
        </w:tc>
      </w:tr>
      <w:tr w:rsidR="003F23AD" w:rsidRPr="007B0C9A" w:rsidTr="009737BE">
        <w:tc>
          <w:tcPr>
            <w:tcW w:w="1920" w:type="dxa"/>
            <w:vMerge w:val="restart"/>
            <w:shd w:val="clear" w:color="auto" w:fill="auto"/>
          </w:tcPr>
          <w:p w:rsidR="003F23AD" w:rsidRDefault="003F23AD" w:rsidP="009737BE">
            <w:pPr>
              <w:jc w:val="center"/>
              <w:rPr>
                <w:b/>
              </w:rPr>
            </w:pPr>
            <w:r w:rsidRPr="007B0C9A">
              <w:rPr>
                <w:b/>
              </w:rPr>
              <w:t>С.3</w:t>
            </w:r>
          </w:p>
          <w:p w:rsidR="003F23AD" w:rsidRPr="007B0C9A" w:rsidRDefault="003F23AD" w:rsidP="009737BE">
            <w:pPr>
              <w:jc w:val="center"/>
              <w:rPr>
                <w:b/>
              </w:rPr>
            </w:pPr>
            <w:r w:rsidRPr="007B0C9A">
              <w:rPr>
                <w:b/>
              </w:rPr>
              <w:t>Комфортне місто</w:t>
            </w:r>
          </w:p>
        </w:tc>
        <w:tc>
          <w:tcPr>
            <w:tcW w:w="6662" w:type="dxa"/>
            <w:shd w:val="clear" w:color="auto" w:fill="auto"/>
          </w:tcPr>
          <w:p w:rsidR="003F23AD" w:rsidRPr="007B0C9A" w:rsidRDefault="003F23AD" w:rsidP="009737BE">
            <w:r w:rsidRPr="007B0C9A">
              <w:t>Введено в експлуатацію житла</w:t>
            </w:r>
          </w:p>
        </w:tc>
        <w:tc>
          <w:tcPr>
            <w:tcW w:w="1276" w:type="dxa"/>
            <w:shd w:val="clear" w:color="auto" w:fill="auto"/>
          </w:tcPr>
          <w:p w:rsidR="003F23AD" w:rsidRPr="007B0C9A" w:rsidRDefault="003F23AD" w:rsidP="009737BE">
            <w:pPr>
              <w:jc w:val="center"/>
            </w:pPr>
            <w:r>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Обсяг мереж централізованого опалення, що знаходяться в аварійному стані</w:t>
            </w:r>
          </w:p>
        </w:tc>
        <w:tc>
          <w:tcPr>
            <w:tcW w:w="1276" w:type="dxa"/>
            <w:shd w:val="clear" w:color="auto" w:fill="auto"/>
          </w:tcPr>
          <w:p w:rsidR="003F23AD" w:rsidRPr="007B0C9A" w:rsidRDefault="003F23AD" w:rsidP="009737BE">
            <w:pPr>
              <w:jc w:val="center"/>
            </w:pPr>
            <w:r>
              <w:t>100</w:t>
            </w:r>
            <w:r w:rsidRPr="007B0C9A">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Обсяг мереж водопостачання, що знаходяться в аварійному стані</w:t>
            </w:r>
          </w:p>
        </w:tc>
        <w:tc>
          <w:tcPr>
            <w:tcW w:w="1276" w:type="dxa"/>
            <w:shd w:val="clear" w:color="auto" w:fill="auto"/>
          </w:tcPr>
          <w:p w:rsidR="003F23AD" w:rsidRPr="007B0C9A" w:rsidRDefault="003F23AD" w:rsidP="009737BE">
            <w:pPr>
              <w:jc w:val="center"/>
            </w:pPr>
            <w:r>
              <w:t>99</w:t>
            </w:r>
            <w:r w:rsidRPr="007B0C9A">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Обсяг мереж водовідведення, що знаходяться в аварійному стані</w:t>
            </w:r>
          </w:p>
        </w:tc>
        <w:tc>
          <w:tcPr>
            <w:tcW w:w="1276" w:type="dxa"/>
            <w:shd w:val="clear" w:color="auto" w:fill="auto"/>
          </w:tcPr>
          <w:p w:rsidR="003F23AD" w:rsidRPr="007B0C9A" w:rsidRDefault="003F23AD" w:rsidP="009737BE">
            <w:pPr>
              <w:jc w:val="center"/>
            </w:pPr>
            <w:r>
              <w:t>100%</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паркових зон (площа зон відпочинку), введених в експлуатацію</w:t>
            </w:r>
          </w:p>
        </w:tc>
        <w:tc>
          <w:tcPr>
            <w:tcW w:w="1276" w:type="dxa"/>
            <w:shd w:val="clear" w:color="auto" w:fill="auto"/>
            <w:vAlign w:val="center"/>
          </w:tcPr>
          <w:p w:rsidR="003F23AD" w:rsidRPr="007B0C9A" w:rsidRDefault="003F23AD" w:rsidP="009737BE">
            <w:pPr>
              <w:jc w:val="center"/>
            </w:pPr>
            <w:r>
              <w:t>-</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створених ОСББ</w:t>
            </w:r>
          </w:p>
        </w:tc>
        <w:tc>
          <w:tcPr>
            <w:tcW w:w="1276" w:type="dxa"/>
            <w:shd w:val="clear" w:color="auto" w:fill="auto"/>
            <w:vAlign w:val="center"/>
          </w:tcPr>
          <w:p w:rsidR="003F23AD" w:rsidRPr="007B0C9A" w:rsidRDefault="003F23AD" w:rsidP="009737BE">
            <w:pPr>
              <w:jc w:val="center"/>
            </w:pPr>
            <w:r>
              <w:t>28</w:t>
            </w:r>
          </w:p>
        </w:tc>
      </w:tr>
      <w:tr w:rsidR="003F23AD" w:rsidRPr="007B0C9A" w:rsidTr="009737BE">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Наявність стихійних звалищ, їх кількість</w:t>
            </w:r>
          </w:p>
        </w:tc>
        <w:tc>
          <w:tcPr>
            <w:tcW w:w="1276" w:type="dxa"/>
            <w:shd w:val="clear" w:color="auto" w:fill="auto"/>
            <w:vAlign w:val="center"/>
          </w:tcPr>
          <w:p w:rsidR="003F23AD" w:rsidRPr="007B0C9A" w:rsidRDefault="003F23AD" w:rsidP="009737BE">
            <w:pPr>
              <w:jc w:val="center"/>
            </w:pPr>
            <w:r>
              <w:t>126</w:t>
            </w:r>
          </w:p>
        </w:tc>
      </w:tr>
      <w:tr w:rsidR="003F23AD" w:rsidRPr="007B0C9A" w:rsidTr="009737BE">
        <w:trPr>
          <w:trHeight w:val="579"/>
        </w:trPr>
        <w:tc>
          <w:tcPr>
            <w:tcW w:w="9858" w:type="dxa"/>
            <w:gridSpan w:val="3"/>
            <w:shd w:val="clear" w:color="auto" w:fill="auto"/>
            <w:vAlign w:val="center"/>
          </w:tcPr>
          <w:p w:rsidR="003F23AD" w:rsidRPr="007B0C9A" w:rsidRDefault="003F23AD" w:rsidP="009737BE">
            <w:pPr>
              <w:jc w:val="center"/>
              <w:rPr>
                <w:b/>
              </w:rPr>
            </w:pPr>
            <w:r w:rsidRPr="007B0C9A">
              <w:rPr>
                <w:b/>
              </w:rPr>
              <w:t>Індикатор просування за Стратегічним напрямком</w:t>
            </w:r>
            <w:r>
              <w:rPr>
                <w:b/>
              </w:rPr>
              <w:t xml:space="preserve"> </w:t>
            </w:r>
            <w:r w:rsidRPr="007B0C9A">
              <w:rPr>
                <w:b/>
                <w:lang w:val="en-US"/>
              </w:rPr>
              <w:t>D</w:t>
            </w:r>
            <w:r w:rsidRPr="007B0C9A">
              <w:rPr>
                <w:b/>
              </w:rPr>
              <w:t>:</w:t>
            </w:r>
          </w:p>
          <w:p w:rsidR="003F23AD" w:rsidRPr="007B0C9A" w:rsidRDefault="003F23AD" w:rsidP="009737BE">
            <w:pPr>
              <w:jc w:val="center"/>
            </w:pPr>
            <w:r w:rsidRPr="007B0C9A">
              <w:rPr>
                <w:b/>
              </w:rPr>
              <w:t>«</w:t>
            </w:r>
            <w:r w:rsidRPr="007B0C9A">
              <w:rPr>
                <w:b/>
                <w:lang w:val="ru-RU"/>
              </w:rPr>
              <w:t xml:space="preserve">Здорове суспільство – активна </w:t>
            </w:r>
            <w:r w:rsidRPr="007B0C9A">
              <w:rPr>
                <w:b/>
              </w:rPr>
              <w:t>громада»</w:t>
            </w:r>
          </w:p>
        </w:tc>
      </w:tr>
      <w:tr w:rsidR="003F23AD" w:rsidRPr="007B0C9A" w:rsidTr="009737BE">
        <w:tc>
          <w:tcPr>
            <w:tcW w:w="1920" w:type="dxa"/>
            <w:vMerge w:val="restart"/>
            <w:shd w:val="clear" w:color="auto" w:fill="auto"/>
          </w:tcPr>
          <w:p w:rsidR="003F23AD" w:rsidRPr="007B0C9A" w:rsidRDefault="003F23AD" w:rsidP="009737BE">
            <w:pPr>
              <w:jc w:val="center"/>
              <w:rPr>
                <w:b/>
              </w:rPr>
            </w:pPr>
            <w:r w:rsidRPr="007B0C9A">
              <w:rPr>
                <w:b/>
              </w:rPr>
              <w:t xml:space="preserve">D. </w:t>
            </w:r>
          </w:p>
          <w:p w:rsidR="003F23AD" w:rsidRPr="007B0C9A" w:rsidRDefault="003F23AD" w:rsidP="009737BE">
            <w:pPr>
              <w:jc w:val="center"/>
              <w:rPr>
                <w:b/>
              </w:rPr>
            </w:pPr>
            <w:r w:rsidRPr="007B0C9A">
              <w:rPr>
                <w:b/>
              </w:rPr>
              <w:t>Здорове суспільство – активна громада</w:t>
            </w:r>
          </w:p>
        </w:tc>
        <w:tc>
          <w:tcPr>
            <w:tcW w:w="6662" w:type="dxa"/>
            <w:shd w:val="clear" w:color="auto" w:fill="auto"/>
          </w:tcPr>
          <w:p w:rsidR="003F23AD" w:rsidRPr="007B0C9A" w:rsidRDefault="003F23AD" w:rsidP="009737BE">
            <w:r w:rsidRPr="007B0C9A">
              <w:t>Динаміка чисельності населення міста за рік</w:t>
            </w:r>
          </w:p>
        </w:tc>
        <w:tc>
          <w:tcPr>
            <w:tcW w:w="1276" w:type="dxa"/>
            <w:shd w:val="clear" w:color="auto" w:fill="auto"/>
          </w:tcPr>
          <w:p w:rsidR="003F23AD" w:rsidRPr="001B4075" w:rsidRDefault="003F23AD" w:rsidP="009737BE">
            <w:pPr>
              <w:jc w:val="center"/>
            </w:pPr>
            <w:r w:rsidRPr="002F3A11">
              <w:rPr>
                <w:lang w:val="en-US"/>
              </w:rPr>
              <w:t>116444</w:t>
            </w:r>
            <w:r>
              <w:t xml:space="preserve"> осіб</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народжених</w:t>
            </w:r>
          </w:p>
        </w:tc>
        <w:tc>
          <w:tcPr>
            <w:tcW w:w="1276" w:type="dxa"/>
            <w:shd w:val="clear" w:color="auto" w:fill="auto"/>
          </w:tcPr>
          <w:p w:rsidR="003F23AD" w:rsidRPr="007B0C9A" w:rsidRDefault="003F23AD" w:rsidP="009737BE">
            <w:pPr>
              <w:jc w:val="center"/>
            </w:pPr>
            <w:r>
              <w:t xml:space="preserve"> 774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померлих</w:t>
            </w:r>
          </w:p>
        </w:tc>
        <w:tc>
          <w:tcPr>
            <w:tcW w:w="1276" w:type="dxa"/>
            <w:shd w:val="clear" w:color="auto" w:fill="auto"/>
          </w:tcPr>
          <w:p w:rsidR="003F23AD" w:rsidRPr="007B0C9A" w:rsidRDefault="003F23AD" w:rsidP="009737BE">
            <w:pPr>
              <w:jc w:val="center"/>
            </w:pPr>
            <w:r>
              <w:t xml:space="preserve">1783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 xml:space="preserve">Природний приріст/скорочення </w:t>
            </w:r>
          </w:p>
        </w:tc>
        <w:tc>
          <w:tcPr>
            <w:tcW w:w="1276" w:type="dxa"/>
            <w:shd w:val="clear" w:color="auto" w:fill="auto"/>
          </w:tcPr>
          <w:p w:rsidR="003F23AD" w:rsidRPr="007B0C9A" w:rsidRDefault="003F23AD" w:rsidP="009737BE">
            <w:pPr>
              <w:jc w:val="center"/>
            </w:pPr>
            <w:r>
              <w:t xml:space="preserve">-1009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 xml:space="preserve">Сальдо міграції населення </w:t>
            </w:r>
          </w:p>
        </w:tc>
        <w:tc>
          <w:tcPr>
            <w:tcW w:w="1276" w:type="dxa"/>
            <w:shd w:val="clear" w:color="auto" w:fill="auto"/>
          </w:tcPr>
          <w:p w:rsidR="003F23AD" w:rsidRPr="007B0C9A" w:rsidRDefault="003F23AD" w:rsidP="009737BE">
            <w:pPr>
              <w:jc w:val="center"/>
            </w:pPr>
            <w:r>
              <w:t xml:space="preserve">-52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пенсіонерів</w:t>
            </w:r>
          </w:p>
        </w:tc>
        <w:tc>
          <w:tcPr>
            <w:tcW w:w="1276" w:type="dxa"/>
            <w:shd w:val="clear" w:color="auto" w:fill="auto"/>
          </w:tcPr>
          <w:p w:rsidR="003F23AD" w:rsidRPr="007B0C9A" w:rsidRDefault="003F23AD" w:rsidP="009737BE">
            <w:pPr>
              <w:jc w:val="center"/>
            </w:pPr>
            <w:r>
              <w:rPr>
                <w:rStyle w:val="FontStyle13"/>
                <w:b w:val="0"/>
                <w:lang w:eastAsia="uk-UA"/>
              </w:rPr>
              <w:t xml:space="preserve">77942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соціальних послуг, наданих сім’ям, які опинились в складних життєвих обставинах</w:t>
            </w:r>
          </w:p>
        </w:tc>
        <w:tc>
          <w:tcPr>
            <w:tcW w:w="1276" w:type="dxa"/>
            <w:shd w:val="clear" w:color="auto" w:fill="auto"/>
          </w:tcPr>
          <w:p w:rsidR="003F23AD" w:rsidRPr="007B0C9A" w:rsidRDefault="003F23AD" w:rsidP="009737BE">
            <w:pPr>
              <w:jc w:val="center"/>
            </w:pPr>
            <w:r>
              <w:t>8330</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соціальних послуг, наданих неповнолітнім та молоді, які повернулись з місць позбавлення волі</w:t>
            </w:r>
          </w:p>
        </w:tc>
        <w:tc>
          <w:tcPr>
            <w:tcW w:w="1276" w:type="dxa"/>
            <w:shd w:val="clear" w:color="auto" w:fill="auto"/>
          </w:tcPr>
          <w:p w:rsidR="003F23AD" w:rsidRPr="007B0C9A" w:rsidRDefault="003F23AD" w:rsidP="009737BE">
            <w:pPr>
              <w:jc w:val="center"/>
            </w:pPr>
            <w:r>
              <w:t>25</w:t>
            </w:r>
          </w:p>
        </w:tc>
      </w:tr>
      <w:tr w:rsidR="003F23AD" w:rsidRPr="007B0C9A" w:rsidTr="009737BE">
        <w:trPr>
          <w:trHeight w:val="279"/>
        </w:trPr>
        <w:tc>
          <w:tcPr>
            <w:tcW w:w="9858" w:type="dxa"/>
            <w:gridSpan w:val="3"/>
            <w:shd w:val="clear" w:color="auto" w:fill="auto"/>
            <w:vAlign w:val="center"/>
          </w:tcPr>
          <w:p w:rsidR="003F23AD" w:rsidRPr="007B0C9A" w:rsidRDefault="003F23AD" w:rsidP="009737BE">
            <w:pPr>
              <w:jc w:val="center"/>
            </w:pPr>
            <w:r w:rsidRPr="007B0C9A">
              <w:rPr>
                <w:b/>
              </w:rPr>
              <w:t>Індикатор виконання стратегічної цілі</w:t>
            </w:r>
          </w:p>
        </w:tc>
      </w:tr>
      <w:tr w:rsidR="003F23AD" w:rsidRPr="007B0C9A" w:rsidTr="009737BE">
        <w:tc>
          <w:tcPr>
            <w:tcW w:w="1920" w:type="dxa"/>
            <w:vMerge w:val="restart"/>
            <w:shd w:val="clear" w:color="auto" w:fill="auto"/>
          </w:tcPr>
          <w:p w:rsidR="003F23AD" w:rsidRPr="007B0C9A" w:rsidRDefault="003F23AD" w:rsidP="009737BE">
            <w:pPr>
              <w:jc w:val="center"/>
              <w:rPr>
                <w:b/>
              </w:rPr>
            </w:pPr>
            <w:r w:rsidRPr="007B0C9A">
              <w:rPr>
                <w:b/>
              </w:rPr>
              <w:t>D.1</w:t>
            </w:r>
          </w:p>
          <w:p w:rsidR="003F23AD" w:rsidRPr="007B0C9A" w:rsidRDefault="003F23AD" w:rsidP="009737BE">
            <w:pPr>
              <w:jc w:val="center"/>
              <w:rPr>
                <w:b/>
              </w:rPr>
            </w:pPr>
            <w:r w:rsidRPr="007B0C9A">
              <w:rPr>
                <w:b/>
              </w:rPr>
              <w:t>Здорове та спортивне місто</w:t>
            </w:r>
          </w:p>
        </w:tc>
        <w:tc>
          <w:tcPr>
            <w:tcW w:w="6662" w:type="dxa"/>
            <w:shd w:val="clear" w:color="auto" w:fill="auto"/>
          </w:tcPr>
          <w:p w:rsidR="003F23AD" w:rsidRPr="007B0C9A" w:rsidRDefault="003F23AD" w:rsidP="009737BE">
            <w:r w:rsidRPr="007B0C9A">
              <w:t>Рівень охоплення населення сімейною медициною</w:t>
            </w:r>
          </w:p>
        </w:tc>
        <w:tc>
          <w:tcPr>
            <w:tcW w:w="1276" w:type="dxa"/>
            <w:shd w:val="clear" w:color="auto" w:fill="auto"/>
            <w:vAlign w:val="center"/>
          </w:tcPr>
          <w:p w:rsidR="003F23AD" w:rsidRPr="007B0C9A" w:rsidRDefault="003F23AD" w:rsidP="009737BE">
            <w:pPr>
              <w:jc w:val="center"/>
            </w:pPr>
            <w:r>
              <w:t xml:space="preserve">100 </w:t>
            </w:r>
            <w:r w:rsidRPr="007B0C9A">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 xml:space="preserve">Захворюваність населення на 10 тис. населення </w:t>
            </w:r>
          </w:p>
        </w:tc>
        <w:tc>
          <w:tcPr>
            <w:tcW w:w="1276" w:type="dxa"/>
            <w:shd w:val="clear" w:color="auto" w:fill="auto"/>
            <w:vAlign w:val="center"/>
          </w:tcPr>
          <w:p w:rsidR="003F23AD" w:rsidRPr="007B0C9A" w:rsidRDefault="003F23AD" w:rsidP="009737BE">
            <w:pPr>
              <w:jc w:val="center"/>
            </w:pPr>
            <w:r>
              <w:t xml:space="preserve">5504 </w:t>
            </w:r>
            <w:r w:rsidRPr="007B0C9A">
              <w:t>випадків</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Вакцинація населення</w:t>
            </w:r>
          </w:p>
        </w:tc>
        <w:tc>
          <w:tcPr>
            <w:tcW w:w="1276" w:type="dxa"/>
            <w:shd w:val="clear" w:color="auto" w:fill="auto"/>
            <w:vAlign w:val="center"/>
          </w:tcPr>
          <w:p w:rsidR="003F23AD" w:rsidRPr="007B0C9A" w:rsidRDefault="003F23AD" w:rsidP="009737BE">
            <w:pPr>
              <w:jc w:val="center"/>
            </w:pPr>
            <w:r>
              <w:t xml:space="preserve">17042 </w:t>
            </w:r>
            <w:r w:rsidRPr="007B0C9A">
              <w:t>осіб</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лікарів на 1000 населення</w:t>
            </w:r>
          </w:p>
        </w:tc>
        <w:tc>
          <w:tcPr>
            <w:tcW w:w="1276" w:type="dxa"/>
            <w:shd w:val="clear" w:color="auto" w:fill="auto"/>
            <w:vAlign w:val="center"/>
          </w:tcPr>
          <w:p w:rsidR="003F23AD" w:rsidRPr="007B0C9A" w:rsidRDefault="003F23AD" w:rsidP="009737BE">
            <w:pPr>
              <w:jc w:val="center"/>
            </w:pPr>
            <w:r>
              <w:t xml:space="preserve">3 </w:t>
            </w:r>
            <w:r w:rsidRPr="007B0C9A">
              <w:t>ос</w:t>
            </w:r>
            <w:r>
              <w:t>о</w:t>
            </w:r>
            <w:r w:rsidRPr="007B0C9A">
              <w:t>б</w:t>
            </w:r>
            <w:r>
              <w:t>и</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спортивних споруд та об’єктів введених в експлуатацію</w:t>
            </w:r>
          </w:p>
        </w:tc>
        <w:tc>
          <w:tcPr>
            <w:tcW w:w="1276" w:type="dxa"/>
            <w:shd w:val="clear" w:color="auto" w:fill="auto"/>
            <w:vAlign w:val="center"/>
          </w:tcPr>
          <w:p w:rsidR="003F23AD" w:rsidRPr="007B0C9A" w:rsidRDefault="003F23AD" w:rsidP="009737BE">
            <w:pPr>
              <w:jc w:val="center"/>
            </w:pPr>
            <w:r>
              <w:t>-</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внутрішньо-квартальних дитячих майданчиків введених в експлуатацію</w:t>
            </w:r>
          </w:p>
        </w:tc>
        <w:tc>
          <w:tcPr>
            <w:tcW w:w="1276" w:type="dxa"/>
            <w:shd w:val="clear" w:color="auto" w:fill="auto"/>
            <w:vAlign w:val="center"/>
          </w:tcPr>
          <w:p w:rsidR="003F23AD" w:rsidRPr="007B0C9A" w:rsidRDefault="003F23AD" w:rsidP="009737BE">
            <w:pPr>
              <w:jc w:val="center"/>
            </w:pPr>
            <w:r>
              <w:rPr>
                <w:sz w:val="22"/>
                <w:szCs w:val="22"/>
                <w:lang w:val="ru-RU" w:eastAsia="uk-UA"/>
              </w:rPr>
              <w:t>10</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дітей виявлених під час проведення рейдів «Діти вулиці»</w:t>
            </w:r>
          </w:p>
        </w:tc>
        <w:tc>
          <w:tcPr>
            <w:tcW w:w="1276" w:type="dxa"/>
            <w:shd w:val="clear" w:color="auto" w:fill="auto"/>
          </w:tcPr>
          <w:p w:rsidR="003F23AD" w:rsidRPr="007B0C9A" w:rsidRDefault="003F23AD" w:rsidP="009737BE">
            <w:pPr>
              <w:jc w:val="center"/>
            </w:pPr>
            <w:r>
              <w:t>8</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заходів з попередження злочинності серед неповнолітніх проведених у навчальних закладах освіти</w:t>
            </w:r>
          </w:p>
        </w:tc>
        <w:tc>
          <w:tcPr>
            <w:tcW w:w="1276" w:type="dxa"/>
            <w:shd w:val="clear" w:color="auto" w:fill="auto"/>
          </w:tcPr>
          <w:p w:rsidR="003F23AD" w:rsidRPr="007B0C9A" w:rsidRDefault="003F23AD" w:rsidP="009737BE">
            <w:pPr>
              <w:jc w:val="center"/>
            </w:pPr>
            <w:r>
              <w:t>22</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громадян, охоплених спортивними секціями</w:t>
            </w:r>
          </w:p>
        </w:tc>
        <w:tc>
          <w:tcPr>
            <w:tcW w:w="1276" w:type="dxa"/>
            <w:shd w:val="clear" w:color="auto" w:fill="auto"/>
          </w:tcPr>
          <w:p w:rsidR="003F23AD" w:rsidRPr="007B0C9A" w:rsidRDefault="003F23AD" w:rsidP="009737BE">
            <w:pPr>
              <w:jc w:val="center"/>
            </w:pPr>
            <w:r>
              <w:t xml:space="preserve">4929 </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 xml:space="preserve">Кількість учнів залучених до занять плаванням </w:t>
            </w:r>
          </w:p>
        </w:tc>
        <w:tc>
          <w:tcPr>
            <w:tcW w:w="1276" w:type="dxa"/>
            <w:shd w:val="clear" w:color="auto" w:fill="auto"/>
          </w:tcPr>
          <w:p w:rsidR="003F23AD" w:rsidRPr="007B0C9A" w:rsidRDefault="003F23AD" w:rsidP="009737BE">
            <w:pPr>
              <w:jc w:val="center"/>
            </w:pPr>
            <w:r>
              <w:t xml:space="preserve">810 </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 xml:space="preserve">Кількість змагань усіх рівнів, в яких прийняли участь </w:t>
            </w:r>
            <w:r w:rsidRPr="007B0C9A">
              <w:lastRenderedPageBreak/>
              <w:t>вихованці спортивних секцій міста</w:t>
            </w:r>
          </w:p>
        </w:tc>
        <w:tc>
          <w:tcPr>
            <w:tcW w:w="1276" w:type="dxa"/>
            <w:shd w:val="clear" w:color="auto" w:fill="auto"/>
            <w:vAlign w:val="center"/>
          </w:tcPr>
          <w:p w:rsidR="003F23AD" w:rsidRPr="007B0C9A" w:rsidRDefault="003F23AD" w:rsidP="009737BE">
            <w:pPr>
              <w:jc w:val="center"/>
            </w:pPr>
            <w:r>
              <w:lastRenderedPageBreak/>
              <w:t>197</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Кількість призерів змагань та олімпіад всіх рівнів</w:t>
            </w:r>
          </w:p>
        </w:tc>
        <w:tc>
          <w:tcPr>
            <w:tcW w:w="1276" w:type="dxa"/>
            <w:shd w:val="clear" w:color="auto" w:fill="auto"/>
            <w:vAlign w:val="center"/>
          </w:tcPr>
          <w:p w:rsidR="003F23AD" w:rsidRPr="007B0C9A" w:rsidRDefault="003F23AD" w:rsidP="009737BE">
            <w:pPr>
              <w:jc w:val="center"/>
            </w:pPr>
            <w:r>
              <w:t>1170</w:t>
            </w:r>
          </w:p>
        </w:tc>
      </w:tr>
      <w:tr w:rsidR="003F23AD" w:rsidRPr="007B0C9A" w:rsidTr="009737BE">
        <w:tc>
          <w:tcPr>
            <w:tcW w:w="1920" w:type="dxa"/>
            <w:vMerge/>
            <w:shd w:val="clear" w:color="auto" w:fill="auto"/>
          </w:tcPr>
          <w:p w:rsidR="003F23AD" w:rsidRPr="007B0C9A" w:rsidRDefault="003F23AD" w:rsidP="009737BE">
            <w:pPr>
              <w:rPr>
                <w:b/>
              </w:rPr>
            </w:pPr>
          </w:p>
        </w:tc>
        <w:tc>
          <w:tcPr>
            <w:tcW w:w="6662" w:type="dxa"/>
            <w:shd w:val="clear" w:color="auto" w:fill="auto"/>
          </w:tcPr>
          <w:p w:rsidR="003F23AD" w:rsidRPr="007B0C9A" w:rsidRDefault="003F23AD" w:rsidP="009737BE">
            <w:r w:rsidRPr="007B0C9A">
              <w:t>Обсяг коштів, спрямованих на поліпшення матеріально-технічного забезпечення закладів спорту</w:t>
            </w:r>
          </w:p>
        </w:tc>
        <w:tc>
          <w:tcPr>
            <w:tcW w:w="1276" w:type="dxa"/>
            <w:shd w:val="clear" w:color="auto" w:fill="auto"/>
            <w:vAlign w:val="center"/>
          </w:tcPr>
          <w:p w:rsidR="003F23AD" w:rsidRPr="007B0C9A" w:rsidRDefault="003F23AD" w:rsidP="009737BE">
            <w:pPr>
              <w:jc w:val="center"/>
            </w:pPr>
            <w:r>
              <w:t xml:space="preserve">4423,8 </w:t>
            </w:r>
            <w:r w:rsidRPr="007B0C9A">
              <w:t>тис. грн.</w:t>
            </w:r>
          </w:p>
        </w:tc>
      </w:tr>
      <w:tr w:rsidR="003F23AD" w:rsidRPr="007B0C9A" w:rsidTr="009737BE">
        <w:tc>
          <w:tcPr>
            <w:tcW w:w="1920" w:type="dxa"/>
            <w:vMerge w:val="restart"/>
            <w:shd w:val="clear" w:color="auto" w:fill="auto"/>
          </w:tcPr>
          <w:p w:rsidR="003F23AD" w:rsidRPr="007B0C9A" w:rsidRDefault="003F23AD" w:rsidP="009737BE">
            <w:pPr>
              <w:jc w:val="center"/>
              <w:rPr>
                <w:b/>
              </w:rPr>
            </w:pPr>
            <w:r w:rsidRPr="007B0C9A">
              <w:rPr>
                <w:b/>
              </w:rPr>
              <w:t xml:space="preserve">D. 2 </w:t>
            </w:r>
          </w:p>
          <w:p w:rsidR="003F23AD" w:rsidRPr="007B0C9A" w:rsidRDefault="003F23AD" w:rsidP="009737BE">
            <w:pPr>
              <w:jc w:val="center"/>
              <w:rPr>
                <w:b/>
              </w:rPr>
            </w:pPr>
            <w:r w:rsidRPr="007B0C9A">
              <w:rPr>
                <w:b/>
              </w:rPr>
              <w:t>Відкрите та прозоре місто</w:t>
            </w:r>
          </w:p>
        </w:tc>
        <w:tc>
          <w:tcPr>
            <w:tcW w:w="6662" w:type="dxa"/>
            <w:shd w:val="clear" w:color="auto" w:fill="auto"/>
          </w:tcPr>
          <w:p w:rsidR="003F23AD" w:rsidRPr="007B0C9A" w:rsidRDefault="003F23AD" w:rsidP="009737BE">
            <w:r w:rsidRPr="007B0C9A">
              <w:t>Кількість відвідувань сайту Сєвєродонецької міської ради</w:t>
            </w:r>
          </w:p>
        </w:tc>
        <w:tc>
          <w:tcPr>
            <w:tcW w:w="1276" w:type="dxa"/>
            <w:shd w:val="clear" w:color="auto" w:fill="auto"/>
          </w:tcPr>
          <w:p w:rsidR="003F23AD" w:rsidRPr="007B0C9A" w:rsidRDefault="003F23AD" w:rsidP="009737BE">
            <w:pPr>
              <w:jc w:val="center"/>
              <w:rPr>
                <w:sz w:val="21"/>
                <w:szCs w:val="21"/>
              </w:rPr>
            </w:pPr>
            <w:r>
              <w:t>84 465</w:t>
            </w:r>
          </w:p>
        </w:tc>
      </w:tr>
      <w:tr w:rsidR="003F23AD" w:rsidRPr="007B0C9A" w:rsidTr="009737BE">
        <w:tc>
          <w:tcPr>
            <w:tcW w:w="1920" w:type="dxa"/>
            <w:vMerge/>
            <w:shd w:val="clear" w:color="auto" w:fill="auto"/>
          </w:tcPr>
          <w:p w:rsidR="003F23AD" w:rsidRPr="007B0C9A" w:rsidRDefault="003F23AD" w:rsidP="009737BE">
            <w:pPr>
              <w:jc w:val="center"/>
              <w:rPr>
                <w:b/>
                <w:lang w:val="en-US"/>
              </w:rPr>
            </w:pPr>
          </w:p>
        </w:tc>
        <w:tc>
          <w:tcPr>
            <w:tcW w:w="6662" w:type="dxa"/>
            <w:shd w:val="clear" w:color="auto" w:fill="auto"/>
          </w:tcPr>
          <w:p w:rsidR="003F23AD" w:rsidRPr="007B0C9A" w:rsidRDefault="003F23AD" w:rsidP="009737BE">
            <w:r w:rsidRPr="007B0C9A">
              <w:t>Кількість звернень від мешканців через сайт міської ради</w:t>
            </w:r>
          </w:p>
        </w:tc>
        <w:tc>
          <w:tcPr>
            <w:tcW w:w="1276" w:type="dxa"/>
            <w:shd w:val="clear" w:color="auto" w:fill="auto"/>
          </w:tcPr>
          <w:p w:rsidR="003F23AD" w:rsidRPr="007B0C9A" w:rsidRDefault="003F23AD" w:rsidP="009737BE">
            <w:pPr>
              <w:jc w:val="center"/>
            </w:pPr>
            <w:r w:rsidRPr="002D31A8">
              <w:t>35</w:t>
            </w:r>
          </w:p>
        </w:tc>
      </w:tr>
      <w:tr w:rsidR="003F23AD" w:rsidRPr="007B0C9A" w:rsidTr="009737BE">
        <w:tc>
          <w:tcPr>
            <w:tcW w:w="1920" w:type="dxa"/>
            <w:vMerge/>
            <w:shd w:val="clear" w:color="auto" w:fill="auto"/>
          </w:tcPr>
          <w:p w:rsidR="003F23AD" w:rsidRPr="007B0C9A" w:rsidRDefault="003F23AD" w:rsidP="009737BE">
            <w:pPr>
              <w:jc w:val="center"/>
              <w:rPr>
                <w:b/>
                <w:lang w:val="en-US"/>
              </w:rPr>
            </w:pPr>
          </w:p>
        </w:tc>
        <w:tc>
          <w:tcPr>
            <w:tcW w:w="6662" w:type="dxa"/>
            <w:shd w:val="clear" w:color="auto" w:fill="auto"/>
          </w:tcPr>
          <w:p w:rsidR="003F23AD" w:rsidRPr="007B0C9A" w:rsidRDefault="003F23AD" w:rsidP="009737BE">
            <w:r w:rsidRPr="007B0C9A">
              <w:t>Створення органів самоорганізації населення</w:t>
            </w:r>
          </w:p>
        </w:tc>
        <w:tc>
          <w:tcPr>
            <w:tcW w:w="1276" w:type="dxa"/>
            <w:shd w:val="clear" w:color="auto" w:fill="auto"/>
          </w:tcPr>
          <w:p w:rsidR="003F23AD" w:rsidRPr="007B0C9A" w:rsidRDefault="003F23AD" w:rsidP="009737BE">
            <w:pPr>
              <w:jc w:val="center"/>
            </w:pPr>
            <w:r>
              <w:t>22</w:t>
            </w:r>
          </w:p>
        </w:tc>
      </w:tr>
      <w:tr w:rsidR="003F23AD" w:rsidRPr="007B0C9A" w:rsidTr="009737BE">
        <w:trPr>
          <w:trHeight w:val="598"/>
        </w:trPr>
        <w:tc>
          <w:tcPr>
            <w:tcW w:w="1920" w:type="dxa"/>
            <w:vMerge/>
            <w:shd w:val="clear" w:color="auto" w:fill="auto"/>
          </w:tcPr>
          <w:p w:rsidR="003F23AD" w:rsidRPr="007B0C9A" w:rsidRDefault="003F23AD" w:rsidP="009737BE">
            <w:pPr>
              <w:jc w:val="center"/>
              <w:rPr>
                <w:b/>
                <w:lang w:val="en-US"/>
              </w:rPr>
            </w:pPr>
          </w:p>
        </w:tc>
        <w:tc>
          <w:tcPr>
            <w:tcW w:w="6662" w:type="dxa"/>
            <w:shd w:val="clear" w:color="auto" w:fill="auto"/>
          </w:tcPr>
          <w:p w:rsidR="003F23AD" w:rsidRPr="007B0C9A" w:rsidRDefault="003F23AD" w:rsidP="009737BE">
            <w:r w:rsidRPr="007B0C9A">
              <w:t xml:space="preserve">Кількість «громадських обговорень», «круглих столів»  проведених за участю громадськості </w:t>
            </w:r>
          </w:p>
        </w:tc>
        <w:tc>
          <w:tcPr>
            <w:tcW w:w="1276" w:type="dxa"/>
            <w:shd w:val="clear" w:color="auto" w:fill="auto"/>
          </w:tcPr>
          <w:p w:rsidR="003F23AD" w:rsidRPr="007B0C9A" w:rsidRDefault="003F23AD" w:rsidP="009737BE">
            <w:pPr>
              <w:jc w:val="center"/>
            </w:pPr>
            <w:r w:rsidRPr="002D31A8">
              <w:t>5</w:t>
            </w:r>
          </w:p>
        </w:tc>
      </w:tr>
      <w:tr w:rsidR="003F23AD" w:rsidRPr="007B0C9A" w:rsidTr="009737BE">
        <w:trPr>
          <w:trHeight w:val="704"/>
        </w:trPr>
        <w:tc>
          <w:tcPr>
            <w:tcW w:w="1920" w:type="dxa"/>
            <w:vMerge w:val="restart"/>
            <w:shd w:val="clear" w:color="auto" w:fill="auto"/>
          </w:tcPr>
          <w:p w:rsidR="003F23AD" w:rsidRPr="007B0C9A" w:rsidRDefault="003F23AD" w:rsidP="009737BE">
            <w:pPr>
              <w:jc w:val="center"/>
              <w:rPr>
                <w:b/>
              </w:rPr>
            </w:pPr>
            <w:r w:rsidRPr="007B0C9A">
              <w:rPr>
                <w:b/>
              </w:rPr>
              <w:t xml:space="preserve">D. 3 </w:t>
            </w:r>
          </w:p>
          <w:p w:rsidR="003F23AD" w:rsidRPr="007B0C9A" w:rsidRDefault="003F23AD" w:rsidP="009737BE">
            <w:pPr>
              <w:jc w:val="center"/>
              <w:rPr>
                <w:b/>
              </w:rPr>
            </w:pPr>
            <w:r w:rsidRPr="007B0C9A">
              <w:rPr>
                <w:b/>
              </w:rPr>
              <w:t>Місто якісної освіти</w:t>
            </w:r>
          </w:p>
        </w:tc>
        <w:tc>
          <w:tcPr>
            <w:tcW w:w="6662" w:type="dxa"/>
            <w:shd w:val="clear" w:color="auto" w:fill="auto"/>
          </w:tcPr>
          <w:p w:rsidR="003F23AD" w:rsidRPr="007B0C9A" w:rsidRDefault="003F23AD" w:rsidP="009737BE">
            <w:r w:rsidRPr="007B0C9A">
              <w:t>Обсяг коштів, спрямованих на матеріально-технічне забезпечення закладів освіти</w:t>
            </w:r>
          </w:p>
        </w:tc>
        <w:tc>
          <w:tcPr>
            <w:tcW w:w="1276" w:type="dxa"/>
            <w:shd w:val="clear" w:color="auto" w:fill="auto"/>
          </w:tcPr>
          <w:p w:rsidR="003F23AD" w:rsidRPr="007B0C9A" w:rsidRDefault="003F23AD" w:rsidP="009737BE">
            <w:pPr>
              <w:jc w:val="center"/>
            </w:pPr>
            <w:r w:rsidRPr="000E0EF9">
              <w:t>16161,611</w:t>
            </w:r>
            <w:r w:rsidRPr="007B0C9A">
              <w:t>тис. грн.</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Обсяг коштів</w:t>
            </w:r>
            <w:r>
              <w:t>,</w:t>
            </w:r>
            <w:r w:rsidRPr="007B0C9A">
              <w:t xml:space="preserve"> спрямований на проведення капітальних та</w:t>
            </w:r>
            <w:r>
              <w:t xml:space="preserve"> </w:t>
            </w:r>
            <w:r w:rsidRPr="007B0C9A">
              <w:t xml:space="preserve"> поточних ремонтів в закладах освіти</w:t>
            </w:r>
          </w:p>
        </w:tc>
        <w:tc>
          <w:tcPr>
            <w:tcW w:w="1276" w:type="dxa"/>
            <w:shd w:val="clear" w:color="auto" w:fill="auto"/>
          </w:tcPr>
          <w:p w:rsidR="003F23AD" w:rsidRPr="007B0C9A" w:rsidRDefault="003F23AD" w:rsidP="009737BE">
            <w:pPr>
              <w:jc w:val="center"/>
            </w:pPr>
            <w:r w:rsidRPr="000E0EF9">
              <w:t>7592,138</w:t>
            </w:r>
            <w:r w:rsidRPr="007B0C9A">
              <w:t>тис. грн.</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Охоплення дітей дошкільного віку закладами дошкільної освіти</w:t>
            </w:r>
          </w:p>
        </w:tc>
        <w:tc>
          <w:tcPr>
            <w:tcW w:w="1276" w:type="dxa"/>
            <w:shd w:val="clear" w:color="auto" w:fill="auto"/>
          </w:tcPr>
          <w:p w:rsidR="003F23AD" w:rsidRPr="007B0C9A" w:rsidRDefault="003F23AD" w:rsidP="009737BE">
            <w:pPr>
              <w:jc w:val="center"/>
            </w:pPr>
            <w:r w:rsidRPr="000E0EF9">
              <w:t>100</w:t>
            </w:r>
            <w:r w:rsidRPr="007B0C9A">
              <w:t>%</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Охоплення дітей міста позашкільною освітою</w:t>
            </w:r>
          </w:p>
        </w:tc>
        <w:tc>
          <w:tcPr>
            <w:tcW w:w="1276" w:type="dxa"/>
            <w:shd w:val="clear" w:color="auto" w:fill="auto"/>
          </w:tcPr>
          <w:p w:rsidR="003F23AD" w:rsidRPr="007B0C9A" w:rsidRDefault="003F23AD" w:rsidP="009737BE">
            <w:pPr>
              <w:jc w:val="center"/>
            </w:pPr>
            <w:r w:rsidRPr="000E0EF9">
              <w:t>113</w:t>
            </w:r>
            <w:r w:rsidRPr="007B0C9A">
              <w:t>%</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Забезпеченість комп’ютерною технікою на 1 учня</w:t>
            </w:r>
          </w:p>
        </w:tc>
        <w:tc>
          <w:tcPr>
            <w:tcW w:w="1276" w:type="dxa"/>
            <w:shd w:val="clear" w:color="auto" w:fill="auto"/>
          </w:tcPr>
          <w:p w:rsidR="003F23AD" w:rsidRPr="00CB4578" w:rsidRDefault="003F23AD" w:rsidP="009737BE">
            <w:pPr>
              <w:jc w:val="center"/>
            </w:pPr>
            <w:r>
              <w:t>692 од.( 1комп</w:t>
            </w:r>
            <w:r>
              <w:rPr>
                <w:lang w:val="en-US"/>
              </w:rPr>
              <w:t>’</w:t>
            </w:r>
            <w:r>
              <w:t>ютер на 30 учнів</w:t>
            </w:r>
            <w:r>
              <w:rPr>
                <w:lang w:val="en-US"/>
              </w:rPr>
              <w:t>)</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педагогів, які пройшли курси підвищення кваліфікації</w:t>
            </w:r>
          </w:p>
        </w:tc>
        <w:tc>
          <w:tcPr>
            <w:tcW w:w="1276" w:type="dxa"/>
            <w:shd w:val="clear" w:color="auto" w:fill="auto"/>
          </w:tcPr>
          <w:p w:rsidR="003F23AD" w:rsidRPr="007B0C9A" w:rsidRDefault="003F23AD" w:rsidP="009737BE">
            <w:pPr>
              <w:jc w:val="center"/>
            </w:pPr>
            <w:r w:rsidRPr="000E0EF9">
              <w:t>236</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учасників-призерів предметних олімпіад різних рівнів</w:t>
            </w:r>
          </w:p>
        </w:tc>
        <w:tc>
          <w:tcPr>
            <w:tcW w:w="1276" w:type="dxa"/>
            <w:shd w:val="clear" w:color="auto" w:fill="auto"/>
          </w:tcPr>
          <w:p w:rsidR="003F23AD" w:rsidRPr="007B0C9A" w:rsidRDefault="003F23AD" w:rsidP="009737BE">
            <w:pPr>
              <w:jc w:val="center"/>
            </w:pPr>
            <w:r w:rsidRPr="000E0EF9">
              <w:t>437</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Результат ЗНО в цілому у навчальних закладах міста, відсоток вступу випускників шкіл міста до ВНЗ</w:t>
            </w:r>
          </w:p>
        </w:tc>
        <w:tc>
          <w:tcPr>
            <w:tcW w:w="1276" w:type="dxa"/>
            <w:shd w:val="clear" w:color="auto" w:fill="auto"/>
          </w:tcPr>
          <w:p w:rsidR="003F23AD" w:rsidRPr="00CB4578" w:rsidRDefault="003F23AD" w:rsidP="009737BE">
            <w:pPr>
              <w:jc w:val="center"/>
              <w:rPr>
                <w:lang w:val="en-US"/>
              </w:rPr>
            </w:pPr>
            <w:r w:rsidRPr="000E0EF9">
              <w:t>92%</w:t>
            </w:r>
          </w:p>
        </w:tc>
      </w:tr>
      <w:tr w:rsidR="003F23AD" w:rsidRPr="007B0C9A" w:rsidTr="009737BE">
        <w:trPr>
          <w:trHeight w:val="704"/>
        </w:trPr>
        <w:tc>
          <w:tcPr>
            <w:tcW w:w="1920" w:type="dxa"/>
            <w:vMerge/>
            <w:shd w:val="clear" w:color="auto" w:fill="auto"/>
          </w:tcPr>
          <w:p w:rsidR="003F23AD" w:rsidRPr="007B0C9A" w:rsidRDefault="003F23AD" w:rsidP="009737BE">
            <w:pPr>
              <w:jc w:val="center"/>
              <w:rPr>
                <w:b/>
              </w:rPr>
            </w:pPr>
          </w:p>
        </w:tc>
        <w:tc>
          <w:tcPr>
            <w:tcW w:w="6662" w:type="dxa"/>
            <w:shd w:val="clear" w:color="auto" w:fill="auto"/>
          </w:tcPr>
          <w:p w:rsidR="003F23AD" w:rsidRPr="007B0C9A" w:rsidRDefault="003F23AD" w:rsidP="009737BE">
            <w:r w:rsidRPr="007B0C9A">
              <w:t>Кількість класів інклюзивної освіти</w:t>
            </w:r>
          </w:p>
        </w:tc>
        <w:tc>
          <w:tcPr>
            <w:tcW w:w="1276" w:type="dxa"/>
            <w:shd w:val="clear" w:color="auto" w:fill="auto"/>
          </w:tcPr>
          <w:p w:rsidR="003F23AD" w:rsidRPr="007B0C9A" w:rsidRDefault="003F23AD" w:rsidP="009737BE">
            <w:pPr>
              <w:jc w:val="center"/>
            </w:pPr>
            <w:r w:rsidRPr="000E0EF9">
              <w:t>2</w:t>
            </w:r>
          </w:p>
        </w:tc>
      </w:tr>
      <w:tr w:rsidR="003F23AD" w:rsidRPr="007B0C9A" w:rsidTr="009737BE">
        <w:tc>
          <w:tcPr>
            <w:tcW w:w="1920" w:type="dxa"/>
            <w:vMerge w:val="restart"/>
            <w:shd w:val="clear" w:color="auto" w:fill="auto"/>
          </w:tcPr>
          <w:p w:rsidR="003F23AD" w:rsidRPr="007B0C9A" w:rsidRDefault="003F23AD" w:rsidP="009737BE">
            <w:pPr>
              <w:jc w:val="center"/>
              <w:rPr>
                <w:b/>
              </w:rPr>
            </w:pPr>
            <w:r w:rsidRPr="007B0C9A">
              <w:rPr>
                <w:b/>
              </w:rPr>
              <w:t xml:space="preserve">D. 4 </w:t>
            </w:r>
          </w:p>
          <w:p w:rsidR="003F23AD" w:rsidRPr="007B0C9A" w:rsidRDefault="003F23AD" w:rsidP="009737BE">
            <w:pPr>
              <w:jc w:val="center"/>
              <w:rPr>
                <w:b/>
              </w:rPr>
            </w:pPr>
            <w:r w:rsidRPr="007B0C9A">
              <w:rPr>
                <w:b/>
              </w:rPr>
              <w:t>Місто креативного культурного клімату</w:t>
            </w:r>
          </w:p>
        </w:tc>
        <w:tc>
          <w:tcPr>
            <w:tcW w:w="6662" w:type="dxa"/>
            <w:shd w:val="clear" w:color="auto" w:fill="auto"/>
          </w:tcPr>
          <w:p w:rsidR="003F23AD" w:rsidRPr="007B0C9A" w:rsidRDefault="003F23AD" w:rsidP="009737BE">
            <w:r w:rsidRPr="007B0C9A">
              <w:t>Кількість конкурсів та фестивалів усіх рівнів, в яких прийняли участь вихованці творчих колективів міста</w:t>
            </w:r>
          </w:p>
        </w:tc>
        <w:tc>
          <w:tcPr>
            <w:tcW w:w="1276" w:type="dxa"/>
            <w:shd w:val="clear" w:color="auto" w:fill="auto"/>
            <w:vAlign w:val="center"/>
          </w:tcPr>
          <w:p w:rsidR="003F23AD" w:rsidRPr="007B0C9A" w:rsidRDefault="003F23AD" w:rsidP="009737BE">
            <w:pPr>
              <w:jc w:val="center"/>
            </w:pPr>
            <w:r>
              <w:rPr>
                <w:lang w:val="ru-RU"/>
              </w:rPr>
              <w:t>102</w:t>
            </w:r>
          </w:p>
        </w:tc>
      </w:tr>
      <w:tr w:rsidR="003F23AD" w:rsidRPr="007B0C9A" w:rsidTr="009737BE">
        <w:tc>
          <w:tcPr>
            <w:tcW w:w="1920" w:type="dxa"/>
            <w:vMerge/>
            <w:shd w:val="clear" w:color="auto" w:fill="auto"/>
          </w:tcPr>
          <w:p w:rsidR="003F23AD" w:rsidRPr="007B0C9A" w:rsidRDefault="003F23AD" w:rsidP="009737BE">
            <w:pPr>
              <w:rPr>
                <w:b/>
                <w:lang w:val="en-US"/>
              </w:rPr>
            </w:pPr>
          </w:p>
        </w:tc>
        <w:tc>
          <w:tcPr>
            <w:tcW w:w="6662" w:type="dxa"/>
            <w:shd w:val="clear" w:color="auto" w:fill="auto"/>
          </w:tcPr>
          <w:p w:rsidR="003F23AD" w:rsidRPr="007B0C9A" w:rsidRDefault="003F23AD" w:rsidP="009737BE">
            <w:r w:rsidRPr="007B0C9A">
              <w:t>Обсяг коштів, спрямованих на поліпшення матеріально-технічного забезпечення закладів культури</w:t>
            </w:r>
          </w:p>
        </w:tc>
        <w:tc>
          <w:tcPr>
            <w:tcW w:w="1276" w:type="dxa"/>
            <w:shd w:val="clear" w:color="auto" w:fill="auto"/>
            <w:vAlign w:val="center"/>
          </w:tcPr>
          <w:p w:rsidR="003F23AD" w:rsidRDefault="003F23AD" w:rsidP="009737BE">
            <w:pPr>
              <w:jc w:val="center"/>
            </w:pPr>
            <w:r>
              <w:t>1764,1</w:t>
            </w:r>
          </w:p>
          <w:p w:rsidR="003F23AD" w:rsidRPr="007B0C9A" w:rsidRDefault="003F23AD" w:rsidP="009737BE">
            <w:pPr>
              <w:jc w:val="center"/>
            </w:pPr>
            <w:r w:rsidRPr="007B0C9A">
              <w:t>тис. грн.</w:t>
            </w:r>
          </w:p>
        </w:tc>
      </w:tr>
      <w:tr w:rsidR="003F23AD" w:rsidRPr="007B0C9A" w:rsidTr="009737BE">
        <w:tc>
          <w:tcPr>
            <w:tcW w:w="1920" w:type="dxa"/>
            <w:vMerge/>
            <w:shd w:val="clear" w:color="auto" w:fill="auto"/>
          </w:tcPr>
          <w:p w:rsidR="003F23AD" w:rsidRPr="007B0C9A" w:rsidRDefault="003F23AD" w:rsidP="009737BE">
            <w:pPr>
              <w:rPr>
                <w:b/>
                <w:lang w:val="en-US"/>
              </w:rPr>
            </w:pPr>
          </w:p>
        </w:tc>
        <w:tc>
          <w:tcPr>
            <w:tcW w:w="6662" w:type="dxa"/>
            <w:shd w:val="clear" w:color="auto" w:fill="auto"/>
          </w:tcPr>
          <w:p w:rsidR="003F23AD" w:rsidRPr="007B0C9A" w:rsidRDefault="003F23AD" w:rsidP="009737BE">
            <w:r w:rsidRPr="007B0C9A">
              <w:t>Кількість місцевих заходів</w:t>
            </w:r>
          </w:p>
        </w:tc>
        <w:tc>
          <w:tcPr>
            <w:tcW w:w="1276" w:type="dxa"/>
            <w:shd w:val="clear" w:color="auto" w:fill="auto"/>
            <w:vAlign w:val="center"/>
          </w:tcPr>
          <w:p w:rsidR="003F23AD" w:rsidRPr="007B0C9A" w:rsidRDefault="003F23AD" w:rsidP="009737BE">
            <w:pPr>
              <w:jc w:val="center"/>
            </w:pPr>
            <w:r>
              <w:rPr>
                <w:lang w:val="ru-RU"/>
              </w:rPr>
              <w:t>36</w:t>
            </w:r>
          </w:p>
        </w:tc>
      </w:tr>
      <w:tr w:rsidR="003F23AD" w:rsidRPr="007B0C9A" w:rsidTr="009737BE">
        <w:tc>
          <w:tcPr>
            <w:tcW w:w="1920" w:type="dxa"/>
            <w:vMerge/>
            <w:shd w:val="clear" w:color="auto" w:fill="auto"/>
          </w:tcPr>
          <w:p w:rsidR="003F23AD" w:rsidRPr="007B0C9A" w:rsidRDefault="003F23AD" w:rsidP="009737BE">
            <w:pPr>
              <w:rPr>
                <w:b/>
                <w:lang w:val="en-US"/>
              </w:rPr>
            </w:pPr>
          </w:p>
        </w:tc>
        <w:tc>
          <w:tcPr>
            <w:tcW w:w="6662" w:type="dxa"/>
            <w:shd w:val="clear" w:color="auto" w:fill="auto"/>
          </w:tcPr>
          <w:p w:rsidR="003F23AD" w:rsidRPr="007B0C9A" w:rsidRDefault="003F23AD" w:rsidP="009737BE">
            <w:r w:rsidRPr="007B0C9A">
              <w:t>Кількість відвідувачів бібліотек</w:t>
            </w:r>
          </w:p>
        </w:tc>
        <w:tc>
          <w:tcPr>
            <w:tcW w:w="1276" w:type="dxa"/>
            <w:shd w:val="clear" w:color="auto" w:fill="auto"/>
            <w:vAlign w:val="center"/>
          </w:tcPr>
          <w:p w:rsidR="003F23AD" w:rsidRPr="007B0C9A" w:rsidRDefault="003F23AD" w:rsidP="009737BE">
            <w:pPr>
              <w:jc w:val="center"/>
            </w:pPr>
            <w:r>
              <w:rPr>
                <w:lang w:val="ru-RU"/>
              </w:rPr>
              <w:t>28 500</w:t>
            </w:r>
          </w:p>
        </w:tc>
      </w:tr>
      <w:tr w:rsidR="003F23AD" w:rsidRPr="007B0C9A" w:rsidTr="009737BE">
        <w:tc>
          <w:tcPr>
            <w:tcW w:w="1920" w:type="dxa"/>
            <w:vMerge/>
            <w:shd w:val="clear" w:color="auto" w:fill="auto"/>
          </w:tcPr>
          <w:p w:rsidR="003F23AD" w:rsidRPr="007B0C9A" w:rsidRDefault="003F23AD" w:rsidP="009737BE">
            <w:pPr>
              <w:rPr>
                <w:b/>
                <w:lang w:val="en-US"/>
              </w:rPr>
            </w:pPr>
          </w:p>
        </w:tc>
        <w:tc>
          <w:tcPr>
            <w:tcW w:w="6662" w:type="dxa"/>
            <w:shd w:val="clear" w:color="auto" w:fill="auto"/>
          </w:tcPr>
          <w:p w:rsidR="003F23AD" w:rsidRPr="007B0C9A" w:rsidRDefault="003F23AD" w:rsidP="009737BE">
            <w:r w:rsidRPr="007B0C9A">
              <w:t>Кількість проведених ярмарок, флеш-мобів</w:t>
            </w:r>
          </w:p>
        </w:tc>
        <w:tc>
          <w:tcPr>
            <w:tcW w:w="1276" w:type="dxa"/>
            <w:shd w:val="clear" w:color="auto" w:fill="auto"/>
            <w:vAlign w:val="center"/>
          </w:tcPr>
          <w:p w:rsidR="003F23AD" w:rsidRPr="007B0C9A" w:rsidRDefault="003F23AD" w:rsidP="009737BE">
            <w:pPr>
              <w:jc w:val="center"/>
            </w:pPr>
            <w:r>
              <w:rPr>
                <w:lang w:val="ru-RU"/>
              </w:rPr>
              <w:t>13</w:t>
            </w:r>
          </w:p>
        </w:tc>
      </w:tr>
    </w:tbl>
    <w:p w:rsidR="003F23AD" w:rsidRDefault="003F23AD" w:rsidP="003F23AD">
      <w:pPr>
        <w:spacing w:before="60" w:after="60" w:line="276" w:lineRule="auto"/>
        <w:jc w:val="both"/>
        <w:rPr>
          <w:lang w:val="ru-RU"/>
        </w:rPr>
      </w:pPr>
    </w:p>
    <w:p w:rsidR="00E02DD6" w:rsidRDefault="00E02DD6"/>
    <w:sectPr w:rsidR="00E02DD6" w:rsidSect="00E02DD6">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657" w:rsidRDefault="00A55657" w:rsidP="003F23AD">
      <w:r>
        <w:separator/>
      </w:r>
    </w:p>
  </w:endnote>
  <w:endnote w:type="continuationSeparator" w:id="1">
    <w:p w:rsidR="00A55657" w:rsidRDefault="00A55657" w:rsidP="003F23A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4250"/>
      <w:docPartObj>
        <w:docPartGallery w:val="Page Numbers (Bottom of Page)"/>
        <w:docPartUnique/>
      </w:docPartObj>
    </w:sdtPr>
    <w:sdtContent>
      <w:p w:rsidR="009737BE" w:rsidRDefault="007477C0">
        <w:pPr>
          <w:pStyle w:val="af4"/>
          <w:jc w:val="right"/>
        </w:pPr>
        <w:fldSimple w:instr=" PAGE   \* MERGEFORMAT ">
          <w:r w:rsidR="0015046A">
            <w:rPr>
              <w:noProof/>
            </w:rPr>
            <w:t>20</w:t>
          </w:r>
        </w:fldSimple>
      </w:p>
    </w:sdtContent>
  </w:sdt>
  <w:p w:rsidR="009737BE" w:rsidRDefault="009737B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657" w:rsidRDefault="00A55657" w:rsidP="003F23AD">
      <w:r>
        <w:separator/>
      </w:r>
    </w:p>
  </w:footnote>
  <w:footnote w:type="continuationSeparator" w:id="1">
    <w:p w:rsidR="00A55657" w:rsidRDefault="00A55657" w:rsidP="003F2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6C7D"/>
    <w:multiLevelType w:val="hybridMultilevel"/>
    <w:tmpl w:val="F74CE9B6"/>
    <w:lvl w:ilvl="0" w:tplc="D10414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D86855"/>
    <w:multiLevelType w:val="hybridMultilevel"/>
    <w:tmpl w:val="168C65FC"/>
    <w:lvl w:ilvl="0" w:tplc="9DAA19A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F0496A"/>
    <w:multiLevelType w:val="hybridMultilevel"/>
    <w:tmpl w:val="60C281AA"/>
    <w:lvl w:ilvl="0" w:tplc="826283B0">
      <w:start w:val="120"/>
      <w:numFmt w:val="bullet"/>
      <w:lvlText w:val="-"/>
      <w:lvlJc w:val="left"/>
      <w:pPr>
        <w:ind w:left="180" w:hanging="360"/>
      </w:pPr>
      <w:rPr>
        <w:rFonts w:ascii="Times New Roman" w:eastAsia="Times New Roman" w:hAnsi="Times New Roman" w:cs="Times New Roman" w:hint="default"/>
      </w:rPr>
    </w:lvl>
    <w:lvl w:ilvl="1" w:tplc="04220003" w:tentative="1">
      <w:start w:val="1"/>
      <w:numFmt w:val="bullet"/>
      <w:lvlText w:val="o"/>
      <w:lvlJc w:val="left"/>
      <w:pPr>
        <w:ind w:left="900" w:hanging="360"/>
      </w:pPr>
      <w:rPr>
        <w:rFonts w:ascii="Courier New" w:hAnsi="Courier New" w:cs="Courier New" w:hint="default"/>
      </w:rPr>
    </w:lvl>
    <w:lvl w:ilvl="2" w:tplc="04220005" w:tentative="1">
      <w:start w:val="1"/>
      <w:numFmt w:val="bullet"/>
      <w:lvlText w:val=""/>
      <w:lvlJc w:val="left"/>
      <w:pPr>
        <w:ind w:left="1620" w:hanging="360"/>
      </w:pPr>
      <w:rPr>
        <w:rFonts w:ascii="Wingdings" w:hAnsi="Wingdings" w:hint="default"/>
      </w:rPr>
    </w:lvl>
    <w:lvl w:ilvl="3" w:tplc="04220001" w:tentative="1">
      <w:start w:val="1"/>
      <w:numFmt w:val="bullet"/>
      <w:lvlText w:val=""/>
      <w:lvlJc w:val="left"/>
      <w:pPr>
        <w:ind w:left="2340" w:hanging="360"/>
      </w:pPr>
      <w:rPr>
        <w:rFonts w:ascii="Symbol" w:hAnsi="Symbol" w:hint="default"/>
      </w:rPr>
    </w:lvl>
    <w:lvl w:ilvl="4" w:tplc="04220003" w:tentative="1">
      <w:start w:val="1"/>
      <w:numFmt w:val="bullet"/>
      <w:lvlText w:val="o"/>
      <w:lvlJc w:val="left"/>
      <w:pPr>
        <w:ind w:left="3060" w:hanging="360"/>
      </w:pPr>
      <w:rPr>
        <w:rFonts w:ascii="Courier New" w:hAnsi="Courier New" w:cs="Courier New" w:hint="default"/>
      </w:rPr>
    </w:lvl>
    <w:lvl w:ilvl="5" w:tplc="04220005" w:tentative="1">
      <w:start w:val="1"/>
      <w:numFmt w:val="bullet"/>
      <w:lvlText w:val=""/>
      <w:lvlJc w:val="left"/>
      <w:pPr>
        <w:ind w:left="3780" w:hanging="360"/>
      </w:pPr>
      <w:rPr>
        <w:rFonts w:ascii="Wingdings" w:hAnsi="Wingdings" w:hint="default"/>
      </w:rPr>
    </w:lvl>
    <w:lvl w:ilvl="6" w:tplc="04220001" w:tentative="1">
      <w:start w:val="1"/>
      <w:numFmt w:val="bullet"/>
      <w:lvlText w:val=""/>
      <w:lvlJc w:val="left"/>
      <w:pPr>
        <w:ind w:left="4500" w:hanging="360"/>
      </w:pPr>
      <w:rPr>
        <w:rFonts w:ascii="Symbol" w:hAnsi="Symbol" w:hint="default"/>
      </w:rPr>
    </w:lvl>
    <w:lvl w:ilvl="7" w:tplc="04220003" w:tentative="1">
      <w:start w:val="1"/>
      <w:numFmt w:val="bullet"/>
      <w:lvlText w:val="o"/>
      <w:lvlJc w:val="left"/>
      <w:pPr>
        <w:ind w:left="5220" w:hanging="360"/>
      </w:pPr>
      <w:rPr>
        <w:rFonts w:ascii="Courier New" w:hAnsi="Courier New" w:cs="Courier New" w:hint="default"/>
      </w:rPr>
    </w:lvl>
    <w:lvl w:ilvl="8" w:tplc="04220005" w:tentative="1">
      <w:start w:val="1"/>
      <w:numFmt w:val="bullet"/>
      <w:lvlText w:val=""/>
      <w:lvlJc w:val="left"/>
      <w:pPr>
        <w:ind w:left="5940" w:hanging="360"/>
      </w:pPr>
      <w:rPr>
        <w:rFonts w:ascii="Wingdings" w:hAnsi="Wingdings" w:hint="default"/>
      </w:rPr>
    </w:lvl>
  </w:abstractNum>
  <w:abstractNum w:abstractNumId="3">
    <w:nsid w:val="4CD84E58"/>
    <w:multiLevelType w:val="hybridMultilevel"/>
    <w:tmpl w:val="DE2E344A"/>
    <w:lvl w:ilvl="0" w:tplc="A2AC36E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55B41B6A"/>
    <w:multiLevelType w:val="hybridMultilevel"/>
    <w:tmpl w:val="A2981092"/>
    <w:lvl w:ilvl="0" w:tplc="FC028F3E">
      <w:start w:val="2"/>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5">
    <w:nsid w:val="58BC5B3E"/>
    <w:multiLevelType w:val="hybridMultilevel"/>
    <w:tmpl w:val="4044E5BE"/>
    <w:lvl w:ilvl="0" w:tplc="BE429DD2">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8C747DC"/>
    <w:multiLevelType w:val="hybridMultilevel"/>
    <w:tmpl w:val="75665BDC"/>
    <w:lvl w:ilvl="0" w:tplc="336E5F8A">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9C2650F"/>
    <w:multiLevelType w:val="hybridMultilevel"/>
    <w:tmpl w:val="270EC276"/>
    <w:lvl w:ilvl="0" w:tplc="D70C7DDE">
      <w:start w:val="1"/>
      <w:numFmt w:val="bullet"/>
      <w:lvlText w:val="-"/>
      <w:lvlJc w:val="left"/>
      <w:pPr>
        <w:ind w:left="1068" w:hanging="360"/>
      </w:pPr>
      <w:rPr>
        <w:rFonts w:ascii="Calibri" w:eastAsia="Calibri" w:hAnsi="Calibri" w:cs="Calibr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6"/>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rsids>
    <w:rsidRoot w:val="003F23AD"/>
    <w:rsid w:val="0004077D"/>
    <w:rsid w:val="000B3EE0"/>
    <w:rsid w:val="0015046A"/>
    <w:rsid w:val="00182768"/>
    <w:rsid w:val="003F23AD"/>
    <w:rsid w:val="005D33B5"/>
    <w:rsid w:val="00602DE1"/>
    <w:rsid w:val="007477C0"/>
    <w:rsid w:val="00785038"/>
    <w:rsid w:val="007B4290"/>
    <w:rsid w:val="009737BE"/>
    <w:rsid w:val="00A55657"/>
    <w:rsid w:val="00AA5BFB"/>
    <w:rsid w:val="00AE13DE"/>
    <w:rsid w:val="00B3647F"/>
    <w:rsid w:val="00B85601"/>
    <w:rsid w:val="00DE2D89"/>
    <w:rsid w:val="00E02DD6"/>
    <w:rsid w:val="00E43166"/>
    <w:rsid w:val="00E70BFE"/>
    <w:rsid w:val="00F24467"/>
    <w:rsid w:val="00F57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3A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3F23AD"/>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F23AD"/>
    <w:pPr>
      <w:keepNext/>
      <w:spacing w:before="240" w:after="60"/>
      <w:outlineLvl w:val="1"/>
    </w:pPr>
    <w:rPr>
      <w:rFonts w:ascii="Arial"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AD"/>
    <w:pPr>
      <w:ind w:left="720"/>
      <w:contextualSpacing/>
    </w:pPr>
    <w:rPr>
      <w:lang w:val="ru-RU"/>
    </w:rPr>
  </w:style>
  <w:style w:type="character" w:customStyle="1" w:styleId="10">
    <w:name w:val="Заголовок 1 Знак"/>
    <w:basedOn w:val="a0"/>
    <w:link w:val="1"/>
    <w:rsid w:val="003F23AD"/>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uiPriority w:val="99"/>
    <w:rsid w:val="003F23AD"/>
    <w:rPr>
      <w:rFonts w:ascii="Arial" w:eastAsia="Times New Roman" w:hAnsi="Arial" w:cs="Arial"/>
      <w:b/>
      <w:bCs/>
      <w:i/>
      <w:iCs/>
      <w:sz w:val="28"/>
      <w:szCs w:val="28"/>
      <w:lang w:eastAsia="ru-RU"/>
    </w:rPr>
  </w:style>
  <w:style w:type="paragraph" w:customStyle="1" w:styleId="11">
    <w:name w:val="Знак Знак Знак1 Знак Знак Знак Знак"/>
    <w:basedOn w:val="a"/>
    <w:rsid w:val="003F23AD"/>
    <w:rPr>
      <w:rFonts w:ascii="Verdana" w:hAnsi="Verdana" w:cs="Verdana"/>
      <w:sz w:val="20"/>
      <w:szCs w:val="20"/>
      <w:lang w:val="en-US" w:eastAsia="en-US"/>
    </w:rPr>
  </w:style>
  <w:style w:type="paragraph" w:customStyle="1" w:styleId="FR1">
    <w:name w:val="FR1"/>
    <w:rsid w:val="003F23AD"/>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val="uk-UA" w:eastAsia="ru-RU"/>
    </w:rPr>
  </w:style>
  <w:style w:type="paragraph" w:customStyle="1" w:styleId="a4">
    <w:name w:val="Знак Знак Знак"/>
    <w:basedOn w:val="a"/>
    <w:rsid w:val="003F23AD"/>
    <w:rPr>
      <w:rFonts w:ascii="Verdana" w:hAnsi="Verdana" w:cs="Verdana"/>
      <w:sz w:val="20"/>
      <w:szCs w:val="20"/>
      <w:lang w:val="en-US" w:eastAsia="en-US"/>
    </w:rPr>
  </w:style>
  <w:style w:type="paragraph" w:styleId="3">
    <w:name w:val="Body Text Indent 3"/>
    <w:basedOn w:val="a"/>
    <w:link w:val="30"/>
    <w:rsid w:val="003F23AD"/>
    <w:pPr>
      <w:spacing w:after="120"/>
      <w:ind w:left="283"/>
    </w:pPr>
    <w:rPr>
      <w:sz w:val="16"/>
      <w:szCs w:val="16"/>
      <w:lang w:val="ru-RU"/>
    </w:rPr>
  </w:style>
  <w:style w:type="character" w:customStyle="1" w:styleId="30">
    <w:name w:val="Основной текст с отступом 3 Знак"/>
    <w:basedOn w:val="a0"/>
    <w:link w:val="3"/>
    <w:rsid w:val="003F23AD"/>
    <w:rPr>
      <w:rFonts w:ascii="Times New Roman" w:eastAsia="Times New Roman" w:hAnsi="Times New Roman" w:cs="Times New Roman"/>
      <w:sz w:val="16"/>
      <w:szCs w:val="16"/>
      <w:lang w:eastAsia="ru-RU"/>
    </w:rPr>
  </w:style>
  <w:style w:type="character" w:styleId="a5">
    <w:name w:val="Hyperlink"/>
    <w:basedOn w:val="a0"/>
    <w:uiPriority w:val="99"/>
    <w:rsid w:val="003F23AD"/>
    <w:rPr>
      <w:color w:val="0000FF"/>
      <w:u w:val="single"/>
    </w:rPr>
  </w:style>
  <w:style w:type="character" w:customStyle="1" w:styleId="breadcrumbseparator">
    <w:name w:val="breadcrumbseparator"/>
    <w:basedOn w:val="a0"/>
    <w:rsid w:val="003F23AD"/>
    <w:rPr>
      <w:rFonts w:cs="Times New Roman"/>
    </w:rPr>
  </w:style>
  <w:style w:type="paragraph" w:customStyle="1" w:styleId="a6">
    <w:name w:val="Знак Знак Знак Знак Знак Знак Знак Знак Знак Знак Знак Знак Знак Знак Знак"/>
    <w:basedOn w:val="a"/>
    <w:rsid w:val="003F23AD"/>
    <w:rPr>
      <w:rFonts w:ascii="Verdana" w:hAnsi="Verdana" w:cs="Verdana"/>
      <w:sz w:val="20"/>
      <w:szCs w:val="20"/>
      <w:lang w:val="en-US" w:eastAsia="en-US"/>
    </w:rPr>
  </w:style>
  <w:style w:type="paragraph" w:styleId="a7">
    <w:name w:val="Plain Text"/>
    <w:basedOn w:val="a"/>
    <w:link w:val="a8"/>
    <w:rsid w:val="003F23AD"/>
    <w:rPr>
      <w:rFonts w:ascii="Courier New" w:hAnsi="Courier New"/>
      <w:sz w:val="20"/>
      <w:szCs w:val="20"/>
      <w:lang w:val="ru-RU"/>
    </w:rPr>
  </w:style>
  <w:style w:type="character" w:customStyle="1" w:styleId="a8">
    <w:name w:val="Текст Знак"/>
    <w:basedOn w:val="a0"/>
    <w:link w:val="a7"/>
    <w:rsid w:val="003F23AD"/>
    <w:rPr>
      <w:rFonts w:ascii="Courier New" w:eastAsia="Times New Roman" w:hAnsi="Courier New" w:cs="Times New Roman"/>
      <w:sz w:val="20"/>
      <w:szCs w:val="20"/>
      <w:lang w:eastAsia="ru-RU"/>
    </w:rPr>
  </w:style>
  <w:style w:type="paragraph" w:styleId="a9">
    <w:name w:val="Normal (Web)"/>
    <w:basedOn w:val="a"/>
    <w:uiPriority w:val="99"/>
    <w:rsid w:val="003F23AD"/>
    <w:rPr>
      <w:lang w:val="ru-RU"/>
    </w:rPr>
  </w:style>
  <w:style w:type="paragraph" w:customStyle="1" w:styleId="12">
    <w:name w:val="Абзац списка1"/>
    <w:basedOn w:val="a"/>
    <w:qFormat/>
    <w:rsid w:val="003F23AD"/>
    <w:pPr>
      <w:ind w:left="720"/>
      <w:contextualSpacing/>
    </w:pPr>
    <w:rPr>
      <w:rFonts w:eastAsia="Calibri"/>
      <w:lang w:eastAsia="uk-UA"/>
    </w:rPr>
  </w:style>
  <w:style w:type="paragraph" w:styleId="aa">
    <w:name w:val="Body Text"/>
    <w:basedOn w:val="a"/>
    <w:link w:val="ab"/>
    <w:rsid w:val="003F23AD"/>
    <w:pPr>
      <w:spacing w:after="120"/>
    </w:pPr>
  </w:style>
  <w:style w:type="character" w:customStyle="1" w:styleId="ab">
    <w:name w:val="Основной текст Знак"/>
    <w:basedOn w:val="a0"/>
    <w:link w:val="aa"/>
    <w:rsid w:val="003F23AD"/>
    <w:rPr>
      <w:rFonts w:ascii="Times New Roman" w:eastAsia="Times New Roman" w:hAnsi="Times New Roman" w:cs="Times New Roman"/>
      <w:sz w:val="24"/>
      <w:szCs w:val="24"/>
      <w:lang w:val="uk-UA" w:eastAsia="ru-RU"/>
    </w:rPr>
  </w:style>
  <w:style w:type="paragraph" w:customStyle="1" w:styleId="ac">
    <w:name w:val="Знак"/>
    <w:basedOn w:val="a"/>
    <w:rsid w:val="003F23AD"/>
    <w:rPr>
      <w:rFonts w:ascii="Verdana" w:hAnsi="Verdana"/>
      <w:sz w:val="20"/>
      <w:szCs w:val="20"/>
      <w:lang w:val="en-US" w:eastAsia="en-US"/>
    </w:rPr>
  </w:style>
  <w:style w:type="paragraph" w:styleId="ad">
    <w:name w:val="Body Text Indent"/>
    <w:basedOn w:val="a"/>
    <w:link w:val="ae"/>
    <w:rsid w:val="003F23AD"/>
    <w:pPr>
      <w:spacing w:after="120"/>
      <w:ind w:left="283"/>
    </w:pPr>
  </w:style>
  <w:style w:type="character" w:customStyle="1" w:styleId="ae">
    <w:name w:val="Основной текст с отступом Знак"/>
    <w:basedOn w:val="a0"/>
    <w:link w:val="ad"/>
    <w:rsid w:val="003F23AD"/>
    <w:rPr>
      <w:rFonts w:ascii="Times New Roman" w:eastAsia="Times New Roman" w:hAnsi="Times New Roman" w:cs="Times New Roman"/>
      <w:sz w:val="24"/>
      <w:szCs w:val="24"/>
      <w:lang w:val="uk-UA" w:eastAsia="ru-RU"/>
    </w:rPr>
  </w:style>
  <w:style w:type="paragraph" w:customStyle="1" w:styleId="Default">
    <w:name w:val="Default"/>
    <w:rsid w:val="003F23AD"/>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12">
    <w:name w:val="Font Style12"/>
    <w:basedOn w:val="a0"/>
    <w:rsid w:val="003F23AD"/>
    <w:rPr>
      <w:rFonts w:ascii="Times New Roman" w:hAnsi="Times New Roman" w:cs="Times New Roman"/>
      <w:sz w:val="22"/>
      <w:szCs w:val="22"/>
    </w:rPr>
  </w:style>
  <w:style w:type="paragraph" w:customStyle="1" w:styleId="Style3">
    <w:name w:val="Style3"/>
    <w:basedOn w:val="a"/>
    <w:rsid w:val="003F23AD"/>
    <w:pPr>
      <w:widowControl w:val="0"/>
      <w:autoSpaceDE w:val="0"/>
      <w:autoSpaceDN w:val="0"/>
      <w:adjustRightInd w:val="0"/>
      <w:spacing w:line="278" w:lineRule="exact"/>
      <w:jc w:val="both"/>
    </w:pPr>
    <w:rPr>
      <w:lang w:val="ru-RU"/>
    </w:rPr>
  </w:style>
  <w:style w:type="paragraph" w:styleId="21">
    <w:name w:val="Body Text Indent 2"/>
    <w:basedOn w:val="a"/>
    <w:link w:val="22"/>
    <w:rsid w:val="003F23AD"/>
    <w:pPr>
      <w:spacing w:after="120" w:line="480" w:lineRule="auto"/>
      <w:ind w:left="283"/>
    </w:pPr>
  </w:style>
  <w:style w:type="character" w:customStyle="1" w:styleId="22">
    <w:name w:val="Основной текст с отступом 2 Знак"/>
    <w:basedOn w:val="a0"/>
    <w:link w:val="21"/>
    <w:rsid w:val="003F23AD"/>
    <w:rPr>
      <w:rFonts w:ascii="Times New Roman" w:eastAsia="Times New Roman" w:hAnsi="Times New Roman" w:cs="Times New Roman"/>
      <w:sz w:val="24"/>
      <w:szCs w:val="24"/>
      <w:lang w:val="uk-UA" w:eastAsia="ru-RU"/>
    </w:rPr>
  </w:style>
  <w:style w:type="character" w:customStyle="1" w:styleId="hps">
    <w:name w:val="hps"/>
    <w:basedOn w:val="a0"/>
    <w:rsid w:val="003F23AD"/>
  </w:style>
  <w:style w:type="character" w:customStyle="1" w:styleId="FontStyle13">
    <w:name w:val="Font Style13"/>
    <w:basedOn w:val="a0"/>
    <w:rsid w:val="003F23AD"/>
    <w:rPr>
      <w:rFonts w:ascii="Times New Roman" w:hAnsi="Times New Roman" w:cs="Times New Roman"/>
      <w:b/>
      <w:bCs/>
      <w:sz w:val="22"/>
      <w:szCs w:val="22"/>
    </w:rPr>
  </w:style>
  <w:style w:type="paragraph" w:styleId="af">
    <w:name w:val="Title"/>
    <w:basedOn w:val="a"/>
    <w:link w:val="af0"/>
    <w:qFormat/>
    <w:rsid w:val="003F23AD"/>
    <w:pPr>
      <w:jc w:val="center"/>
    </w:pPr>
    <w:rPr>
      <w:rFonts w:eastAsia="Calibri"/>
      <w:b/>
      <w:szCs w:val="20"/>
      <w:lang w:val="ru-RU"/>
    </w:rPr>
  </w:style>
  <w:style w:type="character" w:customStyle="1" w:styleId="af0">
    <w:name w:val="Название Знак"/>
    <w:basedOn w:val="a0"/>
    <w:link w:val="af"/>
    <w:rsid w:val="003F23AD"/>
    <w:rPr>
      <w:rFonts w:ascii="Times New Roman" w:eastAsia="Calibri" w:hAnsi="Times New Roman" w:cs="Times New Roman"/>
      <w:b/>
      <w:sz w:val="24"/>
      <w:szCs w:val="20"/>
      <w:lang w:eastAsia="ru-RU"/>
    </w:rPr>
  </w:style>
  <w:style w:type="character" w:styleId="af1">
    <w:name w:val="line number"/>
    <w:basedOn w:val="a0"/>
    <w:rsid w:val="003F23AD"/>
  </w:style>
  <w:style w:type="paragraph" w:styleId="af2">
    <w:name w:val="header"/>
    <w:basedOn w:val="a"/>
    <w:link w:val="af3"/>
    <w:rsid w:val="003F23AD"/>
    <w:pPr>
      <w:tabs>
        <w:tab w:val="center" w:pos="4677"/>
        <w:tab w:val="right" w:pos="9355"/>
      </w:tabs>
    </w:pPr>
  </w:style>
  <w:style w:type="character" w:customStyle="1" w:styleId="af3">
    <w:name w:val="Верхний колонтитул Знак"/>
    <w:basedOn w:val="a0"/>
    <w:link w:val="af2"/>
    <w:rsid w:val="003F23AD"/>
    <w:rPr>
      <w:rFonts w:ascii="Times New Roman" w:eastAsia="Times New Roman" w:hAnsi="Times New Roman" w:cs="Times New Roman"/>
      <w:sz w:val="24"/>
      <w:szCs w:val="24"/>
      <w:lang w:val="uk-UA" w:eastAsia="ru-RU"/>
    </w:rPr>
  </w:style>
  <w:style w:type="paragraph" w:styleId="af4">
    <w:name w:val="footer"/>
    <w:basedOn w:val="a"/>
    <w:link w:val="af5"/>
    <w:uiPriority w:val="99"/>
    <w:rsid w:val="003F23AD"/>
    <w:pPr>
      <w:tabs>
        <w:tab w:val="center" w:pos="4677"/>
        <w:tab w:val="right" w:pos="9355"/>
      </w:tabs>
    </w:pPr>
  </w:style>
  <w:style w:type="character" w:customStyle="1" w:styleId="af5">
    <w:name w:val="Нижний колонтитул Знак"/>
    <w:basedOn w:val="a0"/>
    <w:link w:val="af4"/>
    <w:uiPriority w:val="99"/>
    <w:rsid w:val="003F23AD"/>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rada.gov.ua/ekonomika/investiciyniy-portal-mis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rada.gov.ua/ekonomi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rada.gov.ua/mizhnarodna-spivpracya/proekt-kapitalniy-remont-avtomobilnogo-mostu-cherez-r-siverskiy-donec" TargetMode="External"/><Relationship Id="rId5" Type="http://schemas.openxmlformats.org/officeDocument/2006/relationships/webSettings" Target="webSettings.xml"/><Relationship Id="rId15" Type="http://schemas.openxmlformats.org/officeDocument/2006/relationships/hyperlink" Target="http://sed-rada.gov.ua/informaciya-dlya-rozvitku-osbb" TargetMode="External"/><Relationship Id="rId10" Type="http://schemas.openxmlformats.org/officeDocument/2006/relationships/hyperlink" Target="http://sed-rada.gov.ua/mizhnarodna-spivpracya" TargetMode="External"/><Relationship Id="rId4" Type="http://schemas.openxmlformats.org/officeDocument/2006/relationships/settings" Target="settings.xml"/><Relationship Id="rId9" Type="http://schemas.openxmlformats.org/officeDocument/2006/relationships/hyperlink" Target="http://sed-rada.gov.ua/prozorro" TargetMode="External"/><Relationship Id="rId14" Type="http://schemas.openxmlformats.org/officeDocument/2006/relationships/hyperlink" Target="http://sed-rada.gov.ua/investiciyniy-portal-mista/investiciyni-propozic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0DED-BFC5-49F2-B75C-EF141003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7857</Words>
  <Characters>44786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userLis1016</cp:lastModifiedBy>
  <cp:revision>13</cp:revision>
  <dcterms:created xsi:type="dcterms:W3CDTF">2017-04-18T12:30:00Z</dcterms:created>
  <dcterms:modified xsi:type="dcterms:W3CDTF">2017-04-21T08:34:00Z</dcterms:modified>
</cp:coreProperties>
</file>