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35" w:rsidRDefault="00E12035" w:rsidP="009F70A4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12035" w:rsidRDefault="00E12035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12035" w:rsidRDefault="00E12035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E12035" w:rsidRDefault="00E12035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(поза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12035" w:rsidRDefault="00E12035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E12035" w:rsidRDefault="00E12035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E12035" w:rsidRDefault="00E12035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E12035" w:rsidRDefault="00E12035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12035" w:rsidRDefault="00E12035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E12035" w:rsidRPr="00302089">
        <w:trPr>
          <w:trHeight w:val="460"/>
        </w:trPr>
        <w:tc>
          <w:tcPr>
            <w:tcW w:w="5353" w:type="dxa"/>
          </w:tcPr>
          <w:p w:rsidR="00E12035" w:rsidRPr="009F467E" w:rsidRDefault="00E12035" w:rsidP="009F467E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9F467E">
              <w:rPr>
                <w:color w:val="000000"/>
                <w:lang w:val="uk-UA"/>
              </w:rPr>
              <w:t xml:space="preserve">Про передачу земельної ділянки, що розташована за адресою: </w:t>
            </w:r>
            <w:r w:rsidRPr="009F467E">
              <w:rPr>
                <w:lang w:val="uk-UA"/>
              </w:rPr>
              <w:t xml:space="preserve">м. Сєвєродонецьк, вулиця Сметаніна, 5-Т з комунальної власності територіальної громади м. Сєвєродонецька Луганської області у спільну власність територіальних громад </w:t>
            </w:r>
            <w:r w:rsidRPr="009F467E">
              <w:rPr>
                <w:color w:val="000000"/>
                <w:lang w:val="uk-UA"/>
              </w:rPr>
              <w:t>сіл, селищ, міст Луганської області</w:t>
            </w:r>
            <w:r w:rsidRPr="009F467E">
              <w:rPr>
                <w:lang w:val="uk-UA"/>
              </w:rPr>
              <w:t>.</w:t>
            </w:r>
            <w:r w:rsidRPr="009F467E">
              <w:rPr>
                <w:color w:val="000000"/>
                <w:lang w:val="uk-UA"/>
              </w:rPr>
              <w:t xml:space="preserve">  </w:t>
            </w:r>
          </w:p>
        </w:tc>
      </w:tr>
    </w:tbl>
    <w:p w:rsidR="00E12035" w:rsidRPr="000050B5" w:rsidRDefault="00E12035" w:rsidP="00CA2E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12035" w:rsidRDefault="00E12035" w:rsidP="002265C1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117, 120, 123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враховуючи рішення №1610 від 31.07.2017р. «</w:t>
      </w:r>
      <w:r>
        <w:rPr>
          <w:color w:val="000000"/>
          <w:lang w:val="uk-UA"/>
        </w:rPr>
        <w:t>Про затвердження проекту землеустрою</w:t>
      </w:r>
      <w:r w:rsidRPr="008F2AC0">
        <w:rPr>
          <w:color w:val="000000"/>
          <w:lang w:val="uk-UA"/>
        </w:rPr>
        <w:t xml:space="preserve"> щодо відведення земельної </w:t>
      </w:r>
      <w:r>
        <w:rPr>
          <w:color w:val="000000"/>
          <w:lang w:val="uk-UA"/>
        </w:rPr>
        <w:t xml:space="preserve">ділянки під комплекс будівель та споруд за адресою: </w:t>
      </w:r>
      <w:r>
        <w:rPr>
          <w:lang w:val="uk-UA"/>
        </w:rPr>
        <w:t xml:space="preserve">м. Сєвєродонецьк, вулиця Сметаніна,                   5-Т», розглянувши клопотання </w:t>
      </w:r>
      <w:r>
        <w:rPr>
          <w:color w:val="000000"/>
          <w:lang w:val="uk-UA"/>
        </w:rPr>
        <w:t>Луганської обласної державної адміністрації Луганської обласної військово-цивільної адміністрації про передачу з комунальної власності до спільної власності територіальних громад сіл, селищ, міст Луганської області земельної ділянки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>м. Сєвєродонецьк, вул. Сметаніна, 5-Т</w:t>
      </w:r>
      <w:r>
        <w:rPr>
          <w:color w:val="000000"/>
          <w:lang w:val="uk-UA"/>
        </w:rPr>
        <w:t>, беручи до уваги, що комплекс будівель та споруд розташований на земельній ділянці, знаходиться у власності територіальних громад сіл, селищ, міст Луганської області</w:t>
      </w:r>
      <w:r>
        <w:rPr>
          <w:lang w:val="uk-UA"/>
        </w:rPr>
        <w:t xml:space="preserve">, в особі Луганської обласної ради, </w:t>
      </w:r>
      <w:r>
        <w:rPr>
          <w:color w:val="000000"/>
          <w:lang w:val="uk-UA"/>
        </w:rPr>
        <w:t xml:space="preserve">що підтверджується Витягом з Державного реєстру речових прав на нерухоме майно про реєстрацію права власності від 29.03.2017р., реєстраційний номер об’єкту нерухомого майна:1204785444129 та перебуває в оперативному управлінні Луганської обласної клінічної лікарні, </w:t>
      </w:r>
      <w:r>
        <w:rPr>
          <w:lang w:val="uk-UA"/>
        </w:rPr>
        <w:t>міська рада</w:t>
      </w:r>
    </w:p>
    <w:p w:rsidR="00E12035" w:rsidRDefault="00E12035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E12035" w:rsidRDefault="00E12035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E12035" w:rsidRDefault="00E12035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E12035" w:rsidRDefault="00E12035" w:rsidP="00F464A8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>
        <w:rPr>
          <w:color w:val="000000"/>
          <w:lang w:val="uk-UA"/>
        </w:rPr>
        <w:t xml:space="preserve">Передати у спільну власність територіальних громад сіл, селищ, міст Луганської області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2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056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1,2894га, яка розташована за адресою: Луганська обл., м</w:t>
      </w:r>
      <w:r>
        <w:rPr>
          <w:lang w:val="uk-UA"/>
        </w:rPr>
        <w:t>. Сєвєродонецьк, вулиця Сметаніна, 5-Т під комплекс будівель та споруд. 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 вид використання – під комплекс будівель та споруд. </w:t>
      </w:r>
    </w:p>
    <w:p w:rsidR="00E12035" w:rsidRDefault="00E12035" w:rsidP="007F398F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Доручити  відділу земельних відносин та архітектури міської ради здійснити                     заходи щодо складання Акту приймання - передачі земельної ділянки, зазначеної  у пункті  1.  цього рішення, у спільну власність територіальних громад сіл, селищ, міст Луганської області</w:t>
      </w:r>
      <w:r w:rsidRPr="00561AFE">
        <w:rPr>
          <w:lang w:val="uk-UA"/>
        </w:rPr>
        <w:t>.</w:t>
      </w:r>
      <w:r>
        <w:rPr>
          <w:color w:val="000000"/>
          <w:lang w:val="uk-UA"/>
        </w:rPr>
        <w:t xml:space="preserve">                  </w:t>
      </w:r>
    </w:p>
    <w:p w:rsidR="00E12035" w:rsidRDefault="00E12035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3</w:t>
      </w:r>
      <w:r>
        <w:rPr>
          <w:lang w:val="uk-UA"/>
        </w:rPr>
        <w:t xml:space="preserve">. 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E12035" w:rsidRDefault="00E12035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4. Контроль за виконанням цього рішення залишаю за собою.</w:t>
      </w:r>
    </w:p>
    <w:p w:rsidR="00E12035" w:rsidRDefault="00E12035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E12035" w:rsidRDefault="00E12035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E12035" w:rsidRDefault="00E12035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12035" w:rsidRDefault="00E12035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E12035" w:rsidRDefault="00E12035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12035" w:rsidRDefault="00E12035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12035" w:rsidRDefault="00E12035" w:rsidP="00310AD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E12035" w:rsidRDefault="00E12035" w:rsidP="00310A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E12035" w:rsidRDefault="00E12035" w:rsidP="00310A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E12035" w:rsidRDefault="00E12035" w:rsidP="00310A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E12035" w:rsidRDefault="00E12035" w:rsidP="00310A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Ю.К.Кузьмінов</w:t>
      </w:r>
    </w:p>
    <w:p w:rsidR="00E12035" w:rsidRDefault="00E12035" w:rsidP="00310AD0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E12035" w:rsidSect="006D73B9">
      <w:pgSz w:w="11906" w:h="16838"/>
      <w:pgMar w:top="36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255FB"/>
    <w:rsid w:val="000437D4"/>
    <w:rsid w:val="00052D67"/>
    <w:rsid w:val="00070468"/>
    <w:rsid w:val="00082355"/>
    <w:rsid w:val="0009630F"/>
    <w:rsid w:val="000F6CD2"/>
    <w:rsid w:val="001473F4"/>
    <w:rsid w:val="00153F58"/>
    <w:rsid w:val="001733C1"/>
    <w:rsid w:val="001D19C9"/>
    <w:rsid w:val="001E396C"/>
    <w:rsid w:val="001F1CF2"/>
    <w:rsid w:val="001F75B0"/>
    <w:rsid w:val="002150E9"/>
    <w:rsid w:val="002265C1"/>
    <w:rsid w:val="00231BAC"/>
    <w:rsid w:val="002D0DD7"/>
    <w:rsid w:val="002D7093"/>
    <w:rsid w:val="002F6F87"/>
    <w:rsid w:val="00302089"/>
    <w:rsid w:val="00310AD0"/>
    <w:rsid w:val="003243F3"/>
    <w:rsid w:val="00331BD5"/>
    <w:rsid w:val="00426037"/>
    <w:rsid w:val="00440567"/>
    <w:rsid w:val="0046405E"/>
    <w:rsid w:val="00486242"/>
    <w:rsid w:val="004B0BA2"/>
    <w:rsid w:val="004B25D8"/>
    <w:rsid w:val="00501FC5"/>
    <w:rsid w:val="00515F82"/>
    <w:rsid w:val="005349EF"/>
    <w:rsid w:val="00561AFE"/>
    <w:rsid w:val="00596132"/>
    <w:rsid w:val="005971BE"/>
    <w:rsid w:val="006172C6"/>
    <w:rsid w:val="00623610"/>
    <w:rsid w:val="00657129"/>
    <w:rsid w:val="006A5E2D"/>
    <w:rsid w:val="006D73B9"/>
    <w:rsid w:val="006E1E89"/>
    <w:rsid w:val="007202B6"/>
    <w:rsid w:val="00731577"/>
    <w:rsid w:val="00744D0B"/>
    <w:rsid w:val="00745803"/>
    <w:rsid w:val="007628A6"/>
    <w:rsid w:val="007B2FD5"/>
    <w:rsid w:val="007E0852"/>
    <w:rsid w:val="007F398F"/>
    <w:rsid w:val="00810EC6"/>
    <w:rsid w:val="00823773"/>
    <w:rsid w:val="00824505"/>
    <w:rsid w:val="00867E14"/>
    <w:rsid w:val="00882AD5"/>
    <w:rsid w:val="008A0B2C"/>
    <w:rsid w:val="008F2AC0"/>
    <w:rsid w:val="00926254"/>
    <w:rsid w:val="009A5D72"/>
    <w:rsid w:val="009B2C75"/>
    <w:rsid w:val="009F467E"/>
    <w:rsid w:val="009F70A4"/>
    <w:rsid w:val="00A658C4"/>
    <w:rsid w:val="00AB00D9"/>
    <w:rsid w:val="00AD5755"/>
    <w:rsid w:val="00AE7DD3"/>
    <w:rsid w:val="00AF4AAC"/>
    <w:rsid w:val="00B06B12"/>
    <w:rsid w:val="00B136D2"/>
    <w:rsid w:val="00B3723A"/>
    <w:rsid w:val="00B53E64"/>
    <w:rsid w:val="00B67B0B"/>
    <w:rsid w:val="00B90849"/>
    <w:rsid w:val="00C021CC"/>
    <w:rsid w:val="00C555D5"/>
    <w:rsid w:val="00C72592"/>
    <w:rsid w:val="00CA2E38"/>
    <w:rsid w:val="00CE0EDF"/>
    <w:rsid w:val="00D37237"/>
    <w:rsid w:val="00D47E80"/>
    <w:rsid w:val="00D61886"/>
    <w:rsid w:val="00D86121"/>
    <w:rsid w:val="00DA6ABA"/>
    <w:rsid w:val="00DD2960"/>
    <w:rsid w:val="00E12035"/>
    <w:rsid w:val="00E43F43"/>
    <w:rsid w:val="00E53B52"/>
    <w:rsid w:val="00E90E22"/>
    <w:rsid w:val="00EA3187"/>
    <w:rsid w:val="00ED482D"/>
    <w:rsid w:val="00F237CA"/>
    <w:rsid w:val="00F416BF"/>
    <w:rsid w:val="00F464A8"/>
    <w:rsid w:val="00F565CA"/>
    <w:rsid w:val="00F825DF"/>
    <w:rsid w:val="00F9714D"/>
    <w:rsid w:val="00FA302E"/>
    <w:rsid w:val="00FB1622"/>
    <w:rsid w:val="00FD1522"/>
    <w:rsid w:val="00FD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1955</Words>
  <Characters>1115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2017-09-12T08:26:00Z</cp:lastPrinted>
  <dcterms:created xsi:type="dcterms:W3CDTF">2017-09-12T08:09:00Z</dcterms:created>
  <dcterms:modified xsi:type="dcterms:W3CDTF">2017-09-14T07:39:00Z</dcterms:modified>
</cp:coreProperties>
</file>