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0D" w:rsidRDefault="006C5C0D" w:rsidP="00B47BF8">
      <w:pPr>
        <w:jc w:val="right"/>
        <w:rPr>
          <w:b/>
          <w:sz w:val="28"/>
          <w:szCs w:val="28"/>
          <w:lang w:val="uk-UA"/>
        </w:rPr>
      </w:pPr>
    </w:p>
    <w:p w:rsidR="00B47BF8" w:rsidRPr="00D4233C" w:rsidRDefault="002A3EE9" w:rsidP="00B47BF8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</w:t>
      </w:r>
    </w:p>
    <w:p w:rsidR="003C6E24" w:rsidRPr="00D35976" w:rsidRDefault="003C6E24" w:rsidP="00B47BF8">
      <w:pPr>
        <w:jc w:val="center"/>
      </w:pPr>
      <w:r w:rsidRPr="00607674">
        <w:rPr>
          <w:sz w:val="28"/>
          <w:szCs w:val="28"/>
          <w:lang w:val="uk-UA"/>
        </w:rPr>
        <w:t xml:space="preserve">       </w:t>
      </w:r>
      <w:r>
        <w:rPr>
          <w:lang w:val="uk-UA"/>
        </w:rPr>
        <w:t xml:space="preserve">                                                                               </w:t>
      </w:r>
      <w:r w:rsidR="00B47BF8">
        <w:rPr>
          <w:lang w:val="uk-UA"/>
        </w:rPr>
        <w:t xml:space="preserve">                </w:t>
      </w:r>
    </w:p>
    <w:p w:rsidR="003C6E24" w:rsidRDefault="003C6E24" w:rsidP="003C6E24">
      <w:pPr>
        <w:jc w:val="both"/>
        <w:rPr>
          <w:lang w:val="uk-UA"/>
        </w:rPr>
      </w:pPr>
      <w:r>
        <w:rPr>
          <w:lang w:val="uk-UA"/>
        </w:rPr>
        <w:t>Затверджено</w:t>
      </w:r>
      <w:r w:rsidRPr="003946DC">
        <w:rPr>
          <w:lang w:val="uk-UA"/>
        </w:rPr>
        <w:t xml:space="preserve">: </w:t>
      </w:r>
    </w:p>
    <w:p w:rsidR="003C6E24" w:rsidRPr="009814EB" w:rsidRDefault="003C6E24" w:rsidP="00E17326">
      <w:pPr>
        <w:tabs>
          <w:tab w:val="left" w:pos="7230"/>
        </w:tabs>
        <w:jc w:val="both"/>
      </w:pPr>
      <w:r>
        <w:rPr>
          <w:lang w:val="uk-UA"/>
        </w:rPr>
        <w:t>Загальними зборами</w:t>
      </w:r>
      <w:r w:rsidRPr="003946DC">
        <w:rPr>
          <w:lang w:val="uk-UA"/>
        </w:rPr>
        <w:t xml:space="preserve">  </w:t>
      </w:r>
      <w:r w:rsidR="004C6885">
        <w:rPr>
          <w:lang w:val="uk-UA"/>
        </w:rPr>
        <w:t xml:space="preserve">          </w:t>
      </w:r>
      <w:r w:rsidR="00B72DBE">
        <w:rPr>
          <w:lang w:val="uk-UA"/>
        </w:rPr>
        <w:t xml:space="preserve">    </w:t>
      </w:r>
      <w:r w:rsidRPr="003946DC">
        <w:rPr>
          <w:lang w:val="uk-UA"/>
        </w:rPr>
        <w:t>Затвер</w:t>
      </w:r>
      <w:r>
        <w:rPr>
          <w:lang w:val="uk-UA"/>
        </w:rPr>
        <w:t xml:space="preserve">джено:                       </w:t>
      </w:r>
      <w:r w:rsidR="008C06CF">
        <w:rPr>
          <w:lang w:val="uk-UA"/>
        </w:rPr>
        <w:t xml:space="preserve">    </w:t>
      </w:r>
      <w:r w:rsidR="004C6885">
        <w:rPr>
          <w:lang w:val="uk-UA"/>
        </w:rPr>
        <w:t xml:space="preserve">         </w:t>
      </w:r>
      <w:r w:rsidR="00B72DBE">
        <w:rPr>
          <w:lang w:val="uk-UA"/>
        </w:rPr>
        <w:t xml:space="preserve"> </w:t>
      </w:r>
      <w:r w:rsidR="009814EB">
        <w:rPr>
          <w:lang w:val="uk-UA"/>
        </w:rPr>
        <w:t>Погоджено</w:t>
      </w:r>
      <w:r w:rsidR="00E17326">
        <w:rPr>
          <w:lang w:val="uk-UA"/>
        </w:rPr>
        <w:t>:</w:t>
      </w:r>
    </w:p>
    <w:p w:rsidR="003C6E24" w:rsidRPr="003946DC" w:rsidRDefault="003C6E24" w:rsidP="003C6E24">
      <w:pPr>
        <w:jc w:val="both"/>
        <w:rPr>
          <w:lang w:val="uk-UA"/>
        </w:rPr>
      </w:pPr>
      <w:r>
        <w:rPr>
          <w:lang w:val="uk-UA"/>
        </w:rPr>
        <w:t>Трудового колективу</w:t>
      </w:r>
      <w:r w:rsidR="004C6885">
        <w:rPr>
          <w:lang w:val="uk-UA"/>
        </w:rPr>
        <w:tab/>
      </w:r>
      <w:r w:rsidR="00B72DBE">
        <w:rPr>
          <w:lang w:val="uk-UA"/>
        </w:rPr>
        <w:t xml:space="preserve">    </w:t>
      </w:r>
      <w:r w:rsidRPr="003946DC">
        <w:rPr>
          <w:lang w:val="uk-UA"/>
        </w:rPr>
        <w:t>Рішенням</w:t>
      </w:r>
      <w:r w:rsidR="002A3EE9">
        <w:rPr>
          <w:lang w:val="uk-UA"/>
        </w:rPr>
        <w:t xml:space="preserve"> ____</w:t>
      </w:r>
      <w:r w:rsidR="004C6885">
        <w:rPr>
          <w:lang w:val="uk-UA"/>
        </w:rPr>
        <w:t xml:space="preserve"> (чергової) сесії</w:t>
      </w:r>
      <w:r w:rsidR="004C6885">
        <w:rPr>
          <w:lang w:val="uk-UA"/>
        </w:rPr>
        <w:tab/>
      </w:r>
      <w:r w:rsidR="00B72DBE">
        <w:rPr>
          <w:lang w:val="uk-UA"/>
        </w:rPr>
        <w:t xml:space="preserve">     </w:t>
      </w:r>
      <w:r w:rsidR="00E17326">
        <w:rPr>
          <w:lang w:val="uk-UA"/>
        </w:rPr>
        <w:t xml:space="preserve">Начальник відділу </w:t>
      </w:r>
      <w:r w:rsidRPr="003946DC">
        <w:rPr>
          <w:lang w:val="uk-UA"/>
        </w:rPr>
        <w:t xml:space="preserve">        </w:t>
      </w:r>
    </w:p>
    <w:p w:rsidR="003C6E24" w:rsidRDefault="005E614B" w:rsidP="003C6E24">
      <w:pPr>
        <w:jc w:val="both"/>
        <w:rPr>
          <w:lang w:val="uk-UA"/>
        </w:rPr>
      </w:pPr>
      <w:r>
        <w:rPr>
          <w:lang w:val="uk-UA"/>
        </w:rPr>
        <w:t>Протокол №</w:t>
      </w:r>
      <w:r w:rsidR="00E07181">
        <w:rPr>
          <w:lang w:val="uk-UA"/>
        </w:rPr>
        <w:t>5</w:t>
      </w:r>
      <w:r w:rsidR="004C6885">
        <w:rPr>
          <w:lang w:val="uk-UA"/>
        </w:rPr>
        <w:tab/>
      </w:r>
      <w:r w:rsidR="004C6885">
        <w:rPr>
          <w:lang w:val="uk-UA"/>
        </w:rPr>
        <w:tab/>
      </w:r>
      <w:r w:rsidR="004C6885">
        <w:rPr>
          <w:lang w:val="uk-UA"/>
        </w:rPr>
        <w:tab/>
      </w:r>
      <w:r w:rsidR="00B72DBE">
        <w:rPr>
          <w:lang w:val="uk-UA"/>
        </w:rPr>
        <w:t xml:space="preserve">    </w:t>
      </w:r>
      <w:r w:rsidR="003C6E24">
        <w:rPr>
          <w:lang w:val="uk-UA"/>
        </w:rPr>
        <w:t>Сє</w:t>
      </w:r>
      <w:r w:rsidR="00E17326">
        <w:rPr>
          <w:lang w:val="uk-UA"/>
        </w:rPr>
        <w:t xml:space="preserve">вєродонецької </w:t>
      </w:r>
      <w:r w:rsidR="004C6885">
        <w:rPr>
          <w:lang w:val="uk-UA"/>
        </w:rPr>
        <w:t>міської ради</w:t>
      </w:r>
      <w:r w:rsidR="00B72DBE">
        <w:rPr>
          <w:lang w:val="uk-UA"/>
        </w:rPr>
        <w:tab/>
        <w:t xml:space="preserve">     </w:t>
      </w:r>
      <w:r w:rsidR="009814EB">
        <w:rPr>
          <w:lang w:val="uk-UA"/>
        </w:rPr>
        <w:t>молоді та спорту</w:t>
      </w:r>
      <w:r w:rsidR="001F4EE6">
        <w:rPr>
          <w:lang w:val="uk-UA"/>
        </w:rPr>
        <w:t xml:space="preserve">   </w:t>
      </w:r>
      <w:r w:rsidR="003C6E24">
        <w:rPr>
          <w:lang w:val="uk-UA"/>
        </w:rPr>
        <w:t xml:space="preserve">                                                                   </w:t>
      </w:r>
      <w:r w:rsidR="003C6E24" w:rsidRPr="003946DC">
        <w:rPr>
          <w:lang w:val="uk-UA"/>
        </w:rPr>
        <w:t xml:space="preserve">                                                                       </w:t>
      </w:r>
      <w:r w:rsidR="003C6E24">
        <w:rPr>
          <w:lang w:val="uk-UA"/>
        </w:rPr>
        <w:t xml:space="preserve">                                                     </w:t>
      </w:r>
    </w:p>
    <w:p w:rsidR="003C6E24" w:rsidRPr="009814EB" w:rsidRDefault="000E1FF5" w:rsidP="003C6E24">
      <w:pPr>
        <w:jc w:val="both"/>
        <w:rPr>
          <w:lang w:val="uk-UA"/>
        </w:rPr>
      </w:pPr>
      <w:r>
        <w:rPr>
          <w:lang w:val="uk-UA"/>
        </w:rPr>
        <w:t>в</w:t>
      </w:r>
      <w:r w:rsidR="00E95500">
        <w:rPr>
          <w:lang w:val="uk-UA"/>
        </w:rPr>
        <w:t>ід</w:t>
      </w:r>
      <w:r w:rsidR="00723F47">
        <w:rPr>
          <w:lang w:val="uk-UA"/>
        </w:rPr>
        <w:t xml:space="preserve"> </w:t>
      </w:r>
      <w:r w:rsidR="002A3EE9">
        <w:rPr>
          <w:lang w:val="uk-UA"/>
        </w:rPr>
        <w:t>27.07.2017</w:t>
      </w:r>
      <w:r w:rsidR="00CA4911">
        <w:rPr>
          <w:lang w:val="uk-UA"/>
        </w:rPr>
        <w:t xml:space="preserve"> </w:t>
      </w:r>
      <w:r w:rsidR="00723F47">
        <w:rPr>
          <w:lang w:val="uk-UA"/>
        </w:rPr>
        <w:t>р.</w:t>
      </w:r>
      <w:r w:rsidR="004C6885">
        <w:rPr>
          <w:lang w:val="uk-UA"/>
        </w:rPr>
        <w:tab/>
      </w:r>
      <w:r w:rsidR="004C6885">
        <w:rPr>
          <w:lang w:val="uk-UA"/>
        </w:rPr>
        <w:tab/>
      </w:r>
      <w:r w:rsidR="00B72DBE">
        <w:rPr>
          <w:lang w:val="uk-UA"/>
        </w:rPr>
        <w:t xml:space="preserve">    </w:t>
      </w:r>
      <w:r w:rsidR="004C6885">
        <w:rPr>
          <w:lang w:val="uk-UA"/>
        </w:rPr>
        <w:t>№</w:t>
      </w:r>
      <w:r w:rsidR="002A3EE9">
        <w:rPr>
          <w:lang w:val="uk-UA"/>
        </w:rPr>
        <w:t>___</w:t>
      </w:r>
      <w:r w:rsidR="00E95500">
        <w:rPr>
          <w:lang w:val="uk-UA"/>
        </w:rPr>
        <w:t xml:space="preserve"> </w:t>
      </w:r>
      <w:r w:rsidR="004C6885">
        <w:rPr>
          <w:lang w:val="uk-UA"/>
        </w:rPr>
        <w:t>від</w:t>
      </w:r>
      <w:r w:rsidR="00E95500">
        <w:rPr>
          <w:lang w:val="uk-UA"/>
        </w:rPr>
        <w:t xml:space="preserve"> </w:t>
      </w:r>
      <w:r w:rsidR="002A3EE9">
        <w:rPr>
          <w:lang w:val="uk-UA"/>
        </w:rPr>
        <w:t>_____2017</w:t>
      </w:r>
      <w:r w:rsidR="00B72DBE">
        <w:rPr>
          <w:lang w:val="uk-UA"/>
        </w:rPr>
        <w:t xml:space="preserve"> р.         </w:t>
      </w:r>
      <w:r w:rsidR="00E95500">
        <w:rPr>
          <w:lang w:val="uk-UA"/>
        </w:rPr>
        <w:t xml:space="preserve">            </w:t>
      </w:r>
      <w:r w:rsidR="004C6885">
        <w:rPr>
          <w:lang w:val="uk-UA"/>
        </w:rPr>
        <w:t>Сєв</w:t>
      </w:r>
      <w:r w:rsidR="009814EB">
        <w:rPr>
          <w:lang w:val="uk-UA"/>
        </w:rPr>
        <w:t>єродонецької міської ради</w:t>
      </w:r>
    </w:p>
    <w:p w:rsidR="003C6E24" w:rsidRPr="003946DC" w:rsidRDefault="003C6E24" w:rsidP="003C6E24">
      <w:pPr>
        <w:jc w:val="both"/>
        <w:rPr>
          <w:lang w:val="uk-UA"/>
        </w:rPr>
      </w:pPr>
      <w:r>
        <w:rPr>
          <w:lang w:val="uk-UA"/>
        </w:rPr>
        <w:t>Голова загальних</w:t>
      </w:r>
      <w:r w:rsidRPr="003946DC">
        <w:rPr>
          <w:lang w:val="uk-UA"/>
        </w:rPr>
        <w:t xml:space="preserve"> </w:t>
      </w:r>
      <w:r w:rsidR="004C6885">
        <w:rPr>
          <w:lang w:val="uk-UA"/>
        </w:rPr>
        <w:t>зборів</w:t>
      </w:r>
      <w:r w:rsidR="004C6885">
        <w:rPr>
          <w:lang w:val="uk-UA"/>
        </w:rPr>
        <w:tab/>
      </w:r>
      <w:r w:rsidR="00B72DBE">
        <w:rPr>
          <w:lang w:val="uk-UA"/>
        </w:rPr>
        <w:t xml:space="preserve">    </w:t>
      </w:r>
      <w:r w:rsidR="00C46BEC">
        <w:rPr>
          <w:lang w:val="uk-UA"/>
        </w:rPr>
        <w:t xml:space="preserve">Міський голова  </w:t>
      </w:r>
      <w:r w:rsidR="004C6885">
        <w:rPr>
          <w:lang w:val="uk-UA"/>
        </w:rPr>
        <w:tab/>
      </w:r>
      <w:r w:rsidR="004C6885">
        <w:rPr>
          <w:lang w:val="uk-UA"/>
        </w:rPr>
        <w:tab/>
      </w:r>
      <w:r w:rsidR="00C46BEC">
        <w:rPr>
          <w:lang w:val="uk-UA"/>
        </w:rPr>
        <w:t xml:space="preserve">     </w:t>
      </w:r>
      <w:r w:rsidR="00C46BEC">
        <w:rPr>
          <w:lang w:val="uk-UA"/>
        </w:rPr>
        <w:tab/>
        <w:t xml:space="preserve">     </w:t>
      </w:r>
      <w:r w:rsidR="003029E3">
        <w:rPr>
          <w:lang w:val="uk-UA"/>
        </w:rPr>
        <w:t>___</w:t>
      </w:r>
      <w:r w:rsidR="00C46BEC">
        <w:rPr>
          <w:lang w:val="uk-UA"/>
        </w:rPr>
        <w:t xml:space="preserve">_______ </w:t>
      </w:r>
      <w:r w:rsidR="00A64724">
        <w:rPr>
          <w:lang w:val="uk-UA"/>
        </w:rPr>
        <w:t>Ю.О.</w:t>
      </w:r>
      <w:r w:rsidR="008C06CF">
        <w:rPr>
          <w:lang w:val="uk-UA"/>
        </w:rPr>
        <w:t xml:space="preserve"> </w:t>
      </w:r>
      <w:r w:rsidR="00A64724">
        <w:rPr>
          <w:lang w:val="uk-UA"/>
        </w:rPr>
        <w:t>Кузьменко</w:t>
      </w:r>
      <w:r w:rsidRPr="003946DC">
        <w:rPr>
          <w:lang w:val="uk-UA"/>
        </w:rPr>
        <w:t xml:space="preserve">                                                                                               </w:t>
      </w:r>
      <w:r>
        <w:rPr>
          <w:lang w:val="uk-UA"/>
        </w:rPr>
        <w:t xml:space="preserve">     </w:t>
      </w:r>
      <w:r w:rsidRPr="003946DC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</w:p>
    <w:p w:rsidR="003C6E24" w:rsidRDefault="008C06CF" w:rsidP="003C6E24">
      <w:pPr>
        <w:jc w:val="both"/>
        <w:rPr>
          <w:lang w:val="uk-UA"/>
        </w:rPr>
      </w:pPr>
      <w:r>
        <w:rPr>
          <w:lang w:val="uk-UA"/>
        </w:rPr>
        <w:t>_______О.В. Ординець</w:t>
      </w:r>
      <w:r>
        <w:rPr>
          <w:lang w:val="uk-UA"/>
        </w:rPr>
        <w:tab/>
      </w:r>
      <w:r w:rsidR="002A3EE9">
        <w:rPr>
          <w:lang w:val="uk-UA"/>
        </w:rPr>
        <w:t xml:space="preserve">    ________ </w:t>
      </w:r>
      <w:r w:rsidR="00C46BEC">
        <w:rPr>
          <w:lang w:val="uk-UA"/>
        </w:rPr>
        <w:t>В.В. Казаков</w:t>
      </w:r>
      <w:r w:rsidR="00E07181">
        <w:rPr>
          <w:lang w:val="uk-UA"/>
        </w:rPr>
        <w:t xml:space="preserve">               </w:t>
      </w:r>
      <w:r w:rsidR="00E07181">
        <w:rPr>
          <w:lang w:val="uk-UA"/>
        </w:rPr>
        <w:tab/>
        <w:t xml:space="preserve">    </w:t>
      </w:r>
      <w:r w:rsidR="00C46BEC">
        <w:rPr>
          <w:lang w:val="uk-UA"/>
        </w:rPr>
        <w:t xml:space="preserve"> </w:t>
      </w:r>
      <w:r w:rsidR="00614C4B">
        <w:rPr>
          <w:lang w:val="uk-UA"/>
        </w:rPr>
        <w:t xml:space="preserve">від  </w:t>
      </w:r>
      <w:r w:rsidR="00A64724">
        <w:rPr>
          <w:lang w:val="uk-UA"/>
        </w:rPr>
        <w:t>_____________</w:t>
      </w:r>
      <w:r w:rsidR="004C6885">
        <w:rPr>
          <w:lang w:val="uk-UA"/>
        </w:rPr>
        <w:t xml:space="preserve"> </w:t>
      </w:r>
      <w:r w:rsidR="003029E3">
        <w:rPr>
          <w:lang w:val="uk-UA"/>
        </w:rPr>
        <w:t>р.</w:t>
      </w:r>
      <w:r w:rsidR="003C6E24" w:rsidRPr="003946DC">
        <w:rPr>
          <w:lang w:val="uk-UA"/>
        </w:rPr>
        <w:t xml:space="preserve">                                      </w:t>
      </w:r>
    </w:p>
    <w:p w:rsidR="003C6E24" w:rsidRPr="003946DC" w:rsidRDefault="003C6E24" w:rsidP="003C6E24">
      <w:pPr>
        <w:jc w:val="both"/>
        <w:rPr>
          <w:lang w:val="uk-UA"/>
        </w:rPr>
      </w:pPr>
      <w:r w:rsidRPr="003946DC">
        <w:rPr>
          <w:lang w:val="uk-UA"/>
        </w:rPr>
        <w:t xml:space="preserve">                  </w:t>
      </w:r>
      <w:r>
        <w:rPr>
          <w:lang w:val="uk-UA"/>
        </w:rPr>
        <w:t xml:space="preserve">                                   </w:t>
      </w:r>
      <w:r w:rsidRPr="003946DC">
        <w:rPr>
          <w:lang w:val="uk-UA"/>
        </w:rPr>
        <w:t xml:space="preserve"> </w:t>
      </w:r>
      <w:r w:rsidR="00B72DBE">
        <w:rPr>
          <w:lang w:val="uk-UA"/>
        </w:rPr>
        <w:t xml:space="preserve">    </w:t>
      </w:r>
      <w:r w:rsidR="001F4EE6">
        <w:rPr>
          <w:lang w:val="uk-UA"/>
        </w:rPr>
        <w:t xml:space="preserve">         </w:t>
      </w:r>
      <w:r>
        <w:rPr>
          <w:lang w:val="uk-UA"/>
        </w:rPr>
        <w:t xml:space="preserve"> </w:t>
      </w:r>
      <w:r w:rsidRPr="003946DC">
        <w:rPr>
          <w:lang w:val="uk-UA"/>
        </w:rPr>
        <w:t xml:space="preserve">      </w:t>
      </w:r>
      <w:r>
        <w:rPr>
          <w:lang w:val="uk-UA"/>
        </w:rPr>
        <w:t xml:space="preserve">                                          </w:t>
      </w:r>
    </w:p>
    <w:p w:rsidR="003C6E24" w:rsidRPr="003946DC" w:rsidRDefault="003C6E24" w:rsidP="003C6E24">
      <w:pPr>
        <w:jc w:val="both"/>
        <w:rPr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17110C" w:rsidRDefault="003C6E24" w:rsidP="0017110C">
      <w:pPr>
        <w:jc w:val="center"/>
        <w:rPr>
          <w:rFonts w:ascii="MS Reference Sans Serif" w:hAnsi="MS Reference Sans Serif"/>
          <w:b/>
          <w:sz w:val="76"/>
          <w:szCs w:val="76"/>
          <w:lang w:val="uk-UA"/>
        </w:rPr>
      </w:pPr>
      <w:r w:rsidRPr="00736126">
        <w:rPr>
          <w:rFonts w:ascii="MS Reference Sans Serif" w:hAnsi="MS Reference Sans Serif"/>
          <w:b/>
          <w:sz w:val="76"/>
          <w:szCs w:val="76"/>
          <w:lang w:val="uk-UA"/>
        </w:rPr>
        <w:t>С  Т  А  Т  У  Т</w:t>
      </w:r>
    </w:p>
    <w:p w:rsidR="003C6E24" w:rsidRPr="005918C5" w:rsidRDefault="00C906FD" w:rsidP="003C6E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комплексної </w:t>
      </w:r>
      <w:r w:rsidR="003C6E24" w:rsidRPr="00736126">
        <w:rPr>
          <w:b/>
          <w:sz w:val="32"/>
          <w:szCs w:val="32"/>
          <w:lang w:val="uk-UA"/>
        </w:rPr>
        <w:t>дитячо-юнацької спортивної школи</w:t>
      </w:r>
      <w:r w:rsidR="008C06CF">
        <w:rPr>
          <w:b/>
          <w:sz w:val="32"/>
          <w:szCs w:val="32"/>
          <w:lang w:val="uk-UA"/>
        </w:rPr>
        <w:t xml:space="preserve">  3</w:t>
      </w:r>
    </w:p>
    <w:p w:rsidR="00B47BF8" w:rsidRPr="00B47BF8" w:rsidRDefault="00B47BF8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відділу молоді та спорту</w:t>
      </w:r>
    </w:p>
    <w:p w:rsidR="003C6E24" w:rsidRDefault="0075443D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Сєвєродонецької міської ради</w:t>
      </w:r>
    </w:p>
    <w:p w:rsidR="00326C0A" w:rsidRDefault="00B47BF8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</w:t>
      </w:r>
      <w:r w:rsidR="00326C0A">
        <w:rPr>
          <w:b/>
          <w:sz w:val="32"/>
          <w:szCs w:val="32"/>
          <w:lang w:val="uk-UA"/>
        </w:rPr>
        <w:t>нов</w:t>
      </w:r>
      <w:r w:rsidR="0043558E">
        <w:rPr>
          <w:b/>
          <w:sz w:val="32"/>
          <w:szCs w:val="32"/>
          <w:lang w:val="uk-UA"/>
        </w:rPr>
        <w:t>а</w:t>
      </w:r>
      <w:r w:rsidR="00326C0A">
        <w:rPr>
          <w:b/>
          <w:sz w:val="32"/>
          <w:szCs w:val="32"/>
          <w:lang w:val="uk-UA"/>
        </w:rPr>
        <w:t xml:space="preserve"> редакці</w:t>
      </w:r>
      <w:r w:rsidR="0043558E">
        <w:rPr>
          <w:b/>
          <w:sz w:val="32"/>
          <w:szCs w:val="32"/>
          <w:lang w:val="uk-UA"/>
        </w:rPr>
        <w:t>я</w:t>
      </w:r>
      <w:r w:rsidR="00326C0A">
        <w:rPr>
          <w:b/>
          <w:sz w:val="32"/>
          <w:szCs w:val="32"/>
          <w:lang w:val="uk-UA"/>
        </w:rPr>
        <w:t>)</w:t>
      </w: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D4233C" w:rsidRDefault="00D4233C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D72200" w:rsidP="00B47BF8">
      <w:pPr>
        <w:rPr>
          <w:b/>
          <w:sz w:val="28"/>
          <w:szCs w:val="28"/>
          <w:lang w:val="uk-UA"/>
        </w:rPr>
      </w:pPr>
    </w:p>
    <w:p w:rsidR="00D72200" w:rsidRDefault="003C6E24" w:rsidP="00B72DB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</w:t>
      </w:r>
      <w:r w:rsidR="00431A7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Сєвєродонецьк            </w:t>
      </w:r>
    </w:p>
    <w:p w:rsidR="00597D8A" w:rsidRDefault="002A3EE9" w:rsidP="00D7220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2017</w:t>
      </w:r>
      <w:r w:rsidR="00431A78">
        <w:rPr>
          <w:b/>
          <w:sz w:val="28"/>
          <w:szCs w:val="28"/>
          <w:lang w:val="uk-UA"/>
        </w:rPr>
        <w:t xml:space="preserve"> р.</w:t>
      </w:r>
    </w:p>
    <w:p w:rsidR="00013EE8" w:rsidRDefault="00013EE8" w:rsidP="00013EE8">
      <w:pPr>
        <w:rPr>
          <w:b/>
          <w:sz w:val="28"/>
          <w:szCs w:val="28"/>
          <w:lang w:val="uk-UA"/>
        </w:rPr>
      </w:pPr>
    </w:p>
    <w:p w:rsidR="00013EE8" w:rsidRDefault="00013EE8" w:rsidP="00013EE8">
      <w:pPr>
        <w:ind w:left="5664"/>
        <w:rPr>
          <w:b/>
          <w:sz w:val="28"/>
          <w:szCs w:val="28"/>
          <w:lang w:val="uk-UA"/>
        </w:rPr>
      </w:pPr>
    </w:p>
    <w:p w:rsidR="00B72DBE" w:rsidRDefault="00B72DBE" w:rsidP="00013EE8">
      <w:pPr>
        <w:ind w:left="5664"/>
        <w:rPr>
          <w:b/>
          <w:sz w:val="28"/>
          <w:szCs w:val="28"/>
          <w:lang w:val="uk-UA"/>
        </w:rPr>
      </w:pPr>
    </w:p>
    <w:p w:rsidR="003C6E24" w:rsidRDefault="00597D8A" w:rsidP="00D72200">
      <w:pPr>
        <w:jc w:val="center"/>
        <w:rPr>
          <w:b/>
          <w:sz w:val="16"/>
          <w:szCs w:val="16"/>
          <w:lang w:val="uk-UA"/>
        </w:rPr>
      </w:pPr>
      <w:r w:rsidRPr="00E17326">
        <w:rPr>
          <w:b/>
          <w:lang w:val="uk-UA"/>
        </w:rPr>
        <w:t>1. Зага</w:t>
      </w:r>
      <w:r w:rsidR="00325259">
        <w:rPr>
          <w:b/>
          <w:lang w:val="uk-UA"/>
        </w:rPr>
        <w:t>льна</w:t>
      </w:r>
      <w:r w:rsidRPr="00E17326">
        <w:rPr>
          <w:b/>
          <w:lang w:val="uk-UA"/>
        </w:rPr>
        <w:t xml:space="preserve">  </w:t>
      </w:r>
      <w:r w:rsidR="00325259">
        <w:rPr>
          <w:b/>
          <w:lang w:val="uk-UA"/>
        </w:rPr>
        <w:t>частина</w:t>
      </w:r>
    </w:p>
    <w:p w:rsidR="00816D09" w:rsidRPr="00816D09" w:rsidRDefault="00816D09" w:rsidP="00AF1F4A">
      <w:pPr>
        <w:jc w:val="center"/>
        <w:rPr>
          <w:b/>
          <w:sz w:val="16"/>
          <w:szCs w:val="16"/>
          <w:lang w:val="uk-UA"/>
        </w:rPr>
      </w:pPr>
    </w:p>
    <w:p w:rsidR="00A3614F" w:rsidRPr="00364A8C" w:rsidRDefault="005912D0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1.1. </w:t>
      </w:r>
      <w:r w:rsidR="005918C5" w:rsidRPr="00364A8C">
        <w:rPr>
          <w:lang w:val="uk-UA"/>
        </w:rPr>
        <w:t>Комплексна д</w:t>
      </w:r>
      <w:r w:rsidR="003C6E24" w:rsidRPr="00364A8C">
        <w:rPr>
          <w:lang w:val="uk-UA"/>
        </w:rPr>
        <w:t>итячо-юнацька спортивна школ</w:t>
      </w:r>
      <w:r w:rsidR="00657D6F" w:rsidRPr="00364A8C">
        <w:rPr>
          <w:lang w:val="uk-UA"/>
        </w:rPr>
        <w:t xml:space="preserve">а </w:t>
      </w:r>
      <w:r w:rsidR="008C06CF">
        <w:rPr>
          <w:lang w:val="uk-UA"/>
        </w:rPr>
        <w:t>3</w:t>
      </w:r>
      <w:r w:rsidR="003C6E24" w:rsidRPr="00364A8C">
        <w:rPr>
          <w:lang w:val="uk-UA"/>
        </w:rPr>
        <w:t>,</w:t>
      </w:r>
      <w:r w:rsidR="00196EF6" w:rsidRPr="00364A8C">
        <w:rPr>
          <w:lang w:val="uk-UA"/>
        </w:rPr>
        <w:t xml:space="preserve"> </w:t>
      </w:r>
      <w:r w:rsidR="00ED44F0" w:rsidRPr="00364A8C">
        <w:rPr>
          <w:lang w:val="uk-UA"/>
        </w:rPr>
        <w:t>(</w:t>
      </w:r>
      <w:r w:rsidR="00ED1273">
        <w:rPr>
          <w:lang w:val="uk-UA"/>
        </w:rPr>
        <w:t xml:space="preserve">скорочена назва - </w:t>
      </w:r>
      <w:r w:rsidR="005918C5" w:rsidRPr="00364A8C">
        <w:rPr>
          <w:lang w:val="uk-UA"/>
        </w:rPr>
        <w:t>К</w:t>
      </w:r>
      <w:r w:rsidR="003C6E24" w:rsidRPr="00364A8C">
        <w:rPr>
          <w:lang w:val="uk-UA"/>
        </w:rPr>
        <w:t xml:space="preserve">ДЮСШ </w:t>
      </w:r>
      <w:r w:rsidR="00431A78">
        <w:rPr>
          <w:lang w:val="uk-UA"/>
        </w:rPr>
        <w:t>3</w:t>
      </w:r>
      <w:r w:rsidR="00ED1273">
        <w:rPr>
          <w:lang w:val="uk-UA"/>
        </w:rPr>
        <w:t>, надалі –</w:t>
      </w:r>
      <w:r w:rsidR="008C06CF">
        <w:rPr>
          <w:lang w:val="uk-UA"/>
        </w:rPr>
        <w:t xml:space="preserve"> </w:t>
      </w:r>
      <w:r w:rsidR="00ED1273">
        <w:rPr>
          <w:lang w:val="uk-UA"/>
        </w:rPr>
        <w:t>спортивна школа)</w:t>
      </w:r>
      <w:r w:rsidR="003C6E24" w:rsidRPr="00364A8C">
        <w:rPr>
          <w:lang w:val="uk-UA"/>
        </w:rPr>
        <w:t xml:space="preserve">, </w:t>
      </w:r>
      <w:r w:rsidR="00C44ED4" w:rsidRPr="00364A8C">
        <w:rPr>
          <w:lang w:val="uk-UA"/>
        </w:rPr>
        <w:t xml:space="preserve"> </w:t>
      </w:r>
      <w:r w:rsidR="003C6E24" w:rsidRPr="00062C8D">
        <w:rPr>
          <w:lang w:val="uk-UA"/>
        </w:rPr>
        <w:t>яка</w:t>
      </w:r>
      <w:r w:rsidR="0001271A" w:rsidRPr="00062C8D">
        <w:rPr>
          <w:lang w:val="uk-UA"/>
        </w:rPr>
        <w:t xml:space="preserve"> зареєстрована виконавчим комітетом міської ради від </w:t>
      </w:r>
      <w:r w:rsidR="008C06CF" w:rsidRPr="00062C8D">
        <w:rPr>
          <w:lang w:val="uk-UA"/>
        </w:rPr>
        <w:t>29</w:t>
      </w:r>
      <w:r w:rsidR="0001271A" w:rsidRPr="00062C8D">
        <w:rPr>
          <w:lang w:val="uk-UA"/>
        </w:rPr>
        <w:t>.</w:t>
      </w:r>
      <w:r w:rsidR="008C06CF" w:rsidRPr="00062C8D">
        <w:rPr>
          <w:lang w:val="uk-UA"/>
        </w:rPr>
        <w:t>12</w:t>
      </w:r>
      <w:r w:rsidR="0001271A" w:rsidRPr="00062C8D">
        <w:rPr>
          <w:lang w:val="uk-UA"/>
        </w:rPr>
        <w:t>.200</w:t>
      </w:r>
      <w:r w:rsidR="008C06CF" w:rsidRPr="00062C8D">
        <w:rPr>
          <w:lang w:val="uk-UA"/>
        </w:rPr>
        <w:t xml:space="preserve">2 </w:t>
      </w:r>
      <w:r w:rsidR="0001271A" w:rsidRPr="00062C8D">
        <w:rPr>
          <w:lang w:val="uk-UA"/>
        </w:rPr>
        <w:t>р</w:t>
      </w:r>
      <w:r w:rsidR="0001271A" w:rsidRPr="00364A8C">
        <w:rPr>
          <w:lang w:val="uk-UA"/>
        </w:rPr>
        <w:t>., є позашкільним навчальним закладом спортивного профілю – закладом фізичної культури і спорту, який забезпечує розвиток здібностей вихованців в обраному ви</w:t>
      </w:r>
      <w:r w:rsidR="008C06CF">
        <w:rPr>
          <w:lang w:val="uk-UA"/>
        </w:rPr>
        <w:t xml:space="preserve">ді спорту, визнаному в Україні, </w:t>
      </w:r>
      <w:r w:rsidR="0001271A" w:rsidRPr="00364A8C">
        <w:rPr>
          <w:lang w:val="uk-UA"/>
        </w:rPr>
        <w:t>створює необхідні умови для гармонійного виховання, фізичного розвитку, повноцінного оздор</w:t>
      </w:r>
      <w:r w:rsidR="008C06CF">
        <w:rPr>
          <w:lang w:val="uk-UA"/>
        </w:rPr>
        <w:t xml:space="preserve">овлення, змістовного відпочинку </w:t>
      </w:r>
      <w:r w:rsidR="0001271A" w:rsidRPr="00364A8C">
        <w:rPr>
          <w:lang w:val="uk-UA"/>
        </w:rPr>
        <w:t>і дозвілля дітей та молоді, самореалізації, набуття навичок здорового способу життя, підготовки спортсменів для резервного спорту</w:t>
      </w:r>
      <w:r w:rsidR="00A64724" w:rsidRPr="00364A8C">
        <w:rPr>
          <w:lang w:val="uk-UA"/>
        </w:rPr>
        <w:t>.</w:t>
      </w:r>
      <w:r w:rsidR="003C6E24" w:rsidRPr="00364A8C">
        <w:rPr>
          <w:lang w:val="uk-UA"/>
        </w:rPr>
        <w:t xml:space="preserve"> </w:t>
      </w:r>
    </w:p>
    <w:p w:rsidR="003C6E24" w:rsidRPr="00364A8C" w:rsidRDefault="005912D0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1.2. </w:t>
      </w:r>
      <w:r w:rsidR="005918C5" w:rsidRPr="00364A8C">
        <w:rPr>
          <w:lang w:val="uk-UA"/>
        </w:rPr>
        <w:t>К</w:t>
      </w:r>
      <w:r w:rsidR="00657D6F" w:rsidRPr="00364A8C">
        <w:rPr>
          <w:lang w:val="uk-UA"/>
        </w:rPr>
        <w:t xml:space="preserve">ДЮСШ </w:t>
      </w:r>
      <w:r w:rsidR="008C06CF">
        <w:rPr>
          <w:lang w:val="uk-UA"/>
        </w:rPr>
        <w:t>3</w:t>
      </w:r>
      <w:r w:rsidR="003C6E24" w:rsidRPr="00364A8C">
        <w:rPr>
          <w:lang w:val="uk-UA"/>
        </w:rPr>
        <w:t xml:space="preserve"> у своїй діяльності</w:t>
      </w:r>
      <w:r w:rsidR="0075443D" w:rsidRPr="00364A8C">
        <w:rPr>
          <w:lang w:val="uk-UA"/>
        </w:rPr>
        <w:t xml:space="preserve"> керується Конституцією України та</w:t>
      </w:r>
      <w:r w:rsidR="003C6E24" w:rsidRPr="00364A8C">
        <w:rPr>
          <w:lang w:val="uk-UA"/>
        </w:rPr>
        <w:t xml:space="preserve"> </w:t>
      </w:r>
      <w:r w:rsidR="0075443D" w:rsidRPr="00364A8C">
        <w:rPr>
          <w:lang w:val="uk-UA"/>
        </w:rPr>
        <w:t>законами України,  актами  Президента України і</w:t>
      </w:r>
      <w:r w:rsidR="003C6E24" w:rsidRPr="00364A8C">
        <w:rPr>
          <w:lang w:val="uk-UA"/>
        </w:rPr>
        <w:t xml:space="preserve"> Кабінету Міністрів України, наказами </w:t>
      </w:r>
      <w:r w:rsidR="0001271A" w:rsidRPr="00364A8C">
        <w:rPr>
          <w:lang w:val="uk-UA"/>
        </w:rPr>
        <w:t>Міністерства молоді та спорту,</w:t>
      </w:r>
      <w:r w:rsidR="0075443D" w:rsidRPr="00364A8C">
        <w:rPr>
          <w:lang w:val="uk-UA"/>
        </w:rPr>
        <w:t xml:space="preserve"> МОН,</w:t>
      </w:r>
      <w:r w:rsidR="0001271A" w:rsidRPr="00364A8C">
        <w:rPr>
          <w:lang w:val="uk-UA"/>
        </w:rPr>
        <w:t xml:space="preserve"> </w:t>
      </w:r>
      <w:r w:rsidR="008C06CF">
        <w:rPr>
          <w:lang w:val="uk-UA"/>
        </w:rPr>
        <w:t xml:space="preserve"> рішеннями </w:t>
      </w:r>
      <w:r w:rsidR="00F56D17">
        <w:rPr>
          <w:lang w:val="uk-UA"/>
        </w:rPr>
        <w:t>Сєвєродонецької</w:t>
      </w:r>
      <w:r w:rsidR="008C06CF">
        <w:rPr>
          <w:lang w:val="uk-UA"/>
        </w:rPr>
        <w:t xml:space="preserve"> </w:t>
      </w:r>
      <w:r w:rsidR="003C6E24" w:rsidRPr="00364A8C">
        <w:rPr>
          <w:lang w:val="uk-UA"/>
        </w:rPr>
        <w:t xml:space="preserve">міської </w:t>
      </w:r>
      <w:r w:rsidR="0075443D" w:rsidRPr="00364A8C">
        <w:rPr>
          <w:lang w:val="uk-UA"/>
        </w:rPr>
        <w:t>ради та її виконавч</w:t>
      </w:r>
      <w:r w:rsidR="00F16A77">
        <w:rPr>
          <w:lang w:val="uk-UA"/>
        </w:rPr>
        <w:t>ого</w:t>
      </w:r>
      <w:r w:rsidR="0075443D" w:rsidRPr="00364A8C">
        <w:rPr>
          <w:lang w:val="uk-UA"/>
        </w:rPr>
        <w:t xml:space="preserve"> комітет</w:t>
      </w:r>
      <w:r w:rsidR="00F16A77">
        <w:rPr>
          <w:lang w:val="uk-UA"/>
        </w:rPr>
        <w:t>у</w:t>
      </w:r>
      <w:r w:rsidR="003C6E24" w:rsidRPr="00364A8C">
        <w:rPr>
          <w:lang w:val="uk-UA"/>
        </w:rPr>
        <w:t xml:space="preserve">, </w:t>
      </w:r>
      <w:r w:rsidR="00FC755B" w:rsidRPr="00D4233C">
        <w:rPr>
          <w:lang w:val="uk-UA"/>
        </w:rPr>
        <w:t>наказами</w:t>
      </w:r>
      <w:r w:rsidR="007775C4" w:rsidRPr="00D4233C">
        <w:rPr>
          <w:lang w:val="uk-UA"/>
        </w:rPr>
        <w:t xml:space="preserve"> відділу молоді </w:t>
      </w:r>
      <w:r w:rsidR="007775C4" w:rsidRPr="007775C4">
        <w:rPr>
          <w:lang w:val="uk-UA"/>
        </w:rPr>
        <w:t>та спорту</w:t>
      </w:r>
      <w:r w:rsidR="00F56D17">
        <w:rPr>
          <w:lang w:val="uk-UA"/>
        </w:rPr>
        <w:t xml:space="preserve"> Сєвєродонецької міської ради</w:t>
      </w:r>
      <w:r w:rsidR="007775C4" w:rsidRPr="007775C4">
        <w:rPr>
          <w:lang w:val="uk-UA"/>
        </w:rPr>
        <w:t xml:space="preserve">, </w:t>
      </w:r>
      <w:r w:rsidR="00D4233C">
        <w:rPr>
          <w:lang w:val="uk-UA"/>
        </w:rPr>
        <w:t xml:space="preserve">типовим </w:t>
      </w:r>
      <w:r w:rsidR="00C44ED4" w:rsidRPr="00D4233C">
        <w:rPr>
          <w:lang w:val="uk-UA"/>
        </w:rPr>
        <w:t>Положенням</w:t>
      </w:r>
      <w:r w:rsidR="00C44ED4" w:rsidRPr="00364A8C">
        <w:rPr>
          <w:lang w:val="uk-UA"/>
        </w:rPr>
        <w:t xml:space="preserve"> про дитячо-</w:t>
      </w:r>
      <w:r w:rsidR="003C6E24" w:rsidRPr="00364A8C">
        <w:rPr>
          <w:lang w:val="uk-UA"/>
        </w:rPr>
        <w:t xml:space="preserve">юнацьку спортивну школу і </w:t>
      </w:r>
      <w:r w:rsidR="00A64724" w:rsidRPr="00364A8C">
        <w:rPr>
          <w:lang w:val="uk-UA"/>
        </w:rPr>
        <w:t>власним</w:t>
      </w:r>
      <w:r w:rsidR="003C6E24" w:rsidRPr="00364A8C">
        <w:rPr>
          <w:lang w:val="uk-UA"/>
        </w:rPr>
        <w:t xml:space="preserve"> Статутом.</w:t>
      </w:r>
    </w:p>
    <w:p w:rsidR="003C6E24" w:rsidRPr="00364A8C" w:rsidRDefault="004C765B" w:rsidP="004C765B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1.3. </w:t>
      </w:r>
      <w:r w:rsidR="003C6E24" w:rsidRPr="00364A8C">
        <w:rPr>
          <w:lang w:val="uk-UA"/>
        </w:rPr>
        <w:t xml:space="preserve">Мова навчання і виховання у </w:t>
      </w:r>
      <w:r w:rsidR="005918C5" w:rsidRPr="00364A8C">
        <w:rPr>
          <w:lang w:val="uk-UA"/>
        </w:rPr>
        <w:t>К</w:t>
      </w:r>
      <w:r w:rsidR="0001271A" w:rsidRPr="00364A8C">
        <w:rPr>
          <w:lang w:val="uk-UA"/>
        </w:rPr>
        <w:t xml:space="preserve">ДЮСШ </w:t>
      </w:r>
      <w:r w:rsidR="008C06CF">
        <w:rPr>
          <w:lang w:val="uk-UA"/>
        </w:rPr>
        <w:t>3</w:t>
      </w:r>
      <w:r w:rsidR="003C6E24" w:rsidRPr="00364A8C">
        <w:rPr>
          <w:lang w:val="uk-UA"/>
        </w:rPr>
        <w:t xml:space="preserve"> визначається Конституцією України і відповідними законами України.</w:t>
      </w:r>
    </w:p>
    <w:p w:rsidR="00A64724" w:rsidRDefault="00A64724" w:rsidP="005912D0">
      <w:pPr>
        <w:ind w:firstLine="284"/>
        <w:jc w:val="both"/>
        <w:rPr>
          <w:lang w:val="uk-UA"/>
        </w:rPr>
      </w:pPr>
    </w:p>
    <w:p w:rsidR="004E483F" w:rsidRDefault="004E483F" w:rsidP="00D72200">
      <w:pPr>
        <w:jc w:val="center"/>
        <w:rPr>
          <w:b/>
          <w:sz w:val="16"/>
          <w:szCs w:val="16"/>
          <w:lang w:val="uk-UA"/>
        </w:rPr>
      </w:pPr>
      <w:r w:rsidRPr="00364A8C">
        <w:rPr>
          <w:b/>
          <w:lang w:val="uk-UA"/>
        </w:rPr>
        <w:t>2. Організаційно-правові засади діяльності спортивної школи</w:t>
      </w:r>
    </w:p>
    <w:p w:rsidR="00816D09" w:rsidRPr="00816D09" w:rsidRDefault="00816D09" w:rsidP="00AF1F4A">
      <w:pPr>
        <w:ind w:left="360"/>
        <w:jc w:val="center"/>
        <w:rPr>
          <w:b/>
          <w:sz w:val="16"/>
          <w:szCs w:val="16"/>
          <w:lang w:val="uk-UA"/>
        </w:rPr>
      </w:pPr>
    </w:p>
    <w:p w:rsidR="00557746" w:rsidRPr="00364A8C" w:rsidRDefault="005918C5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 w:rsidRPr="00364A8C">
        <w:rPr>
          <w:lang w:val="uk-UA"/>
        </w:rPr>
        <w:t>К</w:t>
      </w:r>
      <w:r w:rsidR="00657D6F" w:rsidRPr="00364A8C">
        <w:rPr>
          <w:lang w:val="uk-UA"/>
        </w:rPr>
        <w:t xml:space="preserve">ДЮСШ </w:t>
      </w:r>
      <w:r w:rsidR="008C06CF">
        <w:rPr>
          <w:lang w:val="uk-UA"/>
        </w:rPr>
        <w:t>3</w:t>
      </w:r>
      <w:r w:rsidR="00F16A77">
        <w:rPr>
          <w:lang w:val="uk-UA"/>
        </w:rPr>
        <w:t xml:space="preserve"> є неприбутковим бюджетним закладом, який</w:t>
      </w:r>
      <w:r w:rsidR="003C6E24" w:rsidRPr="00364A8C">
        <w:rPr>
          <w:lang w:val="uk-UA"/>
        </w:rPr>
        <w:t xml:space="preserve"> </w:t>
      </w:r>
      <w:r w:rsidR="00B02B6E">
        <w:rPr>
          <w:lang w:val="uk-UA"/>
        </w:rPr>
        <w:t>знаходиться у комунальній власно</w:t>
      </w:r>
      <w:r w:rsidR="004E483F" w:rsidRPr="00364A8C">
        <w:rPr>
          <w:lang w:val="uk-UA"/>
        </w:rPr>
        <w:t>сті</w:t>
      </w:r>
      <w:r w:rsidR="00A64724" w:rsidRPr="00364A8C">
        <w:rPr>
          <w:lang w:val="uk-UA"/>
        </w:rPr>
        <w:t xml:space="preserve"> </w:t>
      </w:r>
      <w:r w:rsidR="004E483F" w:rsidRPr="00364A8C">
        <w:rPr>
          <w:lang w:val="uk-UA"/>
        </w:rPr>
        <w:t>територіальної громади міста Сєвєродонецька Луганської області</w:t>
      </w:r>
      <w:r w:rsidR="007B1EB2">
        <w:rPr>
          <w:lang w:val="uk-UA"/>
        </w:rPr>
        <w:t xml:space="preserve"> та здійснює некомерційну господарську діяльність.</w:t>
      </w:r>
      <w:r w:rsidR="00557746" w:rsidRPr="00364A8C">
        <w:rPr>
          <w:lang w:val="uk-UA"/>
        </w:rPr>
        <w:t xml:space="preserve"> </w:t>
      </w:r>
    </w:p>
    <w:p w:rsidR="004E483F" w:rsidRPr="00364A8C" w:rsidRDefault="008C06CF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 xml:space="preserve">Заклад входить </w:t>
      </w:r>
      <w:r w:rsidR="006833A7">
        <w:rPr>
          <w:lang w:val="uk-UA"/>
        </w:rPr>
        <w:t>до с</w:t>
      </w:r>
      <w:r w:rsidR="00B02B6E">
        <w:rPr>
          <w:lang w:val="uk-UA"/>
        </w:rPr>
        <w:t>фери управління Засновника. Вищи</w:t>
      </w:r>
      <w:r w:rsidR="006833A7">
        <w:rPr>
          <w:lang w:val="uk-UA"/>
        </w:rPr>
        <w:t>й орган управління  та Засновник</w:t>
      </w:r>
      <w:r w:rsidR="00F16A77">
        <w:rPr>
          <w:lang w:val="uk-UA"/>
        </w:rPr>
        <w:t xml:space="preserve"> (</w:t>
      </w:r>
      <w:r w:rsidR="006833A7">
        <w:rPr>
          <w:lang w:val="uk-UA"/>
        </w:rPr>
        <w:t>власник</w:t>
      </w:r>
      <w:r w:rsidR="00F16A77">
        <w:rPr>
          <w:lang w:val="uk-UA"/>
        </w:rPr>
        <w:t>)</w:t>
      </w:r>
      <w:r w:rsidR="004E483F" w:rsidRPr="00364A8C">
        <w:rPr>
          <w:lang w:val="uk-UA"/>
        </w:rPr>
        <w:t xml:space="preserve"> спортивної школи </w:t>
      </w:r>
      <w:r w:rsidR="006833A7">
        <w:rPr>
          <w:lang w:val="uk-UA"/>
        </w:rPr>
        <w:t>- Сєвєродонецька міська рада, уповноважений орган з управління закладу – відділ молоді та спорту Сєвєродонецької міської ради.</w:t>
      </w:r>
    </w:p>
    <w:p w:rsidR="000F3121" w:rsidRPr="00364A8C" w:rsidRDefault="004E483F" w:rsidP="00CE7051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 w:rsidRPr="00364A8C">
        <w:rPr>
          <w:lang w:val="uk-UA"/>
        </w:rPr>
        <w:t xml:space="preserve">КДЮСШ </w:t>
      </w:r>
      <w:r w:rsidR="008C06CF">
        <w:rPr>
          <w:lang w:val="uk-UA"/>
        </w:rPr>
        <w:t>3</w:t>
      </w:r>
      <w:r w:rsidR="00557746" w:rsidRPr="00364A8C">
        <w:rPr>
          <w:lang w:val="uk-UA"/>
        </w:rPr>
        <w:t xml:space="preserve"> є юридичною особою,</w:t>
      </w:r>
      <w:r w:rsidR="00CC70F5">
        <w:rPr>
          <w:lang w:val="uk-UA"/>
        </w:rPr>
        <w:t xml:space="preserve"> </w:t>
      </w:r>
      <w:r w:rsidR="006833A7">
        <w:rPr>
          <w:lang w:val="uk-UA"/>
        </w:rPr>
        <w:t>діє на підставі Статуту, затвердженого Засновником</w:t>
      </w:r>
      <w:r w:rsidR="00B02B6E">
        <w:rPr>
          <w:lang w:val="uk-UA"/>
        </w:rPr>
        <w:t>,</w:t>
      </w:r>
      <w:r w:rsidR="00557746" w:rsidRPr="00364A8C">
        <w:rPr>
          <w:lang w:val="uk-UA"/>
        </w:rPr>
        <w:t xml:space="preserve"> </w:t>
      </w:r>
      <w:r w:rsidR="00151ECC" w:rsidRPr="00364A8C">
        <w:rPr>
          <w:lang w:val="uk-UA"/>
        </w:rPr>
        <w:t>підзвітн</w:t>
      </w:r>
      <w:r w:rsidR="009F554D">
        <w:rPr>
          <w:lang w:val="uk-UA"/>
        </w:rPr>
        <w:t>а та</w:t>
      </w:r>
      <w:r w:rsidR="00151ECC" w:rsidRPr="00364A8C">
        <w:rPr>
          <w:lang w:val="uk-UA"/>
        </w:rPr>
        <w:t xml:space="preserve"> підконтрольн</w:t>
      </w:r>
      <w:r w:rsidR="009F554D">
        <w:rPr>
          <w:lang w:val="uk-UA"/>
        </w:rPr>
        <w:t>а</w:t>
      </w:r>
      <w:r w:rsidR="008C06CF">
        <w:rPr>
          <w:lang w:val="uk-UA"/>
        </w:rPr>
        <w:t xml:space="preserve"> </w:t>
      </w:r>
      <w:r w:rsidR="009F554D">
        <w:rPr>
          <w:lang w:val="uk-UA"/>
        </w:rPr>
        <w:t>Сєвєродонецькій міській раді та</w:t>
      </w:r>
      <w:r w:rsidR="00151ECC" w:rsidRPr="00364A8C">
        <w:rPr>
          <w:lang w:val="uk-UA"/>
        </w:rPr>
        <w:t xml:space="preserve"> відділу молоді та спорту Сєвєр</w:t>
      </w:r>
      <w:r w:rsidR="00B02B6E">
        <w:rPr>
          <w:lang w:val="uk-UA"/>
        </w:rPr>
        <w:t>одонецької</w:t>
      </w:r>
      <w:r w:rsidR="008C06CF">
        <w:rPr>
          <w:lang w:val="uk-UA"/>
        </w:rPr>
        <w:t xml:space="preserve"> міської ради, який </w:t>
      </w:r>
      <w:r w:rsidR="00151ECC" w:rsidRPr="00364A8C">
        <w:rPr>
          <w:lang w:val="uk-UA"/>
        </w:rPr>
        <w:t xml:space="preserve">є головним </w:t>
      </w:r>
      <w:r w:rsidRPr="00364A8C">
        <w:rPr>
          <w:lang w:val="uk-UA"/>
        </w:rPr>
        <w:t xml:space="preserve">розпорядником </w:t>
      </w:r>
      <w:r w:rsidR="00567F14" w:rsidRPr="00364A8C">
        <w:rPr>
          <w:lang w:val="uk-UA"/>
        </w:rPr>
        <w:t xml:space="preserve">бюджетних </w:t>
      </w:r>
      <w:r w:rsidRPr="00364A8C">
        <w:rPr>
          <w:lang w:val="uk-UA"/>
        </w:rPr>
        <w:t>коштів</w:t>
      </w:r>
      <w:r w:rsidR="009C247B">
        <w:rPr>
          <w:lang w:val="uk-UA"/>
        </w:rPr>
        <w:t xml:space="preserve"> та здійснює організаційно-методичне керівництво та координацію роботи </w:t>
      </w:r>
      <w:r w:rsidR="00B21D85">
        <w:rPr>
          <w:lang w:val="uk-UA"/>
        </w:rPr>
        <w:t>закладу.</w:t>
      </w:r>
      <w:r w:rsidR="009F139D" w:rsidRPr="00364A8C">
        <w:rPr>
          <w:lang w:val="uk-UA"/>
        </w:rPr>
        <w:t xml:space="preserve"> </w:t>
      </w:r>
    </w:p>
    <w:p w:rsidR="004C765B" w:rsidRPr="00364A8C" w:rsidRDefault="008C06CF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КДЮСШ 3</w:t>
      </w:r>
      <w:r w:rsidR="004C765B" w:rsidRPr="00364A8C">
        <w:rPr>
          <w:lang w:val="uk-UA"/>
        </w:rPr>
        <w:t xml:space="preserve"> має печатки та штампи зі своїм найменуванням,</w:t>
      </w:r>
      <w:r w:rsidR="009F554D">
        <w:rPr>
          <w:lang w:val="uk-UA"/>
        </w:rPr>
        <w:t xml:space="preserve"> ідентифікаційний номер,</w:t>
      </w:r>
      <w:r w:rsidR="004C765B" w:rsidRPr="00364A8C">
        <w:rPr>
          <w:lang w:val="uk-UA"/>
        </w:rPr>
        <w:t xml:space="preserve"> фірмовий бланк та власну атрибутику.</w:t>
      </w:r>
    </w:p>
    <w:p w:rsidR="000F3121" w:rsidRPr="00364A8C" w:rsidRDefault="008C06CF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Предметом діяльності КДЮСШ 3</w:t>
      </w:r>
      <w:r w:rsidR="000F3121" w:rsidRPr="00364A8C">
        <w:rPr>
          <w:lang w:val="uk-UA"/>
        </w:rPr>
        <w:t xml:space="preserve"> згідно Класифікатору видів економічної діяльності (КВЕД) є: 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85.51. «Освіта у сфері спорту та відпочинку</w:t>
      </w:r>
      <w:r w:rsidR="00B72DBE">
        <w:rPr>
          <w:lang w:val="uk-UA"/>
        </w:rPr>
        <w:t>»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93.11 «Функціювання спортивних споруд»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93.19 «Інша діяльність у сфері спорту</w:t>
      </w:r>
      <w:r w:rsidR="00B72DBE">
        <w:rPr>
          <w:lang w:val="uk-UA"/>
        </w:rPr>
        <w:t>»</w:t>
      </w:r>
    </w:p>
    <w:p w:rsidR="000F3121" w:rsidRPr="00364A8C" w:rsidRDefault="008C06CF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Юридична адреса КДЮСШ 3</w:t>
      </w:r>
      <w:r w:rsidR="000F3121" w:rsidRPr="00364A8C">
        <w:rPr>
          <w:lang w:val="uk-UA"/>
        </w:rPr>
        <w:t>: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вул. Сметаніна</w:t>
      </w:r>
      <w:r w:rsidR="00D35976">
        <w:rPr>
          <w:lang w:val="uk-UA"/>
        </w:rPr>
        <w:t>, будинок</w:t>
      </w:r>
      <w:r w:rsidRPr="00364A8C">
        <w:rPr>
          <w:lang w:val="uk-UA"/>
        </w:rPr>
        <w:t xml:space="preserve"> 5А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м. Сєвєродонецьк </w:t>
      </w:r>
    </w:p>
    <w:p w:rsidR="000F3121" w:rsidRPr="00364A8C" w:rsidRDefault="000F3121" w:rsidP="00AF1F4A">
      <w:pPr>
        <w:ind w:firstLine="284"/>
        <w:jc w:val="both"/>
        <w:rPr>
          <w:lang w:val="uk-UA"/>
        </w:rPr>
      </w:pPr>
      <w:r w:rsidRPr="00364A8C">
        <w:rPr>
          <w:lang w:val="uk-UA"/>
        </w:rPr>
        <w:t>Луганська область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93400</w:t>
      </w:r>
    </w:p>
    <w:p w:rsidR="009F139D" w:rsidRPr="00364A8C" w:rsidRDefault="008C06CF" w:rsidP="00B72DBE">
      <w:pPr>
        <w:ind w:firstLine="284"/>
        <w:jc w:val="both"/>
        <w:rPr>
          <w:lang w:val="uk-UA"/>
        </w:rPr>
      </w:pPr>
      <w:r>
        <w:rPr>
          <w:lang w:val="uk-UA"/>
        </w:rPr>
        <w:t>КДЮСШ 3</w:t>
      </w:r>
      <w:r w:rsidR="009F139D" w:rsidRPr="00364A8C">
        <w:rPr>
          <w:lang w:val="uk-UA"/>
        </w:rPr>
        <w:t xml:space="preserve"> у своїй структурі має </w:t>
      </w:r>
      <w:r w:rsidR="002A3EE9">
        <w:rPr>
          <w:lang w:val="uk-UA"/>
        </w:rPr>
        <w:t>5</w:t>
      </w:r>
      <w:r w:rsidR="005912D0" w:rsidRPr="00364A8C">
        <w:rPr>
          <w:lang w:val="uk-UA"/>
        </w:rPr>
        <w:t xml:space="preserve"> </w:t>
      </w:r>
      <w:r w:rsidR="00322E09">
        <w:rPr>
          <w:lang w:val="uk-UA"/>
        </w:rPr>
        <w:t>відділен</w:t>
      </w:r>
      <w:r w:rsidR="002A3EE9">
        <w:rPr>
          <w:lang w:val="uk-UA"/>
        </w:rPr>
        <w:t>ь</w:t>
      </w:r>
      <w:r w:rsidR="00D35976">
        <w:rPr>
          <w:lang w:val="uk-UA"/>
        </w:rPr>
        <w:t xml:space="preserve"> з наступних </w:t>
      </w:r>
      <w:r w:rsidR="005912D0" w:rsidRPr="00364A8C">
        <w:rPr>
          <w:lang w:val="uk-UA"/>
        </w:rPr>
        <w:t xml:space="preserve">видів </w:t>
      </w:r>
      <w:r w:rsidR="009F139D" w:rsidRPr="00364A8C">
        <w:rPr>
          <w:lang w:val="uk-UA"/>
        </w:rPr>
        <w:t xml:space="preserve">спорту: </w:t>
      </w:r>
      <w:r w:rsidR="00322E09">
        <w:rPr>
          <w:lang w:val="uk-UA"/>
        </w:rPr>
        <w:t>баскетбол, волейбол,</w:t>
      </w:r>
      <w:r w:rsidR="00D4233C">
        <w:rPr>
          <w:lang w:val="uk-UA"/>
        </w:rPr>
        <w:t xml:space="preserve"> </w:t>
      </w:r>
      <w:r w:rsidR="002A3EE9" w:rsidRPr="00DD24CD">
        <w:rPr>
          <w:b/>
          <w:lang w:val="uk-UA"/>
        </w:rPr>
        <w:t>гандбол</w:t>
      </w:r>
      <w:r w:rsidR="002A3EE9">
        <w:rPr>
          <w:lang w:val="uk-UA"/>
        </w:rPr>
        <w:t xml:space="preserve">, </w:t>
      </w:r>
      <w:r w:rsidR="00D4233C">
        <w:rPr>
          <w:lang w:val="uk-UA"/>
        </w:rPr>
        <w:t>городковий спорт,</w:t>
      </w:r>
      <w:r w:rsidR="00322E09">
        <w:rPr>
          <w:lang w:val="uk-UA"/>
        </w:rPr>
        <w:t xml:space="preserve"> спортивне орієнтування</w:t>
      </w:r>
      <w:r w:rsidR="009F139D" w:rsidRPr="00364A8C">
        <w:rPr>
          <w:lang w:val="uk-UA"/>
        </w:rPr>
        <w:t>.</w:t>
      </w:r>
    </w:p>
    <w:p w:rsidR="003C6E24" w:rsidRPr="00364A8C" w:rsidRDefault="00D4233C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 xml:space="preserve">Відкриття </w:t>
      </w:r>
      <w:r w:rsidR="0001271A" w:rsidRPr="00364A8C">
        <w:rPr>
          <w:lang w:val="uk-UA"/>
        </w:rPr>
        <w:t xml:space="preserve">(закриття) відділень з певних видів спорту здійснюється за рішенням засновника спортивної школи, погодженим із структурним підрозділом з фізичної культури і спорту </w:t>
      </w:r>
      <w:r w:rsidR="00B02B6E">
        <w:rPr>
          <w:lang w:val="uk-UA"/>
        </w:rPr>
        <w:t>Сєвєродонецької міської ради</w:t>
      </w:r>
      <w:r w:rsidR="00322E09">
        <w:rPr>
          <w:lang w:val="uk-UA"/>
        </w:rPr>
        <w:t xml:space="preserve"> – </w:t>
      </w:r>
      <w:r w:rsidR="007B1EB2">
        <w:rPr>
          <w:lang w:val="uk-UA"/>
        </w:rPr>
        <w:t>відділом молоді та спорту Сєвєродонецької міської влади.</w:t>
      </w:r>
    </w:p>
    <w:p w:rsidR="007B1EB2" w:rsidRDefault="00CE7051" w:rsidP="00CE7051">
      <w:pPr>
        <w:jc w:val="both"/>
        <w:rPr>
          <w:lang w:val="uk-UA"/>
        </w:rPr>
      </w:pPr>
      <w:r>
        <w:rPr>
          <w:lang w:val="uk-UA"/>
        </w:rPr>
        <w:t xml:space="preserve">    2.8</w:t>
      </w:r>
      <w:r w:rsidR="004C765B" w:rsidRPr="007B1EB2">
        <w:rPr>
          <w:lang w:val="uk-UA"/>
        </w:rPr>
        <w:t xml:space="preserve">. </w:t>
      </w:r>
      <w:r w:rsidR="00D4233C">
        <w:rPr>
          <w:lang w:val="uk-UA"/>
        </w:rPr>
        <w:t>К</w:t>
      </w:r>
      <w:r w:rsidR="00322E09">
        <w:rPr>
          <w:lang w:val="uk-UA"/>
        </w:rPr>
        <w:t>ДЮСШ 3</w:t>
      </w:r>
      <w:r w:rsidR="005912D0" w:rsidRPr="007B1EB2">
        <w:rPr>
          <w:lang w:val="uk-UA"/>
        </w:rPr>
        <w:t xml:space="preserve"> повинна мати у штатному розписі не менше ніж вісім ставок тренера-викладача, з них не менше чотирьох штатних одиниць, а також власну або орендовану матеріально-технічну базу, науково-методичне і медичне забезпечення, необхідні кошти, зокрема</w:t>
      </w:r>
      <w:r w:rsidR="00B02B6E">
        <w:rPr>
          <w:lang w:val="uk-UA"/>
        </w:rPr>
        <w:t>,</w:t>
      </w:r>
      <w:r w:rsidR="005912D0" w:rsidRPr="007B1EB2">
        <w:rPr>
          <w:lang w:val="uk-UA"/>
        </w:rPr>
        <w:t xml:space="preserve"> фонд оплати праці.</w:t>
      </w:r>
    </w:p>
    <w:p w:rsidR="00D73F0B" w:rsidRPr="00364A8C" w:rsidRDefault="00CE7051" w:rsidP="00CE7051">
      <w:pPr>
        <w:jc w:val="both"/>
        <w:rPr>
          <w:lang w:val="uk-UA"/>
        </w:rPr>
      </w:pPr>
      <w:r>
        <w:rPr>
          <w:lang w:val="uk-UA"/>
        </w:rPr>
        <w:lastRenderedPageBreak/>
        <w:t xml:space="preserve">   2.9.</w:t>
      </w:r>
      <w:r w:rsidR="00D73F0B" w:rsidRPr="007B1EB2">
        <w:rPr>
          <w:lang w:val="uk-UA"/>
        </w:rPr>
        <w:t xml:space="preserve"> В</w:t>
      </w:r>
      <w:r w:rsidR="00D73F0B" w:rsidRPr="00364A8C">
        <w:t>ідділення з певного виду спорту спортивної школи може включати такі групи: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0" w:name="n11"/>
      <w:bookmarkEnd w:id="0"/>
      <w:r w:rsidRPr="007B1EB2">
        <w:rPr>
          <w:lang w:val="uk-UA"/>
        </w:rPr>
        <w:t>-</w:t>
      </w:r>
      <w:r w:rsidRPr="00364A8C">
        <w:rPr>
          <w:lang w:val="uk-UA"/>
        </w:rPr>
        <w:t xml:space="preserve"> 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</w:pPr>
      <w:bookmarkStart w:id="1" w:name="n12"/>
      <w:bookmarkEnd w:id="1"/>
      <w:r w:rsidRPr="00364A8C">
        <w:rPr>
          <w:lang w:val="uk-UA"/>
        </w:rPr>
        <w:t xml:space="preserve">- </w:t>
      </w:r>
      <w:r w:rsidRPr="00364A8C">
        <w:t>базової підготовки, в яких продовжується підготовка вихованців, що завершили навчання у групах початкової підготовки, та/або здійснюється додатковий набір до груп за встановленими контрольними нормативами на етапах попередньої базової підготовки протягом першого - третього років навчання та спеціалізованої базової підготовки протягом четвертого -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</w:pPr>
      <w:bookmarkStart w:id="2" w:name="n13"/>
      <w:bookmarkEnd w:id="2"/>
      <w:r w:rsidRPr="00364A8C">
        <w:rPr>
          <w:lang w:val="uk-UA"/>
        </w:rPr>
        <w:t xml:space="preserve">- </w:t>
      </w:r>
      <w:r w:rsidRPr="00364A8C">
        <w:t>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3" w:name="n14"/>
      <w:bookmarkEnd w:id="3"/>
      <w:r w:rsidRPr="00364A8C">
        <w:rPr>
          <w:lang w:val="uk-UA"/>
        </w:rPr>
        <w:t xml:space="preserve">- </w:t>
      </w:r>
      <w:r w:rsidRPr="00364A8C">
        <w:t>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:rsidR="00D73F0B" w:rsidRPr="00364A8C" w:rsidRDefault="00D73F0B" w:rsidP="002C38E5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>2.1</w:t>
      </w:r>
      <w:r w:rsidR="00CE7051">
        <w:rPr>
          <w:lang w:val="uk-UA"/>
        </w:rPr>
        <w:t>0</w:t>
      </w:r>
      <w:r w:rsidRPr="00364A8C">
        <w:rPr>
          <w:lang w:val="uk-UA"/>
        </w:rPr>
        <w:t>.</w:t>
      </w:r>
      <w:r w:rsidRPr="007F7CD3">
        <w:rPr>
          <w:color w:val="FF0000"/>
          <w:lang w:val="uk-UA"/>
        </w:rPr>
        <w:t xml:space="preserve"> </w:t>
      </w:r>
      <w:r w:rsidRPr="00364A8C">
        <w:t>Спортивн</w:t>
      </w:r>
      <w:r w:rsidRPr="00364A8C">
        <w:rPr>
          <w:lang w:val="uk-UA"/>
        </w:rPr>
        <w:t>ій</w:t>
      </w:r>
      <w:r w:rsidRPr="00364A8C">
        <w:t xml:space="preserve"> школ</w:t>
      </w:r>
      <w:r w:rsidRPr="00364A8C">
        <w:rPr>
          <w:lang w:val="uk-UA"/>
        </w:rPr>
        <w:t>і</w:t>
      </w:r>
      <w:r w:rsidRPr="00364A8C">
        <w:t xml:space="preserve"> у порядку, встановленому Мінмолодьспортом, надається:</w:t>
      </w:r>
    </w:p>
    <w:p w:rsidR="00D73F0B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" w:name="n33"/>
      <w:bookmarkEnd w:id="4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D73F0B" w:rsidRPr="00364A8C">
        <w:t xml:space="preserve">вища категорія - Мінмолодьспортом за поданням  </w:t>
      </w:r>
      <w:r w:rsidRPr="00364A8C">
        <w:t>обласн</w:t>
      </w:r>
      <w:r w:rsidRPr="00364A8C">
        <w:rPr>
          <w:lang w:val="uk-UA"/>
        </w:rPr>
        <w:t xml:space="preserve">ої </w:t>
      </w:r>
      <w:r w:rsidR="007F7CD3" w:rsidRPr="00364A8C">
        <w:rPr>
          <w:lang w:val="uk-UA"/>
        </w:rPr>
        <w:t>і</w:t>
      </w:r>
      <w:r w:rsidR="00D73F0B" w:rsidRPr="00364A8C">
        <w:t xml:space="preserve"> </w:t>
      </w:r>
      <w:r w:rsidR="007F7CD3" w:rsidRPr="00364A8C">
        <w:rPr>
          <w:lang w:val="uk-UA"/>
        </w:rPr>
        <w:t xml:space="preserve">міської </w:t>
      </w:r>
      <w:r w:rsidR="00D73F0B" w:rsidRPr="00364A8C">
        <w:t>держадміністрацій;</w:t>
      </w:r>
    </w:p>
    <w:p w:rsidR="002C38E5" w:rsidRPr="00364A8C" w:rsidRDefault="00322E09" w:rsidP="002C38E5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 xml:space="preserve">- </w:t>
      </w:r>
      <w:r w:rsidR="002C38E5" w:rsidRPr="00364A8C">
        <w:rPr>
          <w:lang w:val="uk-UA"/>
        </w:rPr>
        <w:t xml:space="preserve">перша категорія </w:t>
      </w:r>
      <w:r w:rsidR="007F7CD3" w:rsidRPr="00364A8C">
        <w:rPr>
          <w:lang w:val="uk-UA"/>
        </w:rPr>
        <w:t>–</w:t>
      </w:r>
      <w:r w:rsidR="002C38E5" w:rsidRPr="00364A8C">
        <w:rPr>
          <w:lang w:val="uk-UA"/>
        </w:rPr>
        <w:t xml:space="preserve"> </w:t>
      </w:r>
      <w:r w:rsidR="007F7CD3" w:rsidRPr="00364A8C">
        <w:rPr>
          <w:lang w:val="uk-UA"/>
        </w:rPr>
        <w:t>обласною держадміністрацією</w:t>
      </w:r>
      <w:r w:rsidR="002C38E5" w:rsidRPr="00364A8C">
        <w:rPr>
          <w:lang w:val="uk-UA"/>
        </w:rPr>
        <w:t xml:space="preserve"> за поданням </w:t>
      </w:r>
      <w:r w:rsidR="007F7CD3" w:rsidRPr="00364A8C">
        <w:rPr>
          <w:lang w:val="uk-UA"/>
        </w:rPr>
        <w:t>структурного підрозділу</w:t>
      </w:r>
      <w:r w:rsidR="002C38E5" w:rsidRPr="00364A8C">
        <w:rPr>
          <w:lang w:val="uk-UA"/>
        </w:rPr>
        <w:t xml:space="preserve"> з фізичної культури та спорту </w:t>
      </w:r>
      <w:r w:rsidR="007F7CD3" w:rsidRPr="00364A8C">
        <w:rPr>
          <w:lang w:val="uk-UA"/>
        </w:rPr>
        <w:t>органу</w:t>
      </w:r>
      <w:r w:rsidR="002C38E5" w:rsidRPr="00364A8C">
        <w:rPr>
          <w:lang w:val="uk-UA"/>
        </w:rPr>
        <w:t xml:space="preserve"> місцевого самоврядування;</w:t>
      </w:r>
    </w:p>
    <w:p w:rsidR="002C38E5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</w:pPr>
      <w:bookmarkStart w:id="5" w:name="n242"/>
      <w:bookmarkStart w:id="6" w:name="n35"/>
      <w:bookmarkEnd w:id="5"/>
      <w:bookmarkEnd w:id="6"/>
      <w:r w:rsidRPr="00364A8C">
        <w:rPr>
          <w:lang w:val="uk-UA"/>
        </w:rPr>
        <w:t xml:space="preserve">- </w:t>
      </w:r>
      <w:r w:rsidR="007F7CD3" w:rsidRPr="00364A8C">
        <w:t>друга категорія - структурним підрозділ</w:t>
      </w:r>
      <w:r w:rsidR="007F7CD3" w:rsidRPr="00364A8C">
        <w:rPr>
          <w:lang w:val="uk-UA"/>
        </w:rPr>
        <w:t>ом</w:t>
      </w:r>
      <w:r w:rsidRPr="00364A8C">
        <w:t xml:space="preserve"> з фізичної культури та спорту </w:t>
      </w:r>
      <w:r w:rsidR="007F7CD3" w:rsidRPr="00364A8C">
        <w:t>орган</w:t>
      </w:r>
      <w:r w:rsidR="007F7CD3" w:rsidRPr="00364A8C">
        <w:rPr>
          <w:lang w:val="uk-UA"/>
        </w:rPr>
        <w:t>у</w:t>
      </w:r>
      <w:r w:rsidRPr="00364A8C">
        <w:t xml:space="preserve"> місцевого самоврядування за поданням </w:t>
      </w:r>
      <w:r w:rsidR="007F7CD3" w:rsidRPr="00364A8C">
        <w:rPr>
          <w:lang w:val="uk-UA"/>
        </w:rPr>
        <w:t xml:space="preserve">директора </w:t>
      </w:r>
      <w:r w:rsidRPr="00364A8C">
        <w:t>спортивної школи.</w:t>
      </w:r>
    </w:p>
    <w:p w:rsidR="002C38E5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</w:pPr>
      <w:bookmarkStart w:id="7" w:name="n290"/>
      <w:bookmarkStart w:id="8" w:name="n36"/>
      <w:bookmarkEnd w:id="7"/>
      <w:bookmarkEnd w:id="8"/>
      <w:r w:rsidRPr="00364A8C">
        <w:t>Категорія надається спортивній шко</w:t>
      </w:r>
      <w:r w:rsidR="007F7CD3" w:rsidRPr="00364A8C">
        <w:t xml:space="preserve">лі на </w:t>
      </w:r>
      <w:proofErr w:type="gramStart"/>
      <w:r w:rsidR="007F7CD3" w:rsidRPr="00364A8C">
        <w:t>п</w:t>
      </w:r>
      <w:proofErr w:type="gramEnd"/>
      <w:r w:rsidR="007F7CD3" w:rsidRPr="00364A8C">
        <w:t>ідставі заяви засновника</w:t>
      </w:r>
      <w:r w:rsidRPr="00364A8C">
        <w:t xml:space="preserve"> або уповноваженого ним органу та з урахуванням </w:t>
      </w:r>
      <w:hyperlink r:id="rId8" w:anchor="n222" w:history="1">
        <w:r w:rsidRPr="00364A8C">
          <w:rPr>
            <w:rStyle w:val="a9"/>
            <w:color w:val="auto"/>
            <w:u w:val="none"/>
          </w:rPr>
          <w:t>вимог</w:t>
        </w:r>
      </w:hyperlink>
      <w:r w:rsidRPr="00364A8C">
        <w:t xml:space="preserve">, визначених у додатку, строком на чотири роки. </w:t>
      </w:r>
      <w:proofErr w:type="gramStart"/>
      <w:r w:rsidRPr="00364A8C">
        <w:t>П</w:t>
      </w:r>
      <w:proofErr w:type="gramEnd"/>
      <w:r w:rsidRPr="00364A8C">
        <w:t xml:space="preserve">ісля закінчення строку категорія підтверджується або змінюється. </w:t>
      </w:r>
      <w:r w:rsidR="007F7CD3" w:rsidRPr="00364A8C">
        <w:rPr>
          <w:lang w:val="uk-UA"/>
        </w:rPr>
        <w:t>Якщо с</w:t>
      </w:r>
      <w:r w:rsidRPr="00364A8C">
        <w:t>портивна школа не одержала вищу, першу або другу категорію, вважається такою, що не має категорії. Орган,</w:t>
      </w:r>
      <w:r w:rsidRPr="00B72DBE">
        <w:rPr>
          <w:lang w:val="uk-UA"/>
        </w:rPr>
        <w:t xml:space="preserve"> який надав спортивній школі вищу</w:t>
      </w:r>
      <w:r w:rsidRPr="00364A8C">
        <w:t>, першу</w:t>
      </w:r>
      <w:r w:rsidRPr="00B72DBE">
        <w:rPr>
          <w:lang w:val="uk-UA"/>
        </w:rPr>
        <w:t xml:space="preserve"> або</w:t>
      </w:r>
      <w:r w:rsidRPr="00364A8C">
        <w:t xml:space="preserve"> другу</w:t>
      </w:r>
      <w:r w:rsidRPr="00B72DBE">
        <w:rPr>
          <w:lang w:val="uk-UA"/>
        </w:rPr>
        <w:t xml:space="preserve"> категорію</w:t>
      </w:r>
      <w:r w:rsidRPr="00364A8C">
        <w:t>,</w:t>
      </w:r>
      <w:r w:rsidRPr="00B72DBE">
        <w:rPr>
          <w:lang w:val="uk-UA"/>
        </w:rPr>
        <w:t xml:space="preserve"> має</w:t>
      </w:r>
      <w:r w:rsidRPr="00364A8C">
        <w:t xml:space="preserve"> </w:t>
      </w:r>
      <w:proofErr w:type="gramStart"/>
      <w:r w:rsidRPr="00364A8C">
        <w:t>право</w:t>
      </w:r>
      <w:proofErr w:type="gramEnd"/>
      <w:r w:rsidRPr="00B72DBE">
        <w:rPr>
          <w:lang w:val="uk-UA"/>
        </w:rPr>
        <w:t xml:space="preserve"> </w:t>
      </w:r>
      <w:r w:rsidR="006C44BC">
        <w:rPr>
          <w:lang w:val="uk-UA"/>
        </w:rPr>
        <w:t xml:space="preserve">перевірити </w:t>
      </w:r>
      <w:r w:rsidRPr="00B72DBE">
        <w:rPr>
          <w:lang w:val="uk-UA"/>
        </w:rPr>
        <w:t xml:space="preserve"> дотримання вимог</w:t>
      </w:r>
      <w:r w:rsidRPr="00364A8C">
        <w:t>,</w:t>
      </w:r>
      <w:r w:rsidRPr="00B72DBE">
        <w:rPr>
          <w:lang w:val="uk-UA"/>
        </w:rPr>
        <w:t xml:space="preserve"> визначених</w:t>
      </w:r>
      <w:r w:rsidRPr="00364A8C">
        <w:t xml:space="preserve"> </w:t>
      </w:r>
      <w:r w:rsidR="00B02B6E">
        <w:rPr>
          <w:lang w:val="uk-UA"/>
        </w:rPr>
        <w:t>чинним законодавством України</w:t>
      </w:r>
      <w:r w:rsidRPr="00364A8C">
        <w:t xml:space="preserve">. За </w:t>
      </w:r>
      <w:proofErr w:type="gramStart"/>
      <w:r w:rsidRPr="00364A8C">
        <w:t>п</w:t>
      </w:r>
      <w:proofErr w:type="gramEnd"/>
      <w:r w:rsidRPr="00364A8C">
        <w:t>ідсумками перевірки спортивна школа може бути позбавлена наданої категорії.</w:t>
      </w:r>
    </w:p>
    <w:p w:rsidR="002C38E5" w:rsidRPr="00013EE8" w:rsidRDefault="002C38E5" w:rsidP="002C38E5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9" w:name="n243"/>
      <w:bookmarkStart w:id="10" w:name="n37"/>
      <w:bookmarkEnd w:id="9"/>
      <w:bookmarkEnd w:id="10"/>
      <w:r w:rsidRPr="00364A8C">
        <w:t xml:space="preserve">Надання відповідної категорії спортивній школі </w:t>
      </w:r>
      <w:proofErr w:type="gramStart"/>
      <w:r w:rsidRPr="00364A8C">
        <w:t>п</w:t>
      </w:r>
      <w:proofErr w:type="gramEnd"/>
      <w:r w:rsidRPr="00364A8C">
        <w:t>ідтверджується свідоцтвом, форма якого затверджується Мінмолодьспортом.</w:t>
      </w:r>
    </w:p>
    <w:p w:rsidR="00D73F0B" w:rsidRPr="00364A8C" w:rsidRDefault="00D73F0B" w:rsidP="007F7CD3">
      <w:pPr>
        <w:jc w:val="both"/>
        <w:rPr>
          <w:u w:val="single"/>
          <w:lang w:val="uk-UA"/>
        </w:rPr>
      </w:pPr>
    </w:p>
    <w:p w:rsidR="005538F8" w:rsidRPr="00816D09" w:rsidRDefault="005538F8" w:rsidP="00D72200">
      <w:pPr>
        <w:numPr>
          <w:ilvl w:val="0"/>
          <w:numId w:val="7"/>
        </w:numPr>
        <w:jc w:val="center"/>
        <w:rPr>
          <w:b/>
          <w:lang w:val="uk-UA"/>
        </w:rPr>
      </w:pPr>
      <w:r w:rsidRPr="00322E09">
        <w:rPr>
          <w:b/>
          <w:lang w:val="uk-UA"/>
        </w:rPr>
        <w:t>Організація діяльності спортивної школи</w:t>
      </w:r>
    </w:p>
    <w:p w:rsidR="00816D09" w:rsidRPr="00816D09" w:rsidRDefault="00816D09" w:rsidP="00816D09">
      <w:pPr>
        <w:jc w:val="center"/>
        <w:rPr>
          <w:b/>
          <w:sz w:val="16"/>
          <w:szCs w:val="16"/>
          <w:lang w:val="uk-UA"/>
        </w:rPr>
      </w:pP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 xml:space="preserve">3.1. </w:t>
      </w:r>
      <w:r w:rsidRPr="00364A8C">
        <w:t>Навчально-тренувальна та спортивна робота спортивної школи проводиться за навчальними програмами з виді</w:t>
      </w:r>
      <w:proofErr w:type="gramStart"/>
      <w:r w:rsidRPr="00364A8C">
        <w:t>в</w:t>
      </w:r>
      <w:proofErr w:type="gramEnd"/>
      <w:r w:rsidRPr="00364A8C">
        <w:t xml:space="preserve"> спорту, що затверджуються Мінмолодьспортом.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1" w:name="n43"/>
      <w:bookmarkEnd w:id="11"/>
      <w:r w:rsidRPr="00364A8C">
        <w:t xml:space="preserve">Основними формами навчально-тренувальної роботи є групові навчально-тренувальні заняття, тренування за індивідуальними планами, виховні заходи, </w:t>
      </w:r>
      <w:proofErr w:type="gramStart"/>
      <w:r w:rsidRPr="00364A8C">
        <w:t>медико-в</w:t>
      </w:r>
      <w:proofErr w:type="gramEnd"/>
      <w:r w:rsidRPr="00364A8C">
        <w:t>ідновні заходи, навчально-тренувальні збори, практика суддівства спортивних змагань.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2" w:name="n44"/>
      <w:bookmarkEnd w:id="12"/>
      <w:r w:rsidRPr="00364A8C">
        <w:t xml:space="preserve">Основною формою спортивної роботи є участь вихованців у спортивних змаганнях </w:t>
      </w:r>
      <w:proofErr w:type="gramStart"/>
      <w:r w:rsidRPr="00364A8C">
        <w:t>р</w:t>
      </w:r>
      <w:proofErr w:type="gramEnd"/>
      <w:r w:rsidRPr="00364A8C">
        <w:t>ізного рівня.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3" w:name="n45"/>
      <w:bookmarkEnd w:id="13"/>
      <w:r w:rsidRPr="00364A8C">
        <w:rPr>
          <w:lang w:val="uk-UA"/>
        </w:rPr>
        <w:t>3.2.</w:t>
      </w:r>
      <w:r w:rsidRPr="00364A8C">
        <w:t xml:space="preserve"> Навчальний </w:t>
      </w:r>
      <w:proofErr w:type="gramStart"/>
      <w:r w:rsidRPr="00364A8C">
        <w:t>р</w:t>
      </w:r>
      <w:proofErr w:type="gramEnd"/>
      <w:r w:rsidRPr="00364A8C">
        <w:t>ік у спортивній школі починається з 1 вересня.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4" w:name="n46"/>
      <w:bookmarkEnd w:id="14"/>
      <w:proofErr w:type="gramStart"/>
      <w:r w:rsidRPr="00364A8C">
        <w:t>Р</w:t>
      </w:r>
      <w:proofErr w:type="gramEnd"/>
      <w:r w:rsidRPr="00364A8C">
        <w:t>ічний навчальний план для кожної групи розраховується на 52 тижні. У межах зазначеного плану передбачається проведення протягом шести тижнів навчально-</w:t>
      </w:r>
      <w:r w:rsidRPr="00364A8C">
        <w:lastRenderedPageBreak/>
        <w:t>тренувальних занять в умовах спортивно-оздоровчого табору та/або за індивідуальними планами вихованців на період їх активного відпочинку.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5" w:name="n249"/>
      <w:bookmarkStart w:id="16" w:name="n47"/>
      <w:bookmarkEnd w:id="15"/>
      <w:bookmarkEnd w:id="16"/>
      <w:r w:rsidRPr="00364A8C">
        <w:rPr>
          <w:lang w:val="uk-UA"/>
        </w:rPr>
        <w:t>3.3</w:t>
      </w:r>
      <w:r w:rsidRPr="00364A8C">
        <w:t>. Тривалість навчальної години в спортивній школі становить 45 хвилин.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7" w:name="n292"/>
      <w:bookmarkEnd w:id="17"/>
      <w:r w:rsidRPr="00364A8C">
        <w:t>Тривалість одного навчально-тренувального заняття не може перевищувати: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8" w:name="n293"/>
      <w:bookmarkEnd w:id="18"/>
      <w:r w:rsidRPr="00364A8C">
        <w:t xml:space="preserve">у групах початкової </w:t>
      </w:r>
      <w:proofErr w:type="gramStart"/>
      <w:r w:rsidRPr="00364A8C">
        <w:t>п</w:t>
      </w:r>
      <w:proofErr w:type="gramEnd"/>
      <w:r w:rsidRPr="00364A8C">
        <w:t>ідготовки - двох навчальних годин;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9" w:name="n294"/>
      <w:bookmarkEnd w:id="19"/>
      <w:r w:rsidRPr="00364A8C">
        <w:t xml:space="preserve">у групах базової </w:t>
      </w:r>
      <w:proofErr w:type="gramStart"/>
      <w:r w:rsidRPr="00364A8C">
        <w:t>п</w:t>
      </w:r>
      <w:proofErr w:type="gramEnd"/>
      <w:r w:rsidRPr="00364A8C">
        <w:t>ідготовки першого - третього років навчання - трьох навчальних годин;</w:t>
      </w:r>
    </w:p>
    <w:p w:rsidR="005538F8" w:rsidRPr="00364A8C" w:rsidRDefault="00322E09" w:rsidP="005538F8">
      <w:pPr>
        <w:pStyle w:val="rvps2"/>
        <w:spacing w:before="0" w:beforeAutospacing="0" w:after="0" w:afterAutospacing="0"/>
        <w:ind w:firstLine="284"/>
        <w:jc w:val="both"/>
      </w:pPr>
      <w:bookmarkStart w:id="20" w:name="n295"/>
      <w:bookmarkEnd w:id="20"/>
      <w:r>
        <w:t>у</w:t>
      </w:r>
      <w:r>
        <w:rPr>
          <w:lang w:val="uk-UA"/>
        </w:rPr>
        <w:t xml:space="preserve"> </w:t>
      </w:r>
      <w:r>
        <w:t>групах базової</w:t>
      </w:r>
      <w:r>
        <w:rPr>
          <w:lang w:val="uk-UA"/>
        </w:rPr>
        <w:t xml:space="preserve"> </w:t>
      </w:r>
      <w:proofErr w:type="gramStart"/>
      <w:r w:rsidR="005538F8" w:rsidRPr="00364A8C">
        <w:t>п</w:t>
      </w:r>
      <w:proofErr w:type="gramEnd"/>
      <w:r w:rsidR="005538F8" w:rsidRPr="00364A8C">
        <w:t>ідготовки четвертого - п’ятого років навчання, спеціалізованої підготовки та підготовки до вищої спортивної майстерності - чотирьох навчальних годин.</w:t>
      </w:r>
    </w:p>
    <w:p w:rsidR="005538F8" w:rsidRPr="00364A8C" w:rsidRDefault="006C44BC" w:rsidP="005538F8">
      <w:pPr>
        <w:pStyle w:val="rvps2"/>
        <w:spacing w:before="0" w:beforeAutospacing="0" w:after="0" w:afterAutospacing="0"/>
        <w:ind w:firstLine="284"/>
        <w:jc w:val="both"/>
      </w:pPr>
      <w:bookmarkStart w:id="21" w:name="n296"/>
      <w:bookmarkEnd w:id="21"/>
      <w:r>
        <w:rPr>
          <w:lang w:val="uk-UA"/>
        </w:rPr>
        <w:t>Допускається</w:t>
      </w:r>
      <w:r w:rsidR="005538F8" w:rsidRPr="00364A8C">
        <w:t xml:space="preserve">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засадах. Сумарна тривалість занять в один день не може перевищувати шести навчальних годин.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22" w:name="n291"/>
      <w:bookmarkStart w:id="23" w:name="n52"/>
      <w:bookmarkEnd w:id="22"/>
      <w:bookmarkEnd w:id="23"/>
      <w:r w:rsidRPr="00364A8C">
        <w:rPr>
          <w:lang w:val="uk-UA"/>
        </w:rPr>
        <w:t>3.4.</w:t>
      </w:r>
      <w:r w:rsidR="005538F8" w:rsidRPr="00364A8C">
        <w:t xml:space="preserve"> Режим щоденної роботи спортивної школи визначається розкладом занять, що затверджується на навчальний </w:t>
      </w:r>
      <w:proofErr w:type="gramStart"/>
      <w:r w:rsidR="005538F8" w:rsidRPr="00364A8C">
        <w:t>р</w:t>
      </w:r>
      <w:proofErr w:type="gramEnd"/>
      <w:r w:rsidR="005538F8" w:rsidRPr="00364A8C">
        <w:t>ік директором спортивної школи, правилами внутрішнього трудового розпорядку та колективним договором між адміністрацією спортивної школи та профспілковим комітетом, а у разі відсутності профспілкового комітету - представниками трудового колективу, що обрані та уповноважені ним.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4" w:name="n53"/>
      <w:bookmarkEnd w:id="24"/>
      <w:r w:rsidRPr="00364A8C">
        <w:t xml:space="preserve">У період канікул у загальноосвітніх навчальних </w:t>
      </w:r>
      <w:proofErr w:type="gramStart"/>
      <w:r w:rsidRPr="00364A8C">
        <w:t>закладах</w:t>
      </w:r>
      <w:proofErr w:type="gramEnd"/>
      <w:r w:rsidRPr="00364A8C">
        <w:t xml:space="preserve"> спортивна школа працює за окремим планом, затвердженим її директором.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5" w:name="n54"/>
      <w:bookmarkEnd w:id="25"/>
      <w:r w:rsidRPr="00364A8C">
        <w:t>Адміністрація спортивної школи створює для вихованці</w:t>
      </w:r>
      <w:proofErr w:type="gramStart"/>
      <w:r w:rsidRPr="00364A8C">
        <w:t>в</w:t>
      </w:r>
      <w:proofErr w:type="gramEnd"/>
      <w:r w:rsidRPr="00364A8C">
        <w:t>, тренерів-викладачів та інших працівників безпечні умови для навчально-тренувальної, спортивної та іншої роботи.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26" w:name="n55"/>
      <w:bookmarkEnd w:id="26"/>
      <w:r w:rsidRPr="00364A8C">
        <w:rPr>
          <w:lang w:val="uk-UA"/>
        </w:rPr>
        <w:t>3.5.</w:t>
      </w:r>
      <w:r w:rsidR="005538F8" w:rsidRPr="00364A8C">
        <w:t xml:space="preserve"> Норми наповнюваності груп відділень з виді</w:t>
      </w:r>
      <w:proofErr w:type="gramStart"/>
      <w:r w:rsidR="005538F8" w:rsidRPr="00364A8C">
        <w:t>в</w:t>
      </w:r>
      <w:proofErr w:type="gramEnd"/>
      <w:r w:rsidR="005538F8" w:rsidRPr="00364A8C">
        <w:t xml:space="preserve"> </w:t>
      </w:r>
      <w:proofErr w:type="gramStart"/>
      <w:r w:rsidR="005538F8" w:rsidRPr="00364A8C">
        <w:t>спорту</w:t>
      </w:r>
      <w:proofErr w:type="gramEnd"/>
      <w:r w:rsidR="005538F8" w:rsidRPr="00364A8C">
        <w:t xml:space="preserve"> і тижневий режим навчально-тренувальної роботи спортивних шкіл установлюються Мінмолодьспортом.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7" w:name="n297"/>
      <w:bookmarkStart w:id="28" w:name="n252"/>
      <w:bookmarkEnd w:id="27"/>
      <w:bookmarkEnd w:id="28"/>
      <w:r w:rsidRPr="00364A8C">
        <w:t xml:space="preserve">Наповненість груп початкової </w:t>
      </w:r>
      <w:proofErr w:type="gramStart"/>
      <w:r w:rsidRPr="00364A8C">
        <w:t>п</w:t>
      </w:r>
      <w:proofErr w:type="gramEnd"/>
      <w:r w:rsidRPr="00364A8C">
        <w:t>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29" w:name="n253"/>
      <w:bookmarkStart w:id="30" w:name="n56"/>
      <w:bookmarkEnd w:id="29"/>
      <w:bookmarkEnd w:id="30"/>
      <w:r w:rsidRPr="00364A8C">
        <w:rPr>
          <w:lang w:val="uk-UA"/>
        </w:rPr>
        <w:t>3.6</w:t>
      </w:r>
      <w:r w:rsidR="005538F8" w:rsidRPr="00364A8C">
        <w:t xml:space="preserve">. Проект плану комплектування відділень з видів спорту на наступний навчальний </w:t>
      </w:r>
      <w:proofErr w:type="gramStart"/>
      <w:r w:rsidR="005538F8" w:rsidRPr="00364A8C">
        <w:t>р</w:t>
      </w:r>
      <w:proofErr w:type="gramEnd"/>
      <w:r w:rsidR="005538F8" w:rsidRPr="00364A8C">
        <w:t>ік подає директор спортивної школи засновникові або уповноваженому ним органу до 25 серпня поточного року для затвердження.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1" w:name="n254"/>
      <w:bookmarkStart w:id="32" w:name="n57"/>
      <w:bookmarkEnd w:id="31"/>
      <w:bookmarkEnd w:id="32"/>
      <w:r w:rsidRPr="00364A8C">
        <w:t xml:space="preserve">Списки вихованців груп відділень з видів спорту затверджуються директором спортивної школи до 1 вересня, а для груп початкової </w:t>
      </w:r>
      <w:proofErr w:type="gramStart"/>
      <w:r w:rsidRPr="00364A8C">
        <w:t>п</w:t>
      </w:r>
      <w:proofErr w:type="gramEnd"/>
      <w:r w:rsidRPr="00364A8C">
        <w:t xml:space="preserve">ідготовки - до 1 жовтня поточного року. Протягом навчального року у зазначені списки </w:t>
      </w:r>
      <w:proofErr w:type="gramStart"/>
      <w:r w:rsidRPr="00364A8C">
        <w:t>у</w:t>
      </w:r>
      <w:proofErr w:type="gramEnd"/>
      <w:r w:rsidRPr="00364A8C">
        <w:t xml:space="preserve"> </w:t>
      </w:r>
      <w:proofErr w:type="gramStart"/>
      <w:r w:rsidRPr="00364A8C">
        <w:t>раз</w:t>
      </w:r>
      <w:proofErr w:type="gramEnd"/>
      <w:r w:rsidRPr="00364A8C">
        <w:t>і потреби можуть вноситися в установленому порядку зміни.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3" w:name="n255"/>
      <w:bookmarkStart w:id="34" w:name="n58"/>
      <w:bookmarkEnd w:id="33"/>
      <w:bookmarkEnd w:id="34"/>
      <w:r w:rsidRPr="00364A8C">
        <w:t xml:space="preserve">Списки вихованців груп спеціалізованої </w:t>
      </w:r>
      <w:proofErr w:type="gramStart"/>
      <w:r w:rsidRPr="00364A8C">
        <w:t>п</w:t>
      </w:r>
      <w:proofErr w:type="gramEnd"/>
      <w:r w:rsidRPr="00364A8C">
        <w:t xml:space="preserve">ідготовки і груп підготовки до вищої спортивної майстерності погоджуються відповідно з </w:t>
      </w:r>
      <w:r w:rsidR="00461BB0" w:rsidRPr="00364A8C">
        <w:rPr>
          <w:lang w:val="uk-UA"/>
        </w:rPr>
        <w:t xml:space="preserve">обласними та місцевими </w:t>
      </w:r>
      <w:r w:rsidRPr="00364A8C">
        <w:t>структу</w:t>
      </w:r>
      <w:r w:rsidR="00461BB0" w:rsidRPr="00364A8C">
        <w:t>рним</w:t>
      </w:r>
      <w:r w:rsidR="00461BB0" w:rsidRPr="00364A8C">
        <w:rPr>
          <w:lang w:val="uk-UA"/>
        </w:rPr>
        <w:t>и</w:t>
      </w:r>
      <w:r w:rsidR="00461BB0" w:rsidRPr="00364A8C">
        <w:t xml:space="preserve"> підрозділ</w:t>
      </w:r>
      <w:r w:rsidR="00461BB0" w:rsidRPr="00364A8C">
        <w:rPr>
          <w:lang w:val="uk-UA"/>
        </w:rPr>
        <w:t>ами</w:t>
      </w:r>
      <w:r w:rsidRPr="00364A8C">
        <w:t xml:space="preserve"> з фізичної культури та спорту</w:t>
      </w:r>
      <w:r w:rsidR="00461BB0" w:rsidRPr="00364A8C">
        <w:rPr>
          <w:lang w:val="uk-UA"/>
        </w:rPr>
        <w:t>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35" w:name="n256"/>
      <w:bookmarkStart w:id="36" w:name="n59"/>
      <w:bookmarkEnd w:id="35"/>
      <w:bookmarkEnd w:id="36"/>
      <w:r w:rsidRPr="00364A8C">
        <w:rPr>
          <w:lang w:val="uk-UA"/>
        </w:rPr>
        <w:t>3.7</w:t>
      </w:r>
      <w:r w:rsidR="005538F8" w:rsidRPr="00364A8C">
        <w:t xml:space="preserve">. До спортивної школи приймаються </w:t>
      </w:r>
      <w:proofErr w:type="gramStart"/>
      <w:r w:rsidR="005538F8" w:rsidRPr="00364A8C">
        <w:t>вс</w:t>
      </w:r>
      <w:proofErr w:type="gramEnd"/>
      <w:r w:rsidR="005538F8" w:rsidRPr="00364A8C">
        <w:t>і особи, що бажають займатися фізичною культурою і спортом, які виконали нормативи з загальнофізичної та/або фізичної підготовки, встановлені навчальними програмами з видів спорту, та не мають медичних протипоказань.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7" w:name="n298"/>
      <w:bookmarkStart w:id="38" w:name="n60"/>
      <w:bookmarkEnd w:id="37"/>
      <w:bookmarkEnd w:id="38"/>
      <w:r w:rsidRPr="00364A8C">
        <w:t xml:space="preserve">Зарахування до спортивної школи здійснюється на </w:t>
      </w:r>
      <w:proofErr w:type="gramStart"/>
      <w:r w:rsidRPr="00364A8C">
        <w:t>п</w:t>
      </w:r>
      <w:proofErr w:type="gramEnd"/>
      <w:r w:rsidRPr="00364A8C">
        <w:t>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9" w:name="n299"/>
      <w:bookmarkStart w:id="40" w:name="n61"/>
      <w:bookmarkEnd w:id="39"/>
      <w:bookmarkEnd w:id="40"/>
      <w:r w:rsidRPr="00364A8C">
        <w:t xml:space="preserve">Мінімальний вік дитини, що </w:t>
      </w:r>
      <w:proofErr w:type="gramStart"/>
      <w:r w:rsidRPr="00364A8C">
        <w:t>п</w:t>
      </w:r>
      <w:proofErr w:type="gramEnd"/>
      <w:r w:rsidRPr="00364A8C">
        <w:t>ідлягає зарахуванню до спортивної школи, залежить від специфіки виду спорту та визначається Мінмолодьспортом за погодженням з МОЗ.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41" w:name="n62"/>
      <w:bookmarkEnd w:id="41"/>
      <w:r w:rsidRPr="00364A8C">
        <w:t xml:space="preserve">Переведення вихованців спортивної школи відповідно з групи початкової </w:t>
      </w:r>
      <w:proofErr w:type="gramStart"/>
      <w:r w:rsidRPr="00364A8C">
        <w:t>п</w:t>
      </w:r>
      <w:proofErr w:type="gramEnd"/>
      <w:r w:rsidRPr="00364A8C">
        <w:t>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42" w:name="n300"/>
      <w:bookmarkStart w:id="43" w:name="n63"/>
      <w:bookmarkEnd w:id="42"/>
      <w:bookmarkEnd w:id="43"/>
      <w:r w:rsidRPr="00364A8C">
        <w:t xml:space="preserve">Вихованці, які досягли 18 років, залишаються у спортивній школі у групах базової </w:t>
      </w:r>
      <w:proofErr w:type="gramStart"/>
      <w:r w:rsidRPr="00364A8C">
        <w:t>п</w:t>
      </w:r>
      <w:proofErr w:type="gramEnd"/>
      <w:r w:rsidRPr="00364A8C">
        <w:t xml:space="preserve">ідготовки четвертого і п'ятого року навчання,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</w:t>
      </w:r>
      <w:r w:rsidR="00461BB0" w:rsidRPr="00364A8C">
        <w:rPr>
          <w:lang w:val="uk-UA"/>
        </w:rPr>
        <w:t>структ</w:t>
      </w:r>
      <w:r w:rsidRPr="00364A8C">
        <w:t>урними підрозділами з фізи</w:t>
      </w:r>
      <w:r w:rsidR="00461BB0" w:rsidRPr="00364A8C">
        <w:t>чної культури та спорту обласн</w:t>
      </w:r>
      <w:r w:rsidR="00461BB0" w:rsidRPr="00364A8C">
        <w:rPr>
          <w:lang w:val="uk-UA"/>
        </w:rPr>
        <w:t xml:space="preserve">ої та </w:t>
      </w:r>
      <w:proofErr w:type="gramStart"/>
      <w:r w:rsidR="00461BB0" w:rsidRPr="00364A8C">
        <w:rPr>
          <w:lang w:val="uk-UA"/>
        </w:rPr>
        <w:t>м</w:t>
      </w:r>
      <w:proofErr w:type="gramEnd"/>
      <w:r w:rsidR="00461BB0" w:rsidRPr="00364A8C">
        <w:rPr>
          <w:lang w:val="uk-UA"/>
        </w:rPr>
        <w:t xml:space="preserve">іської </w:t>
      </w:r>
      <w:r w:rsidRPr="00364A8C">
        <w:t xml:space="preserve">держадміністрацій. Вихованці </w:t>
      </w:r>
      <w:r w:rsidRPr="00364A8C">
        <w:lastRenderedPageBreak/>
        <w:t xml:space="preserve">можуть перебувати у спортивній школі до 23 років включно. У разі досягнення вихованцями граничного віку </w:t>
      </w:r>
      <w:proofErr w:type="gramStart"/>
      <w:r w:rsidRPr="00364A8C">
        <w:t>п</w:t>
      </w:r>
      <w:proofErr w:type="gramEnd"/>
      <w:r w:rsidRPr="00364A8C">
        <w:t>ід час навчального року вони мають право продовжити навчання до закінчення поточного навчального року.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44" w:name="n257"/>
      <w:bookmarkStart w:id="45" w:name="n64"/>
      <w:bookmarkEnd w:id="44"/>
      <w:bookmarkEnd w:id="45"/>
      <w:r w:rsidRPr="00364A8C">
        <w:rPr>
          <w:lang w:val="uk-UA"/>
        </w:rPr>
        <w:t>3.8</w:t>
      </w:r>
      <w:r w:rsidR="005538F8" w:rsidRPr="00364A8C">
        <w:t xml:space="preserve">. Вихованці спортивної школи, які направлені для </w:t>
      </w:r>
      <w:proofErr w:type="gramStart"/>
      <w:r w:rsidR="005538F8" w:rsidRPr="00364A8C">
        <w:t>п</w:t>
      </w:r>
      <w:proofErr w:type="gramEnd"/>
      <w:r w:rsidR="005538F8" w:rsidRPr="00364A8C">
        <w:t xml:space="preserve">ідвищення рівня спортивної майстерності до спеціалізованих навчальних закладів спортивного профілю, шкіл вищої спортивної майстерності, центрів олімпійської підготовки і команд з ігрових видів спорту, які беруть участь у чемпіонатах України серед команд вищих ліг, не включаються до кількісного складу груп спортивної школи, але можуть брати участь у спортивних змаганнях </w:t>
      </w:r>
      <w:proofErr w:type="gramStart"/>
      <w:r w:rsidR="005538F8" w:rsidRPr="00364A8C">
        <w:t>у</w:t>
      </w:r>
      <w:proofErr w:type="gramEnd"/>
      <w:r w:rsidR="005538F8" w:rsidRPr="00364A8C">
        <w:t xml:space="preserve"> </w:t>
      </w:r>
      <w:proofErr w:type="gramStart"/>
      <w:r w:rsidR="005538F8" w:rsidRPr="00364A8C">
        <w:t>склад</w:t>
      </w:r>
      <w:proofErr w:type="gramEnd"/>
      <w:r w:rsidR="005538F8" w:rsidRPr="00364A8C">
        <w:t xml:space="preserve">і команд спортивної школи протягом двох років з часу їх направлення за рахунок коштів такої спортивної школи виходячи з її фінансових можливостей. За тренером-викладачем спортивної школи зберігаються протягом двох років з часу направлення зазначених вихованців раніше встановлені надбавки (доплати) за їх </w:t>
      </w:r>
      <w:proofErr w:type="gramStart"/>
      <w:r w:rsidR="005538F8" w:rsidRPr="00364A8C">
        <w:t>п</w:t>
      </w:r>
      <w:proofErr w:type="gramEnd"/>
      <w:r w:rsidR="005538F8" w:rsidRPr="00364A8C">
        <w:t>ідготовку.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6" w:name="n260"/>
      <w:bookmarkEnd w:id="46"/>
      <w:r w:rsidRPr="00364A8C">
        <w:t xml:space="preserve">Для доукомплектування відповідних груп </w:t>
      </w:r>
      <w:proofErr w:type="gramStart"/>
      <w:r w:rsidRPr="00364A8C">
        <w:t>п</w:t>
      </w:r>
      <w:proofErr w:type="gramEnd"/>
      <w:r w:rsidRPr="00364A8C">
        <w:t>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підготовки, з дотриманням при цьому тижневого режиму навчально-тренувальної роботи та вимог до наповненості груп.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r>
        <w:rPr>
          <w:lang w:val="uk-UA"/>
        </w:rPr>
        <w:t>3.9</w:t>
      </w:r>
      <w:r w:rsidR="00E72AF6" w:rsidRPr="00364A8C">
        <w:rPr>
          <w:lang w:val="uk-UA"/>
        </w:rPr>
        <w:t xml:space="preserve">. </w:t>
      </w:r>
      <w:r w:rsidR="00E72AF6" w:rsidRPr="00364A8C">
        <w:t>Для</w:t>
      </w:r>
      <w:r w:rsidR="00E72AF6" w:rsidRPr="006C44BC">
        <w:rPr>
          <w:lang w:val="uk-UA"/>
        </w:rPr>
        <w:t xml:space="preserve"> забезпечення безперервності навчально-тренувального процесу</w:t>
      </w:r>
      <w:r w:rsidR="00E72AF6" w:rsidRPr="00364A8C">
        <w:t xml:space="preserve"> та </w:t>
      </w:r>
      <w:proofErr w:type="gramStart"/>
      <w:r w:rsidR="006C44BC">
        <w:rPr>
          <w:lang w:val="uk-UA"/>
        </w:rPr>
        <w:t>активного</w:t>
      </w:r>
      <w:proofErr w:type="gramEnd"/>
      <w:r w:rsidR="00E72AF6" w:rsidRPr="006C44BC">
        <w:rPr>
          <w:lang w:val="uk-UA"/>
        </w:rPr>
        <w:t xml:space="preserve"> відпочинку вихованців організовуються спортивно-оздоровчі табори</w:t>
      </w:r>
      <w:r w:rsidR="00E72AF6" w:rsidRPr="00364A8C">
        <w:t xml:space="preserve"> на</w:t>
      </w:r>
      <w:r w:rsidR="00E72AF6" w:rsidRPr="006C44BC">
        <w:rPr>
          <w:lang w:val="uk-UA"/>
        </w:rPr>
        <w:t xml:space="preserve"> власній або</w:t>
      </w:r>
      <w:r w:rsidR="00E72AF6" w:rsidRPr="00364A8C">
        <w:t xml:space="preserve"> орендованій базі у канікулярний період. </w:t>
      </w:r>
      <w:proofErr w:type="gramStart"/>
      <w:r w:rsidR="00E72AF6" w:rsidRPr="00364A8C">
        <w:t>П</w:t>
      </w:r>
      <w:proofErr w:type="gramEnd"/>
      <w:r w:rsidR="00E72AF6" w:rsidRPr="00364A8C">
        <w:t>ід керівництвом одного тренера-викладача може займатися 15-20 вихованців у денних спортивно-оздоровчих таборах та 10 вихованців - у цілодобових.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bookmarkStart w:id="47" w:name="n70"/>
      <w:bookmarkEnd w:id="47"/>
      <w:r>
        <w:rPr>
          <w:lang w:val="uk-UA"/>
        </w:rPr>
        <w:t>3.10</w:t>
      </w:r>
      <w:r w:rsidR="00E72AF6" w:rsidRPr="00364A8C">
        <w:rPr>
          <w:lang w:val="uk-UA"/>
        </w:rPr>
        <w:t>.</w:t>
      </w:r>
      <w:r w:rsidR="00E72AF6" w:rsidRPr="00364A8C">
        <w:t xml:space="preserve"> Спортивна школа виходячи із своїх фінансових можливостей має право проводити відповідно до вимог законодавства навчально-тренувальні збори для </w:t>
      </w:r>
      <w:proofErr w:type="gramStart"/>
      <w:r w:rsidR="00E72AF6" w:rsidRPr="00364A8C">
        <w:t>п</w:t>
      </w:r>
      <w:proofErr w:type="gramEnd"/>
      <w:r w:rsidR="00E72AF6" w:rsidRPr="00364A8C">
        <w:t xml:space="preserve">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вітамінами, білково-глюкозними препаратами, спортивною екіпіровкою та інвентарем, необхідними транспортними засобами і пально-мастильними матеріалами до них для супроводження і забезпечення безпеки вихованців </w:t>
      </w:r>
      <w:proofErr w:type="gramStart"/>
      <w:r w:rsidR="00E72AF6" w:rsidRPr="00364A8C">
        <w:t>п</w:t>
      </w:r>
      <w:proofErr w:type="gramEnd"/>
      <w:r w:rsidR="00E72AF6" w:rsidRPr="00364A8C">
        <w:t>ід час навчально-тренувального процесу відповідно до порядку та норм, затверджених Мінмолодьспортом, та інших нормативних актів.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48" w:name="n258"/>
      <w:bookmarkStart w:id="49" w:name="n71"/>
      <w:bookmarkEnd w:id="48"/>
      <w:bookmarkEnd w:id="49"/>
      <w:r w:rsidRPr="00364A8C">
        <w:t xml:space="preserve">Тривалість навчально-тренувальних зборів становить у групах базової </w:t>
      </w:r>
      <w:proofErr w:type="gramStart"/>
      <w:r w:rsidRPr="00364A8C">
        <w:t>п</w:t>
      </w:r>
      <w:proofErr w:type="gramEnd"/>
      <w:r w:rsidRPr="00364A8C">
        <w:t>ідготовки не більше 100 днів, у групах спеціалізованої підготовки - не більше 150 днів на рік.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0" w:name="n301"/>
      <w:bookmarkStart w:id="51" w:name="n72"/>
      <w:bookmarkEnd w:id="50"/>
      <w:bookmarkEnd w:id="51"/>
      <w:r w:rsidRPr="00364A8C">
        <w:t xml:space="preserve">Для вихованців, які входять до складу національних збірних команд України з видів спорту відповідних вікових груп, затвердженого наказом Мінмолодьспорту, та груп </w:t>
      </w:r>
      <w:proofErr w:type="gramStart"/>
      <w:r w:rsidRPr="00364A8C">
        <w:t>п</w:t>
      </w:r>
      <w:proofErr w:type="gramEnd"/>
      <w:r w:rsidRPr="00364A8C">
        <w:t xml:space="preserve">ідготовки до вищої спортивної майстерності і спеціалізованої підготовки, можуть проводитися постійно діючі навчально-тренувальні збори строком до 24 днів на місяць, але не більше 250 днів на </w:t>
      </w:r>
      <w:proofErr w:type="gramStart"/>
      <w:r w:rsidRPr="00364A8C">
        <w:t>р</w:t>
      </w:r>
      <w:proofErr w:type="gramEnd"/>
      <w:r w:rsidRPr="00364A8C">
        <w:t>ік.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2" w:name="n262"/>
      <w:bookmarkStart w:id="53" w:name="n73"/>
      <w:bookmarkEnd w:id="52"/>
      <w:bookmarkEnd w:id="53"/>
      <w:r w:rsidRPr="00364A8C">
        <w:t xml:space="preserve">Спортивна школа відповідно до затвердженого </w:t>
      </w:r>
      <w:proofErr w:type="gramStart"/>
      <w:r w:rsidRPr="00364A8C">
        <w:t>календарного</w:t>
      </w:r>
      <w:proofErr w:type="gramEnd"/>
      <w:r w:rsidRPr="00364A8C">
        <w:t xml:space="preserve"> плану може проводити внутрішкільні і відкриті першості, матчеві зустрічі, турніри та інші змагання.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bookmarkStart w:id="54" w:name="n74"/>
      <w:bookmarkEnd w:id="54"/>
      <w:r>
        <w:rPr>
          <w:lang w:val="uk-UA"/>
        </w:rPr>
        <w:t>3.11</w:t>
      </w:r>
      <w:r w:rsidR="00E72AF6" w:rsidRPr="00364A8C">
        <w:t xml:space="preserve">. Організація медичного супроводження </w:t>
      </w:r>
      <w:proofErr w:type="gramStart"/>
      <w:r w:rsidR="00E72AF6" w:rsidRPr="00364A8C">
        <w:t>п</w:t>
      </w:r>
      <w:proofErr w:type="gramEnd"/>
      <w:r w:rsidR="00E72AF6" w:rsidRPr="00364A8C">
        <w:t>ідготовки вихованців спортивної школи здійснюється відповідно до спільних нормативних документів Мінмолодьспорту і МОЗ.</w:t>
      </w:r>
    </w:p>
    <w:p w:rsidR="00E72AF6" w:rsidRPr="00364A8C" w:rsidRDefault="00E72AF6" w:rsidP="0032525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55" w:name="n75"/>
      <w:bookmarkEnd w:id="55"/>
      <w:r w:rsidRPr="00364A8C">
        <w:t xml:space="preserve">Лікар або середній медичний працівник спортивної школи забезпечує здійснення медичного контролю за проведенням навчально-тренувальної та спортивної роботи, а також </w:t>
      </w:r>
      <w:proofErr w:type="gramStart"/>
      <w:r w:rsidRPr="00364A8C">
        <w:t>у</w:t>
      </w:r>
      <w:proofErr w:type="gramEnd"/>
      <w:r w:rsidRPr="00364A8C">
        <w:t xml:space="preserve"> разі потреби надає першу медичну допомогу вихованцям.</w:t>
      </w:r>
      <w:bookmarkStart w:id="56" w:name="n302"/>
      <w:bookmarkEnd w:id="56"/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7" w:name="n76"/>
      <w:bookmarkEnd w:id="57"/>
      <w:proofErr w:type="gramStart"/>
      <w:r w:rsidRPr="00364A8C">
        <w:t>З</w:t>
      </w:r>
      <w:proofErr w:type="gramEnd"/>
      <w:r w:rsidRPr="00364A8C">
        <w:t xml:space="preserve"> метою запобігання погіршенню здоров'я вихованців спортивної школи лікар або середній медичний працівник здійснює: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8" w:name="n77"/>
      <w:bookmarkEnd w:id="58"/>
      <w:r w:rsidRPr="00364A8C">
        <w:rPr>
          <w:lang w:val="uk-UA"/>
        </w:rPr>
        <w:t xml:space="preserve">- </w:t>
      </w:r>
      <w:r w:rsidRPr="00364A8C">
        <w:t>контроль за проходженням вихованцями диспансерного обстеження (не менше двох разів на рік);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9" w:name="n303"/>
      <w:bookmarkStart w:id="60" w:name="n78"/>
      <w:bookmarkEnd w:id="59"/>
      <w:bookmarkEnd w:id="60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Pr="00364A8C">
        <w:t>додатковий медичний огляд перед участю у змаганнях, після захворювання або травми;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bookmarkStart w:id="61" w:name="n79"/>
      <w:bookmarkEnd w:id="61"/>
      <w:r>
        <w:rPr>
          <w:lang w:val="uk-UA"/>
        </w:rPr>
        <w:t xml:space="preserve">- </w:t>
      </w:r>
      <w:r w:rsidR="00E72AF6" w:rsidRPr="00364A8C">
        <w:t>контроль за використанням вихованцями медико-відновлювальних та заборонених до вживання засобів;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2" w:name="n80"/>
      <w:bookmarkEnd w:id="62"/>
      <w:r w:rsidRPr="00364A8C">
        <w:rPr>
          <w:lang w:val="uk-UA"/>
        </w:rPr>
        <w:lastRenderedPageBreak/>
        <w:t xml:space="preserve">- </w:t>
      </w:r>
      <w:r w:rsidRPr="00364A8C">
        <w:t>відсторонення вихованців від занять за станом здоров'я; контроль за додержанням строків поновлення занять після захворювання або травми;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3" w:name="n81"/>
      <w:bookmarkEnd w:id="63"/>
      <w:r w:rsidRPr="00364A8C">
        <w:rPr>
          <w:lang w:val="uk-UA"/>
        </w:rPr>
        <w:t xml:space="preserve">- </w:t>
      </w:r>
      <w:r w:rsidRPr="00364A8C">
        <w:t>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4" w:name="n82"/>
      <w:bookmarkEnd w:id="64"/>
      <w:r w:rsidRPr="00364A8C">
        <w:rPr>
          <w:lang w:val="uk-UA"/>
        </w:rPr>
        <w:t xml:space="preserve">- </w:t>
      </w:r>
      <w:r w:rsidRPr="00364A8C">
        <w:t>облік та аналіз нещасних випадків і травм учнів під час занять.</w:t>
      </w:r>
    </w:p>
    <w:p w:rsidR="00E72AF6" w:rsidRPr="00364A8C" w:rsidRDefault="00322E09" w:rsidP="00E72AF6">
      <w:pPr>
        <w:pStyle w:val="rvps2"/>
        <w:spacing w:before="0" w:beforeAutospacing="0" w:after="0" w:afterAutospacing="0"/>
        <w:ind w:firstLine="284"/>
        <w:jc w:val="both"/>
      </w:pPr>
      <w:bookmarkStart w:id="65" w:name="n83"/>
      <w:bookmarkEnd w:id="65"/>
      <w:r>
        <w:rPr>
          <w:lang w:val="uk-UA"/>
        </w:rPr>
        <w:t>3.12</w:t>
      </w:r>
      <w:r w:rsidR="00E72AF6" w:rsidRPr="00364A8C">
        <w:rPr>
          <w:lang w:val="uk-UA"/>
        </w:rPr>
        <w:t>.</w:t>
      </w:r>
      <w:r w:rsidR="00AF1F4A">
        <w:rPr>
          <w:lang w:val="uk-UA"/>
        </w:rPr>
        <w:t xml:space="preserve"> </w:t>
      </w:r>
      <w:r w:rsidR="00E72AF6" w:rsidRPr="00364A8C">
        <w:t xml:space="preserve">Робота медичних працівників спортивної школи </w:t>
      </w:r>
      <w:proofErr w:type="gramStart"/>
      <w:r w:rsidR="00E72AF6" w:rsidRPr="00364A8C">
        <w:t>повинна</w:t>
      </w:r>
      <w:proofErr w:type="gramEnd"/>
      <w:r w:rsidR="00E72AF6" w:rsidRPr="00364A8C">
        <w:t xml:space="preserve"> бути організована відповідно до вимог законодавства.</w:t>
      </w:r>
    </w:p>
    <w:p w:rsidR="00DF42BF" w:rsidRPr="00364A8C" w:rsidRDefault="00DF42BF" w:rsidP="00340372">
      <w:pPr>
        <w:jc w:val="both"/>
        <w:rPr>
          <w:b/>
          <w:lang w:val="uk-UA"/>
        </w:rPr>
      </w:pPr>
      <w:bookmarkStart w:id="66" w:name="n261"/>
      <w:bookmarkEnd w:id="66"/>
    </w:p>
    <w:p w:rsidR="007C4BF0" w:rsidRDefault="00A3614F" w:rsidP="00D72200">
      <w:pPr>
        <w:jc w:val="center"/>
        <w:rPr>
          <w:b/>
          <w:sz w:val="16"/>
          <w:szCs w:val="16"/>
          <w:lang w:val="uk-UA"/>
        </w:rPr>
      </w:pPr>
      <w:r w:rsidRPr="00364A8C">
        <w:rPr>
          <w:b/>
          <w:lang w:val="uk-UA"/>
        </w:rPr>
        <w:t>4</w:t>
      </w:r>
      <w:r w:rsidR="003C6E24" w:rsidRPr="00364A8C">
        <w:rPr>
          <w:b/>
          <w:lang w:val="uk-UA"/>
        </w:rPr>
        <w:t xml:space="preserve">. Учасники навчально </w:t>
      </w:r>
      <w:r w:rsidRPr="00364A8C">
        <w:rPr>
          <w:b/>
          <w:lang w:val="uk-UA"/>
        </w:rPr>
        <w:t>–</w:t>
      </w:r>
      <w:r w:rsidR="003C6E24" w:rsidRPr="00364A8C">
        <w:rPr>
          <w:b/>
          <w:lang w:val="uk-UA"/>
        </w:rPr>
        <w:t xml:space="preserve"> </w:t>
      </w:r>
      <w:r w:rsidRPr="00364A8C">
        <w:rPr>
          <w:b/>
          <w:lang w:val="uk-UA"/>
        </w:rPr>
        <w:t>тренувальної та спортивної</w:t>
      </w:r>
      <w:r w:rsidR="003C6E24" w:rsidRPr="00364A8C">
        <w:rPr>
          <w:b/>
          <w:lang w:val="uk-UA"/>
        </w:rPr>
        <w:t xml:space="preserve"> </w:t>
      </w:r>
      <w:r w:rsidRPr="00364A8C">
        <w:rPr>
          <w:b/>
          <w:lang w:val="uk-UA"/>
        </w:rPr>
        <w:t>роботи</w:t>
      </w:r>
    </w:p>
    <w:p w:rsidR="00816D09" w:rsidRPr="00816D09" w:rsidRDefault="00816D09" w:rsidP="00AF1F4A">
      <w:pPr>
        <w:jc w:val="center"/>
        <w:rPr>
          <w:b/>
          <w:sz w:val="16"/>
          <w:szCs w:val="16"/>
          <w:lang w:val="uk-UA"/>
        </w:rPr>
      </w:pP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 xml:space="preserve">4.1. </w:t>
      </w:r>
      <w:r w:rsidRPr="00364A8C">
        <w:t>Учасниками навчально-тренувальної та спортивної роботи в спортивній школі</w:t>
      </w:r>
      <w:proofErr w:type="gramStart"/>
      <w:r w:rsidRPr="00364A8C">
        <w:t xml:space="preserve"> є:</w:t>
      </w:r>
      <w:proofErr w:type="gramEnd"/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67" w:name="n86"/>
      <w:bookmarkEnd w:id="67"/>
      <w:r w:rsidRPr="00364A8C">
        <w:rPr>
          <w:lang w:val="uk-UA"/>
        </w:rPr>
        <w:t xml:space="preserve">- </w:t>
      </w:r>
      <w:r w:rsidRPr="00364A8C">
        <w:t>вихованці;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68" w:name="n87"/>
      <w:bookmarkEnd w:id="68"/>
      <w:r w:rsidRPr="00364A8C">
        <w:rPr>
          <w:lang w:val="uk-UA"/>
        </w:rPr>
        <w:t xml:space="preserve">- </w:t>
      </w:r>
      <w:r w:rsidRPr="00364A8C">
        <w:t>тренери-викладачі, медичні працівники та інші фахівці;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69" w:name="n88"/>
      <w:bookmarkEnd w:id="69"/>
      <w:r w:rsidRPr="00364A8C">
        <w:rPr>
          <w:lang w:val="uk-UA"/>
        </w:rPr>
        <w:t xml:space="preserve">- </w:t>
      </w:r>
      <w:r w:rsidRPr="00364A8C">
        <w:t>батьки або особи, що їх замінюють;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0" w:name="n89"/>
      <w:bookmarkEnd w:id="70"/>
      <w:r w:rsidRPr="00364A8C">
        <w:rPr>
          <w:lang w:val="uk-UA"/>
        </w:rPr>
        <w:t xml:space="preserve">- </w:t>
      </w:r>
      <w:r w:rsidRPr="00364A8C">
        <w:t>директор та його заступники.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1" w:name="n90"/>
      <w:bookmarkEnd w:id="71"/>
      <w:r w:rsidRPr="00364A8C">
        <w:rPr>
          <w:lang w:val="uk-UA"/>
        </w:rPr>
        <w:t>4.2.</w:t>
      </w:r>
      <w:r w:rsidRPr="00364A8C">
        <w:t xml:space="preserve"> Вихованці спортивної школи мають право </w:t>
      </w:r>
      <w:proofErr w:type="gramStart"/>
      <w:r w:rsidRPr="00364A8C">
        <w:t>на</w:t>
      </w:r>
      <w:proofErr w:type="gramEnd"/>
      <w:r w:rsidRPr="00364A8C">
        <w:t>: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2" w:name="n91"/>
      <w:bookmarkEnd w:id="72"/>
      <w:r w:rsidRPr="00364A8C">
        <w:rPr>
          <w:lang w:val="uk-UA"/>
        </w:rPr>
        <w:t xml:space="preserve">- </w:t>
      </w:r>
      <w:r w:rsidRPr="00364A8C">
        <w:t xml:space="preserve">здобуття позашкільної освіти спортивного профілю, одержання </w:t>
      </w:r>
      <w:hyperlink r:id="rId9" w:anchor="n17" w:tgtFrame="_blank" w:history="1">
        <w:r w:rsidRPr="00364A8C">
          <w:rPr>
            <w:rStyle w:val="a9"/>
            <w:color w:val="auto"/>
            <w:u w:val="none"/>
          </w:rPr>
          <w:t>свідоцтва</w:t>
        </w:r>
      </w:hyperlink>
      <w:r w:rsidRPr="00364A8C">
        <w:t xml:space="preserve"> про закінчення спортивної школи та оригіналу </w:t>
      </w:r>
      <w:hyperlink r:id="rId10" w:anchor="n19" w:tgtFrame="_blank" w:history="1">
        <w:r w:rsidRPr="00364A8C">
          <w:rPr>
            <w:rStyle w:val="a9"/>
            <w:color w:val="auto"/>
            <w:u w:val="none"/>
          </w:rPr>
          <w:t>особистої картки</w:t>
        </w:r>
      </w:hyperlink>
      <w:r w:rsidRPr="00364A8C">
        <w:t xml:space="preserve"> спортсмена, форми яких затверджуються Мінмолодьспортом та МОН;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3" w:name="n304"/>
      <w:bookmarkStart w:id="74" w:name="n92"/>
      <w:bookmarkEnd w:id="73"/>
      <w:bookmarkEnd w:id="74"/>
      <w:r w:rsidRPr="00364A8C">
        <w:rPr>
          <w:lang w:val="uk-UA"/>
        </w:rPr>
        <w:t xml:space="preserve">- </w:t>
      </w:r>
      <w:r w:rsidRPr="00364A8C">
        <w:t>добровільний вибір виду спорту;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5" w:name="n93"/>
      <w:bookmarkEnd w:id="75"/>
      <w:r w:rsidRPr="00364A8C">
        <w:rPr>
          <w:lang w:val="uk-UA"/>
        </w:rPr>
        <w:t>-</w:t>
      </w:r>
      <w:r w:rsidRPr="00364A8C">
        <w:t>проходження підготовки відповідно до навчальних програм з видів спорту під керівництвом тренера-викладача;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6" w:name="n94"/>
      <w:bookmarkEnd w:id="76"/>
      <w:r w:rsidRPr="00364A8C">
        <w:rPr>
          <w:lang w:val="uk-UA"/>
        </w:rPr>
        <w:t xml:space="preserve">- </w:t>
      </w:r>
      <w:r w:rsidRPr="00364A8C">
        <w:t>безпечні та нешкідливі умови для навчання;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7" w:name="n95"/>
      <w:bookmarkEnd w:id="77"/>
      <w:r w:rsidRPr="00364A8C">
        <w:rPr>
          <w:lang w:val="uk-UA"/>
        </w:rPr>
        <w:t xml:space="preserve">- </w:t>
      </w:r>
      <w:r w:rsidRPr="00364A8C">
        <w:t>користування матеріально-технічною, спортивною базою та за наявності - оздоровчою базою спортивної школи;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8" w:name="n96"/>
      <w:bookmarkEnd w:id="78"/>
      <w:r w:rsidRPr="00364A8C">
        <w:rPr>
          <w:lang w:val="uk-UA"/>
        </w:rPr>
        <w:t>-</w:t>
      </w:r>
      <w:r w:rsidRPr="00364A8C">
        <w:t>од</w:t>
      </w:r>
      <w:r w:rsidR="006C44BC">
        <w:t>ержання в установленому порядку</w:t>
      </w:r>
      <w:r w:rsidR="006C44BC">
        <w:rPr>
          <w:lang w:val="uk-UA"/>
        </w:rPr>
        <w:t xml:space="preserve"> </w:t>
      </w:r>
      <w:r w:rsidRPr="00364A8C">
        <w:t>спортивного інвентарю індивідуального користування виходячи з фінансових можливостей спортивної школи;</w:t>
      </w:r>
    </w:p>
    <w:p w:rsidR="00A3614F" w:rsidRPr="00AF1F4A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9" w:name="n263"/>
      <w:bookmarkStart w:id="80" w:name="n97"/>
      <w:bookmarkEnd w:id="79"/>
      <w:bookmarkEnd w:id="80"/>
      <w:r w:rsidRPr="00AF1F4A">
        <w:rPr>
          <w:lang w:val="uk-UA"/>
        </w:rPr>
        <w:t xml:space="preserve">- </w:t>
      </w:r>
      <w:r w:rsidRPr="00AF1F4A">
        <w:t xml:space="preserve">забезпечення в установленому порядку виходячи з фінансових можливостей спортивної школи спортивним одягом та спортивним взуттям, а також харчуванням, організація проживання під час навчально-тренувальних зборів і спортивних змагань, проїзду до місця проведення таких зборів і змагань. Порядок забезпечення вихованців спортивної школи харчуванням, спортивним одягом та спортивним взуттям </w:t>
      </w:r>
      <w:proofErr w:type="gramStart"/>
      <w:r w:rsidRPr="00AF1F4A">
        <w:t>п</w:t>
      </w:r>
      <w:proofErr w:type="gramEnd"/>
      <w:r w:rsidRPr="00AF1F4A">
        <w:t>ід час навчально-тренувальних зборів і спортивних змагань визначається Мінмолодьспортом за погодженням з Мінфіном;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81" w:name="n264"/>
      <w:bookmarkStart w:id="82" w:name="n98"/>
      <w:bookmarkEnd w:id="81"/>
      <w:bookmarkEnd w:id="82"/>
      <w:r w:rsidRPr="00364A8C">
        <w:rPr>
          <w:lang w:val="uk-UA"/>
        </w:rPr>
        <w:t xml:space="preserve">- </w:t>
      </w:r>
      <w:r w:rsidRPr="00364A8C">
        <w:t>медичне обслуговування та фармакологічне забезпечення відповідно до законодавства виходячи з фінансових можливостей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3" w:name="n265"/>
      <w:bookmarkStart w:id="84" w:name="n99"/>
      <w:bookmarkEnd w:id="83"/>
      <w:bookmarkEnd w:id="84"/>
      <w:r w:rsidRPr="00364A8C">
        <w:rPr>
          <w:lang w:val="uk-UA"/>
        </w:rPr>
        <w:t xml:space="preserve">- </w:t>
      </w:r>
      <w:r w:rsidR="00A3614F" w:rsidRPr="00364A8C">
        <w:t>одержання нагород, цінних подарунків, призів, премій, грамот, дипломів та на інші види заохочення за досягнуті спортивні успіхи;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5" w:name="n100"/>
      <w:bookmarkEnd w:id="85"/>
      <w:r w:rsidRPr="00364A8C">
        <w:rPr>
          <w:lang w:val="uk-UA"/>
        </w:rPr>
        <w:t xml:space="preserve">- </w:t>
      </w:r>
      <w:r w:rsidR="00A3614F" w:rsidRPr="00364A8C">
        <w:t>представлення в органах громадського самоврядування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6" w:name="n101"/>
      <w:bookmarkEnd w:id="86"/>
      <w:r w:rsidRPr="00364A8C">
        <w:rPr>
          <w:lang w:val="uk-UA"/>
        </w:rPr>
        <w:t xml:space="preserve">- </w:t>
      </w:r>
      <w:r w:rsidR="00A3614F" w:rsidRPr="00364A8C">
        <w:t>захист від будь-яких форм експлуатації, психічного і фізичного насильства, від дій працівників школи, які порушують їх права, принижують честь і гідність.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87" w:name="n102"/>
      <w:bookmarkEnd w:id="87"/>
      <w:r w:rsidRPr="00364A8C">
        <w:rPr>
          <w:lang w:val="uk-UA"/>
        </w:rPr>
        <w:t>4.3</w:t>
      </w:r>
      <w:r w:rsidRPr="00364A8C">
        <w:t>. Вихованці спортивної школи зобов'язані: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8" w:name="n103"/>
      <w:bookmarkEnd w:id="88"/>
      <w:r w:rsidRPr="00364A8C">
        <w:rPr>
          <w:lang w:val="uk-UA"/>
        </w:rPr>
        <w:t xml:space="preserve">- </w:t>
      </w:r>
      <w:r w:rsidR="00A3614F" w:rsidRPr="00364A8C">
        <w:t>поєднувати заняття в спортивній школі з навчанням у загальноосвітньому навчальному закладі та інших навчальних закладах;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9" w:name="n305"/>
      <w:bookmarkStart w:id="90" w:name="n104"/>
      <w:bookmarkEnd w:id="89"/>
      <w:bookmarkEnd w:id="90"/>
      <w:r w:rsidRPr="00364A8C">
        <w:rPr>
          <w:lang w:val="uk-UA"/>
        </w:rPr>
        <w:t xml:space="preserve">- </w:t>
      </w:r>
      <w:r w:rsidR="00A3614F" w:rsidRPr="00364A8C">
        <w:t>виконувати навчальні програми з метою досягнення запланованих спортивних результатів;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1" w:name="n105"/>
      <w:bookmarkEnd w:id="91"/>
      <w:r w:rsidRPr="00364A8C">
        <w:rPr>
          <w:lang w:val="uk-UA"/>
        </w:rPr>
        <w:t xml:space="preserve">- </w:t>
      </w:r>
      <w:r w:rsidR="00A3614F" w:rsidRPr="00364A8C">
        <w:t>підвищувати свою спортивну майстерність та загальний культурний рівень;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2" w:name="n106"/>
      <w:bookmarkEnd w:id="92"/>
      <w:r w:rsidRPr="00364A8C">
        <w:rPr>
          <w:lang w:val="uk-UA"/>
        </w:rPr>
        <w:t xml:space="preserve">- </w:t>
      </w:r>
      <w:r w:rsidR="00A3614F" w:rsidRPr="00364A8C">
        <w:t>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3" w:name="n107"/>
      <w:bookmarkEnd w:id="93"/>
      <w:r w:rsidRPr="00364A8C">
        <w:rPr>
          <w:lang w:val="uk-UA"/>
        </w:rPr>
        <w:t xml:space="preserve">- </w:t>
      </w:r>
      <w:r w:rsidR="00A3614F" w:rsidRPr="00364A8C">
        <w:t>брати участь у змаганнях та навчально-тренувальних зборах, передбачених індивідуальними і календарними планами;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4" w:name="n108"/>
      <w:bookmarkEnd w:id="94"/>
      <w:r w:rsidRPr="00364A8C">
        <w:rPr>
          <w:lang w:val="uk-UA"/>
        </w:rPr>
        <w:t xml:space="preserve">- </w:t>
      </w:r>
      <w:r w:rsidR="00A3614F" w:rsidRPr="00364A8C">
        <w:t>додержуватися вимог медичного контролю та проходити двічі на рік диспансерне обстеження, починаючи з навчання у групах базової підготовки;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5" w:name="n306"/>
      <w:bookmarkStart w:id="96" w:name="n109"/>
      <w:bookmarkEnd w:id="95"/>
      <w:bookmarkEnd w:id="96"/>
      <w:r w:rsidRPr="00364A8C">
        <w:rPr>
          <w:lang w:val="uk-UA"/>
        </w:rPr>
        <w:t xml:space="preserve">- </w:t>
      </w:r>
      <w:r w:rsidR="00A3614F" w:rsidRPr="00364A8C">
        <w:t>виконувати положення антидопінгового законодавства;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7" w:name="n110"/>
      <w:bookmarkEnd w:id="97"/>
      <w:r w:rsidRPr="00364A8C">
        <w:rPr>
          <w:lang w:val="uk-UA"/>
        </w:rPr>
        <w:lastRenderedPageBreak/>
        <w:t xml:space="preserve">- </w:t>
      </w:r>
      <w:r w:rsidR="00F56D17">
        <w:t xml:space="preserve">берегти </w:t>
      </w:r>
      <w:r w:rsidR="00F56D17">
        <w:rPr>
          <w:lang w:val="uk-UA"/>
        </w:rPr>
        <w:t>комунальне</w:t>
      </w:r>
      <w:r w:rsidR="00A3614F" w:rsidRPr="00364A8C">
        <w:t>, громадське і особисте майно;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8" w:name="n111"/>
      <w:bookmarkEnd w:id="98"/>
      <w:r w:rsidRPr="00364A8C">
        <w:rPr>
          <w:lang w:val="uk-UA"/>
        </w:rPr>
        <w:t xml:space="preserve">- </w:t>
      </w:r>
      <w:r w:rsidR="00A3614F" w:rsidRPr="00364A8C">
        <w:t>додержуватися вимог статуту, правил поведінки вихованця спортивної школи.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99" w:name="n112"/>
      <w:bookmarkEnd w:id="99"/>
      <w:r w:rsidRPr="00322E09">
        <w:rPr>
          <w:lang w:val="uk-UA"/>
        </w:rPr>
        <w:t>4.4</w:t>
      </w:r>
      <w:r w:rsidRPr="00322E09">
        <w:t>.</w:t>
      </w:r>
      <w:r w:rsidR="00322E09">
        <w:rPr>
          <w:color w:val="0000FF"/>
          <w:lang w:val="uk-UA"/>
        </w:rPr>
        <w:t xml:space="preserve"> </w:t>
      </w:r>
      <w:r w:rsidRPr="00364A8C">
        <w:t>Тренером-викладачем спортивної школи може бути особа, що має високі моральні якості, вищу освіту за спеціальністю фізична культура і спорт та ступенем “бакалавр”</w:t>
      </w:r>
      <w:r w:rsidR="00D4233C">
        <w:rPr>
          <w:lang w:val="uk-UA"/>
        </w:rPr>
        <w:t xml:space="preserve">, </w:t>
      </w:r>
      <w:r w:rsidR="00D4233C">
        <w:t>“</w:t>
      </w:r>
      <w:r w:rsidR="00D4233C">
        <w:rPr>
          <w:lang w:val="uk-UA"/>
        </w:rPr>
        <w:t>спеціалист</w:t>
      </w:r>
      <w:r w:rsidR="00D4233C" w:rsidRPr="00364A8C">
        <w:t xml:space="preserve">” </w:t>
      </w:r>
      <w:r w:rsidRPr="00364A8C">
        <w:t xml:space="preserve"> чи </w:t>
      </w:r>
      <w:r w:rsidR="00AF1F4A" w:rsidRPr="00364A8C">
        <w:t>“</w:t>
      </w:r>
      <w:r w:rsidRPr="00364A8C">
        <w:t>магі</w:t>
      </w:r>
      <w:proofErr w:type="gramStart"/>
      <w:r w:rsidRPr="00364A8C">
        <w:t>стр</w:t>
      </w:r>
      <w:proofErr w:type="gramEnd"/>
      <w:r w:rsidR="00AF1F4A" w:rsidRPr="00364A8C">
        <w:t>”</w:t>
      </w:r>
      <w:r w:rsidRPr="00364A8C">
        <w:t>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00" w:name="n280"/>
      <w:bookmarkStart w:id="101" w:name="n113"/>
      <w:bookmarkEnd w:id="100"/>
      <w:bookmarkEnd w:id="101"/>
      <w:r w:rsidRPr="00364A8C">
        <w:rPr>
          <w:lang w:val="uk-UA"/>
        </w:rPr>
        <w:t>4.5.</w:t>
      </w:r>
      <w:r w:rsidR="00322E09">
        <w:rPr>
          <w:lang w:val="uk-UA"/>
        </w:rPr>
        <w:t xml:space="preserve"> </w:t>
      </w:r>
      <w:r w:rsidRPr="00364A8C">
        <w:t xml:space="preserve">Тренери-викладачі та інші фахівці, </w:t>
      </w:r>
      <w:proofErr w:type="gramStart"/>
      <w:r w:rsidRPr="00364A8C">
        <w:t>залучен</w:t>
      </w:r>
      <w:proofErr w:type="gramEnd"/>
      <w:r w:rsidRPr="00364A8C">
        <w:t>і до роботи у спортивній школі, мають право на: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2" w:name="n114"/>
      <w:bookmarkEnd w:id="102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 </w:t>
      </w:r>
      <w:r w:rsidR="00A3614F" w:rsidRPr="00364A8C">
        <w:t>внесення керівництву спортивної школи та органам виконавчої влади у сфері фізичної культури і спорту пропозицій щодо поліпшення навчально-тренувального та виховного процесу, подання на розгляд керівництву спортивної школи і тренерської ради пропозицій щодо заохочення вихованців, застосування стягнень до осіб, які порушують правила (інструкції) внутрішнього трудового розпорядку спортивної школи та посадові інструкції;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3" w:name="n308"/>
      <w:bookmarkStart w:id="104" w:name="n115"/>
      <w:bookmarkEnd w:id="103"/>
      <w:bookmarkEnd w:id="104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участь у роботі методичних об'єднань, нарад, зборів, інших органів самоврядування спортивної школи, у заходах, пов'язаних з організацією спортивної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5" w:name="n116"/>
      <w:bookmarkEnd w:id="105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 </w:t>
      </w:r>
      <w:r w:rsidR="00A3614F" w:rsidRPr="00364A8C">
        <w:t>підвищення кваліфікації за рахунок коштів спортивної школи та інших джерел;</w:t>
      </w:r>
    </w:p>
    <w:p w:rsidR="00A3614F" w:rsidRPr="00364A8C" w:rsidRDefault="00322E09" w:rsidP="00A3614F">
      <w:pPr>
        <w:pStyle w:val="rvps2"/>
        <w:spacing w:before="0" w:beforeAutospacing="0" w:after="0" w:afterAutospacing="0"/>
        <w:ind w:firstLine="284"/>
        <w:jc w:val="both"/>
      </w:pPr>
      <w:bookmarkStart w:id="106" w:name="n117"/>
      <w:bookmarkEnd w:id="106"/>
      <w:r>
        <w:rPr>
          <w:lang w:val="uk-UA"/>
        </w:rPr>
        <w:t xml:space="preserve">- </w:t>
      </w:r>
      <w:r w:rsidR="00A3614F" w:rsidRPr="00364A8C">
        <w:t>вибір науково та методично обґрунтованих форм, методів і засобів навчально-тренувальної та спортивної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7" w:name="n118"/>
      <w:bookmarkEnd w:id="107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 </w:t>
      </w:r>
      <w:r w:rsidR="00A3614F" w:rsidRPr="00364A8C">
        <w:t>захист професійної честі та гідності відповідно до законодавства;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8" w:name="n119"/>
      <w:bookmarkEnd w:id="108"/>
      <w:r w:rsidRPr="00364A8C">
        <w:rPr>
          <w:lang w:val="uk-UA"/>
        </w:rPr>
        <w:t xml:space="preserve">- </w:t>
      </w:r>
      <w:r w:rsidR="00A3614F" w:rsidRPr="00364A8C">
        <w:t>моральне і матеріальне заохочення за досягнення значних результатів у виконанні покладених на них завдань;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9" w:name="n120"/>
      <w:bookmarkEnd w:id="109"/>
      <w:r w:rsidRPr="00364A8C">
        <w:rPr>
          <w:lang w:val="uk-UA"/>
        </w:rPr>
        <w:t xml:space="preserve">- </w:t>
      </w:r>
      <w:r w:rsidR="00A3614F" w:rsidRPr="00364A8C">
        <w:t>забезпечення в установленому порядку спортивною формою і спортивним взуттям виходячи з фінансових можливостей спортивної школи, індивідуальним інвентарем для проведення навчально-тренувальної та спортивної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0" w:name="n266"/>
      <w:bookmarkStart w:id="111" w:name="n121"/>
      <w:bookmarkEnd w:id="110"/>
      <w:bookmarkEnd w:id="111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безпечні та нешкідливі для здоров'я умови.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12" w:name="n122"/>
      <w:bookmarkEnd w:id="112"/>
      <w:r w:rsidRPr="00364A8C">
        <w:rPr>
          <w:lang w:val="uk-UA"/>
        </w:rPr>
        <w:t>4.6</w:t>
      </w:r>
      <w:r w:rsidR="00322E09">
        <w:t>.</w:t>
      </w:r>
      <w:r w:rsidR="00322E09">
        <w:rPr>
          <w:lang w:val="uk-UA"/>
        </w:rPr>
        <w:t xml:space="preserve"> </w:t>
      </w:r>
      <w:r w:rsidRPr="00364A8C">
        <w:t>Тренери-викладачі та інші фахівці, які залучені до навчально-тренувальної та спортивної роботи у спортивній школі, зобов’язані: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3" w:name="n309"/>
      <w:bookmarkStart w:id="114" w:name="n123"/>
      <w:bookmarkEnd w:id="113"/>
      <w:bookmarkEnd w:id="114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користуватися в роботі навчальними програмами з видів спорту;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5" w:name="n310"/>
      <w:bookmarkStart w:id="116" w:name="n124"/>
      <w:bookmarkEnd w:id="115"/>
      <w:bookmarkEnd w:id="116"/>
      <w:r w:rsidRPr="00364A8C">
        <w:rPr>
          <w:lang w:val="uk-UA"/>
        </w:rPr>
        <w:t xml:space="preserve">- </w:t>
      </w:r>
      <w:r w:rsidR="00A3614F" w:rsidRPr="00364A8C">
        <w:t>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7" w:name="n125"/>
      <w:bookmarkEnd w:id="117"/>
      <w:r w:rsidRPr="00364A8C">
        <w:rPr>
          <w:lang w:val="uk-UA"/>
        </w:rPr>
        <w:t xml:space="preserve">- </w:t>
      </w:r>
      <w:r w:rsidR="00A3614F" w:rsidRPr="00364A8C">
        <w:t>сприяти розвитку фізичних якостей відповідно до задатків та запитів вихованців, а також збереженню здоров'я;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8" w:name="n126"/>
      <w:bookmarkEnd w:id="118"/>
      <w:r w:rsidRPr="00364A8C">
        <w:rPr>
          <w:lang w:val="uk-UA"/>
        </w:rPr>
        <w:t xml:space="preserve">- </w:t>
      </w:r>
      <w:r w:rsidR="00A3614F" w:rsidRPr="00364A8C">
        <w:t>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9" w:name="n311"/>
      <w:bookmarkStart w:id="120" w:name="n127"/>
      <w:bookmarkEnd w:id="119"/>
      <w:bookmarkEnd w:id="120"/>
      <w:r w:rsidRPr="00364A8C">
        <w:rPr>
          <w:lang w:val="uk-UA"/>
        </w:rPr>
        <w:t xml:space="preserve">- </w:t>
      </w:r>
      <w:r w:rsidR="00A3614F" w:rsidRPr="00364A8C">
        <w:t>додержуватись етики, поважати гідність вихованців, захищати їх від будь-яких форм фізичного, психічного насильства;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1" w:name="n128"/>
      <w:bookmarkEnd w:id="121"/>
      <w:r w:rsidRPr="00364A8C">
        <w:rPr>
          <w:lang w:val="uk-UA"/>
        </w:rPr>
        <w:t xml:space="preserve">- </w:t>
      </w:r>
      <w:r w:rsidR="00A3614F" w:rsidRPr="00364A8C">
        <w:t>здійснювати контроль та нести відповідальність за додержанням норм антидопінгового законодавства;</w:t>
      </w:r>
    </w:p>
    <w:p w:rsidR="00A3614F" w:rsidRPr="00364A8C" w:rsidRDefault="00322E09" w:rsidP="00A3614F">
      <w:pPr>
        <w:pStyle w:val="rvps2"/>
        <w:spacing w:before="0" w:beforeAutospacing="0" w:after="0" w:afterAutospacing="0"/>
        <w:ind w:firstLine="284"/>
        <w:jc w:val="both"/>
      </w:pPr>
      <w:bookmarkStart w:id="122" w:name="n129"/>
      <w:bookmarkEnd w:id="122"/>
      <w:r>
        <w:rPr>
          <w:lang w:val="uk-UA"/>
        </w:rPr>
        <w:t xml:space="preserve">- </w:t>
      </w:r>
      <w:r w:rsidR="00A3614F" w:rsidRPr="00364A8C">
        <w:t>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3" w:name="n130"/>
      <w:bookmarkEnd w:id="123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постійно підвищувати свій професійний рівень знань, загальну культуру;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4" w:name="n131"/>
      <w:bookmarkEnd w:id="124"/>
      <w:r w:rsidRPr="00364A8C">
        <w:rPr>
          <w:lang w:val="uk-UA"/>
        </w:rPr>
        <w:t xml:space="preserve">- </w:t>
      </w:r>
      <w:r w:rsidR="00A3614F" w:rsidRPr="00364A8C">
        <w:t>вести документацію з питань виконання посадових обов'язків (журнали, плани роботи тощо);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5" w:name="n132"/>
      <w:bookmarkEnd w:id="125"/>
      <w:r w:rsidRPr="00364A8C">
        <w:rPr>
          <w:lang w:val="uk-UA"/>
        </w:rPr>
        <w:t xml:space="preserve">- </w:t>
      </w:r>
      <w:r w:rsidR="00A3614F" w:rsidRPr="00364A8C">
        <w:t>сприяти особистим прикладом і настановами вихованню поваги до державної символіки, принципів загальнолюдської моралі;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6" w:name="n133"/>
      <w:bookmarkEnd w:id="126"/>
      <w:r w:rsidRPr="00364A8C">
        <w:rPr>
          <w:lang w:val="uk-UA"/>
        </w:rPr>
        <w:t xml:space="preserve">- </w:t>
      </w:r>
      <w:r w:rsidR="00322E09">
        <w:rPr>
          <w:lang w:val="uk-UA"/>
        </w:rPr>
        <w:t xml:space="preserve"> </w:t>
      </w:r>
      <w:r w:rsidR="00A3614F" w:rsidRPr="00364A8C">
        <w:t>проходити щороку в установленому порядку медичне обстеження;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7" w:name="n134"/>
      <w:bookmarkEnd w:id="127"/>
      <w:r w:rsidRPr="00364A8C">
        <w:rPr>
          <w:lang w:val="uk-UA"/>
        </w:rPr>
        <w:t xml:space="preserve">- </w:t>
      </w:r>
      <w:r w:rsidR="00A3614F" w:rsidRPr="00364A8C">
        <w:t>додержуватися вимог статуту спортивної школи, виконувати правила внутрішнього трудового розпорядку та посадові обов'язки, накази і розпорядження керівництва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8" w:name="n135"/>
      <w:bookmarkEnd w:id="128"/>
      <w:r w:rsidRPr="00364A8C">
        <w:rPr>
          <w:lang w:val="uk-UA"/>
        </w:rPr>
        <w:t xml:space="preserve">- </w:t>
      </w:r>
      <w:r w:rsidR="00A3614F" w:rsidRPr="00364A8C">
        <w:t>брати участь у роботі тренерської ради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9" w:name="n136"/>
      <w:bookmarkEnd w:id="129"/>
      <w:r w:rsidRPr="00364A8C">
        <w:rPr>
          <w:lang w:val="uk-UA"/>
        </w:rPr>
        <w:lastRenderedPageBreak/>
        <w:t xml:space="preserve">- </w:t>
      </w:r>
      <w:r w:rsidR="00A3614F" w:rsidRPr="00364A8C">
        <w:t>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0" w:name="n137"/>
      <w:bookmarkEnd w:id="130"/>
      <w:r w:rsidRPr="00364A8C">
        <w:rPr>
          <w:lang w:val="uk-UA"/>
        </w:rPr>
        <w:t>4.7</w:t>
      </w:r>
      <w:r w:rsidRPr="00364A8C">
        <w:t>. Тренери-викладачі працюють відповідно до розкладу занять, затвердженого директором спортивної школи.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1" w:name="n138"/>
      <w:bookmarkEnd w:id="131"/>
      <w:r w:rsidRPr="00364A8C">
        <w:rPr>
          <w:lang w:val="uk-UA"/>
        </w:rPr>
        <w:t>4.8</w:t>
      </w:r>
      <w:r w:rsidR="00322E09">
        <w:t>.</w:t>
      </w:r>
      <w:r w:rsidR="00322E09">
        <w:rPr>
          <w:lang w:val="uk-UA"/>
        </w:rPr>
        <w:t xml:space="preserve"> </w:t>
      </w:r>
      <w:r w:rsidRPr="00364A8C">
        <w:t>Обсяг навантаження тренерів-викладачів визначається згідно з тарифікаційним списком, який затверджується в установленому порядку.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2" w:name="n267"/>
      <w:bookmarkStart w:id="133" w:name="n139"/>
      <w:bookmarkEnd w:id="132"/>
      <w:bookmarkEnd w:id="133"/>
      <w:r w:rsidRPr="00364A8C">
        <w:t>Оплата праці тренерів-викладачів здійснюється відповідно до умов, затверджених в установленому порядку Мінмолодьспортом за погодженням з Мінфіном.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4" w:name="n140"/>
      <w:bookmarkEnd w:id="134"/>
      <w:r w:rsidRPr="00364A8C">
        <w:rPr>
          <w:lang w:val="uk-UA"/>
        </w:rPr>
        <w:t>4.9</w:t>
      </w:r>
      <w:r w:rsidRPr="00364A8C">
        <w:t xml:space="preserve">. Перерозподіл або зміна навантаження тренера-викладача протягом навчального року здійснюється директором спортивної школи </w:t>
      </w:r>
      <w:proofErr w:type="gramStart"/>
      <w:r w:rsidRPr="00364A8C">
        <w:t>у</w:t>
      </w:r>
      <w:proofErr w:type="gramEnd"/>
      <w:r w:rsidRPr="00364A8C">
        <w:t xml:space="preserve"> разі виникнення обґрунтованої потреби з додержанням вимог законодавства про працю.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5" w:name="n141"/>
      <w:bookmarkEnd w:id="135"/>
      <w:r w:rsidRPr="00364A8C">
        <w:rPr>
          <w:lang w:val="uk-UA"/>
        </w:rPr>
        <w:t>4.10</w:t>
      </w:r>
      <w:r w:rsidRPr="00364A8C">
        <w:t xml:space="preserve">. Тренери-викладачі можуть утворювати бригади з окремого виду спорту. Склад бригади та регламент її роботи затверджує директор спортивної школи на </w:t>
      </w:r>
      <w:proofErr w:type="gramStart"/>
      <w:r w:rsidRPr="00364A8C">
        <w:t>п</w:t>
      </w:r>
      <w:proofErr w:type="gramEnd"/>
      <w:r w:rsidRPr="00364A8C">
        <w:t>ідставі відповідного рішення тренерської ради спортивної школи.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6" w:name="n312"/>
      <w:bookmarkStart w:id="137" w:name="n142"/>
      <w:bookmarkEnd w:id="136"/>
      <w:bookmarkEnd w:id="137"/>
      <w:r w:rsidRPr="00364A8C">
        <w:rPr>
          <w:lang w:val="uk-UA"/>
        </w:rPr>
        <w:t>4.11</w:t>
      </w:r>
      <w:r w:rsidRPr="00364A8C">
        <w:t xml:space="preserve">. Тренери-викладачі спортивної школи організовують і здійснюють навчально-тренувальну та спортивну роботу, несуть відповідальність перед директором за її результати та </w:t>
      </w:r>
      <w:proofErr w:type="gramStart"/>
      <w:r w:rsidRPr="00364A8C">
        <w:t>п</w:t>
      </w:r>
      <w:proofErr w:type="gramEnd"/>
      <w:r w:rsidRPr="00364A8C">
        <w:t>ідлягають атестуванню один раз на чотири роки в порядку, визначеному Мінмолодьспортом.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8" w:name="n268"/>
      <w:bookmarkStart w:id="139" w:name="n143"/>
      <w:bookmarkEnd w:id="138"/>
      <w:bookmarkEnd w:id="139"/>
      <w:r w:rsidRPr="00364A8C">
        <w:rPr>
          <w:lang w:val="uk-UA"/>
        </w:rPr>
        <w:t>4.12</w:t>
      </w:r>
      <w:r w:rsidRPr="00364A8C">
        <w:t>. Батьки вихованців або особи, що їх замінюють, мають право: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0" w:name="n144"/>
      <w:bookmarkEnd w:id="140"/>
      <w:r w:rsidRPr="00364A8C">
        <w:rPr>
          <w:lang w:val="uk-UA"/>
        </w:rPr>
        <w:t xml:space="preserve">- </w:t>
      </w:r>
      <w:r w:rsidR="00A3614F" w:rsidRPr="00364A8C">
        <w:t>обирати і бути обраними до батьківських комітетів та органів громадського самоврядування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1" w:name="n145"/>
      <w:bookmarkEnd w:id="141"/>
      <w:r w:rsidRPr="00364A8C">
        <w:rPr>
          <w:lang w:val="uk-UA"/>
        </w:rPr>
        <w:t xml:space="preserve">- </w:t>
      </w:r>
      <w:r w:rsidR="00A3614F" w:rsidRPr="00364A8C">
        <w:t>звертатися до органів управління фізичною культурою і спортом, директора і органів громадського самоврядування спортивної школи з питань її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2" w:name="n146"/>
      <w:bookmarkEnd w:id="142"/>
      <w:r w:rsidRPr="00364A8C">
        <w:rPr>
          <w:lang w:val="uk-UA"/>
        </w:rPr>
        <w:t xml:space="preserve">- </w:t>
      </w:r>
      <w:r w:rsidR="00A3614F" w:rsidRPr="00364A8C">
        <w:t>брати участь у заходах, спрямованих на поліпшення організації навчально-тренувального процесу та зміцнення матеріально-технічної бази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3" w:name="n147"/>
      <w:bookmarkEnd w:id="143"/>
      <w:r w:rsidRPr="00364A8C">
        <w:rPr>
          <w:lang w:val="uk-UA"/>
        </w:rPr>
        <w:t xml:space="preserve">- </w:t>
      </w:r>
      <w:r w:rsidR="00A3614F" w:rsidRPr="00364A8C">
        <w:t>захищати законні права та інтереси дітей в органах місцевого самоврядування та у відповідних державних і судових органах.</w:t>
      </w:r>
    </w:p>
    <w:p w:rsidR="005165F0" w:rsidRPr="00364A8C" w:rsidRDefault="005165F0" w:rsidP="00340372">
      <w:pPr>
        <w:jc w:val="both"/>
        <w:rPr>
          <w:lang w:val="uk-UA"/>
        </w:rPr>
      </w:pPr>
    </w:p>
    <w:p w:rsidR="003C6E24" w:rsidRPr="00816D09" w:rsidRDefault="007C4BF0" w:rsidP="00D72200">
      <w:pPr>
        <w:numPr>
          <w:ilvl w:val="0"/>
          <w:numId w:val="9"/>
        </w:numPr>
        <w:jc w:val="center"/>
        <w:rPr>
          <w:b/>
          <w:lang w:val="uk-UA"/>
        </w:rPr>
      </w:pPr>
      <w:r w:rsidRPr="00364A8C">
        <w:rPr>
          <w:b/>
          <w:lang w:val="uk-UA"/>
        </w:rPr>
        <w:t xml:space="preserve">Керівництво </w:t>
      </w:r>
      <w:r w:rsidR="005165F0" w:rsidRPr="00364A8C">
        <w:rPr>
          <w:b/>
          <w:lang w:val="uk-UA"/>
        </w:rPr>
        <w:t xml:space="preserve">  </w:t>
      </w:r>
      <w:r w:rsidR="00CA7791" w:rsidRPr="00364A8C">
        <w:rPr>
          <w:b/>
          <w:lang w:val="uk-UA"/>
        </w:rPr>
        <w:t>спортивною школою</w:t>
      </w:r>
    </w:p>
    <w:p w:rsidR="00816D09" w:rsidRPr="00816D09" w:rsidRDefault="00816D09" w:rsidP="00816D09">
      <w:pPr>
        <w:ind w:left="360"/>
        <w:jc w:val="center"/>
        <w:rPr>
          <w:b/>
          <w:sz w:val="16"/>
          <w:szCs w:val="16"/>
          <w:lang w:val="uk-UA"/>
        </w:rPr>
      </w:pPr>
    </w:p>
    <w:p w:rsidR="00EB1F29" w:rsidRDefault="00EB1F29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5.1. </w:t>
      </w:r>
      <w:r w:rsidRPr="009F554D">
        <w:rPr>
          <w:lang w:val="uk-UA"/>
        </w:rPr>
        <w:t>Безпосереднє керівництво спор</w:t>
      </w:r>
      <w:r w:rsidR="007C669A">
        <w:rPr>
          <w:lang w:val="uk-UA"/>
        </w:rPr>
        <w:t>тивною школою здійснює директор.</w:t>
      </w:r>
      <w:r w:rsidRPr="009F554D">
        <w:rPr>
          <w:lang w:val="uk-UA"/>
        </w:rPr>
        <w:t xml:space="preserve"> </w:t>
      </w:r>
      <w:bookmarkStart w:id="144" w:name="n313"/>
      <w:bookmarkStart w:id="145" w:name="n150"/>
      <w:bookmarkEnd w:id="144"/>
      <w:bookmarkEnd w:id="145"/>
      <w:r w:rsidRPr="007C669A">
        <w:rPr>
          <w:lang w:val="uk-UA"/>
        </w:rPr>
        <w:t xml:space="preserve">На посаду директора спортивної школи призначається особа, яка є громадянином України, має вищу освіту за спеціальністю фізична </w:t>
      </w:r>
      <w:r w:rsidRPr="00364A8C">
        <w:t>культура і спорт та ступенем</w:t>
      </w:r>
      <w:r w:rsidR="00D4233C">
        <w:rPr>
          <w:lang w:val="uk-UA"/>
        </w:rPr>
        <w:t xml:space="preserve"> </w:t>
      </w:r>
      <w:r w:rsidR="00D4233C" w:rsidRPr="00364A8C">
        <w:t>“</w:t>
      </w:r>
      <w:r w:rsidR="00D4233C">
        <w:rPr>
          <w:lang w:val="uk-UA"/>
        </w:rPr>
        <w:t>спеціалист</w:t>
      </w:r>
      <w:r w:rsidR="00D4233C" w:rsidRPr="00364A8C">
        <w:t xml:space="preserve">” </w:t>
      </w:r>
      <w:r w:rsidR="00D4233C">
        <w:rPr>
          <w:lang w:val="uk-UA"/>
        </w:rPr>
        <w:t>або</w:t>
      </w:r>
      <w:r w:rsidRPr="00364A8C">
        <w:t xml:space="preserve"> “магістр”, стаж роботи за фахом не менш як три роки.</w:t>
      </w:r>
    </w:p>
    <w:p w:rsidR="007C669A" w:rsidRPr="007C669A" w:rsidRDefault="007C669A" w:rsidP="009E3F4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 xml:space="preserve">Директор спортивної школи та його заступники </w:t>
      </w:r>
      <w:r w:rsidR="00F56D17">
        <w:rPr>
          <w:lang w:val="uk-UA"/>
        </w:rPr>
        <w:t>призначаю</w:t>
      </w:r>
      <w:r w:rsidRPr="009F554D">
        <w:rPr>
          <w:lang w:val="uk-UA"/>
        </w:rPr>
        <w:t xml:space="preserve">ться на посаду </w:t>
      </w:r>
      <w:r>
        <w:rPr>
          <w:lang w:val="uk-UA"/>
        </w:rPr>
        <w:t xml:space="preserve">та </w:t>
      </w:r>
      <w:r w:rsidR="00B02B6E">
        <w:rPr>
          <w:lang w:val="uk-UA"/>
        </w:rPr>
        <w:t>звільняю</w:t>
      </w:r>
      <w:r w:rsidRPr="009F554D">
        <w:rPr>
          <w:lang w:val="uk-UA"/>
        </w:rPr>
        <w:t xml:space="preserve">ться з посади </w:t>
      </w:r>
      <w:r>
        <w:rPr>
          <w:lang w:val="uk-UA"/>
        </w:rPr>
        <w:t>начальником відділу молоді та спорту Сєвєродонецької міської ради</w:t>
      </w:r>
      <w:r w:rsidRPr="009F554D">
        <w:rPr>
          <w:lang w:val="uk-UA"/>
        </w:rPr>
        <w:t xml:space="preserve"> </w:t>
      </w:r>
      <w:r>
        <w:rPr>
          <w:lang w:val="uk-UA"/>
        </w:rPr>
        <w:t xml:space="preserve"> відповідно </w:t>
      </w:r>
      <w:r w:rsidRPr="009F554D">
        <w:rPr>
          <w:lang w:val="uk-UA"/>
        </w:rPr>
        <w:t>до законодавства.</w:t>
      </w:r>
    </w:p>
    <w:p w:rsidR="00EB1F29" w:rsidRPr="007775C4" w:rsidRDefault="00CA7791" w:rsidP="009E3F4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46" w:name="n281"/>
      <w:bookmarkStart w:id="147" w:name="n151"/>
      <w:bookmarkStart w:id="148" w:name="n152"/>
      <w:bookmarkEnd w:id="146"/>
      <w:bookmarkEnd w:id="147"/>
      <w:bookmarkEnd w:id="148"/>
      <w:r w:rsidRPr="00364A8C">
        <w:rPr>
          <w:lang w:val="uk-UA"/>
        </w:rPr>
        <w:t>5.2</w:t>
      </w:r>
      <w:r w:rsidR="00EB1F29" w:rsidRPr="007775C4">
        <w:rPr>
          <w:lang w:val="uk-UA"/>
        </w:rPr>
        <w:t>. Директор спортивної школи:</w:t>
      </w:r>
    </w:p>
    <w:p w:rsidR="00EB1F29" w:rsidRPr="007775C4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49" w:name="n153"/>
      <w:bookmarkEnd w:id="149"/>
      <w:r w:rsidRPr="00364A8C">
        <w:rPr>
          <w:lang w:val="uk-UA"/>
        </w:rPr>
        <w:t xml:space="preserve">- </w:t>
      </w:r>
      <w:r w:rsidR="00EB1F29" w:rsidRPr="007775C4">
        <w:rPr>
          <w:lang w:val="uk-UA"/>
        </w:rPr>
        <w:t>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0" w:name="n154"/>
      <w:bookmarkEnd w:id="150"/>
      <w:r w:rsidRPr="00364A8C">
        <w:rPr>
          <w:lang w:val="uk-UA"/>
        </w:rPr>
        <w:t xml:space="preserve">- </w:t>
      </w:r>
      <w:r w:rsidR="00EB1F29" w:rsidRPr="00364A8C">
        <w:t>забезпечує та контролює проведення навчально-тренувальної та спортивної роботи, несе відповідальність перед засновником за її результати;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1" w:name="n155"/>
      <w:bookmarkEnd w:id="151"/>
      <w:r w:rsidRPr="00364A8C">
        <w:rPr>
          <w:lang w:val="uk-UA"/>
        </w:rPr>
        <w:t xml:space="preserve">- </w:t>
      </w:r>
      <w:r w:rsidR="00EB1F29" w:rsidRPr="00364A8C">
        <w:t>в установленому порядку розробляє структуру, штатний розпис спортивної школи та подає на затвердження керівнику відповідної установи (організації) вищого рівня, контролює додержання виконавської та фінансової дисципліни;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2" w:name="n314"/>
      <w:bookmarkStart w:id="153" w:name="n156"/>
      <w:bookmarkEnd w:id="152"/>
      <w:bookmarkEnd w:id="153"/>
      <w:r w:rsidRPr="00364A8C">
        <w:rPr>
          <w:lang w:val="uk-UA"/>
        </w:rPr>
        <w:t xml:space="preserve">- </w:t>
      </w:r>
      <w:r w:rsidR="00EB1F29" w:rsidRPr="00364A8C">
        <w:t>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4" w:name="n157"/>
      <w:bookmarkEnd w:id="154"/>
      <w:r w:rsidRPr="00364A8C">
        <w:rPr>
          <w:lang w:val="uk-UA"/>
        </w:rPr>
        <w:t xml:space="preserve">- </w:t>
      </w:r>
      <w:r w:rsidR="00EB1F29" w:rsidRPr="00364A8C">
        <w:t>представляє спортивну школу на підприємствах, в установах, організаціях та органах влади;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5" w:name="n158"/>
      <w:bookmarkEnd w:id="155"/>
      <w:r>
        <w:rPr>
          <w:lang w:val="uk-UA"/>
        </w:rPr>
        <w:t xml:space="preserve">- </w:t>
      </w:r>
      <w:r w:rsidR="00EB1F29" w:rsidRPr="00364A8C">
        <w:t>розпоряджається в установленому порядку майном і коштами спортивної школи, укладає угоди, відкриває рахунки в установах банків або органах Державного казначейства;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6" w:name="n159"/>
      <w:bookmarkEnd w:id="156"/>
      <w:r w:rsidRPr="00364A8C">
        <w:rPr>
          <w:lang w:val="uk-UA"/>
        </w:rPr>
        <w:lastRenderedPageBreak/>
        <w:t xml:space="preserve">- </w:t>
      </w:r>
      <w:r w:rsidR="00EB1F29" w:rsidRPr="00364A8C">
        <w:t>видає у межах своїх повноважень накази та розпорядження і контролює їх виконання; затверджує посадові інструкції працівників;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7" w:name="n160"/>
      <w:bookmarkEnd w:id="157"/>
      <w:r w:rsidRPr="00364A8C">
        <w:rPr>
          <w:lang w:val="uk-UA"/>
        </w:rPr>
        <w:t xml:space="preserve">- </w:t>
      </w:r>
      <w:r w:rsidR="00EB1F29" w:rsidRPr="00364A8C">
        <w:t>приймає на роботу і звільняє з роботи тренерів-викладачів та інших фахівців відповідно до законодавства;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8" w:name="n161"/>
      <w:bookmarkEnd w:id="158"/>
      <w:r w:rsidRPr="00364A8C">
        <w:rPr>
          <w:lang w:val="uk-UA"/>
        </w:rPr>
        <w:t xml:space="preserve">- </w:t>
      </w:r>
      <w:r w:rsidR="00EB1F29" w:rsidRPr="00364A8C">
        <w:t>установлює в межах затвердженого фонду заробітної плати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9" w:name="n269"/>
      <w:bookmarkStart w:id="160" w:name="n162"/>
      <w:bookmarkEnd w:id="159"/>
      <w:bookmarkEnd w:id="160"/>
      <w:r w:rsidRPr="00364A8C">
        <w:rPr>
          <w:lang w:val="uk-UA"/>
        </w:rPr>
        <w:t xml:space="preserve">- </w:t>
      </w:r>
      <w:r w:rsidR="00EB1F29" w:rsidRPr="00364A8C">
        <w:t>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1" w:name="n163"/>
      <w:bookmarkEnd w:id="161"/>
      <w:r w:rsidRPr="00364A8C">
        <w:t>5.</w:t>
      </w:r>
      <w:r w:rsidRPr="00364A8C">
        <w:rPr>
          <w:lang w:val="uk-UA"/>
        </w:rPr>
        <w:t>3</w:t>
      </w:r>
      <w:r w:rsidR="00EB1F29" w:rsidRPr="00364A8C">
        <w:t>. Заступник директора спортивної школи з навчально-тренувальної роботи повинен мати вищу освіту за спеціальністю фізична культура і спорт та ступенем</w:t>
      </w:r>
      <w:r w:rsidR="00F564FF">
        <w:rPr>
          <w:lang w:val="uk-UA"/>
        </w:rPr>
        <w:t xml:space="preserve"> </w:t>
      </w:r>
      <w:r w:rsidR="00F564FF" w:rsidRPr="00364A8C">
        <w:t>“</w:t>
      </w:r>
      <w:r w:rsidR="00F564FF">
        <w:rPr>
          <w:lang w:val="uk-UA"/>
        </w:rPr>
        <w:t>спеціалист</w:t>
      </w:r>
      <w:r w:rsidR="00F564FF" w:rsidRPr="00364A8C">
        <w:t xml:space="preserve">” </w:t>
      </w:r>
      <w:r w:rsidR="00F564FF">
        <w:rPr>
          <w:lang w:val="uk-UA"/>
        </w:rPr>
        <w:t>або</w:t>
      </w:r>
      <w:r w:rsidR="00EB1F29" w:rsidRPr="00364A8C">
        <w:t xml:space="preserve"> “магі</w:t>
      </w:r>
      <w:proofErr w:type="gramStart"/>
      <w:r w:rsidR="00EB1F29" w:rsidRPr="00364A8C">
        <w:t>стр</w:t>
      </w:r>
      <w:proofErr w:type="gramEnd"/>
      <w:r w:rsidR="00EB1F29" w:rsidRPr="00364A8C">
        <w:t>”, стаж роботи за фахом не менш як три роки.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2" w:name="n270"/>
      <w:bookmarkStart w:id="163" w:name="n164"/>
      <w:bookmarkEnd w:id="162"/>
      <w:bookmarkEnd w:id="163"/>
      <w:r w:rsidRPr="00364A8C">
        <w:rPr>
          <w:lang w:val="uk-UA"/>
        </w:rPr>
        <w:t>5.4</w:t>
      </w:r>
      <w:r w:rsidR="00EB1F29" w:rsidRPr="00364A8C">
        <w:t>. Заступник директора спортивної школи з навчально-тренувальної роботи: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4" w:name="n165"/>
      <w:bookmarkEnd w:id="164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</w:t>
      </w:r>
      <w:r w:rsidR="00EB1F29" w:rsidRPr="00364A8C">
        <w:t>несе відповідальність за організацію та здійснює контроль за проведенням навчально-тренувальних занять;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5" w:name="n166"/>
      <w:bookmarkEnd w:id="165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</w:t>
      </w:r>
      <w:r w:rsidR="00EB1F29" w:rsidRPr="00364A8C"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6" w:name="n167"/>
      <w:bookmarkEnd w:id="166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організовує роботу інструкторів-методистів;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7" w:name="n168"/>
      <w:bookmarkEnd w:id="167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здійснює контроль за виконанням вихованцями індивідуальних планів підготовки;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8" w:name="n169"/>
      <w:bookmarkEnd w:id="168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готує пропозиції щодо тарифікації тренерів-викладачів;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9" w:name="n170"/>
      <w:bookmarkEnd w:id="169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координує роботу з науково-методичного та медичного забезпечення;</w:t>
      </w:r>
    </w:p>
    <w:p w:rsidR="00EB1F29" w:rsidRPr="00364A8C" w:rsidRDefault="009E3F49" w:rsidP="00EB1F29">
      <w:pPr>
        <w:pStyle w:val="rvps2"/>
        <w:spacing w:before="0" w:beforeAutospacing="0" w:after="0" w:afterAutospacing="0"/>
        <w:ind w:firstLine="284"/>
        <w:jc w:val="both"/>
      </w:pPr>
      <w:bookmarkStart w:id="170" w:name="n171"/>
      <w:bookmarkEnd w:id="170"/>
      <w:r>
        <w:rPr>
          <w:lang w:val="uk-UA"/>
        </w:rPr>
        <w:t xml:space="preserve">- </w:t>
      </w:r>
      <w:r w:rsidR="00EB1F29" w:rsidRPr="00364A8C">
        <w:t>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1" w:name="n172"/>
      <w:bookmarkEnd w:id="171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B1F29" w:rsidRPr="00364A8C">
        <w:t>організовує роботу з узагальнення досвіду роботи тренерів-викладачів.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2" w:name="n173"/>
      <w:bookmarkEnd w:id="172"/>
      <w:r w:rsidRPr="00364A8C">
        <w:rPr>
          <w:lang w:val="uk-UA"/>
        </w:rPr>
        <w:t>5.5</w:t>
      </w:r>
      <w:r w:rsidR="00EB1F29" w:rsidRPr="00364A8C">
        <w:t xml:space="preserve">. Заступник директора спортивної школи з адміністративно-господарської роботи повинен мати освіту за ступенем “молодший </w:t>
      </w:r>
      <w:r w:rsidR="00F564FF">
        <w:rPr>
          <w:lang w:val="uk-UA"/>
        </w:rPr>
        <w:t>спеціалист</w:t>
      </w:r>
      <w:r w:rsidR="00EB1F29" w:rsidRPr="00364A8C">
        <w:t>”, “бакалавр”</w:t>
      </w:r>
      <w:r w:rsidR="00F564FF">
        <w:rPr>
          <w:lang w:val="uk-UA"/>
        </w:rPr>
        <w:t xml:space="preserve">, </w:t>
      </w:r>
      <w:r w:rsidR="00F564FF" w:rsidRPr="00364A8C">
        <w:t>“</w:t>
      </w:r>
      <w:r w:rsidR="00F564FF">
        <w:rPr>
          <w:lang w:val="uk-UA"/>
        </w:rPr>
        <w:t>спеціалист</w:t>
      </w:r>
      <w:r w:rsidR="00F564FF" w:rsidRPr="00364A8C">
        <w:t xml:space="preserve">” </w:t>
      </w:r>
      <w:r w:rsidR="00EB1F29" w:rsidRPr="00364A8C">
        <w:t xml:space="preserve">чи </w:t>
      </w:r>
      <w:r w:rsidR="009E3F49" w:rsidRPr="00364A8C">
        <w:t>“</w:t>
      </w:r>
      <w:r w:rsidR="00EB1F29" w:rsidRPr="00364A8C">
        <w:t>магі</w:t>
      </w:r>
      <w:proofErr w:type="gramStart"/>
      <w:r w:rsidR="00EB1F29" w:rsidRPr="00364A8C">
        <w:t>стр</w:t>
      </w:r>
      <w:proofErr w:type="gramEnd"/>
      <w:r w:rsidR="009E3F49" w:rsidRPr="00364A8C">
        <w:t>”</w:t>
      </w:r>
      <w:r w:rsidR="00EB1F29" w:rsidRPr="00364A8C">
        <w:t xml:space="preserve"> та досвід адміністративно-господарської роботи.</w:t>
      </w:r>
    </w:p>
    <w:p w:rsidR="00EB1F29" w:rsidRPr="00364A8C" w:rsidRDefault="00EB1F29" w:rsidP="00EB1F29">
      <w:pPr>
        <w:pStyle w:val="rvps2"/>
        <w:spacing w:before="0" w:beforeAutospacing="0" w:after="0" w:afterAutospacing="0"/>
        <w:ind w:firstLine="284"/>
        <w:jc w:val="both"/>
      </w:pPr>
      <w:bookmarkStart w:id="173" w:name="n282"/>
      <w:bookmarkStart w:id="174" w:name="n174"/>
      <w:bookmarkEnd w:id="173"/>
      <w:bookmarkEnd w:id="174"/>
      <w:r w:rsidRPr="00364A8C">
        <w:t xml:space="preserve">Посада заступника директора спортивної школи з адміністративно-господарської роботи передбачається за наявності власної </w:t>
      </w:r>
      <w:proofErr w:type="gramStart"/>
      <w:r w:rsidRPr="00364A8C">
        <w:t>матер</w:t>
      </w:r>
      <w:proofErr w:type="gramEnd"/>
      <w:r w:rsidRPr="00364A8C">
        <w:t>іально-технічної бази.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5" w:name="n315"/>
      <w:bookmarkStart w:id="176" w:name="n175"/>
      <w:bookmarkEnd w:id="175"/>
      <w:bookmarkEnd w:id="176"/>
      <w:r w:rsidRPr="00364A8C">
        <w:rPr>
          <w:lang w:val="uk-UA"/>
        </w:rPr>
        <w:t>5.6</w:t>
      </w:r>
      <w:r w:rsidR="00EB1F29" w:rsidRPr="00364A8C">
        <w:t>. Заступник директора спортивної школи з адміністративно-господарської роботи: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7" w:name="n176"/>
      <w:bookmarkEnd w:id="177"/>
      <w:r w:rsidRPr="00364A8C">
        <w:rPr>
          <w:lang w:val="uk-UA"/>
        </w:rPr>
        <w:t xml:space="preserve">- </w:t>
      </w:r>
      <w:r w:rsidR="00EB1F29" w:rsidRPr="00364A8C">
        <w:t>несе відповідальність за додержанням матеріально-технічних умов для проведення навчально-тренувальної роботи, збереження майна та інвентарю, експлуатацію будинків, приміщень спортивної школи, утримання їх у належному стані;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8" w:name="n177"/>
      <w:bookmarkEnd w:id="178"/>
      <w:r w:rsidRPr="00364A8C">
        <w:rPr>
          <w:lang w:val="uk-UA"/>
        </w:rPr>
        <w:t xml:space="preserve">- </w:t>
      </w:r>
      <w:r w:rsidR="00EB1F29" w:rsidRPr="00364A8C">
        <w:t>забезпечує ефективну експлуатацію спортивної бази, організацію профілактичного нагляду за її станом та проведення поточного ремонту спортивних споруд, обладнання, інвентарю, утримання і використання транспортних засобів.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79" w:name="n178"/>
      <w:bookmarkEnd w:id="179"/>
      <w:r w:rsidRPr="00364A8C">
        <w:rPr>
          <w:lang w:val="uk-UA"/>
        </w:rPr>
        <w:t>5.7</w:t>
      </w:r>
      <w:r w:rsidR="00EB1F29" w:rsidRPr="00364A8C">
        <w:t xml:space="preserve">. У спортивній школі </w:t>
      </w:r>
      <w:r w:rsidRPr="00364A8C">
        <w:rPr>
          <w:lang w:val="uk-UA"/>
        </w:rPr>
        <w:t>передбачаються посади інструкторів-методисті</w:t>
      </w:r>
      <w:proofErr w:type="gramStart"/>
      <w:r w:rsidRPr="00364A8C">
        <w:rPr>
          <w:lang w:val="uk-UA"/>
        </w:rPr>
        <w:t>в</w:t>
      </w:r>
      <w:proofErr w:type="gramEnd"/>
      <w:r w:rsidRPr="00364A8C">
        <w:rPr>
          <w:lang w:val="uk-UA"/>
        </w:rPr>
        <w:t xml:space="preserve">: 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вищої </w:t>
      </w:r>
      <w:r w:rsidR="00EB1F29" w:rsidRPr="00364A8C">
        <w:rPr>
          <w:lang w:val="uk-UA"/>
        </w:rPr>
        <w:t xml:space="preserve">категорії </w:t>
      </w:r>
      <w:r w:rsidRPr="00364A8C">
        <w:rPr>
          <w:lang w:val="uk-UA"/>
        </w:rPr>
        <w:t xml:space="preserve"> - </w:t>
      </w:r>
      <w:r w:rsidR="00EB1F29" w:rsidRPr="00364A8C">
        <w:rPr>
          <w:lang w:val="uk-UA"/>
        </w:rPr>
        <w:t xml:space="preserve">не менше трьох посад інструкторів-методистів, 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</w:t>
      </w:r>
      <w:r w:rsidR="00EB1F29" w:rsidRPr="00364A8C">
        <w:rPr>
          <w:lang w:val="uk-UA"/>
        </w:rPr>
        <w:t>першої категорії - двох,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</w:t>
      </w:r>
      <w:r w:rsidR="00EB1F29" w:rsidRPr="00364A8C">
        <w:rPr>
          <w:lang w:val="uk-UA"/>
        </w:rPr>
        <w:t xml:space="preserve">другої категорії - однієї. </w:t>
      </w:r>
    </w:p>
    <w:p w:rsidR="00EB1F29" w:rsidRPr="00364A8C" w:rsidRDefault="00EB1F29" w:rsidP="00EB1F29">
      <w:pPr>
        <w:pStyle w:val="rvps2"/>
        <w:spacing w:before="0" w:beforeAutospacing="0" w:after="0" w:afterAutospacing="0"/>
        <w:ind w:firstLine="284"/>
        <w:jc w:val="both"/>
      </w:pPr>
      <w:bookmarkStart w:id="180" w:name="n271"/>
      <w:bookmarkStart w:id="181" w:name="n179"/>
      <w:bookmarkEnd w:id="180"/>
      <w:bookmarkEnd w:id="181"/>
      <w:r w:rsidRPr="00364A8C">
        <w:t xml:space="preserve">На посаду інструктора-методиста призначається фахівець, який має вищу освіту за спеціальністю фізична культура і спорт та ступенем </w:t>
      </w:r>
      <w:r w:rsidR="00F564FF" w:rsidRPr="00364A8C">
        <w:t>“</w:t>
      </w:r>
      <w:r w:rsidR="00F564FF">
        <w:rPr>
          <w:lang w:val="uk-UA"/>
        </w:rPr>
        <w:t>спеціалист</w:t>
      </w:r>
      <w:r w:rsidR="00F564FF" w:rsidRPr="00364A8C">
        <w:t xml:space="preserve">” </w:t>
      </w:r>
      <w:r w:rsidRPr="00364A8C">
        <w:t xml:space="preserve">чи </w:t>
      </w:r>
      <w:r w:rsidR="009E3F49" w:rsidRPr="00364A8C">
        <w:t>“магі</w:t>
      </w:r>
      <w:proofErr w:type="gramStart"/>
      <w:r w:rsidR="009E3F49" w:rsidRPr="00364A8C">
        <w:t>стр</w:t>
      </w:r>
      <w:proofErr w:type="gramEnd"/>
      <w:r w:rsidR="009E3F49" w:rsidRPr="00364A8C">
        <w:t>”</w:t>
      </w:r>
      <w:r w:rsidRPr="00364A8C">
        <w:t>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2" w:name="n283"/>
      <w:bookmarkStart w:id="183" w:name="n180"/>
      <w:bookmarkEnd w:id="182"/>
      <w:bookmarkEnd w:id="183"/>
      <w:r w:rsidRPr="00364A8C">
        <w:rPr>
          <w:lang w:val="uk-UA"/>
        </w:rPr>
        <w:t>5.8</w:t>
      </w:r>
      <w:r w:rsidR="00EB1F29" w:rsidRPr="00364A8C">
        <w:t>. Інструктор-методист спортивної школи: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4" w:name="n181"/>
      <w:bookmarkEnd w:id="184"/>
      <w:r w:rsidRPr="00364A8C">
        <w:rPr>
          <w:lang w:val="uk-UA"/>
        </w:rPr>
        <w:t xml:space="preserve">- </w:t>
      </w:r>
      <w:r w:rsidR="00EB1F29" w:rsidRPr="00364A8C">
        <w:t>здійснює методичне забезпечення та координацію роботи тренерів-викладачів спортивної школи з відбору вихованців, організацію навчально-тренувальної робо</w:t>
      </w:r>
      <w:r w:rsidR="009E3F49">
        <w:t>ти, контроль за комплектуванням</w:t>
      </w:r>
      <w:r w:rsidR="009E3F49">
        <w:rPr>
          <w:lang w:val="uk-UA"/>
        </w:rPr>
        <w:t xml:space="preserve"> </w:t>
      </w:r>
      <w:r w:rsidR="00EB1F29" w:rsidRPr="00364A8C">
        <w:t>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навчально-тренувальних занять;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5" w:name="n316"/>
      <w:bookmarkStart w:id="186" w:name="n182"/>
      <w:bookmarkEnd w:id="185"/>
      <w:bookmarkEnd w:id="186"/>
      <w:r w:rsidRPr="00364A8C">
        <w:rPr>
          <w:lang w:val="uk-UA"/>
        </w:rPr>
        <w:lastRenderedPageBreak/>
        <w:t xml:space="preserve">- </w:t>
      </w:r>
      <w:r w:rsidR="00EB1F29" w:rsidRPr="00364A8C">
        <w:t>веде статистичний облік та проводить аналіз результатів роботи спортивної школи, відділень, груп, бере участь у підготовці статистичного звіту про роботу спортивної школи, а також відповідає за ведення документації з питань проведення методичної роботи;</w:t>
      </w:r>
    </w:p>
    <w:p w:rsidR="00EB1F29" w:rsidRPr="00364A8C" w:rsidRDefault="009E3F49" w:rsidP="00EB1F29">
      <w:pPr>
        <w:pStyle w:val="rvps2"/>
        <w:spacing w:before="0" w:beforeAutospacing="0" w:after="0" w:afterAutospacing="0"/>
        <w:ind w:firstLine="284"/>
        <w:jc w:val="both"/>
      </w:pPr>
      <w:bookmarkStart w:id="187" w:name="n318"/>
      <w:bookmarkStart w:id="188" w:name="n183"/>
      <w:bookmarkEnd w:id="187"/>
      <w:bookmarkEnd w:id="188"/>
      <w:r>
        <w:rPr>
          <w:lang w:val="uk-UA"/>
        </w:rPr>
        <w:t xml:space="preserve">- </w:t>
      </w:r>
      <w:r w:rsidR="00EB1F29" w:rsidRPr="00364A8C">
        <w:t>здійснює контроль за проведенням навчально-тренувальних занять, виконанням індивідуальних планів та відповідає за складення і додержання розкладу занять.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89" w:name="n319"/>
      <w:bookmarkStart w:id="190" w:name="n184"/>
      <w:bookmarkEnd w:id="189"/>
      <w:bookmarkEnd w:id="190"/>
      <w:r w:rsidRPr="00364A8C">
        <w:rPr>
          <w:lang w:val="uk-UA"/>
        </w:rPr>
        <w:t>5.9</w:t>
      </w:r>
      <w:r w:rsidR="00EB1F29" w:rsidRPr="00364A8C">
        <w:t xml:space="preserve">. У спортивній школі вищої та першої категорії може бути введена посада старшого інструктора-методиста у разі, коли </w:t>
      </w:r>
      <w:proofErr w:type="gramStart"/>
      <w:r w:rsidR="00EB1F29" w:rsidRPr="00364A8C">
        <w:t>п</w:t>
      </w:r>
      <w:proofErr w:type="gramEnd"/>
      <w:r w:rsidR="00EB1F29" w:rsidRPr="00364A8C">
        <w:t>ід його керівництвом працює не менше двох інструкторів-методистів.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r w:rsidRPr="00364A8C">
        <w:t xml:space="preserve">На посаду старшого інструктора-методиста призначається фахівець, який має вищу освіту за спеціальністю фізична культура і спорт та ступенем </w:t>
      </w:r>
      <w:r w:rsidR="00F564FF" w:rsidRPr="00364A8C">
        <w:t>“</w:t>
      </w:r>
      <w:r w:rsidR="00F564FF">
        <w:rPr>
          <w:lang w:val="uk-UA"/>
        </w:rPr>
        <w:t>спеціалист</w:t>
      </w:r>
      <w:r w:rsidR="00F564FF" w:rsidRPr="00364A8C">
        <w:t xml:space="preserve">” </w:t>
      </w:r>
      <w:r w:rsidRPr="00364A8C">
        <w:t xml:space="preserve">чи </w:t>
      </w:r>
      <w:r w:rsidR="009E3F49" w:rsidRPr="00364A8C">
        <w:t>“магі</w:t>
      </w:r>
      <w:proofErr w:type="gramStart"/>
      <w:r w:rsidR="009E3F49" w:rsidRPr="00364A8C">
        <w:t>стр</w:t>
      </w:r>
      <w:proofErr w:type="gramEnd"/>
      <w:r w:rsidR="009E3F49" w:rsidRPr="00364A8C">
        <w:t>”</w:t>
      </w:r>
      <w:r w:rsidRPr="00364A8C">
        <w:t>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1" w:name="n272"/>
      <w:bookmarkStart w:id="192" w:name="n186"/>
      <w:bookmarkEnd w:id="191"/>
      <w:bookmarkEnd w:id="192"/>
      <w:r w:rsidRPr="00364A8C">
        <w:t>Старший інструктор-методист очолює роботу інструкторів-методистів, веде контроль за їх діяльністю та виконує функції, які передбачені для інструкторів-методисті</w:t>
      </w:r>
      <w:proofErr w:type="gramStart"/>
      <w:r w:rsidRPr="00364A8C">
        <w:t>в</w:t>
      </w:r>
      <w:proofErr w:type="gramEnd"/>
      <w:r w:rsidRPr="00364A8C">
        <w:t>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3" w:name="n187"/>
      <w:bookmarkEnd w:id="193"/>
      <w:r w:rsidRPr="00364A8C">
        <w:rPr>
          <w:lang w:val="uk-UA"/>
        </w:rPr>
        <w:t>5.10</w:t>
      </w:r>
      <w:r w:rsidRPr="00364A8C">
        <w:t xml:space="preserve">. У спортивній школі може бути введена для кожного відділення та/або окремо для </w:t>
      </w:r>
      <w:proofErr w:type="gramStart"/>
      <w:r w:rsidRPr="00364A8C">
        <w:t>р</w:t>
      </w:r>
      <w:proofErr w:type="gramEnd"/>
      <w:r w:rsidRPr="00364A8C">
        <w:t>ізних за статтю вихованців з виду спорту посада старшого тренера-викладача у разі, коли під його керівництвом працює не менше двох штатних тренерів-викладачів. При цьому два тренери, які працюють як сумісники, вважаються одним штатним тренером-викладачем.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4" w:name="n317"/>
      <w:bookmarkStart w:id="195" w:name="n188"/>
      <w:bookmarkEnd w:id="194"/>
      <w:bookmarkEnd w:id="195"/>
      <w:r w:rsidRPr="00364A8C">
        <w:t xml:space="preserve">Старший тренер-викладач виконує обов'язки, визначені для тренерів-викладачів,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та проведення тренерських рад відділень, організацію заходів з </w:t>
      </w:r>
      <w:proofErr w:type="gramStart"/>
      <w:r w:rsidRPr="00364A8C">
        <w:t>п</w:t>
      </w:r>
      <w:proofErr w:type="gramEnd"/>
      <w:r w:rsidRPr="00364A8C">
        <w:t>ідвищення кваліфікації тренерів-викладачів і за результати виступу спортсмені</w:t>
      </w:r>
      <w:proofErr w:type="gramStart"/>
      <w:r w:rsidRPr="00364A8C">
        <w:t>в</w:t>
      </w:r>
      <w:proofErr w:type="gramEnd"/>
      <w:r w:rsidRPr="00364A8C">
        <w:t xml:space="preserve"> на змаганнях </w:t>
      </w:r>
      <w:proofErr w:type="gramStart"/>
      <w:r w:rsidRPr="00364A8C">
        <w:t>та</w:t>
      </w:r>
      <w:proofErr w:type="gramEnd"/>
      <w:r w:rsidRPr="00364A8C">
        <w:t xml:space="preserve"> здійснює контроль і несе відповідальність за додержання норм антидопінгового законодавства.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6" w:name="n189"/>
      <w:bookmarkEnd w:id="196"/>
      <w:r w:rsidRPr="00364A8C">
        <w:rPr>
          <w:lang w:val="uk-UA"/>
        </w:rPr>
        <w:t>5.11</w:t>
      </w:r>
      <w:r w:rsidRPr="00364A8C">
        <w:t xml:space="preserve">. </w:t>
      </w:r>
      <w:proofErr w:type="gramStart"/>
      <w:r w:rsidRPr="00364A8C">
        <w:t>З</w:t>
      </w:r>
      <w:proofErr w:type="gramEnd"/>
      <w:r w:rsidRPr="00364A8C">
        <w:t xml:space="preserve">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7" w:name="n190"/>
      <w:bookmarkEnd w:id="197"/>
      <w:r w:rsidRPr="00364A8C">
        <w:t>Тренерська рада спортивної школи: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198" w:name="n191"/>
      <w:bookmarkEnd w:id="198"/>
      <w:r w:rsidRPr="00364A8C">
        <w:rPr>
          <w:lang w:val="uk-UA"/>
        </w:rPr>
        <w:t xml:space="preserve">- </w:t>
      </w:r>
      <w:r w:rsidR="00CA7791" w:rsidRPr="00364A8C">
        <w:t>вивчає плани, результати та актуальні питання навчально-тренувальної та спортивної роботи у школі, розглядає питання організації роботи відділень, комплектування груп, додержання санітарно-гігієнічних вимог, забезпечення техніки безпеки, охорони праці тощо;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199" w:name="n320"/>
      <w:bookmarkStart w:id="200" w:name="n192"/>
      <w:bookmarkEnd w:id="199"/>
      <w:bookmarkEnd w:id="200"/>
      <w:r w:rsidRPr="00364A8C">
        <w:rPr>
          <w:lang w:val="uk-UA"/>
        </w:rPr>
        <w:t xml:space="preserve">- </w:t>
      </w:r>
      <w:r w:rsidR="00CA7791" w:rsidRPr="00364A8C">
        <w:t>розробляє пропозиції щодо поліпшення діяльності спортивної школи;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1" w:name="n193"/>
      <w:bookmarkEnd w:id="201"/>
      <w:r w:rsidRPr="00364A8C">
        <w:rPr>
          <w:lang w:val="uk-UA"/>
        </w:rPr>
        <w:t xml:space="preserve">- </w:t>
      </w:r>
      <w:r w:rsidR="00CA7791" w:rsidRPr="00364A8C">
        <w:t>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2" w:name="n194"/>
      <w:bookmarkEnd w:id="202"/>
      <w:r w:rsidRPr="00364A8C">
        <w:rPr>
          <w:lang w:val="uk-UA"/>
        </w:rPr>
        <w:t xml:space="preserve">- </w:t>
      </w:r>
      <w:r w:rsidR="00CA7791" w:rsidRPr="00364A8C">
        <w:t>розробляє рекомендації з питань удосконалення навчально-тренувальної та спортивної роботи;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3" w:name="n195"/>
      <w:bookmarkEnd w:id="203"/>
      <w:r w:rsidRPr="00364A8C">
        <w:rPr>
          <w:lang w:val="uk-UA"/>
        </w:rPr>
        <w:t>-</w:t>
      </w:r>
      <w:r w:rsidR="009E3F49">
        <w:rPr>
          <w:lang w:val="uk-UA"/>
        </w:rPr>
        <w:t xml:space="preserve"> </w:t>
      </w:r>
      <w:r w:rsidR="00CA7791" w:rsidRPr="00364A8C">
        <w:t>вносить керівництву спортивної школи пропозиції щодо налагодження міжнародних спортивних зв'язків;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4" w:name="n196"/>
      <w:bookmarkEnd w:id="204"/>
      <w:r w:rsidRPr="00364A8C">
        <w:rPr>
          <w:lang w:val="uk-UA"/>
        </w:rPr>
        <w:t xml:space="preserve">- </w:t>
      </w:r>
      <w:r w:rsidR="00CA7791" w:rsidRPr="00364A8C">
        <w:t>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5" w:name="n197"/>
      <w:bookmarkEnd w:id="205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</w:t>
      </w:r>
      <w:r w:rsidR="00CA7791" w:rsidRPr="00364A8C">
        <w:t>розглядає інші питання, пов'язані з діяльністю спортивної школи.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206" w:name="n198"/>
      <w:bookmarkEnd w:id="206"/>
      <w:r w:rsidRPr="00364A8C">
        <w:t xml:space="preserve">Засідання тренерської ради спортивної школи проводяться у разі потреби, але не </w:t>
      </w:r>
      <w:proofErr w:type="gramStart"/>
      <w:r w:rsidRPr="00364A8C">
        <w:t>р</w:t>
      </w:r>
      <w:proofErr w:type="gramEnd"/>
      <w:r w:rsidRPr="00364A8C">
        <w:t>ідше одного разу на два місяці.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207" w:name="n199"/>
      <w:bookmarkEnd w:id="207"/>
      <w:r w:rsidRPr="00364A8C">
        <w:rPr>
          <w:lang w:val="uk-UA"/>
        </w:rPr>
        <w:t>5.12</w:t>
      </w:r>
      <w:r w:rsidRPr="00364A8C">
        <w:t xml:space="preserve">.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спортивної школи скликаються не </w:t>
      </w:r>
      <w:proofErr w:type="gramStart"/>
      <w:r w:rsidRPr="00364A8C">
        <w:t>р</w:t>
      </w:r>
      <w:proofErr w:type="gramEnd"/>
      <w:r w:rsidRPr="00364A8C">
        <w:t>ідше одного разу на рік.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208" w:name="n200"/>
      <w:bookmarkStart w:id="209" w:name="n202"/>
      <w:bookmarkEnd w:id="208"/>
      <w:bookmarkEnd w:id="209"/>
      <w:r w:rsidRPr="00364A8C">
        <w:t>5</w:t>
      </w:r>
      <w:r w:rsidR="007F7BB7" w:rsidRPr="00364A8C">
        <w:rPr>
          <w:lang w:val="uk-UA"/>
        </w:rPr>
        <w:t>.13</w:t>
      </w:r>
      <w:r w:rsidRPr="00364A8C">
        <w:t xml:space="preserve">. У спортивній школі за </w:t>
      </w:r>
      <w:proofErr w:type="gramStart"/>
      <w:r w:rsidRPr="00364A8C">
        <w:t>р</w:t>
      </w:r>
      <w:proofErr w:type="gramEnd"/>
      <w:r w:rsidRPr="00364A8C">
        <w:t>ішенням її загальних зборів можуть утворюватись і діяти піклувальна рада та батьківський комітет.</w:t>
      </w:r>
    </w:p>
    <w:p w:rsidR="00EB1F29" w:rsidRPr="00364A8C" w:rsidRDefault="00EB1F29" w:rsidP="00816D09">
      <w:pPr>
        <w:tabs>
          <w:tab w:val="left" w:pos="4180"/>
        </w:tabs>
        <w:jc w:val="both"/>
        <w:rPr>
          <w:lang w:val="uk-UA"/>
        </w:rPr>
      </w:pPr>
    </w:p>
    <w:p w:rsidR="007667A0" w:rsidRPr="00816D09" w:rsidRDefault="003C6E24" w:rsidP="00D72200">
      <w:pPr>
        <w:numPr>
          <w:ilvl w:val="0"/>
          <w:numId w:val="9"/>
        </w:numPr>
        <w:jc w:val="center"/>
        <w:rPr>
          <w:b/>
          <w:lang w:val="uk-UA"/>
        </w:rPr>
      </w:pPr>
      <w:r w:rsidRPr="00364A8C">
        <w:rPr>
          <w:b/>
          <w:lang w:val="uk-UA"/>
        </w:rPr>
        <w:t>Фінан</w:t>
      </w:r>
      <w:r w:rsidR="00C70293" w:rsidRPr="00364A8C">
        <w:rPr>
          <w:b/>
          <w:lang w:val="uk-UA"/>
        </w:rPr>
        <w:t xml:space="preserve">сово – господарська діяльність </w:t>
      </w:r>
      <w:r w:rsidR="006676B2" w:rsidRPr="00364A8C">
        <w:rPr>
          <w:b/>
          <w:lang w:val="uk-UA"/>
        </w:rPr>
        <w:t xml:space="preserve">та матеріально-технічна база </w:t>
      </w:r>
      <w:r w:rsidR="00937430" w:rsidRPr="00364A8C">
        <w:rPr>
          <w:b/>
          <w:lang w:val="uk-UA"/>
        </w:rPr>
        <w:t xml:space="preserve"> </w:t>
      </w:r>
      <w:r w:rsidR="005918C5" w:rsidRPr="00364A8C">
        <w:rPr>
          <w:b/>
          <w:lang w:val="uk-UA"/>
        </w:rPr>
        <w:t>К</w:t>
      </w:r>
      <w:r w:rsidR="009E3F49">
        <w:rPr>
          <w:b/>
          <w:lang w:val="uk-UA"/>
        </w:rPr>
        <w:t>ДЮСШ 3</w:t>
      </w:r>
    </w:p>
    <w:p w:rsidR="00816D09" w:rsidRPr="00816D09" w:rsidRDefault="00816D09" w:rsidP="00816D09">
      <w:pPr>
        <w:ind w:left="720"/>
        <w:rPr>
          <w:b/>
          <w:sz w:val="16"/>
          <w:szCs w:val="16"/>
          <w:lang w:val="uk-UA"/>
        </w:rPr>
      </w:pPr>
    </w:p>
    <w:p w:rsidR="00E17CA1" w:rsidRDefault="007F7BB7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6.1. </w:t>
      </w:r>
      <w:r w:rsidR="00E17CA1" w:rsidRPr="00364A8C">
        <w:t xml:space="preserve">Фінансово-господарська діяльність спортивної школи провадиться відповідно до </w:t>
      </w:r>
      <w:r w:rsidR="007C669A">
        <w:rPr>
          <w:lang w:val="uk-UA"/>
        </w:rPr>
        <w:t xml:space="preserve">чинного </w:t>
      </w:r>
      <w:r w:rsidR="00E17CA1" w:rsidRPr="00364A8C">
        <w:t xml:space="preserve">законодавства </w:t>
      </w:r>
      <w:r w:rsidR="007C669A">
        <w:rPr>
          <w:lang w:val="uk-UA"/>
        </w:rPr>
        <w:t xml:space="preserve"> України </w:t>
      </w:r>
      <w:r w:rsidR="00E17CA1" w:rsidRPr="00364A8C">
        <w:t xml:space="preserve">та </w:t>
      </w:r>
      <w:proofErr w:type="gramStart"/>
      <w:r w:rsidR="00E17CA1" w:rsidRPr="00364A8C">
        <w:rPr>
          <w:lang w:val="en-US"/>
        </w:rPr>
        <w:t>C</w:t>
      </w:r>
      <w:proofErr w:type="gramEnd"/>
      <w:r w:rsidR="00E17CA1" w:rsidRPr="00364A8C">
        <w:t>татуту.</w:t>
      </w:r>
    </w:p>
    <w:p w:rsidR="002C08B0" w:rsidRPr="002C08B0" w:rsidRDefault="002C08B0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</w:p>
    <w:p w:rsidR="00E17CA1" w:rsidRPr="00364A8C" w:rsidRDefault="00E17CA1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210" w:name="n205"/>
      <w:bookmarkEnd w:id="210"/>
      <w:r w:rsidRPr="00364A8C">
        <w:rPr>
          <w:lang w:val="uk-UA"/>
        </w:rPr>
        <w:t>6.2</w:t>
      </w:r>
      <w:r w:rsidRPr="00D4233C">
        <w:rPr>
          <w:lang w:val="uk-UA"/>
        </w:rPr>
        <w:t xml:space="preserve">. Фінансування спортивної школи здійснюється за рахунок </w:t>
      </w:r>
      <w:r w:rsidRPr="00364A8C">
        <w:rPr>
          <w:lang w:val="uk-UA"/>
        </w:rPr>
        <w:t xml:space="preserve">бюджетних </w:t>
      </w:r>
      <w:r w:rsidRPr="00D4233C">
        <w:rPr>
          <w:lang w:val="uk-UA"/>
        </w:rPr>
        <w:t>коштів</w:t>
      </w:r>
      <w:r w:rsidRPr="00364A8C">
        <w:rPr>
          <w:lang w:val="uk-UA"/>
        </w:rPr>
        <w:t xml:space="preserve">: </w:t>
      </w:r>
      <w:r w:rsidR="00B02B6E">
        <w:rPr>
          <w:lang w:val="uk-UA"/>
        </w:rPr>
        <w:t>місцевого бюджету м. Сєвєродонецька</w:t>
      </w:r>
      <w:r w:rsidRPr="00364A8C">
        <w:rPr>
          <w:lang w:val="uk-UA"/>
        </w:rPr>
        <w:t>, фонду соціального страхування з тимчасової втрати працездатності, додаткових</w:t>
      </w:r>
      <w:r w:rsidRPr="00D4233C">
        <w:rPr>
          <w:lang w:val="uk-UA"/>
        </w:rPr>
        <w:t xml:space="preserve"> джерел фінансування</w:t>
      </w:r>
      <w:r w:rsidR="00B02B6E">
        <w:rPr>
          <w:lang w:val="uk-UA"/>
        </w:rPr>
        <w:t>,</w:t>
      </w:r>
      <w:r w:rsidRPr="00364A8C">
        <w:rPr>
          <w:lang w:val="uk-UA"/>
        </w:rPr>
        <w:t xml:space="preserve"> </w:t>
      </w:r>
      <w:r w:rsidRPr="00D4233C">
        <w:rPr>
          <w:lang w:val="uk-UA"/>
        </w:rPr>
        <w:t xml:space="preserve"> не заборонених законодавством.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6.3. Додатковими джерелами формування коштів спортивної школи є: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кошти, отримані від надання пл</w:t>
      </w:r>
      <w:r w:rsidR="00F56D17">
        <w:rPr>
          <w:lang w:val="uk-UA"/>
        </w:rPr>
        <w:t xml:space="preserve">атних послуг згідно </w:t>
      </w:r>
      <w:r w:rsidRPr="00364A8C">
        <w:rPr>
          <w:lang w:val="uk-UA"/>
        </w:rPr>
        <w:t>«Переліку платних послуг, які надаються закладами фізичної культури і спорту, що утримуються за рахунок бюдж</w:t>
      </w:r>
      <w:r w:rsidR="00F56D17">
        <w:rPr>
          <w:lang w:val="uk-UA"/>
        </w:rPr>
        <w:t>етних коштів» який затверджується чинним законодавством</w:t>
      </w:r>
      <w:r w:rsidRPr="00364A8C">
        <w:rPr>
          <w:lang w:val="uk-UA"/>
        </w:rPr>
        <w:t>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пунктів прокату;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надання фізкультурно-оздоровчих консультацій;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доходи від здачі в оренду приміщень, обладнання;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</w:t>
      </w:r>
      <w:r w:rsidR="00CE3DDE" w:rsidRPr="00364A8C">
        <w:rPr>
          <w:lang w:val="uk-UA"/>
        </w:rPr>
        <w:t xml:space="preserve"> </w:t>
      </w:r>
      <w:r w:rsidRPr="00364A8C">
        <w:rPr>
          <w:lang w:val="uk-UA"/>
        </w:rPr>
        <w:t>благодійні внески, гранти та дарунки отримані від підприємств, установ, організацій, а також окремих громадян;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доходи від реалізації надлишків інвентарю, обладнання, техніки і т.п.;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доходи від стартового  внеску за участь спортсменів у змаганнях на  базі КДЮСШ </w:t>
      </w:r>
      <w:r w:rsidR="009E3F49">
        <w:rPr>
          <w:lang w:val="uk-UA"/>
        </w:rPr>
        <w:t>3</w:t>
      </w:r>
      <w:r w:rsidRPr="00364A8C">
        <w:rPr>
          <w:lang w:val="uk-UA"/>
        </w:rPr>
        <w:t>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інші надходження. 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1" w:name="n321"/>
      <w:bookmarkStart w:id="212" w:name="n206"/>
      <w:bookmarkEnd w:id="211"/>
      <w:bookmarkEnd w:id="212"/>
      <w:r w:rsidRPr="00364A8C">
        <w:rPr>
          <w:lang w:val="uk-UA"/>
        </w:rPr>
        <w:t>6.4.</w:t>
      </w:r>
      <w:r w:rsidR="00E17CA1" w:rsidRPr="00364A8C">
        <w:t xml:space="preserve"> Спортивна школа у процесі провадження фінансово-господарської діяльності має право: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3" w:name="n207"/>
      <w:bookmarkEnd w:id="213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</w:t>
      </w:r>
      <w:r w:rsidR="00E17CA1" w:rsidRPr="00364A8C">
        <w:t xml:space="preserve">самостійно розпоряджатися коштами, одержаними від господарської та </w:t>
      </w:r>
      <w:r w:rsidRPr="00364A8C">
        <w:t xml:space="preserve">іншої діяльності відповідно до </w:t>
      </w:r>
      <w:r w:rsidRPr="00364A8C">
        <w:rPr>
          <w:lang w:val="uk-UA"/>
        </w:rPr>
        <w:t>С</w:t>
      </w:r>
      <w:r w:rsidR="00E17CA1" w:rsidRPr="00364A8C">
        <w:t>татуту;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4" w:name="n208"/>
      <w:bookmarkEnd w:id="214"/>
      <w:r w:rsidRPr="00364A8C">
        <w:rPr>
          <w:lang w:val="uk-UA"/>
        </w:rPr>
        <w:t xml:space="preserve">- </w:t>
      </w:r>
      <w:r w:rsidR="009E3F49">
        <w:rPr>
          <w:lang w:val="uk-UA"/>
        </w:rPr>
        <w:t xml:space="preserve">  </w:t>
      </w:r>
      <w:r w:rsidR="00E17CA1" w:rsidRPr="00364A8C">
        <w:t>модернізувати власну матеріально-технічну базу, базу спортивно-оздоровчих таборів;</w:t>
      </w:r>
    </w:p>
    <w:p w:rsidR="00E17CA1" w:rsidRPr="00364A8C" w:rsidRDefault="00CE3DDE" w:rsidP="00E17CA1">
      <w:pPr>
        <w:pStyle w:val="rvps2"/>
        <w:spacing w:before="0" w:beforeAutospacing="0" w:after="0" w:afterAutospacing="0"/>
        <w:ind w:firstLine="284"/>
        <w:jc w:val="both"/>
      </w:pPr>
      <w:bookmarkStart w:id="215" w:name="n209"/>
      <w:bookmarkEnd w:id="215"/>
      <w:r w:rsidRPr="00364A8C">
        <w:rPr>
          <w:lang w:val="uk-UA"/>
        </w:rPr>
        <w:t>-</w:t>
      </w:r>
      <w:r w:rsidR="009E3F49">
        <w:rPr>
          <w:lang w:val="uk-UA"/>
        </w:rPr>
        <w:t xml:space="preserve"> </w:t>
      </w:r>
      <w:r w:rsidR="00E17CA1" w:rsidRPr="00364A8C">
        <w:t xml:space="preserve">володіти, користуватися і розпоряджатися майном </w:t>
      </w:r>
      <w:r w:rsidR="00B06279" w:rsidRPr="00364A8C">
        <w:t xml:space="preserve">відповідно до законодавства та </w:t>
      </w:r>
      <w:r w:rsidR="00B06279" w:rsidRPr="00364A8C">
        <w:rPr>
          <w:lang w:val="uk-UA"/>
        </w:rPr>
        <w:t>С</w:t>
      </w:r>
      <w:r w:rsidR="00E17CA1" w:rsidRPr="00364A8C">
        <w:t>татуту, 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засадах;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6" w:name="n273"/>
      <w:bookmarkStart w:id="217" w:name="n210"/>
      <w:bookmarkEnd w:id="216"/>
      <w:bookmarkEnd w:id="217"/>
      <w:r w:rsidRPr="00364A8C">
        <w:rPr>
          <w:lang w:val="uk-UA"/>
        </w:rPr>
        <w:t xml:space="preserve">- </w:t>
      </w:r>
      <w:r w:rsidR="00E17CA1" w:rsidRPr="00364A8C">
        <w:t>користуватися безоплатно земельними ділянками, на яких розташована спортивна школа;</w:t>
      </w:r>
    </w:p>
    <w:p w:rsidR="00E17CA1" w:rsidRPr="00364A8C" w:rsidRDefault="00B06279" w:rsidP="00E17CA1">
      <w:pPr>
        <w:pStyle w:val="aa"/>
        <w:spacing w:before="0" w:beforeAutospacing="0" w:after="0" w:afterAutospacing="0"/>
        <w:ind w:firstLine="284"/>
        <w:jc w:val="both"/>
      </w:pPr>
      <w:bookmarkStart w:id="218" w:name="n274"/>
      <w:bookmarkEnd w:id="218"/>
      <w:r w:rsidRPr="00364A8C">
        <w:rPr>
          <w:lang w:val="uk-UA"/>
        </w:rPr>
        <w:t xml:space="preserve">- </w:t>
      </w:r>
      <w:r w:rsidR="00E17CA1" w:rsidRPr="00364A8C">
        <w:t>надавати в установленому порядку платні послуги;</w:t>
      </w:r>
    </w:p>
    <w:p w:rsidR="00E17CA1" w:rsidRDefault="00B06279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219" w:name="n275"/>
      <w:bookmarkStart w:id="220" w:name="n211"/>
      <w:bookmarkEnd w:id="219"/>
      <w:bookmarkEnd w:id="220"/>
      <w:r w:rsidRPr="00364A8C">
        <w:rPr>
          <w:lang w:val="uk-UA"/>
        </w:rPr>
        <w:t xml:space="preserve">- </w:t>
      </w:r>
      <w:r w:rsidR="00E17CA1" w:rsidRPr="00364A8C">
        <w:t>виконувати інші функції, що</w:t>
      </w:r>
      <w:r w:rsidRPr="00364A8C">
        <w:t xml:space="preserve"> не суперечать законодавству і </w:t>
      </w:r>
      <w:r w:rsidRPr="00364A8C">
        <w:rPr>
          <w:lang w:val="uk-UA"/>
        </w:rPr>
        <w:t>С</w:t>
      </w:r>
      <w:r w:rsidR="00E17CA1" w:rsidRPr="00364A8C">
        <w:t>татуту спортивної школи.</w:t>
      </w:r>
    </w:p>
    <w:p w:rsidR="007C669A" w:rsidRPr="007C669A" w:rsidRDefault="007C669A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>6.5. Майно, закріплене за закладом, належить йому на праві оперативного управління. Облік майна здійснюється централізованою бухгалтерією відділу молоді та спорту Сєвєродонецької міськох ради.</w:t>
      </w:r>
    </w:p>
    <w:p w:rsidR="00B06279" w:rsidRPr="00364A8C" w:rsidRDefault="00B06279" w:rsidP="00B06279">
      <w:pPr>
        <w:ind w:firstLine="284"/>
        <w:jc w:val="both"/>
        <w:rPr>
          <w:lang w:val="uk-UA"/>
        </w:rPr>
      </w:pPr>
      <w:bookmarkStart w:id="221" w:name="n212"/>
      <w:bookmarkEnd w:id="221"/>
      <w:r w:rsidRPr="00364A8C">
        <w:rPr>
          <w:lang w:val="uk-UA"/>
        </w:rPr>
        <w:t>6.</w:t>
      </w:r>
      <w:r w:rsidR="007C669A">
        <w:rPr>
          <w:lang w:val="uk-UA"/>
        </w:rPr>
        <w:t>6</w:t>
      </w:r>
      <w:r w:rsidR="00E17CA1" w:rsidRPr="00364A8C">
        <w:rPr>
          <w:lang w:val="uk-UA"/>
        </w:rPr>
        <w:t xml:space="preserve">. </w:t>
      </w:r>
      <w:bookmarkStart w:id="222" w:name="n213"/>
      <w:bookmarkEnd w:id="222"/>
      <w:r w:rsidRPr="00364A8C">
        <w:rPr>
          <w:lang w:val="uk-UA"/>
        </w:rPr>
        <w:t xml:space="preserve">Матеріально-технічна база спортивної школи включає адміністративні </w:t>
      </w:r>
      <w:r w:rsidR="00062C8D">
        <w:rPr>
          <w:lang w:val="uk-UA"/>
        </w:rPr>
        <w:t>приміщення та спортивну базу</w:t>
      </w:r>
      <w:r w:rsidR="002C08B0">
        <w:rPr>
          <w:lang w:val="uk-UA"/>
        </w:rPr>
        <w:t xml:space="preserve">: </w:t>
      </w:r>
      <w:r w:rsidR="00816D09">
        <w:rPr>
          <w:lang w:val="uk-UA"/>
        </w:rPr>
        <w:t>спортивн</w:t>
      </w:r>
      <w:r w:rsidR="002C08B0">
        <w:rPr>
          <w:lang w:val="uk-UA"/>
        </w:rPr>
        <w:t>у</w:t>
      </w:r>
      <w:r w:rsidR="00816D09">
        <w:rPr>
          <w:lang w:val="uk-UA"/>
        </w:rPr>
        <w:t xml:space="preserve"> зал</w:t>
      </w:r>
      <w:r w:rsidR="002C08B0">
        <w:rPr>
          <w:lang w:val="uk-UA"/>
        </w:rPr>
        <w:t>у</w:t>
      </w:r>
      <w:r w:rsidRPr="00364A8C">
        <w:rPr>
          <w:lang w:val="uk-UA"/>
        </w:rPr>
        <w:t>, підсобні приміщення, обладн</w:t>
      </w:r>
      <w:r w:rsidR="002C08B0">
        <w:rPr>
          <w:lang w:val="uk-UA"/>
        </w:rPr>
        <w:t xml:space="preserve">ання, </w:t>
      </w:r>
      <w:r w:rsidR="00816D09">
        <w:rPr>
          <w:lang w:val="uk-UA"/>
        </w:rPr>
        <w:t>засоби зв’язку, оргтехнік</w:t>
      </w:r>
      <w:r w:rsidR="002C08B0">
        <w:rPr>
          <w:lang w:val="uk-UA"/>
        </w:rPr>
        <w:t>у</w:t>
      </w:r>
      <w:r w:rsidR="00816D09">
        <w:rPr>
          <w:lang w:val="uk-UA"/>
        </w:rPr>
        <w:t xml:space="preserve">, </w:t>
      </w:r>
      <w:r w:rsidRPr="00364A8C">
        <w:rPr>
          <w:lang w:val="uk-UA"/>
        </w:rPr>
        <w:t xml:space="preserve">рухоме та нерухоме майно, що перебуває в її користуванні. </w:t>
      </w:r>
    </w:p>
    <w:p w:rsidR="00AC1D3D" w:rsidRPr="00364A8C" w:rsidRDefault="00AC1D3D" w:rsidP="00AC1D3D">
      <w:pPr>
        <w:ind w:firstLine="284"/>
        <w:jc w:val="both"/>
        <w:rPr>
          <w:lang w:val="uk-UA"/>
        </w:rPr>
      </w:pPr>
      <w:r w:rsidRPr="00364A8C">
        <w:rPr>
          <w:lang w:val="uk-UA"/>
        </w:rPr>
        <w:t>6.</w:t>
      </w:r>
      <w:r w:rsidR="007C669A">
        <w:rPr>
          <w:lang w:val="uk-UA"/>
        </w:rPr>
        <w:t>7</w:t>
      </w:r>
      <w:r w:rsidRPr="00364A8C">
        <w:rPr>
          <w:lang w:val="uk-UA"/>
        </w:rPr>
        <w:t xml:space="preserve">. Списання, </w:t>
      </w:r>
      <w:r w:rsidR="002F5B9F">
        <w:rPr>
          <w:lang w:val="uk-UA"/>
        </w:rPr>
        <w:t>надання в оренду,</w:t>
      </w:r>
      <w:r w:rsidR="006C44BC">
        <w:rPr>
          <w:lang w:val="uk-UA"/>
        </w:rPr>
        <w:t xml:space="preserve"> </w:t>
      </w:r>
      <w:r w:rsidRPr="00364A8C">
        <w:rPr>
          <w:lang w:val="uk-UA"/>
        </w:rPr>
        <w:t>продаж, передача</w:t>
      </w:r>
      <w:r w:rsidR="009E3F49">
        <w:rPr>
          <w:lang w:val="uk-UA"/>
        </w:rPr>
        <w:t xml:space="preserve"> майна, що закріплене за КДЮСШ 3</w:t>
      </w:r>
      <w:r w:rsidRPr="00364A8C">
        <w:rPr>
          <w:lang w:val="uk-UA"/>
        </w:rPr>
        <w:t>, здійснюється за погодженням з органом, уповноваженим Сєвєродонецькою міською радою управляти комунальною власністю - Фондом комунального майна Сєвєродонецької міської ради</w:t>
      </w:r>
      <w:r w:rsidR="00F564FF">
        <w:rPr>
          <w:lang w:val="uk-UA"/>
        </w:rPr>
        <w:t xml:space="preserve"> та відділом молоді та спорту Сєвєродонецької міської ради </w:t>
      </w:r>
      <w:r w:rsidR="00F564FF" w:rsidRPr="00364A8C">
        <w:rPr>
          <w:lang w:val="uk-UA"/>
        </w:rPr>
        <w:t>відповідно до чинного законодавства</w:t>
      </w:r>
      <w:r w:rsidRPr="00364A8C">
        <w:rPr>
          <w:lang w:val="uk-UA"/>
        </w:rPr>
        <w:t xml:space="preserve">. </w:t>
      </w:r>
    </w:p>
    <w:p w:rsidR="00AC1D3D" w:rsidRPr="00364A8C" w:rsidRDefault="00AC1D3D" w:rsidP="00AC1D3D">
      <w:pPr>
        <w:ind w:firstLine="284"/>
        <w:jc w:val="both"/>
        <w:rPr>
          <w:lang w:val="uk-UA"/>
        </w:rPr>
      </w:pPr>
      <w:r w:rsidRPr="00364A8C">
        <w:rPr>
          <w:lang w:val="uk-UA"/>
        </w:rPr>
        <w:t>6.</w:t>
      </w:r>
      <w:r w:rsidR="007C669A">
        <w:rPr>
          <w:lang w:val="uk-UA"/>
        </w:rPr>
        <w:t>8</w:t>
      </w:r>
      <w:r w:rsidRPr="00364A8C">
        <w:rPr>
          <w:lang w:val="uk-UA"/>
        </w:rPr>
        <w:t xml:space="preserve">. </w:t>
      </w:r>
      <w:r w:rsidR="00E17CA1" w:rsidRPr="00364A8C">
        <w:rPr>
          <w:lang w:val="uk-UA"/>
        </w:rPr>
        <w:t>Для проведення навчально-тренувальної</w:t>
      </w:r>
      <w:r w:rsidRPr="00364A8C">
        <w:rPr>
          <w:lang w:val="uk-UA"/>
        </w:rPr>
        <w:t xml:space="preserve"> та спортивної роботи спортивній школі</w:t>
      </w:r>
      <w:r w:rsidR="00E17CA1" w:rsidRPr="00364A8C">
        <w:rPr>
          <w:lang w:val="uk-UA"/>
        </w:rPr>
        <w:t xml:space="preserve"> за відсутності власної спортивної бази можуть надаватися в користування безоплатно або на пільгових умовах спортивні об'єкти (спортивні споруди), культурні, оздоровчі та інші заклади за умови додержання санітарно-гігієнічних норм і непогіршення стану таких закладів. </w:t>
      </w:r>
      <w:r w:rsidR="00E17CA1" w:rsidRPr="00364A8C">
        <w:t>Порядок надання зазначених об'єктів (споруд) у користування визначається місцевими органами виконавчої влади та органами місцевого самоврядування відповідно до законодавства.</w:t>
      </w:r>
    </w:p>
    <w:p w:rsidR="00AC1D3D" w:rsidRPr="00CE7051" w:rsidRDefault="00AC1D3D" w:rsidP="00AC1D3D">
      <w:pPr>
        <w:ind w:firstLine="284"/>
        <w:jc w:val="both"/>
        <w:rPr>
          <w:lang w:val="uk-UA"/>
        </w:rPr>
      </w:pPr>
      <w:r w:rsidRPr="00364A8C">
        <w:rPr>
          <w:lang w:val="uk-UA"/>
        </w:rPr>
        <w:t>6.</w:t>
      </w:r>
      <w:r w:rsidR="00A11D71">
        <w:rPr>
          <w:lang w:val="uk-UA"/>
        </w:rPr>
        <w:t>9</w:t>
      </w:r>
      <w:r w:rsidRPr="00364A8C">
        <w:rPr>
          <w:lang w:val="uk-UA"/>
        </w:rPr>
        <w:t xml:space="preserve">. </w:t>
      </w:r>
      <w:r w:rsidRPr="00CE7051">
        <w:rPr>
          <w:lang w:val="uk-UA"/>
        </w:rPr>
        <w:t xml:space="preserve">Фінансово-господарська діяльність КДЮСШ </w:t>
      </w:r>
      <w:r w:rsidR="009E3F49">
        <w:rPr>
          <w:lang w:val="uk-UA"/>
        </w:rPr>
        <w:t>3</w:t>
      </w:r>
      <w:r w:rsidRPr="00CE7051">
        <w:rPr>
          <w:lang w:val="uk-UA"/>
        </w:rPr>
        <w:t xml:space="preserve"> здійснюється через централізовану бухгалтерію відділу молоді та спорту Сєвєродонецької міської ради згідно Договору між від</w:t>
      </w:r>
      <w:r w:rsidR="009410CD">
        <w:rPr>
          <w:lang w:val="uk-UA"/>
        </w:rPr>
        <w:t>ділом молоді та спорту та КДЮСШ 3</w:t>
      </w:r>
      <w:r w:rsidRPr="00CE7051">
        <w:rPr>
          <w:lang w:val="uk-UA"/>
        </w:rPr>
        <w:t xml:space="preserve"> на основі затвердженого кошторису доходів і видатків по загальному та спеціальному фонду та не переслідує мети отримання прибутків.</w:t>
      </w:r>
    </w:p>
    <w:p w:rsidR="00AC1D3D" w:rsidRPr="00CE7051" w:rsidRDefault="00AC1D3D" w:rsidP="00AC1D3D">
      <w:pPr>
        <w:ind w:firstLine="284"/>
        <w:jc w:val="both"/>
        <w:rPr>
          <w:lang w:val="uk-UA"/>
        </w:rPr>
      </w:pPr>
      <w:r w:rsidRPr="00CE7051">
        <w:rPr>
          <w:lang w:val="uk-UA"/>
        </w:rPr>
        <w:t>6.</w:t>
      </w:r>
      <w:r w:rsidR="00A11D71" w:rsidRPr="00CE7051">
        <w:rPr>
          <w:lang w:val="uk-UA"/>
        </w:rPr>
        <w:t>10</w:t>
      </w:r>
      <w:r w:rsidR="009410CD">
        <w:rPr>
          <w:lang w:val="uk-UA"/>
        </w:rPr>
        <w:t>. Кошти КДЮСШ 3</w:t>
      </w:r>
      <w:r w:rsidRPr="00CE7051">
        <w:rPr>
          <w:lang w:val="uk-UA"/>
        </w:rPr>
        <w:t>, які фінансуються з бюджету, та отримані від здійснення діяльності</w:t>
      </w:r>
      <w:r w:rsidR="00A52CAB" w:rsidRPr="00CE7051">
        <w:rPr>
          <w:lang w:val="uk-UA"/>
        </w:rPr>
        <w:t>,</w:t>
      </w:r>
      <w:r w:rsidRPr="00CE7051">
        <w:rPr>
          <w:lang w:val="uk-UA"/>
        </w:rPr>
        <w:t xml:space="preserve"> передбаченої статутом, не вважаються прибутком і не оподатковуються. </w:t>
      </w:r>
    </w:p>
    <w:p w:rsidR="00AC1D3D" w:rsidRPr="00CE7051" w:rsidRDefault="00A11D71" w:rsidP="00AC1D3D">
      <w:pPr>
        <w:ind w:firstLine="284"/>
        <w:jc w:val="both"/>
        <w:rPr>
          <w:lang w:val="uk-UA"/>
        </w:rPr>
      </w:pPr>
      <w:r w:rsidRPr="00CE7051">
        <w:rPr>
          <w:lang w:val="uk-UA"/>
        </w:rPr>
        <w:lastRenderedPageBreak/>
        <w:t>6.11</w:t>
      </w:r>
      <w:r w:rsidR="00AC1D3D" w:rsidRPr="00CE7051">
        <w:rPr>
          <w:lang w:val="uk-UA"/>
        </w:rPr>
        <w:t>.</w:t>
      </w:r>
      <w:r w:rsidR="009410CD">
        <w:rPr>
          <w:lang w:val="uk-UA"/>
        </w:rPr>
        <w:t xml:space="preserve"> </w:t>
      </w:r>
      <w:r w:rsidR="00AC1D3D" w:rsidRPr="00CE7051">
        <w:rPr>
          <w:lang w:val="uk-UA"/>
        </w:rPr>
        <w:t>Забороняється розподіл отриманих доходів (прибутків) або їх частини</w:t>
      </w:r>
      <w:r w:rsidRPr="00CE7051">
        <w:rPr>
          <w:lang w:val="uk-UA"/>
        </w:rPr>
        <w:t>, у тому числі отриманих із додаткових джерел,</w:t>
      </w:r>
      <w:r w:rsidR="00AC1D3D" w:rsidRPr="00CE7051">
        <w:rPr>
          <w:lang w:val="uk-UA"/>
        </w:rPr>
        <w:t xml:space="preserve"> серед  працівників</w:t>
      </w:r>
      <w:r w:rsidRPr="00CE7051">
        <w:rPr>
          <w:lang w:val="uk-UA"/>
        </w:rPr>
        <w:t xml:space="preserve"> закладу</w:t>
      </w:r>
      <w:r w:rsidR="00AC1D3D" w:rsidRPr="00CE7051">
        <w:rPr>
          <w:lang w:val="uk-UA"/>
        </w:rPr>
        <w:t xml:space="preserve"> (крім оплати їх праці, нарахування єдиного соціального внеску), </w:t>
      </w:r>
      <w:r w:rsidRPr="00CE7051">
        <w:rPr>
          <w:lang w:val="uk-UA"/>
        </w:rPr>
        <w:t xml:space="preserve"> власників (засновників), </w:t>
      </w:r>
      <w:r w:rsidR="00AC1D3D" w:rsidRPr="00CE7051">
        <w:rPr>
          <w:lang w:val="uk-UA"/>
        </w:rPr>
        <w:t xml:space="preserve">членів </w:t>
      </w:r>
      <w:r w:rsidRPr="00CE7051">
        <w:rPr>
          <w:lang w:val="uk-UA"/>
        </w:rPr>
        <w:t xml:space="preserve">органів </w:t>
      </w:r>
      <w:r w:rsidR="00AC1D3D" w:rsidRPr="00CE7051">
        <w:rPr>
          <w:lang w:val="uk-UA"/>
        </w:rPr>
        <w:t>управління та інших пов’язаних з ними осіб.</w:t>
      </w:r>
    </w:p>
    <w:p w:rsidR="00CE3DDE" w:rsidRPr="00CE7051" w:rsidRDefault="00AC1D3D" w:rsidP="00CE3DDE">
      <w:pPr>
        <w:ind w:firstLine="284"/>
        <w:jc w:val="both"/>
        <w:rPr>
          <w:lang w:val="uk-UA"/>
        </w:rPr>
      </w:pPr>
      <w:r w:rsidRPr="00CE7051">
        <w:rPr>
          <w:lang w:val="uk-UA"/>
        </w:rPr>
        <w:t>6.1</w:t>
      </w:r>
      <w:r w:rsidR="00A11D71" w:rsidRPr="00CE7051">
        <w:rPr>
          <w:lang w:val="uk-UA"/>
        </w:rPr>
        <w:t>2</w:t>
      </w:r>
      <w:r w:rsidRPr="00CE7051">
        <w:rPr>
          <w:lang w:val="uk-UA"/>
        </w:rPr>
        <w:t>.</w:t>
      </w:r>
      <w:r w:rsidR="009410CD">
        <w:rPr>
          <w:lang w:val="uk-UA"/>
        </w:rPr>
        <w:t xml:space="preserve"> </w:t>
      </w:r>
      <w:r w:rsidRPr="00CE7051">
        <w:rPr>
          <w:lang w:val="uk-UA"/>
        </w:rPr>
        <w:t xml:space="preserve">Доходи (прибутки) </w:t>
      </w:r>
      <w:r w:rsidR="00A11D71" w:rsidRPr="00CE7051">
        <w:rPr>
          <w:lang w:val="uk-UA"/>
        </w:rPr>
        <w:t xml:space="preserve">неприбуткової організації </w:t>
      </w:r>
      <w:r w:rsidR="009410CD">
        <w:rPr>
          <w:lang w:val="uk-UA"/>
        </w:rPr>
        <w:t>КДЮСШ 3</w:t>
      </w:r>
      <w:r w:rsidR="00CE3DDE" w:rsidRPr="00CE7051">
        <w:rPr>
          <w:lang w:val="uk-UA"/>
        </w:rPr>
        <w:t xml:space="preserve"> </w:t>
      </w:r>
      <w:r w:rsidRPr="00CE7051">
        <w:rPr>
          <w:lang w:val="uk-UA"/>
        </w:rPr>
        <w:t xml:space="preserve">використовуються виключно для фінансування видатків на </w:t>
      </w:r>
      <w:r w:rsidR="00CE3DDE" w:rsidRPr="00CE7051">
        <w:rPr>
          <w:lang w:val="uk-UA"/>
        </w:rPr>
        <w:t>утримання</w:t>
      </w:r>
      <w:r w:rsidR="00A11D71" w:rsidRPr="00CE7051">
        <w:rPr>
          <w:lang w:val="uk-UA"/>
        </w:rPr>
        <w:t xml:space="preserve"> спортивної школи</w:t>
      </w:r>
      <w:r w:rsidRPr="00CE7051">
        <w:rPr>
          <w:lang w:val="uk-UA"/>
        </w:rPr>
        <w:t xml:space="preserve">, реалізації мети (цілей, завдань) та напрямів діяльності визначених </w:t>
      </w:r>
      <w:r w:rsidR="00A11D71" w:rsidRPr="00CE7051">
        <w:rPr>
          <w:lang w:val="uk-UA"/>
        </w:rPr>
        <w:t>цим Статутом</w:t>
      </w:r>
      <w:r w:rsidRPr="00CE7051">
        <w:rPr>
          <w:lang w:val="uk-UA"/>
        </w:rPr>
        <w:t>.</w:t>
      </w:r>
    </w:p>
    <w:p w:rsidR="00CE3DDE" w:rsidRPr="00364A8C" w:rsidRDefault="00CE3DDE" w:rsidP="00CE3DDE">
      <w:pPr>
        <w:ind w:firstLine="284"/>
        <w:jc w:val="both"/>
        <w:rPr>
          <w:lang w:val="uk-UA"/>
        </w:rPr>
      </w:pPr>
      <w:r w:rsidRPr="00CE7051">
        <w:rPr>
          <w:lang w:val="uk-UA"/>
        </w:rPr>
        <w:t>6.1</w:t>
      </w:r>
      <w:r w:rsidR="00A11D71" w:rsidRPr="00CE7051">
        <w:rPr>
          <w:lang w:val="uk-UA"/>
        </w:rPr>
        <w:t>3</w:t>
      </w:r>
      <w:r w:rsidRPr="00CE7051">
        <w:rPr>
          <w:lang w:val="uk-UA"/>
        </w:rPr>
        <w:t>. Кошти, що надаються на утримання спортивної школи, повинні забезпечувати відшкодування матеріальних затрат по здійсненню видів діяльності, формування ф</w:t>
      </w:r>
      <w:r w:rsidR="009410CD">
        <w:rPr>
          <w:lang w:val="uk-UA"/>
        </w:rPr>
        <w:t>онду заробітної плати в розмірі</w:t>
      </w:r>
      <w:r w:rsidRPr="00CE7051">
        <w:rPr>
          <w:lang w:val="uk-UA"/>
        </w:rPr>
        <w:t>, не нижчому ніж встановлено законодавством, відрахування на  обов'язкові податки та платежі, створення і зміцнення матеріально-технічної бази та інші ціл</w:t>
      </w:r>
      <w:r w:rsidRPr="00F564FF">
        <w:rPr>
          <w:lang w:val="uk-UA"/>
        </w:rPr>
        <w:t>і.</w:t>
      </w:r>
      <w:r w:rsidRPr="00364A8C">
        <w:rPr>
          <w:lang w:val="uk-UA"/>
        </w:rPr>
        <w:t xml:space="preserve"> </w:t>
      </w:r>
    </w:p>
    <w:p w:rsidR="00CE3DDE" w:rsidRPr="00364A8C" w:rsidRDefault="00A11D71" w:rsidP="009410CD">
      <w:pPr>
        <w:ind w:firstLine="284"/>
        <w:jc w:val="both"/>
        <w:rPr>
          <w:lang w:val="uk-UA"/>
        </w:rPr>
      </w:pPr>
      <w:r>
        <w:rPr>
          <w:lang w:val="uk-UA"/>
        </w:rPr>
        <w:t>6.14.</w:t>
      </w:r>
      <w:r w:rsidR="009410CD">
        <w:rPr>
          <w:lang w:val="uk-UA"/>
        </w:rPr>
        <w:t xml:space="preserve"> </w:t>
      </w:r>
      <w:r w:rsidR="00B02B6E">
        <w:rPr>
          <w:lang w:val="uk-UA"/>
        </w:rPr>
        <w:t>Надання платних послуг</w:t>
      </w:r>
      <w:r w:rsidR="00CE3DDE" w:rsidRPr="00364A8C">
        <w:rPr>
          <w:lang w:val="uk-UA"/>
        </w:rPr>
        <w:t xml:space="preserve"> з</w:t>
      </w:r>
      <w:r w:rsidR="00F56D17">
        <w:rPr>
          <w:lang w:val="uk-UA"/>
        </w:rPr>
        <w:t>дійснюється за тарифами</w:t>
      </w:r>
      <w:r w:rsidR="00CE3DDE" w:rsidRPr="00364A8C">
        <w:rPr>
          <w:lang w:val="uk-UA"/>
        </w:rPr>
        <w:t xml:space="preserve"> затвердженими Сєвєродонецькою міською радою</w:t>
      </w:r>
      <w:r w:rsidR="00F56D17">
        <w:rPr>
          <w:lang w:val="uk-UA"/>
        </w:rPr>
        <w:t xml:space="preserve"> чи</w:t>
      </w:r>
      <w:r w:rsidR="00F564FF">
        <w:rPr>
          <w:lang w:val="uk-UA"/>
        </w:rPr>
        <w:t xml:space="preserve"> її виконавчим комітетом</w:t>
      </w:r>
      <w:r w:rsidR="00CE3DDE" w:rsidRPr="00364A8C">
        <w:rPr>
          <w:lang w:val="uk-UA"/>
        </w:rPr>
        <w:t xml:space="preserve">. </w:t>
      </w:r>
      <w:r w:rsidR="00B02B6E">
        <w:rPr>
          <w:lang w:val="uk-UA"/>
        </w:rPr>
        <w:t>П</w:t>
      </w:r>
      <w:r w:rsidR="00B02B6E" w:rsidRPr="00364A8C">
        <w:rPr>
          <w:lang w:val="uk-UA"/>
        </w:rPr>
        <w:t>ередача в оренду приміщень, обладнання, техніки, транспорту</w:t>
      </w:r>
      <w:r w:rsidR="00B02B6E">
        <w:rPr>
          <w:lang w:val="uk-UA"/>
        </w:rPr>
        <w:t xml:space="preserve"> здійснюється відповідно до вимог чинного законодавства про оренду, з дозволу органу, що уповноважений управляти комунальним майном територіальної громади м. Сєвєродонецька</w:t>
      </w:r>
      <w:r w:rsidR="009E364E">
        <w:rPr>
          <w:lang w:val="uk-UA"/>
        </w:rPr>
        <w:t xml:space="preserve"> Луганської області.</w:t>
      </w:r>
      <w:r w:rsidR="00B02B6E">
        <w:rPr>
          <w:lang w:val="uk-UA"/>
        </w:rPr>
        <w:t>.</w:t>
      </w:r>
    </w:p>
    <w:p w:rsidR="00AC1D3D" w:rsidRPr="00364A8C" w:rsidRDefault="00A11D71" w:rsidP="009410CD">
      <w:pPr>
        <w:ind w:firstLine="284"/>
        <w:jc w:val="both"/>
        <w:rPr>
          <w:lang w:val="uk-UA"/>
        </w:rPr>
      </w:pPr>
      <w:r>
        <w:rPr>
          <w:lang w:val="uk-UA"/>
        </w:rPr>
        <w:t>6.15.</w:t>
      </w:r>
      <w:r w:rsidR="009410CD">
        <w:rPr>
          <w:lang w:val="uk-UA"/>
        </w:rPr>
        <w:t xml:space="preserve"> </w:t>
      </w:r>
      <w:r w:rsidR="00CE3DDE" w:rsidRPr="00364A8C">
        <w:rPr>
          <w:lang w:val="uk-UA"/>
        </w:rPr>
        <w:t>Контроль за фінансово-господарською діяльніст</w:t>
      </w:r>
      <w:r w:rsidR="009410CD">
        <w:rPr>
          <w:lang w:val="uk-UA"/>
        </w:rPr>
        <w:t xml:space="preserve">ю спортивної школи здійснюється </w:t>
      </w:r>
      <w:r w:rsidR="00CE3DDE" w:rsidRPr="00364A8C">
        <w:rPr>
          <w:lang w:val="uk-UA"/>
        </w:rPr>
        <w:t>відділом молоді та спорту Сєвєродонецької міської ради та іншими органами у встановленому законом порядку.</w:t>
      </w:r>
    </w:p>
    <w:p w:rsidR="00E17CA1" w:rsidRPr="00364A8C" w:rsidRDefault="00A11D71" w:rsidP="009410CD">
      <w:pPr>
        <w:pStyle w:val="rvps2"/>
        <w:spacing w:before="0" w:beforeAutospacing="0" w:after="0" w:afterAutospacing="0"/>
        <w:ind w:firstLine="284"/>
        <w:jc w:val="both"/>
      </w:pPr>
      <w:bookmarkStart w:id="223" w:name="n214"/>
      <w:bookmarkEnd w:id="223"/>
      <w:r>
        <w:rPr>
          <w:lang w:val="uk-UA"/>
        </w:rPr>
        <w:t>6.16</w:t>
      </w:r>
      <w:r w:rsidR="00E17CA1" w:rsidRPr="00364A8C">
        <w:t xml:space="preserve">. Ведення діловодства, бухгалтерського </w:t>
      </w:r>
      <w:proofErr w:type="gramStart"/>
      <w:r w:rsidR="00E17CA1" w:rsidRPr="00364A8C">
        <w:t>обл</w:t>
      </w:r>
      <w:proofErr w:type="gramEnd"/>
      <w:r w:rsidR="00E17CA1" w:rsidRPr="00364A8C">
        <w:t>іку та звітності в спортивній школі здійснюється у порядку, визначеному нормативно-правовими актами.</w:t>
      </w:r>
    </w:p>
    <w:p w:rsidR="00013EE8" w:rsidRDefault="00013EE8" w:rsidP="00013EE8">
      <w:pPr>
        <w:rPr>
          <w:lang w:val="uk-UA"/>
        </w:rPr>
      </w:pPr>
    </w:p>
    <w:p w:rsidR="00013EE8" w:rsidRDefault="00013EE8" w:rsidP="00013EE8">
      <w:pPr>
        <w:rPr>
          <w:lang w:val="uk-UA"/>
        </w:rPr>
      </w:pPr>
    </w:p>
    <w:p w:rsidR="00326C0A" w:rsidRDefault="00CE3DDE" w:rsidP="00D72200">
      <w:pPr>
        <w:jc w:val="center"/>
        <w:rPr>
          <w:b/>
          <w:sz w:val="16"/>
          <w:szCs w:val="16"/>
          <w:lang w:val="uk-UA"/>
        </w:rPr>
      </w:pPr>
      <w:r w:rsidRPr="00364A8C">
        <w:rPr>
          <w:b/>
          <w:lang w:val="uk-UA"/>
        </w:rPr>
        <w:t xml:space="preserve">7. </w:t>
      </w:r>
      <w:r w:rsidR="00431A78">
        <w:rPr>
          <w:b/>
          <w:lang w:val="uk-UA"/>
        </w:rPr>
        <w:t xml:space="preserve"> </w:t>
      </w:r>
      <w:r w:rsidRPr="00364A8C">
        <w:rPr>
          <w:b/>
          <w:lang w:val="uk-UA"/>
        </w:rPr>
        <w:t>Діяльність спортивної школи у рамках міжнародного співробітництва</w:t>
      </w:r>
    </w:p>
    <w:p w:rsidR="00816D09" w:rsidRPr="00816D09" w:rsidRDefault="00816D09" w:rsidP="00AF1F4A">
      <w:pPr>
        <w:ind w:left="432"/>
        <w:jc w:val="center"/>
        <w:rPr>
          <w:b/>
          <w:sz w:val="16"/>
          <w:szCs w:val="16"/>
          <w:lang w:val="uk-UA"/>
        </w:rPr>
      </w:pPr>
    </w:p>
    <w:p w:rsidR="00CE3DDE" w:rsidRPr="00364A8C" w:rsidRDefault="00CE3DDE" w:rsidP="00CE3DDE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>7.1. Спортивна школа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CE3DDE" w:rsidRPr="00364A8C" w:rsidRDefault="00CE3DDE" w:rsidP="00CE3DDE">
      <w:pPr>
        <w:pStyle w:val="rvps2"/>
        <w:spacing w:before="0" w:beforeAutospacing="0" w:after="0" w:afterAutospacing="0"/>
        <w:ind w:firstLine="284"/>
        <w:jc w:val="both"/>
      </w:pPr>
      <w:bookmarkStart w:id="224" w:name="n217"/>
      <w:bookmarkEnd w:id="224"/>
      <w:r w:rsidRPr="00364A8C">
        <w:rPr>
          <w:lang w:val="uk-UA"/>
        </w:rPr>
        <w:t>7.2</w:t>
      </w:r>
      <w:r w:rsidRPr="00364A8C">
        <w:t xml:space="preserve">. Спортивна школа має право укладати угоди про співробітництво, встановлювати прямі зв'язки з органами управління освітою, фізичною культурою і спортом, навчальними закладами, науковими установами, </w:t>
      </w:r>
      <w:proofErr w:type="gramStart"/>
      <w:r w:rsidRPr="00364A8C">
        <w:t>п</w:t>
      </w:r>
      <w:proofErr w:type="gramEnd"/>
      <w:r w:rsidRPr="00364A8C">
        <w:t>ідприємствами, організаціями, громадськими об'єднаннями інших країн в установленому законодавством порядку.</w:t>
      </w:r>
    </w:p>
    <w:p w:rsidR="00CE3DDE" w:rsidRPr="00364A8C" w:rsidRDefault="00CE3DDE" w:rsidP="00CE3DDE">
      <w:pPr>
        <w:pStyle w:val="rvps2"/>
        <w:spacing w:before="0" w:beforeAutospacing="0" w:after="0" w:afterAutospacing="0"/>
        <w:ind w:firstLine="284"/>
        <w:jc w:val="both"/>
      </w:pPr>
      <w:bookmarkStart w:id="225" w:name="n218"/>
      <w:bookmarkEnd w:id="225"/>
      <w:r w:rsidRPr="00364A8C">
        <w:t>За наявності відповідних умов спортивна школа може здійснювати прийом іноземних делегацій.</w:t>
      </w:r>
    </w:p>
    <w:p w:rsidR="00CE3DDE" w:rsidRPr="00364A8C" w:rsidRDefault="00CE3DDE" w:rsidP="00340372">
      <w:pPr>
        <w:jc w:val="both"/>
        <w:rPr>
          <w:lang w:val="uk-UA"/>
        </w:rPr>
      </w:pPr>
    </w:p>
    <w:p w:rsidR="00CD6AD0" w:rsidRPr="00816D09" w:rsidRDefault="003C6E24" w:rsidP="00D72200">
      <w:pPr>
        <w:numPr>
          <w:ilvl w:val="0"/>
          <w:numId w:val="10"/>
        </w:numPr>
        <w:jc w:val="center"/>
        <w:rPr>
          <w:b/>
          <w:lang w:val="uk-UA"/>
        </w:rPr>
      </w:pPr>
      <w:r w:rsidRPr="00364A8C">
        <w:rPr>
          <w:b/>
          <w:lang w:val="uk-UA"/>
        </w:rPr>
        <w:t>Документація спорт</w:t>
      </w:r>
      <w:r w:rsidR="00166E62" w:rsidRPr="00364A8C">
        <w:rPr>
          <w:b/>
          <w:lang w:val="uk-UA"/>
        </w:rPr>
        <w:t xml:space="preserve">ивної </w:t>
      </w:r>
      <w:r w:rsidRPr="00364A8C">
        <w:rPr>
          <w:b/>
          <w:lang w:val="uk-UA"/>
        </w:rPr>
        <w:t>шко</w:t>
      </w:r>
      <w:r w:rsidR="00CE3DDE" w:rsidRPr="00364A8C">
        <w:rPr>
          <w:b/>
          <w:lang w:val="uk-UA"/>
        </w:rPr>
        <w:t>ли, порядок обліку та звітності</w:t>
      </w:r>
    </w:p>
    <w:p w:rsidR="00816D09" w:rsidRPr="00816D09" w:rsidRDefault="00816D09" w:rsidP="00816D09">
      <w:pPr>
        <w:ind w:left="720"/>
        <w:rPr>
          <w:b/>
          <w:sz w:val="16"/>
          <w:szCs w:val="16"/>
          <w:lang w:val="uk-UA"/>
        </w:rPr>
      </w:pPr>
    </w:p>
    <w:p w:rsidR="007B566D" w:rsidRDefault="00CD6AD0" w:rsidP="00CD6AD0">
      <w:pPr>
        <w:pStyle w:val="rvps2"/>
        <w:tabs>
          <w:tab w:val="left" w:pos="540"/>
        </w:tabs>
        <w:spacing w:before="0" w:beforeAutospacing="0" w:after="0" w:afterAutospacing="0"/>
        <w:jc w:val="both"/>
        <w:rPr>
          <w:lang w:val="uk-UA"/>
        </w:rPr>
      </w:pPr>
      <w:r>
        <w:rPr>
          <w:b/>
          <w:color w:val="0000FF"/>
          <w:lang w:val="uk-UA"/>
        </w:rPr>
        <w:t xml:space="preserve">    </w:t>
      </w:r>
      <w:r w:rsidRPr="00CD6AD0">
        <w:rPr>
          <w:lang w:val="uk-UA"/>
        </w:rPr>
        <w:t>8.1.</w:t>
      </w:r>
      <w:r>
        <w:rPr>
          <w:b/>
          <w:color w:val="0000FF"/>
          <w:lang w:val="uk-UA"/>
        </w:rPr>
        <w:t xml:space="preserve"> </w:t>
      </w:r>
      <w:r w:rsidR="000B3B2D" w:rsidRPr="00CE3DDE">
        <w:t xml:space="preserve">Перелік документів, які повинна мати спортивна школа, порядок </w:t>
      </w:r>
      <w:proofErr w:type="gramStart"/>
      <w:r w:rsidR="000B3B2D" w:rsidRPr="00CE3DDE">
        <w:t>обл</w:t>
      </w:r>
      <w:proofErr w:type="gramEnd"/>
      <w:r w:rsidR="000B3B2D" w:rsidRPr="00CE3DDE">
        <w:t>іку та</w:t>
      </w:r>
      <w:r w:rsidR="005918C5" w:rsidRPr="00CE3DDE">
        <w:rPr>
          <w:lang w:val="uk-UA"/>
        </w:rPr>
        <w:t xml:space="preserve">                      </w:t>
      </w:r>
      <w:r w:rsidR="000B3B2D" w:rsidRPr="00CE3DDE">
        <w:t>звітності затверджуються Мінмолодьспортом</w:t>
      </w:r>
      <w:r w:rsidR="005519C8">
        <w:rPr>
          <w:lang w:val="uk-UA"/>
        </w:rPr>
        <w:t>, Засновником та уповноваженим органом</w:t>
      </w:r>
      <w:r w:rsidR="000B3B2D" w:rsidRPr="00CE3DDE">
        <w:t>.</w:t>
      </w:r>
    </w:p>
    <w:p w:rsidR="00E563EA" w:rsidRPr="00E563EA" w:rsidRDefault="00E563EA" w:rsidP="00E563EA">
      <w:pPr>
        <w:pStyle w:val="rvps2"/>
        <w:tabs>
          <w:tab w:val="left" w:pos="540"/>
        </w:tabs>
        <w:spacing w:before="0" w:beforeAutospacing="0" w:after="0" w:afterAutospacing="0"/>
        <w:ind w:left="540" w:hanging="540"/>
        <w:jc w:val="both"/>
        <w:rPr>
          <w:color w:val="0000FF"/>
          <w:lang w:val="uk-UA"/>
        </w:rPr>
      </w:pPr>
    </w:p>
    <w:p w:rsidR="003C6E24" w:rsidRDefault="00CE3DDE" w:rsidP="00D72200">
      <w:pPr>
        <w:jc w:val="center"/>
        <w:rPr>
          <w:b/>
          <w:sz w:val="16"/>
          <w:szCs w:val="16"/>
          <w:lang w:val="uk-UA"/>
        </w:rPr>
      </w:pPr>
      <w:r w:rsidRPr="00364A8C">
        <w:rPr>
          <w:b/>
          <w:lang w:val="uk-UA"/>
        </w:rPr>
        <w:t>9</w:t>
      </w:r>
      <w:r w:rsidR="00A52E68" w:rsidRPr="00364A8C">
        <w:rPr>
          <w:b/>
          <w:lang w:val="uk-UA"/>
        </w:rPr>
        <w:t xml:space="preserve">. </w:t>
      </w:r>
      <w:r w:rsidR="00431A78">
        <w:rPr>
          <w:b/>
          <w:lang w:val="uk-UA"/>
        </w:rPr>
        <w:t xml:space="preserve"> </w:t>
      </w:r>
      <w:r w:rsidR="00A52E68" w:rsidRPr="00364A8C">
        <w:rPr>
          <w:b/>
          <w:lang w:val="uk-UA"/>
        </w:rPr>
        <w:t xml:space="preserve">Контроль за діяльністю </w:t>
      </w:r>
      <w:r w:rsidR="005918C5" w:rsidRPr="00364A8C">
        <w:rPr>
          <w:b/>
          <w:lang w:val="uk-UA"/>
        </w:rPr>
        <w:t>К</w:t>
      </w:r>
      <w:r w:rsidR="00391DA5" w:rsidRPr="00364A8C">
        <w:rPr>
          <w:b/>
          <w:lang w:val="uk-UA"/>
        </w:rPr>
        <w:t xml:space="preserve">ДЮСШ </w:t>
      </w:r>
      <w:r w:rsidR="009410CD">
        <w:rPr>
          <w:b/>
          <w:lang w:val="uk-UA"/>
        </w:rPr>
        <w:t>3</w:t>
      </w:r>
    </w:p>
    <w:p w:rsidR="00816D09" w:rsidRPr="00816D09" w:rsidRDefault="00816D09" w:rsidP="00AF1F4A">
      <w:pPr>
        <w:jc w:val="center"/>
        <w:rPr>
          <w:b/>
          <w:sz w:val="16"/>
          <w:szCs w:val="16"/>
          <w:lang w:val="uk-UA"/>
        </w:rPr>
      </w:pPr>
    </w:p>
    <w:p w:rsidR="00C44ED4" w:rsidRPr="00364A8C" w:rsidRDefault="00CE3DDE" w:rsidP="00CE3DDE">
      <w:pPr>
        <w:numPr>
          <w:ilvl w:val="1"/>
          <w:numId w:val="11"/>
        </w:numPr>
        <w:ind w:left="0" w:firstLine="284"/>
        <w:jc w:val="both"/>
        <w:rPr>
          <w:lang w:val="uk-UA"/>
        </w:rPr>
      </w:pPr>
      <w:r w:rsidRPr="00364A8C">
        <w:rPr>
          <w:lang w:val="uk-UA"/>
        </w:rPr>
        <w:t xml:space="preserve"> </w:t>
      </w:r>
      <w:r w:rsidR="005918C5" w:rsidRPr="00364A8C">
        <w:rPr>
          <w:lang w:val="uk-UA"/>
        </w:rPr>
        <w:t>К</w:t>
      </w:r>
      <w:r w:rsidR="00391DA5" w:rsidRPr="00364A8C">
        <w:rPr>
          <w:lang w:val="uk-UA"/>
        </w:rPr>
        <w:t xml:space="preserve">ДЮСШ </w:t>
      </w:r>
      <w:r w:rsidR="009410CD">
        <w:rPr>
          <w:lang w:val="uk-UA"/>
        </w:rPr>
        <w:t>3</w:t>
      </w:r>
      <w:r w:rsidR="003C6E24" w:rsidRPr="00364A8C">
        <w:rPr>
          <w:lang w:val="uk-UA"/>
        </w:rPr>
        <w:t xml:space="preserve"> </w:t>
      </w:r>
      <w:r w:rsidR="005252DD" w:rsidRPr="00364A8C">
        <w:rPr>
          <w:lang w:val="uk-UA"/>
        </w:rPr>
        <w:t>безпосередньо підпорядкован</w:t>
      </w:r>
      <w:r w:rsidR="00A52CAB">
        <w:rPr>
          <w:lang w:val="uk-UA"/>
        </w:rPr>
        <w:t>а</w:t>
      </w:r>
      <w:r w:rsidR="005252DD" w:rsidRPr="00364A8C">
        <w:rPr>
          <w:lang w:val="uk-UA"/>
        </w:rPr>
        <w:t xml:space="preserve">, </w:t>
      </w:r>
      <w:r w:rsidR="003C6E24" w:rsidRPr="00364A8C">
        <w:rPr>
          <w:lang w:val="uk-UA"/>
        </w:rPr>
        <w:t>підзвітн</w:t>
      </w:r>
      <w:r w:rsidR="00A52CAB">
        <w:rPr>
          <w:lang w:val="uk-UA"/>
        </w:rPr>
        <w:t>а</w:t>
      </w:r>
      <w:r w:rsidR="003C6E24" w:rsidRPr="00364A8C">
        <w:rPr>
          <w:lang w:val="uk-UA"/>
        </w:rPr>
        <w:t xml:space="preserve"> </w:t>
      </w:r>
      <w:r w:rsidR="00F82215" w:rsidRPr="00364A8C">
        <w:rPr>
          <w:lang w:val="uk-UA"/>
        </w:rPr>
        <w:t xml:space="preserve">відділу </w:t>
      </w:r>
      <w:r w:rsidR="003C6E24" w:rsidRPr="00364A8C">
        <w:rPr>
          <w:lang w:val="uk-UA"/>
        </w:rPr>
        <w:t>молоді та спорту Сєвєродонецької міської ради.</w:t>
      </w:r>
    </w:p>
    <w:p w:rsidR="00272108" w:rsidRDefault="00A52E68" w:rsidP="00272108">
      <w:pPr>
        <w:numPr>
          <w:ilvl w:val="1"/>
          <w:numId w:val="11"/>
        </w:numPr>
        <w:ind w:left="0" w:firstLine="284"/>
        <w:jc w:val="both"/>
        <w:rPr>
          <w:lang w:val="uk-UA"/>
        </w:rPr>
      </w:pPr>
      <w:r w:rsidRPr="00A52CAB">
        <w:rPr>
          <w:lang w:val="uk-UA"/>
        </w:rPr>
        <w:t xml:space="preserve">Контроль за діяльністю </w:t>
      </w:r>
      <w:r w:rsidR="005918C5" w:rsidRPr="00A52CAB">
        <w:rPr>
          <w:lang w:val="uk-UA"/>
        </w:rPr>
        <w:t>К</w:t>
      </w:r>
      <w:r w:rsidR="00391DA5" w:rsidRPr="00A52CAB">
        <w:rPr>
          <w:lang w:val="uk-UA"/>
        </w:rPr>
        <w:t xml:space="preserve">ДЮСШ </w:t>
      </w:r>
      <w:r w:rsidR="009410CD">
        <w:rPr>
          <w:lang w:val="uk-UA"/>
        </w:rPr>
        <w:t>3</w:t>
      </w:r>
      <w:r w:rsidR="003C6E24" w:rsidRPr="00A52CAB">
        <w:rPr>
          <w:lang w:val="uk-UA"/>
        </w:rPr>
        <w:t xml:space="preserve"> по забезпеченню належного рівня позашкільного навчання і виховання дітей </w:t>
      </w:r>
      <w:r w:rsidRPr="00A52CAB">
        <w:rPr>
          <w:lang w:val="uk-UA"/>
        </w:rPr>
        <w:t xml:space="preserve">здійснюється директором </w:t>
      </w:r>
      <w:r w:rsidR="005918C5" w:rsidRPr="00A52CAB">
        <w:rPr>
          <w:lang w:val="uk-UA"/>
        </w:rPr>
        <w:t>К</w:t>
      </w:r>
      <w:r w:rsidR="00391DA5" w:rsidRPr="00A52CAB">
        <w:rPr>
          <w:lang w:val="uk-UA"/>
        </w:rPr>
        <w:t xml:space="preserve">ДЮСШ </w:t>
      </w:r>
      <w:r w:rsidR="009410CD">
        <w:rPr>
          <w:lang w:val="uk-UA"/>
        </w:rPr>
        <w:t>3</w:t>
      </w:r>
      <w:r w:rsidRPr="00A52CAB">
        <w:rPr>
          <w:lang w:val="uk-UA"/>
        </w:rPr>
        <w:t>, який звітує</w:t>
      </w:r>
      <w:r w:rsidR="00157C7B" w:rsidRPr="00A52CAB">
        <w:rPr>
          <w:lang w:val="uk-UA"/>
        </w:rPr>
        <w:t xml:space="preserve"> відділу </w:t>
      </w:r>
      <w:r w:rsidRPr="00A52CAB">
        <w:rPr>
          <w:lang w:val="uk-UA"/>
        </w:rPr>
        <w:t>молоді та спорту.</w:t>
      </w:r>
      <w:r w:rsidR="003C6E24" w:rsidRPr="00A52CAB">
        <w:rPr>
          <w:lang w:val="uk-UA"/>
        </w:rPr>
        <w:t xml:space="preserve"> </w:t>
      </w:r>
    </w:p>
    <w:p w:rsidR="009410CD" w:rsidRPr="00A52CAB" w:rsidRDefault="009410CD" w:rsidP="009410CD">
      <w:pPr>
        <w:ind w:left="360"/>
        <w:jc w:val="both"/>
        <w:rPr>
          <w:lang w:val="uk-UA"/>
        </w:rPr>
      </w:pPr>
    </w:p>
    <w:p w:rsidR="0065430A" w:rsidRDefault="0065430A" w:rsidP="00D72200">
      <w:pPr>
        <w:jc w:val="center"/>
        <w:rPr>
          <w:b/>
          <w:lang w:val="uk-UA"/>
        </w:rPr>
      </w:pPr>
    </w:p>
    <w:p w:rsidR="0065430A" w:rsidRDefault="0065430A" w:rsidP="00D72200">
      <w:pPr>
        <w:jc w:val="center"/>
        <w:rPr>
          <w:b/>
          <w:lang w:val="uk-UA"/>
        </w:rPr>
      </w:pPr>
    </w:p>
    <w:p w:rsidR="0065430A" w:rsidRDefault="0065430A" w:rsidP="00D72200">
      <w:pPr>
        <w:jc w:val="center"/>
        <w:rPr>
          <w:b/>
          <w:lang w:val="uk-UA"/>
        </w:rPr>
      </w:pPr>
    </w:p>
    <w:p w:rsidR="0065430A" w:rsidRDefault="0065430A" w:rsidP="00D72200">
      <w:pPr>
        <w:jc w:val="center"/>
        <w:rPr>
          <w:b/>
          <w:lang w:val="uk-UA"/>
        </w:rPr>
      </w:pPr>
    </w:p>
    <w:p w:rsidR="00272108" w:rsidRDefault="00272108" w:rsidP="00D72200">
      <w:pPr>
        <w:jc w:val="center"/>
        <w:rPr>
          <w:b/>
          <w:sz w:val="16"/>
          <w:szCs w:val="16"/>
          <w:lang w:val="uk-UA"/>
        </w:rPr>
      </w:pPr>
      <w:r w:rsidRPr="00272108">
        <w:rPr>
          <w:b/>
          <w:lang w:val="uk-UA"/>
        </w:rPr>
        <w:lastRenderedPageBreak/>
        <w:t>10.</w:t>
      </w:r>
      <w:r w:rsidR="009410CD">
        <w:rPr>
          <w:b/>
          <w:lang w:val="uk-UA"/>
        </w:rPr>
        <w:t xml:space="preserve"> Бази персональних даних КДЮСШ 3</w:t>
      </w:r>
    </w:p>
    <w:p w:rsidR="00816D09" w:rsidRPr="00816D09" w:rsidRDefault="00816D09" w:rsidP="00CD6AD0">
      <w:pPr>
        <w:jc w:val="center"/>
        <w:rPr>
          <w:b/>
          <w:sz w:val="16"/>
          <w:szCs w:val="16"/>
          <w:lang w:val="uk-UA"/>
        </w:rPr>
      </w:pPr>
    </w:p>
    <w:p w:rsidR="00CD6AD0" w:rsidRPr="00CD6AD0" w:rsidRDefault="00CD6AD0" w:rsidP="00CD6AD0">
      <w:pPr>
        <w:jc w:val="center"/>
        <w:rPr>
          <w:rStyle w:val="ab"/>
          <w:b/>
          <w:smallCaps w:val="0"/>
          <w:color w:val="auto"/>
          <w:sz w:val="16"/>
          <w:szCs w:val="16"/>
          <w:u w:val="none"/>
          <w:lang w:val="uk-UA"/>
        </w:rPr>
      </w:pPr>
    </w:p>
    <w:p w:rsidR="00272108" w:rsidRPr="00272108" w:rsidRDefault="00CD6AD0" w:rsidP="009410CD">
      <w:pPr>
        <w:ind w:firstLine="284"/>
        <w:jc w:val="both"/>
        <w:rPr>
          <w:lang w:val="uk-UA"/>
        </w:rPr>
      </w:pPr>
      <w:r>
        <w:rPr>
          <w:lang w:val="uk-UA"/>
        </w:rPr>
        <w:t>10.1.</w:t>
      </w:r>
      <w:r>
        <w:t>КДЮСШ</w:t>
      </w:r>
      <w:r>
        <w:rPr>
          <w:lang w:val="uk-UA"/>
        </w:rPr>
        <w:t xml:space="preserve"> </w:t>
      </w:r>
      <w:r w:rsidR="009410CD">
        <w:rPr>
          <w:lang w:val="uk-UA"/>
        </w:rPr>
        <w:t>3</w:t>
      </w:r>
      <w:r w:rsidR="00272108">
        <w:t xml:space="preserve"> є</w:t>
      </w:r>
      <w:r w:rsidR="00272108" w:rsidRPr="00D87A35">
        <w:t xml:space="preserve"> володільцем баз персональних даних: </w:t>
      </w:r>
      <w:r w:rsidR="00272108" w:rsidRPr="00D87A35">
        <w:br/>
      </w:r>
      <w:r w:rsidR="00272108">
        <w:rPr>
          <w:lang w:val="uk-UA"/>
        </w:rPr>
        <w:t xml:space="preserve">     </w:t>
      </w:r>
      <w:r w:rsidR="009410CD">
        <w:t>- «Працівники»</w:t>
      </w:r>
      <w:r w:rsidR="009410CD">
        <w:rPr>
          <w:lang w:val="uk-UA"/>
        </w:rPr>
        <w:t xml:space="preserve"> - </w:t>
      </w:r>
      <w:r w:rsidR="00272108" w:rsidRPr="00D87A35">
        <w:t>документація</w:t>
      </w:r>
      <w:r w:rsidR="009410CD">
        <w:rPr>
          <w:lang w:val="uk-UA"/>
        </w:rPr>
        <w:t xml:space="preserve"> </w:t>
      </w:r>
      <w:r w:rsidR="00272108" w:rsidRPr="00D87A35">
        <w:t>з</w:t>
      </w:r>
      <w:r w:rsidR="009410CD">
        <w:rPr>
          <w:lang w:val="uk-UA"/>
        </w:rPr>
        <w:t xml:space="preserve"> </w:t>
      </w:r>
      <w:r w:rsidR="00272108" w:rsidRPr="00D87A35">
        <w:t>персоналу</w:t>
      </w:r>
      <w:r w:rsidR="009410CD">
        <w:rPr>
          <w:lang w:val="uk-UA"/>
        </w:rPr>
        <w:t xml:space="preserve"> </w:t>
      </w:r>
      <w:r w:rsidR="00272108">
        <w:t xml:space="preserve">КДЮСШ </w:t>
      </w:r>
      <w:r w:rsidR="009410CD">
        <w:rPr>
          <w:lang w:val="uk-UA"/>
        </w:rPr>
        <w:t xml:space="preserve">3 </w:t>
      </w:r>
      <w:r w:rsidR="00272108" w:rsidRPr="00D87A35">
        <w:t>у формі картотеки</w:t>
      </w:r>
      <w:r w:rsidR="00272108">
        <w:rPr>
          <w:lang w:val="uk-UA"/>
        </w:rPr>
        <w:t xml:space="preserve"> </w:t>
      </w:r>
      <w:r w:rsidR="00272108" w:rsidRPr="00D87A35">
        <w:t>та</w:t>
      </w:r>
      <w:r w:rsidR="009410CD">
        <w:rPr>
          <w:lang w:val="uk-UA"/>
        </w:rPr>
        <w:t xml:space="preserve"> </w:t>
      </w:r>
      <w:r w:rsidR="00272108">
        <w:t>на</w:t>
      </w:r>
      <w:r w:rsidR="00272108">
        <w:rPr>
          <w:lang w:val="uk-UA"/>
        </w:rPr>
        <w:t xml:space="preserve"> </w:t>
      </w:r>
      <w:r w:rsidR="00272108" w:rsidRPr="00D87A35">
        <w:t>електронному носії «Мій електронний документ»</w:t>
      </w:r>
      <w:r w:rsidR="00272108">
        <w:t>,</w:t>
      </w:r>
    </w:p>
    <w:p w:rsidR="00272108" w:rsidRPr="00272108" w:rsidRDefault="00272108" w:rsidP="00272108">
      <w:pPr>
        <w:ind w:firstLine="284"/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- «Вихованці» </w:t>
      </w:r>
      <w:r w:rsidRPr="00D87A35">
        <w:t>- документація з</w:t>
      </w:r>
      <w:r w:rsidR="009410CD">
        <w:t xml:space="preserve">і складу спортивних груп КДЮСШ </w:t>
      </w:r>
      <w:r w:rsidR="009410CD">
        <w:rPr>
          <w:lang w:val="uk-UA"/>
        </w:rPr>
        <w:t>3</w:t>
      </w:r>
      <w:r w:rsidRPr="00D87A35">
        <w:t xml:space="preserve"> </w:t>
      </w:r>
      <w:r>
        <w:t>у формі картотеки.</w:t>
      </w:r>
      <w:r w:rsidRPr="00D87A35">
        <w:br/>
      </w:r>
      <w:r>
        <w:rPr>
          <w:lang w:val="uk-UA"/>
        </w:rPr>
        <w:t xml:space="preserve">     </w:t>
      </w:r>
      <w:r>
        <w:t xml:space="preserve">10.2. </w:t>
      </w:r>
      <w:r w:rsidRPr="00D87A35">
        <w:t>Метою обробки персональних даних</w:t>
      </w:r>
      <w:r>
        <w:t xml:space="preserve"> </w:t>
      </w:r>
      <w:r w:rsidRPr="00D87A35">
        <w:t xml:space="preserve">«Працівники»  у системі </w:t>
      </w:r>
      <w:proofErr w:type="gramStart"/>
      <w:r w:rsidRPr="00D87A35">
        <w:t>обл</w:t>
      </w:r>
      <w:proofErr w:type="gramEnd"/>
      <w:r w:rsidRPr="00D87A35">
        <w:t xml:space="preserve">іку </w:t>
      </w:r>
      <w:r w:rsidR="009410CD">
        <w:t xml:space="preserve">КДЮСШ </w:t>
      </w:r>
      <w:r w:rsidR="009410CD">
        <w:rPr>
          <w:lang w:val="uk-UA"/>
        </w:rPr>
        <w:t>3</w:t>
      </w:r>
      <w:r>
        <w:t xml:space="preserve"> є</w:t>
      </w:r>
      <w:r>
        <w:rPr>
          <w:lang w:val="uk-UA"/>
        </w:rPr>
        <w:t xml:space="preserve"> </w:t>
      </w:r>
      <w:r w:rsidRPr="00D87A35">
        <w:t>зберігання та обслуговування облікових даних перс</w:t>
      </w:r>
      <w:r w:rsidR="00F56D17">
        <w:t>оналу, відповідно до</w:t>
      </w:r>
      <w:r w:rsidRPr="00D87A35">
        <w:t xml:space="preserve"> Закону України «</w:t>
      </w:r>
      <w:r>
        <w:t>Про захист персональних даних».</w:t>
      </w:r>
    </w:p>
    <w:p w:rsidR="00272108" w:rsidRPr="009410CD" w:rsidRDefault="00272108" w:rsidP="009410CD">
      <w:pPr>
        <w:ind w:firstLine="284"/>
        <w:jc w:val="both"/>
        <w:rPr>
          <w:lang w:val="uk-UA"/>
        </w:rPr>
      </w:pPr>
      <w:r w:rsidRPr="00272108">
        <w:rPr>
          <w:lang w:val="uk-UA"/>
        </w:rPr>
        <w:t xml:space="preserve">Метою обробки персональних даних у </w:t>
      </w:r>
      <w:r w:rsidR="009410CD">
        <w:rPr>
          <w:lang w:val="uk-UA"/>
        </w:rPr>
        <w:t>документації з персоналу КДЮСШ 3</w:t>
      </w:r>
      <w:r w:rsidRPr="00272108">
        <w:rPr>
          <w:lang w:val="uk-UA"/>
        </w:rPr>
        <w:t xml:space="preserve"> є забезпечення реалізації трудових відносин, адміністративно – правових, податкових відносин та відносин у сфері бухгалтерського обліку, відносин у сфері управління людськими ресурсами, зокрема кадровим потенціалом відповідно до Кодексу законів про працю </w:t>
      </w:r>
      <w:r w:rsidRPr="00D87A35">
        <w:t xml:space="preserve">України, Податкового кодексу України, Закону України </w:t>
      </w:r>
      <w:r w:rsidR="009410CD">
        <w:rPr>
          <w:lang w:val="uk-UA"/>
        </w:rPr>
        <w:t xml:space="preserve"> </w:t>
      </w:r>
      <w:r w:rsidRPr="00D87A35">
        <w:t>«Про</w:t>
      </w:r>
      <w:r w:rsidR="009410CD">
        <w:rPr>
          <w:lang w:val="uk-UA"/>
        </w:rPr>
        <w:t xml:space="preserve"> </w:t>
      </w:r>
      <w:r w:rsidRPr="00D87A35">
        <w:t xml:space="preserve"> бухгалтерський</w:t>
      </w:r>
      <w:r w:rsidR="009410CD">
        <w:rPr>
          <w:lang w:val="uk-UA"/>
        </w:rPr>
        <w:t xml:space="preserve"> </w:t>
      </w:r>
      <w:r w:rsidRPr="00D87A35">
        <w:t xml:space="preserve"> облік</w:t>
      </w:r>
      <w:r w:rsidR="009410CD">
        <w:rPr>
          <w:lang w:val="uk-UA"/>
        </w:rPr>
        <w:t xml:space="preserve"> </w:t>
      </w:r>
      <w:r w:rsidRPr="00D87A35">
        <w:t xml:space="preserve"> та</w:t>
      </w:r>
      <w:r w:rsidR="009410CD">
        <w:rPr>
          <w:lang w:val="uk-UA"/>
        </w:rPr>
        <w:t xml:space="preserve">  </w:t>
      </w:r>
      <w:r w:rsidRPr="00D87A35">
        <w:t xml:space="preserve"> фінансову </w:t>
      </w:r>
      <w:r w:rsidR="009410CD">
        <w:rPr>
          <w:lang w:val="uk-UA"/>
        </w:rPr>
        <w:t xml:space="preserve">  </w:t>
      </w:r>
      <w:r w:rsidRPr="00D87A35">
        <w:t xml:space="preserve">звітність </w:t>
      </w:r>
      <w:r w:rsidR="009410CD">
        <w:rPr>
          <w:lang w:val="uk-UA"/>
        </w:rPr>
        <w:t xml:space="preserve"> </w:t>
      </w:r>
      <w:r w:rsidR="009410CD">
        <w:t>в</w:t>
      </w:r>
      <w:r w:rsidR="009410CD">
        <w:rPr>
          <w:lang w:val="uk-UA"/>
        </w:rPr>
        <w:t xml:space="preserve"> </w:t>
      </w:r>
      <w:r w:rsidR="009410CD">
        <w:t>Україні», Закону України «Про</w:t>
      </w:r>
      <w:r w:rsidR="009410CD">
        <w:rPr>
          <w:lang w:val="uk-UA"/>
        </w:rPr>
        <w:t xml:space="preserve"> </w:t>
      </w:r>
      <w:r w:rsidRPr="00D87A35">
        <w:t>зайнятість населення».</w:t>
      </w:r>
      <w:r w:rsidRPr="00D87A35">
        <w:br/>
      </w:r>
      <w:r>
        <w:rPr>
          <w:lang w:val="uk-UA"/>
        </w:rPr>
        <w:t xml:space="preserve">     </w:t>
      </w:r>
      <w:r>
        <w:t xml:space="preserve">10.3. </w:t>
      </w:r>
      <w:r w:rsidRPr="00D87A35">
        <w:t>Метою обробки персональних даних «</w:t>
      </w:r>
      <w:r>
        <w:t>Вихованці</w:t>
      </w:r>
      <w:r w:rsidRPr="00D87A35">
        <w:t xml:space="preserve">» </w:t>
      </w:r>
      <w:r w:rsidR="009410CD">
        <w:t xml:space="preserve">КДЮСШ </w:t>
      </w:r>
      <w:r w:rsidR="009410CD">
        <w:rPr>
          <w:lang w:val="uk-UA"/>
        </w:rPr>
        <w:t>3</w:t>
      </w:r>
      <w:r>
        <w:t xml:space="preserve"> є</w:t>
      </w:r>
      <w:r w:rsidRPr="00D87A35">
        <w:t>:</w:t>
      </w:r>
      <w:r>
        <w:rPr>
          <w:lang w:val="uk-UA"/>
        </w:rPr>
        <w:t xml:space="preserve"> </w:t>
      </w:r>
      <w:r w:rsidRPr="00D87A35">
        <w:t xml:space="preserve">замовлення, виготовлення та </w:t>
      </w:r>
      <w:proofErr w:type="gramStart"/>
      <w:r w:rsidRPr="00D87A35">
        <w:t>обл</w:t>
      </w:r>
      <w:proofErr w:type="gramEnd"/>
      <w:r w:rsidRPr="00D87A35">
        <w:t>ік персоніфікованих документів про присвоєння спортивних розрядів,</w:t>
      </w:r>
      <w:r>
        <w:t xml:space="preserve"> нагородження, </w:t>
      </w:r>
      <w:r w:rsidRPr="00D87A35">
        <w:t xml:space="preserve">а також для </w:t>
      </w:r>
      <w:r>
        <w:t xml:space="preserve">реалізації </w:t>
      </w:r>
      <w:r w:rsidRPr="00D87A35">
        <w:t>відносин у сфері управління людськими ресурсами</w:t>
      </w:r>
      <w:r>
        <w:t>, а саме</w:t>
      </w:r>
      <w:r w:rsidRPr="00D87A35">
        <w:t xml:space="preserve"> ведення журналів груп</w:t>
      </w:r>
      <w:r>
        <w:t>,</w:t>
      </w:r>
      <w:r w:rsidRPr="00D87A35">
        <w:t xml:space="preserve"> особових карток спортсменів</w:t>
      </w:r>
      <w:r>
        <w:t>,</w:t>
      </w:r>
      <w:r w:rsidRPr="0006198E">
        <w:t xml:space="preserve"> </w:t>
      </w:r>
      <w:r>
        <w:t>протоколів змагань, оформлення відряджень спортсменів</w:t>
      </w:r>
      <w:r w:rsidRPr="00D87A35">
        <w:t xml:space="preserve">. Для виконання зазначеної мети дані </w:t>
      </w:r>
      <w:r>
        <w:t xml:space="preserve">можуть </w:t>
      </w:r>
      <w:r w:rsidRPr="00D87A35">
        <w:t>нада</w:t>
      </w:r>
      <w:r>
        <w:t>вати</w:t>
      </w:r>
      <w:r w:rsidRPr="00D87A35">
        <w:t xml:space="preserve">ся в </w:t>
      </w:r>
      <w:proofErr w:type="gramStart"/>
      <w:r w:rsidRPr="00D87A35">
        <w:t>в</w:t>
      </w:r>
      <w:proofErr w:type="gramEnd"/>
      <w:r w:rsidRPr="00D87A35">
        <w:t>ідділ молоді та спорту Сєвєродонецької міської ради та Управління  молоді та спорту Луганської обласної держадміністрації, як особам, що безпосередньо задіяні в процесі замовлення, виготовлення, обліку та видачі зазначених документів.</w:t>
      </w:r>
    </w:p>
    <w:p w:rsidR="00272108" w:rsidRPr="00D87A35" w:rsidRDefault="00272108" w:rsidP="00272108">
      <w:pPr>
        <w:ind w:firstLine="284"/>
        <w:jc w:val="both"/>
      </w:pPr>
      <w:r>
        <w:rPr>
          <w:lang w:val="uk-UA"/>
        </w:rPr>
        <w:t>10</w:t>
      </w:r>
      <w:r>
        <w:t xml:space="preserve">.4. </w:t>
      </w:r>
      <w:proofErr w:type="gramStart"/>
      <w:r>
        <w:t>Вс</w:t>
      </w:r>
      <w:proofErr w:type="gramEnd"/>
      <w:r>
        <w:t>і п</w:t>
      </w:r>
      <w:r w:rsidRPr="00D87A35">
        <w:t xml:space="preserve">рацівники </w:t>
      </w:r>
      <w:r w:rsidR="009410CD">
        <w:t xml:space="preserve">та вихованці КДЮСШ </w:t>
      </w:r>
      <w:r w:rsidR="009410CD">
        <w:rPr>
          <w:lang w:val="uk-UA"/>
        </w:rPr>
        <w:t>3</w:t>
      </w:r>
      <w:r w:rsidRPr="00D87A35">
        <w:t xml:space="preserve"> мають право на захист персональних даних відповідно Закону України «Про захист персональних даних»</w:t>
      </w:r>
      <w:r>
        <w:t xml:space="preserve"> та </w:t>
      </w:r>
      <w:r w:rsidRPr="00CD196A">
        <w:t>Положення про обробку і захист персональних даних</w:t>
      </w:r>
      <w:r>
        <w:t xml:space="preserve"> </w:t>
      </w:r>
      <w:r w:rsidRPr="00CD196A">
        <w:t xml:space="preserve">у базах персональних даних, володільцем яких є </w:t>
      </w:r>
      <w:r>
        <w:t xml:space="preserve">КДЮСШ </w:t>
      </w:r>
      <w:r w:rsidR="009410CD">
        <w:rPr>
          <w:lang w:val="uk-UA"/>
        </w:rPr>
        <w:t>3</w:t>
      </w:r>
      <w:r>
        <w:t>.</w:t>
      </w:r>
    </w:p>
    <w:p w:rsidR="00272108" w:rsidRPr="005B4C32" w:rsidRDefault="00272108" w:rsidP="00272108">
      <w:pPr>
        <w:pStyle w:val="HTML"/>
        <w:tabs>
          <w:tab w:val="clear" w:pos="916"/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52CAB" w:rsidRDefault="009410CD" w:rsidP="00D72200">
      <w:pPr>
        <w:ind w:left="360" w:hanging="360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="00A52CAB">
        <w:rPr>
          <w:b/>
          <w:lang w:val="uk-UA"/>
        </w:rPr>
        <w:t xml:space="preserve">. </w:t>
      </w:r>
      <w:r w:rsidR="00A52CAB" w:rsidRPr="001403DA">
        <w:rPr>
          <w:b/>
          <w:lang w:val="uk-UA"/>
        </w:rPr>
        <w:t xml:space="preserve">Припинення </w:t>
      </w:r>
      <w:r w:rsidR="00431A78">
        <w:rPr>
          <w:b/>
          <w:lang w:val="uk-UA"/>
        </w:rPr>
        <w:t>КДЮСШ 3</w:t>
      </w:r>
    </w:p>
    <w:p w:rsidR="00CD6AD0" w:rsidRPr="00CD6AD0" w:rsidRDefault="00CD6AD0" w:rsidP="00A52CAB">
      <w:pPr>
        <w:ind w:left="360" w:hanging="360"/>
        <w:jc w:val="center"/>
        <w:rPr>
          <w:b/>
          <w:sz w:val="16"/>
          <w:szCs w:val="16"/>
          <w:lang w:val="uk-UA"/>
        </w:rPr>
      </w:pPr>
    </w:p>
    <w:p w:rsidR="00A52CAB" w:rsidRPr="001403DA" w:rsidRDefault="009410CD" w:rsidP="00431A78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.1</w:t>
      </w:r>
      <w:r w:rsidR="00431A78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Припинення </w:t>
      </w:r>
      <w:r w:rsidR="005519C8">
        <w:rPr>
          <w:lang w:val="uk-UA"/>
        </w:rPr>
        <w:t xml:space="preserve">діяльності </w:t>
      </w:r>
      <w:r w:rsidR="00A52CAB">
        <w:rPr>
          <w:lang w:val="uk-UA"/>
        </w:rPr>
        <w:t>закладу</w:t>
      </w:r>
      <w:r w:rsidR="00A52CAB" w:rsidRPr="001403DA">
        <w:rPr>
          <w:lang w:val="uk-UA"/>
        </w:rPr>
        <w:t xml:space="preserve"> відбувається шляхом його реорганізації (злиття, приєднання, поділу, перетворення) чи ліквідації.</w:t>
      </w:r>
    </w:p>
    <w:p w:rsidR="00A52CAB" w:rsidRPr="001403DA" w:rsidRDefault="009410CD" w:rsidP="00431A78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.2</w:t>
      </w:r>
      <w:r w:rsidR="00431A78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Діяльність </w:t>
      </w:r>
      <w:r w:rsidR="00A52CAB">
        <w:rPr>
          <w:lang w:val="uk-UA"/>
        </w:rPr>
        <w:t>закладу</w:t>
      </w:r>
      <w:r w:rsidR="00A52CAB" w:rsidRPr="001403DA">
        <w:rPr>
          <w:lang w:val="uk-UA"/>
        </w:rPr>
        <w:t xml:space="preserve"> припиняється за рішенням міської ради та на інших підставах, передбачених законодавчими актами України.</w:t>
      </w:r>
    </w:p>
    <w:p w:rsidR="00A52CAB" w:rsidRPr="001403DA" w:rsidRDefault="009410CD" w:rsidP="00431A78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.3</w:t>
      </w:r>
      <w:r w:rsidR="00431A78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Ліквідація </w:t>
      </w:r>
      <w:r w:rsidR="00A52CAB">
        <w:rPr>
          <w:lang w:val="uk-UA"/>
        </w:rPr>
        <w:t>закладу</w:t>
      </w:r>
      <w:r w:rsidR="00A52CAB" w:rsidRPr="001403DA">
        <w:rPr>
          <w:lang w:val="uk-UA"/>
        </w:rPr>
        <w:t xml:space="preserve"> здійснюється ліквідаційною комісією, створеною органом, який прийняв рішення про її ліквідацію.</w:t>
      </w:r>
    </w:p>
    <w:p w:rsidR="00A52CAB" w:rsidRPr="001403DA" w:rsidRDefault="009410CD" w:rsidP="00CD6AD0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.4</w:t>
      </w:r>
      <w:r w:rsidR="00CD6AD0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Ліквідаційна комісія, що проводить ліквідацію, оцінює майно, що має </w:t>
      </w:r>
      <w:r w:rsidR="00A52CAB">
        <w:rPr>
          <w:lang w:val="uk-UA"/>
        </w:rPr>
        <w:t>заклад</w:t>
      </w:r>
      <w:r w:rsidR="00A52CAB" w:rsidRPr="001403DA">
        <w:rPr>
          <w:lang w:val="uk-UA"/>
        </w:rPr>
        <w:t xml:space="preserve"> і складає ліквідаційний баланс і надає його міській раді для затвердження. З моменту призначення ліквідаційної комісії, до неї переходять усі повноваження з управління </w:t>
      </w:r>
      <w:r w:rsidR="00B64C93">
        <w:rPr>
          <w:lang w:val="uk-UA"/>
        </w:rPr>
        <w:t>закладом</w:t>
      </w:r>
      <w:r w:rsidR="00A52CAB" w:rsidRPr="001403DA">
        <w:rPr>
          <w:lang w:val="uk-UA"/>
        </w:rPr>
        <w:t>.</w:t>
      </w:r>
    </w:p>
    <w:p w:rsidR="00A52CAB" w:rsidRPr="001403DA" w:rsidRDefault="009410CD" w:rsidP="00CD6AD0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.5</w:t>
      </w:r>
      <w:r w:rsidR="00CD6AD0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При ліквідації </w:t>
      </w:r>
      <w:r w:rsidR="00B64C93">
        <w:rPr>
          <w:lang w:val="uk-UA"/>
        </w:rPr>
        <w:t>закладу</w:t>
      </w:r>
      <w:r w:rsidR="00A52CAB" w:rsidRPr="001403DA">
        <w:rPr>
          <w:lang w:val="uk-UA"/>
        </w:rPr>
        <w:t>, документація з особистого складу працівників здається в міський архів.</w:t>
      </w:r>
    </w:p>
    <w:p w:rsidR="00A52CAB" w:rsidRPr="001403DA" w:rsidRDefault="009410CD" w:rsidP="00CD6AD0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.6</w:t>
      </w:r>
      <w:r w:rsidR="00CD6AD0">
        <w:rPr>
          <w:lang w:val="uk-UA"/>
        </w:rPr>
        <w:t xml:space="preserve">. </w:t>
      </w:r>
      <w:r w:rsidR="00A52CAB" w:rsidRPr="001403DA">
        <w:rPr>
          <w:lang w:val="uk-UA"/>
        </w:rPr>
        <w:t xml:space="preserve">Реорганізація або ліквідація вважається завершеною, а </w:t>
      </w:r>
      <w:r w:rsidR="00B64C93">
        <w:rPr>
          <w:lang w:val="uk-UA"/>
        </w:rPr>
        <w:t>заклад</w:t>
      </w:r>
      <w:r w:rsidR="00A52CAB" w:rsidRPr="001403DA">
        <w:rPr>
          <w:lang w:val="uk-UA"/>
        </w:rPr>
        <w:t xml:space="preserve"> так</w:t>
      </w:r>
      <w:r w:rsidR="00B64C93">
        <w:rPr>
          <w:lang w:val="uk-UA"/>
        </w:rPr>
        <w:t>им</w:t>
      </w:r>
      <w:r w:rsidR="00A52CAB" w:rsidRPr="001403DA">
        <w:rPr>
          <w:lang w:val="uk-UA"/>
        </w:rPr>
        <w:t>, що припини</w:t>
      </w:r>
      <w:r w:rsidR="00B64C93">
        <w:rPr>
          <w:lang w:val="uk-UA"/>
        </w:rPr>
        <w:t>в</w:t>
      </w:r>
      <w:r w:rsidR="00A52CAB" w:rsidRPr="001403DA">
        <w:rPr>
          <w:lang w:val="uk-UA"/>
        </w:rPr>
        <w:t>ся, з моменту внесення запису про це до Єдиного державного реєстру.</w:t>
      </w:r>
    </w:p>
    <w:p w:rsidR="00A52CAB" w:rsidRPr="001403DA" w:rsidRDefault="009410CD" w:rsidP="00CD6AD0">
      <w:pPr>
        <w:ind w:firstLine="36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.7</w:t>
      </w:r>
      <w:r w:rsidR="00CD6AD0">
        <w:rPr>
          <w:lang w:val="uk-UA"/>
        </w:rPr>
        <w:t xml:space="preserve">. </w:t>
      </w:r>
      <w:r w:rsidR="00A52CAB" w:rsidRPr="001403DA">
        <w:rPr>
          <w:lang w:val="uk-UA"/>
        </w:rPr>
        <w:t>Майно, що залишається після задоволення претензій кредиторів і членів трудового колективу, передається іншій</w:t>
      </w:r>
      <w:r w:rsidR="00A52CAB">
        <w:rPr>
          <w:lang w:val="uk-UA"/>
        </w:rPr>
        <w:t xml:space="preserve"> або іншим</w:t>
      </w:r>
      <w:r w:rsidR="00A52CAB" w:rsidRPr="001403DA">
        <w:rPr>
          <w:lang w:val="uk-UA"/>
        </w:rPr>
        <w:t xml:space="preserve"> неприбутков</w:t>
      </w:r>
      <w:r w:rsidR="00A52CAB">
        <w:rPr>
          <w:lang w:val="uk-UA"/>
        </w:rPr>
        <w:t>им</w:t>
      </w:r>
      <w:r w:rsidR="00A52CAB" w:rsidRPr="001403DA">
        <w:rPr>
          <w:lang w:val="uk-UA"/>
        </w:rPr>
        <w:t xml:space="preserve"> установ</w:t>
      </w:r>
      <w:r w:rsidR="00A52CAB">
        <w:rPr>
          <w:lang w:val="uk-UA"/>
        </w:rPr>
        <w:t>ам</w:t>
      </w:r>
      <w:r w:rsidR="00F47E0E">
        <w:rPr>
          <w:lang w:val="uk-UA"/>
        </w:rPr>
        <w:t xml:space="preserve"> відповідного виду</w:t>
      </w:r>
      <w:r w:rsidR="00A52CAB" w:rsidRPr="001403DA">
        <w:rPr>
          <w:lang w:val="uk-UA"/>
        </w:rPr>
        <w:t xml:space="preserve"> </w:t>
      </w:r>
      <w:r w:rsidR="00A52CAB">
        <w:rPr>
          <w:lang w:val="uk-UA"/>
        </w:rPr>
        <w:t>чи</w:t>
      </w:r>
      <w:r w:rsidR="00A52CAB" w:rsidRPr="001403DA">
        <w:rPr>
          <w:lang w:val="uk-UA"/>
        </w:rPr>
        <w:t xml:space="preserve"> зараховується в доход бюджету </w:t>
      </w:r>
      <w:r w:rsidR="00F47E0E">
        <w:rPr>
          <w:lang w:val="uk-UA"/>
        </w:rPr>
        <w:t xml:space="preserve">згідно з </w:t>
      </w:r>
      <w:r w:rsidR="00A52CAB">
        <w:rPr>
          <w:lang w:val="uk-UA"/>
        </w:rPr>
        <w:t xml:space="preserve"> чинн</w:t>
      </w:r>
      <w:r w:rsidR="00F47E0E">
        <w:rPr>
          <w:lang w:val="uk-UA"/>
        </w:rPr>
        <w:t>им</w:t>
      </w:r>
      <w:r w:rsidR="00A52CAB">
        <w:rPr>
          <w:lang w:val="uk-UA"/>
        </w:rPr>
        <w:t xml:space="preserve"> законодавств</w:t>
      </w:r>
      <w:r w:rsidR="00F47E0E">
        <w:rPr>
          <w:lang w:val="uk-UA"/>
        </w:rPr>
        <w:t>ом</w:t>
      </w:r>
      <w:r w:rsidR="00A52CAB">
        <w:rPr>
          <w:lang w:val="uk-UA"/>
        </w:rPr>
        <w:t>.</w:t>
      </w:r>
      <w:r w:rsidR="00A52CAB" w:rsidRPr="001403DA">
        <w:rPr>
          <w:lang w:val="uk-UA"/>
        </w:rPr>
        <w:t xml:space="preserve"> </w:t>
      </w:r>
    </w:p>
    <w:p w:rsidR="00A52CAB" w:rsidRPr="001403DA" w:rsidRDefault="00A52CAB" w:rsidP="00A52CAB">
      <w:pPr>
        <w:ind w:left="360" w:hanging="360"/>
        <w:jc w:val="both"/>
        <w:rPr>
          <w:i/>
          <w:lang w:val="uk-UA"/>
        </w:rPr>
      </w:pPr>
    </w:p>
    <w:p w:rsidR="00A52CAB" w:rsidRDefault="00A52CAB" w:rsidP="00A52CAB">
      <w:pPr>
        <w:ind w:left="360" w:hanging="360"/>
        <w:jc w:val="center"/>
        <w:rPr>
          <w:b/>
          <w:lang w:val="uk-UA"/>
        </w:rPr>
      </w:pPr>
      <w:r>
        <w:rPr>
          <w:b/>
          <w:lang w:val="uk-UA"/>
        </w:rPr>
        <w:t>1</w:t>
      </w:r>
      <w:r w:rsidR="00431A78">
        <w:rPr>
          <w:b/>
          <w:lang w:val="uk-UA"/>
        </w:rPr>
        <w:t>2</w:t>
      </w:r>
      <w:r>
        <w:rPr>
          <w:b/>
          <w:lang w:val="uk-UA"/>
        </w:rPr>
        <w:t xml:space="preserve">. </w:t>
      </w:r>
      <w:r w:rsidRPr="001403DA">
        <w:rPr>
          <w:b/>
          <w:lang w:val="uk-UA"/>
        </w:rPr>
        <w:t>Прикінцеві положення</w:t>
      </w:r>
    </w:p>
    <w:p w:rsidR="00CD6AD0" w:rsidRPr="00CD6AD0" w:rsidRDefault="00CD6AD0" w:rsidP="00A52CAB">
      <w:pPr>
        <w:ind w:left="360" w:hanging="360"/>
        <w:jc w:val="center"/>
        <w:rPr>
          <w:b/>
          <w:sz w:val="16"/>
          <w:szCs w:val="16"/>
          <w:lang w:val="uk-UA"/>
        </w:rPr>
      </w:pPr>
    </w:p>
    <w:p w:rsidR="00A52CAB" w:rsidRPr="001403DA" w:rsidRDefault="00431A78" w:rsidP="00816D09">
      <w:pPr>
        <w:ind w:firstLine="360"/>
        <w:jc w:val="both"/>
        <w:rPr>
          <w:lang w:val="uk-UA"/>
        </w:rPr>
      </w:pPr>
      <w:r>
        <w:rPr>
          <w:lang w:val="uk-UA"/>
        </w:rPr>
        <w:t>12</w:t>
      </w:r>
      <w:r w:rsidR="00A52CAB">
        <w:rPr>
          <w:lang w:val="uk-UA"/>
        </w:rPr>
        <w:t>.1</w:t>
      </w:r>
      <w:r w:rsidR="00816D09">
        <w:rPr>
          <w:lang w:val="uk-UA"/>
        </w:rPr>
        <w:t xml:space="preserve">. </w:t>
      </w:r>
      <w:r w:rsidR="00A52CAB" w:rsidRPr="001403DA">
        <w:rPr>
          <w:lang w:val="uk-UA"/>
        </w:rPr>
        <w:t xml:space="preserve">Зміни і доповнення до Статуту </w:t>
      </w:r>
      <w:r>
        <w:rPr>
          <w:lang w:val="uk-UA"/>
        </w:rPr>
        <w:t>КДЮСШ 3</w:t>
      </w:r>
      <w:r w:rsidR="00A52CAB" w:rsidRPr="001403DA">
        <w:rPr>
          <w:lang w:val="uk-UA"/>
        </w:rPr>
        <w:t xml:space="preserve"> затверджуються </w:t>
      </w:r>
      <w:r w:rsidR="00F56D17">
        <w:rPr>
          <w:lang w:val="uk-UA"/>
        </w:rPr>
        <w:t xml:space="preserve">рішеннями Сєвєродонецької міської ради </w:t>
      </w:r>
      <w:r w:rsidR="00A52CAB" w:rsidRPr="001403DA">
        <w:rPr>
          <w:lang w:val="uk-UA"/>
        </w:rPr>
        <w:t>та реєс</w:t>
      </w:r>
      <w:r w:rsidR="00F56D17">
        <w:rPr>
          <w:lang w:val="uk-UA"/>
        </w:rPr>
        <w:t xml:space="preserve">труються </w:t>
      </w:r>
      <w:r w:rsidR="00A52CAB" w:rsidRPr="001403DA">
        <w:rPr>
          <w:lang w:val="uk-UA"/>
        </w:rPr>
        <w:t>відповідно до чинного законодавства.</w:t>
      </w:r>
    </w:p>
    <w:p w:rsidR="00E4605A" w:rsidRDefault="00E4605A" w:rsidP="00340372">
      <w:pPr>
        <w:jc w:val="both"/>
        <w:rPr>
          <w:lang w:val="uk-UA"/>
        </w:rPr>
      </w:pPr>
    </w:p>
    <w:p w:rsidR="005519C8" w:rsidRDefault="005519C8" w:rsidP="00340372">
      <w:pPr>
        <w:jc w:val="both"/>
        <w:rPr>
          <w:lang w:val="uk-UA"/>
        </w:rPr>
      </w:pPr>
      <w:bookmarkStart w:id="226" w:name="_GoBack"/>
      <w:bookmarkEnd w:id="226"/>
    </w:p>
    <w:p w:rsidR="005519C8" w:rsidRDefault="005519C8" w:rsidP="00340372">
      <w:pPr>
        <w:jc w:val="both"/>
        <w:rPr>
          <w:lang w:val="uk-UA"/>
        </w:rPr>
      </w:pPr>
    </w:p>
    <w:p w:rsidR="005519C8" w:rsidRDefault="005519C8" w:rsidP="005519C8">
      <w:pPr>
        <w:ind w:firstLine="360"/>
        <w:rPr>
          <w:lang w:val="uk-UA"/>
        </w:rPr>
      </w:pPr>
    </w:p>
    <w:p w:rsidR="00354358" w:rsidRPr="00354358" w:rsidRDefault="00354358" w:rsidP="00354358">
      <w:pPr>
        <w:ind w:firstLine="360"/>
        <w:jc w:val="center"/>
        <w:rPr>
          <w:b/>
          <w:lang w:val="uk-UA"/>
        </w:rPr>
      </w:pPr>
    </w:p>
    <w:sectPr w:rsidR="00354358" w:rsidRPr="00354358" w:rsidSect="00D72200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258" w:right="74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F5D" w:rsidRDefault="002F0F5D">
      <w:r>
        <w:separator/>
      </w:r>
    </w:p>
  </w:endnote>
  <w:endnote w:type="continuationSeparator" w:id="1">
    <w:p w:rsidR="002F0F5D" w:rsidRDefault="002F0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DA" w:rsidRDefault="00094612" w:rsidP="00B154D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154D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54DA" w:rsidRDefault="00B154DA" w:rsidP="00B154D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DA" w:rsidRDefault="00094612" w:rsidP="0017110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154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169E">
      <w:rPr>
        <w:rStyle w:val="a4"/>
        <w:noProof/>
      </w:rPr>
      <w:t>14</w:t>
    </w:r>
    <w:r>
      <w:rPr>
        <w:rStyle w:val="a4"/>
      </w:rPr>
      <w:fldChar w:fldCharType="end"/>
    </w:r>
  </w:p>
  <w:p w:rsidR="00B154DA" w:rsidRDefault="00B154DA" w:rsidP="00B154D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F5D" w:rsidRDefault="002F0F5D">
      <w:r>
        <w:separator/>
      </w:r>
    </w:p>
  </w:footnote>
  <w:footnote w:type="continuationSeparator" w:id="1">
    <w:p w:rsidR="002F0F5D" w:rsidRDefault="002F0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9C" w:rsidRDefault="00094612" w:rsidP="005803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2779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779C" w:rsidRDefault="00A277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9C" w:rsidRPr="00B154DA" w:rsidRDefault="00A2779C" w:rsidP="0058032C">
    <w:pPr>
      <w:pStyle w:val="a3"/>
      <w:framePr w:wrap="around" w:vAnchor="text" w:hAnchor="margin" w:xAlign="center" w:y="1"/>
      <w:rPr>
        <w:rStyle w:val="a4"/>
        <w:lang w:val="uk-UA"/>
      </w:rPr>
    </w:pPr>
  </w:p>
  <w:p w:rsidR="00A2779C" w:rsidRDefault="00A277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5DBB"/>
    <w:multiLevelType w:val="multilevel"/>
    <w:tmpl w:val="1B9455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BCF006C"/>
    <w:multiLevelType w:val="multilevel"/>
    <w:tmpl w:val="5A526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D34005B"/>
    <w:multiLevelType w:val="multilevel"/>
    <w:tmpl w:val="9866200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28020A69"/>
    <w:multiLevelType w:val="multilevel"/>
    <w:tmpl w:val="3FB2E56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4">
    <w:nsid w:val="2B7726A8"/>
    <w:multiLevelType w:val="multilevel"/>
    <w:tmpl w:val="6DE452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66C6902"/>
    <w:multiLevelType w:val="hybridMultilevel"/>
    <w:tmpl w:val="0B504DF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6333B"/>
    <w:multiLevelType w:val="multilevel"/>
    <w:tmpl w:val="AC48ECB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>
    <w:nsid w:val="4BEE3D16"/>
    <w:multiLevelType w:val="hybridMultilevel"/>
    <w:tmpl w:val="4C523930"/>
    <w:lvl w:ilvl="0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660E0"/>
    <w:multiLevelType w:val="multilevel"/>
    <w:tmpl w:val="29AAE20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50CD10C5"/>
    <w:multiLevelType w:val="hybridMultilevel"/>
    <w:tmpl w:val="77347742"/>
    <w:lvl w:ilvl="0" w:tplc="7DE2DFE8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>
    <w:nsid w:val="5E813ABF"/>
    <w:multiLevelType w:val="multilevel"/>
    <w:tmpl w:val="E2CA1E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2C43758"/>
    <w:multiLevelType w:val="hybridMultilevel"/>
    <w:tmpl w:val="AD5AF2A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E24"/>
    <w:rsid w:val="0001271A"/>
    <w:rsid w:val="00013EE8"/>
    <w:rsid w:val="00023FAE"/>
    <w:rsid w:val="000266A2"/>
    <w:rsid w:val="00054860"/>
    <w:rsid w:val="00062C8D"/>
    <w:rsid w:val="00070F40"/>
    <w:rsid w:val="00090743"/>
    <w:rsid w:val="00094612"/>
    <w:rsid w:val="00094E33"/>
    <w:rsid w:val="00095D55"/>
    <w:rsid w:val="000A3C91"/>
    <w:rsid w:val="000A6E3F"/>
    <w:rsid w:val="000B3B2D"/>
    <w:rsid w:val="000B5049"/>
    <w:rsid w:val="000E1FF5"/>
    <w:rsid w:val="000F0FD5"/>
    <w:rsid w:val="000F3121"/>
    <w:rsid w:val="000F3507"/>
    <w:rsid w:val="00110E97"/>
    <w:rsid w:val="001231FA"/>
    <w:rsid w:val="00126AA3"/>
    <w:rsid w:val="0014137E"/>
    <w:rsid w:val="00151ECC"/>
    <w:rsid w:val="00157C7B"/>
    <w:rsid w:val="00161587"/>
    <w:rsid w:val="0016301C"/>
    <w:rsid w:val="00166E62"/>
    <w:rsid w:val="0017110C"/>
    <w:rsid w:val="001748C2"/>
    <w:rsid w:val="00196EF6"/>
    <w:rsid w:val="001A1536"/>
    <w:rsid w:val="001B571B"/>
    <w:rsid w:val="001B6C94"/>
    <w:rsid w:val="001D17B5"/>
    <w:rsid w:val="001F4EE6"/>
    <w:rsid w:val="00213945"/>
    <w:rsid w:val="00214CF8"/>
    <w:rsid w:val="002172C6"/>
    <w:rsid w:val="002211AB"/>
    <w:rsid w:val="0024254D"/>
    <w:rsid w:val="00245F7A"/>
    <w:rsid w:val="00255D6C"/>
    <w:rsid w:val="00267231"/>
    <w:rsid w:val="00272108"/>
    <w:rsid w:val="00273CBE"/>
    <w:rsid w:val="002A3EE9"/>
    <w:rsid w:val="002B141F"/>
    <w:rsid w:val="002C08B0"/>
    <w:rsid w:val="002C38E5"/>
    <w:rsid w:val="002E39E8"/>
    <w:rsid w:val="002F0F5D"/>
    <w:rsid w:val="002F5B9F"/>
    <w:rsid w:val="003029E3"/>
    <w:rsid w:val="00305568"/>
    <w:rsid w:val="00307B9D"/>
    <w:rsid w:val="00322E09"/>
    <w:rsid w:val="00325259"/>
    <w:rsid w:val="00326C0A"/>
    <w:rsid w:val="00340372"/>
    <w:rsid w:val="003527FE"/>
    <w:rsid w:val="00354358"/>
    <w:rsid w:val="00364A8C"/>
    <w:rsid w:val="003650A7"/>
    <w:rsid w:val="0037140D"/>
    <w:rsid w:val="00376903"/>
    <w:rsid w:val="00391DA5"/>
    <w:rsid w:val="003A4BA6"/>
    <w:rsid w:val="003C4AF4"/>
    <w:rsid w:val="003C6E24"/>
    <w:rsid w:val="00407B18"/>
    <w:rsid w:val="0041580D"/>
    <w:rsid w:val="004200F8"/>
    <w:rsid w:val="00421E2E"/>
    <w:rsid w:val="00431A78"/>
    <w:rsid w:val="0043558E"/>
    <w:rsid w:val="00440321"/>
    <w:rsid w:val="00443D6D"/>
    <w:rsid w:val="0044512B"/>
    <w:rsid w:val="00452ACC"/>
    <w:rsid w:val="00453A40"/>
    <w:rsid w:val="00461BB0"/>
    <w:rsid w:val="004813AD"/>
    <w:rsid w:val="00497A86"/>
    <w:rsid w:val="004A4815"/>
    <w:rsid w:val="004C0489"/>
    <w:rsid w:val="004C04C0"/>
    <w:rsid w:val="004C6885"/>
    <w:rsid w:val="004C765B"/>
    <w:rsid w:val="004E1E32"/>
    <w:rsid w:val="004E483F"/>
    <w:rsid w:val="004F3DA9"/>
    <w:rsid w:val="00501FE0"/>
    <w:rsid w:val="00502C16"/>
    <w:rsid w:val="00515864"/>
    <w:rsid w:val="00516322"/>
    <w:rsid w:val="005165F0"/>
    <w:rsid w:val="00522B53"/>
    <w:rsid w:val="005252DD"/>
    <w:rsid w:val="00542590"/>
    <w:rsid w:val="00550719"/>
    <w:rsid w:val="00550942"/>
    <w:rsid w:val="005519C8"/>
    <w:rsid w:val="005538F8"/>
    <w:rsid w:val="00557746"/>
    <w:rsid w:val="0056530B"/>
    <w:rsid w:val="00567B71"/>
    <w:rsid w:val="00567F14"/>
    <w:rsid w:val="0058032C"/>
    <w:rsid w:val="005912D0"/>
    <w:rsid w:val="005918C5"/>
    <w:rsid w:val="00597D8A"/>
    <w:rsid w:val="005A366F"/>
    <w:rsid w:val="005A5FDC"/>
    <w:rsid w:val="005C5449"/>
    <w:rsid w:val="005D0034"/>
    <w:rsid w:val="005D0DA7"/>
    <w:rsid w:val="005D141C"/>
    <w:rsid w:val="005E38E4"/>
    <w:rsid w:val="005E614B"/>
    <w:rsid w:val="005F19B6"/>
    <w:rsid w:val="00612060"/>
    <w:rsid w:val="00614C4B"/>
    <w:rsid w:val="00643283"/>
    <w:rsid w:val="0065430A"/>
    <w:rsid w:val="00657D6F"/>
    <w:rsid w:val="00667425"/>
    <w:rsid w:val="006676B2"/>
    <w:rsid w:val="006833A7"/>
    <w:rsid w:val="006841BD"/>
    <w:rsid w:val="00696705"/>
    <w:rsid w:val="006C44BC"/>
    <w:rsid w:val="006C53F0"/>
    <w:rsid w:val="006C5C0D"/>
    <w:rsid w:val="006F4F50"/>
    <w:rsid w:val="0070205C"/>
    <w:rsid w:val="00710583"/>
    <w:rsid w:val="00723F47"/>
    <w:rsid w:val="0075443D"/>
    <w:rsid w:val="00755CA3"/>
    <w:rsid w:val="00756309"/>
    <w:rsid w:val="00765E37"/>
    <w:rsid w:val="007667A0"/>
    <w:rsid w:val="007706BE"/>
    <w:rsid w:val="00771A86"/>
    <w:rsid w:val="007775C4"/>
    <w:rsid w:val="00781154"/>
    <w:rsid w:val="00791FC2"/>
    <w:rsid w:val="00792752"/>
    <w:rsid w:val="007B1EB2"/>
    <w:rsid w:val="007B32B9"/>
    <w:rsid w:val="007B566D"/>
    <w:rsid w:val="007C2382"/>
    <w:rsid w:val="007C326A"/>
    <w:rsid w:val="007C4BF0"/>
    <w:rsid w:val="007C4C72"/>
    <w:rsid w:val="007C669A"/>
    <w:rsid w:val="007F7BB7"/>
    <w:rsid w:val="007F7CD3"/>
    <w:rsid w:val="00816D09"/>
    <w:rsid w:val="008421BB"/>
    <w:rsid w:val="008509DA"/>
    <w:rsid w:val="008560B1"/>
    <w:rsid w:val="00864981"/>
    <w:rsid w:val="008652D0"/>
    <w:rsid w:val="0087203F"/>
    <w:rsid w:val="00877BCA"/>
    <w:rsid w:val="008874B3"/>
    <w:rsid w:val="00893488"/>
    <w:rsid w:val="00897760"/>
    <w:rsid w:val="008A1EE9"/>
    <w:rsid w:val="008C06CF"/>
    <w:rsid w:val="008D70EB"/>
    <w:rsid w:val="008E4214"/>
    <w:rsid w:val="009036E2"/>
    <w:rsid w:val="00913038"/>
    <w:rsid w:val="00921368"/>
    <w:rsid w:val="00937430"/>
    <w:rsid w:val="009377AF"/>
    <w:rsid w:val="009410CD"/>
    <w:rsid w:val="00947D43"/>
    <w:rsid w:val="00973E2E"/>
    <w:rsid w:val="00980683"/>
    <w:rsid w:val="009814EB"/>
    <w:rsid w:val="00990D7C"/>
    <w:rsid w:val="00991311"/>
    <w:rsid w:val="009A31FF"/>
    <w:rsid w:val="009C247B"/>
    <w:rsid w:val="009C4120"/>
    <w:rsid w:val="009D5A78"/>
    <w:rsid w:val="009E2A98"/>
    <w:rsid w:val="009E364E"/>
    <w:rsid w:val="009E3F49"/>
    <w:rsid w:val="009F139D"/>
    <w:rsid w:val="009F38D4"/>
    <w:rsid w:val="009F554D"/>
    <w:rsid w:val="009F5BEB"/>
    <w:rsid w:val="009F5E23"/>
    <w:rsid w:val="00A11D71"/>
    <w:rsid w:val="00A13A91"/>
    <w:rsid w:val="00A2779C"/>
    <w:rsid w:val="00A3614F"/>
    <w:rsid w:val="00A52CAB"/>
    <w:rsid w:val="00A52E68"/>
    <w:rsid w:val="00A559E4"/>
    <w:rsid w:val="00A64724"/>
    <w:rsid w:val="00A820F8"/>
    <w:rsid w:val="00A87338"/>
    <w:rsid w:val="00AC0AD5"/>
    <w:rsid w:val="00AC1D3D"/>
    <w:rsid w:val="00AC70E0"/>
    <w:rsid w:val="00AD20F4"/>
    <w:rsid w:val="00AD5F7E"/>
    <w:rsid w:val="00AD6B6F"/>
    <w:rsid w:val="00AE09DD"/>
    <w:rsid w:val="00AE3A7D"/>
    <w:rsid w:val="00AF1F4A"/>
    <w:rsid w:val="00B02B6E"/>
    <w:rsid w:val="00B06279"/>
    <w:rsid w:val="00B11700"/>
    <w:rsid w:val="00B1307E"/>
    <w:rsid w:val="00B154DA"/>
    <w:rsid w:val="00B21D85"/>
    <w:rsid w:val="00B33951"/>
    <w:rsid w:val="00B44655"/>
    <w:rsid w:val="00B47BF8"/>
    <w:rsid w:val="00B61B39"/>
    <w:rsid w:val="00B64C93"/>
    <w:rsid w:val="00B72DBE"/>
    <w:rsid w:val="00B84642"/>
    <w:rsid w:val="00BD6948"/>
    <w:rsid w:val="00BE1667"/>
    <w:rsid w:val="00C10EAB"/>
    <w:rsid w:val="00C14F5D"/>
    <w:rsid w:val="00C24488"/>
    <w:rsid w:val="00C37A1D"/>
    <w:rsid w:val="00C42C19"/>
    <w:rsid w:val="00C44ED4"/>
    <w:rsid w:val="00C46BEC"/>
    <w:rsid w:val="00C57B84"/>
    <w:rsid w:val="00C70293"/>
    <w:rsid w:val="00C906FD"/>
    <w:rsid w:val="00C923C9"/>
    <w:rsid w:val="00C97E99"/>
    <w:rsid w:val="00CA4911"/>
    <w:rsid w:val="00CA65AD"/>
    <w:rsid w:val="00CA7606"/>
    <w:rsid w:val="00CA7791"/>
    <w:rsid w:val="00CC0446"/>
    <w:rsid w:val="00CC70F5"/>
    <w:rsid w:val="00CD22B0"/>
    <w:rsid w:val="00CD6AD0"/>
    <w:rsid w:val="00CE3DDE"/>
    <w:rsid w:val="00CE7051"/>
    <w:rsid w:val="00D16E71"/>
    <w:rsid w:val="00D27480"/>
    <w:rsid w:val="00D30060"/>
    <w:rsid w:val="00D35976"/>
    <w:rsid w:val="00D4233C"/>
    <w:rsid w:val="00D45D8D"/>
    <w:rsid w:val="00D5642B"/>
    <w:rsid w:val="00D62F42"/>
    <w:rsid w:val="00D72200"/>
    <w:rsid w:val="00D73F0B"/>
    <w:rsid w:val="00D84D19"/>
    <w:rsid w:val="00D96A6A"/>
    <w:rsid w:val="00DB7375"/>
    <w:rsid w:val="00DC147A"/>
    <w:rsid w:val="00DD21AF"/>
    <w:rsid w:val="00DD24CD"/>
    <w:rsid w:val="00DE3F54"/>
    <w:rsid w:val="00DE4F42"/>
    <w:rsid w:val="00DF3131"/>
    <w:rsid w:val="00DF42BF"/>
    <w:rsid w:val="00E033FE"/>
    <w:rsid w:val="00E0535F"/>
    <w:rsid w:val="00E07181"/>
    <w:rsid w:val="00E1185F"/>
    <w:rsid w:val="00E17326"/>
    <w:rsid w:val="00E17CA1"/>
    <w:rsid w:val="00E251CE"/>
    <w:rsid w:val="00E2701C"/>
    <w:rsid w:val="00E4605A"/>
    <w:rsid w:val="00E50249"/>
    <w:rsid w:val="00E5423F"/>
    <w:rsid w:val="00E563EA"/>
    <w:rsid w:val="00E65E71"/>
    <w:rsid w:val="00E71CD5"/>
    <w:rsid w:val="00E72AF6"/>
    <w:rsid w:val="00E95500"/>
    <w:rsid w:val="00E96E56"/>
    <w:rsid w:val="00EB1F29"/>
    <w:rsid w:val="00EC7F2F"/>
    <w:rsid w:val="00ED1273"/>
    <w:rsid w:val="00ED44F0"/>
    <w:rsid w:val="00F0169E"/>
    <w:rsid w:val="00F16A77"/>
    <w:rsid w:val="00F25194"/>
    <w:rsid w:val="00F31B44"/>
    <w:rsid w:val="00F47E0E"/>
    <w:rsid w:val="00F50E3E"/>
    <w:rsid w:val="00F564FF"/>
    <w:rsid w:val="00F56D17"/>
    <w:rsid w:val="00F82215"/>
    <w:rsid w:val="00F911B2"/>
    <w:rsid w:val="00F92737"/>
    <w:rsid w:val="00FA1555"/>
    <w:rsid w:val="00FB5052"/>
    <w:rsid w:val="00FB76E3"/>
    <w:rsid w:val="00FC34E2"/>
    <w:rsid w:val="00FC3FC9"/>
    <w:rsid w:val="00FC755B"/>
    <w:rsid w:val="00FE17C8"/>
    <w:rsid w:val="00FE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E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6E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C6E24"/>
  </w:style>
  <w:style w:type="paragraph" w:styleId="a5">
    <w:name w:val="footer"/>
    <w:basedOn w:val="a"/>
    <w:rsid w:val="003C6E24"/>
    <w:pPr>
      <w:tabs>
        <w:tab w:val="center" w:pos="4677"/>
        <w:tab w:val="right" w:pos="9355"/>
      </w:tabs>
    </w:pPr>
  </w:style>
  <w:style w:type="paragraph" w:styleId="a6">
    <w:name w:val="List Paragraph"/>
    <w:basedOn w:val="a"/>
    <w:uiPriority w:val="34"/>
    <w:qFormat/>
    <w:rsid w:val="007C4BF0"/>
    <w:pPr>
      <w:ind w:left="708"/>
    </w:pPr>
  </w:style>
  <w:style w:type="paragraph" w:styleId="a7">
    <w:name w:val="Balloon Text"/>
    <w:basedOn w:val="a"/>
    <w:link w:val="a8"/>
    <w:rsid w:val="0056530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6530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B47BF8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2C38E5"/>
  </w:style>
  <w:style w:type="character" w:customStyle="1" w:styleId="rvts11">
    <w:name w:val="rvts11"/>
    <w:basedOn w:val="a0"/>
    <w:rsid w:val="002C38E5"/>
  </w:style>
  <w:style w:type="character" w:styleId="a9">
    <w:name w:val="Hyperlink"/>
    <w:basedOn w:val="a0"/>
    <w:rsid w:val="002C38E5"/>
    <w:rPr>
      <w:color w:val="0000FF"/>
      <w:u w:val="single"/>
    </w:rPr>
  </w:style>
  <w:style w:type="paragraph" w:styleId="aa">
    <w:name w:val="Normal (Web)"/>
    <w:basedOn w:val="a"/>
    <w:rsid w:val="00E17CA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nhideWhenUsed/>
    <w:rsid w:val="0027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72108"/>
    <w:rPr>
      <w:rFonts w:ascii="Courier New" w:hAnsi="Courier New" w:cs="Courier New"/>
      <w:lang w:val="ru-RU" w:eastAsia="ru-RU" w:bidi="ar-SA"/>
    </w:rPr>
  </w:style>
  <w:style w:type="character" w:styleId="ab">
    <w:name w:val="Subtle Reference"/>
    <w:basedOn w:val="a0"/>
    <w:qFormat/>
    <w:rsid w:val="00272108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993-2008-%D0%BF/paran22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akon5.rada.gov.ua/laws/show/z0868-14/paran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z0868-14/paran1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CE383-71D1-4188-9608-3DA0849C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5160</Words>
  <Characters>37956</Characters>
  <Application>Microsoft Office Word</Application>
  <DocSecurity>0</DocSecurity>
  <Lines>316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Теннисный Клуб</Company>
  <LinksUpToDate>false</LinksUpToDate>
  <CharactersWithSpaces>43030</CharactersWithSpaces>
  <SharedDoc>false</SharedDoc>
  <HLinks>
    <vt:vector size="18" baseType="variant">
      <vt:variant>
        <vt:i4>7012410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http://zakon5.rada.gov.ua/laws/show/z0868-14/paran19</vt:lpwstr>
      </vt:variant>
      <vt:variant>
        <vt:lpwstr>n19</vt:lpwstr>
      </vt:variant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http://zakon5.rada.gov.ua/laws/show/z0868-14/paran17</vt:lpwstr>
      </vt:variant>
      <vt:variant>
        <vt:lpwstr>n17</vt:lpwstr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http://zakon5.rada.gov.ua/laws/show/993-2008-%D0%BF/paran222</vt:lpwstr>
      </vt:variant>
      <vt:variant>
        <vt:lpwstr>n222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Че</dc:creator>
  <cp:lastModifiedBy>User</cp:lastModifiedBy>
  <cp:revision>20</cp:revision>
  <cp:lastPrinted>2017-08-15T11:10:00Z</cp:lastPrinted>
  <dcterms:created xsi:type="dcterms:W3CDTF">2016-11-22T09:43:00Z</dcterms:created>
  <dcterms:modified xsi:type="dcterms:W3CDTF">2017-08-28T10:55:00Z</dcterms:modified>
</cp:coreProperties>
</file>