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2F" w:rsidRPr="00CF5100" w:rsidRDefault="00510E3B" w:rsidP="00510E3B">
      <w:pPr>
        <w:tabs>
          <w:tab w:val="left" w:pos="2055"/>
          <w:tab w:val="right" w:pos="14570"/>
        </w:tabs>
        <w:spacing w:line="240" w:lineRule="auto"/>
        <w:rPr>
          <w:b/>
          <w:sz w:val="24"/>
          <w:szCs w:val="24"/>
          <w:lang w:val="uk-UA"/>
        </w:rPr>
      </w:pPr>
      <w:r w:rsidRPr="00CF5100">
        <w:rPr>
          <w:b/>
          <w:sz w:val="24"/>
          <w:szCs w:val="24"/>
          <w:lang w:val="uk-UA"/>
        </w:rPr>
        <w:tab/>
      </w:r>
      <w:r w:rsidRPr="00CF5100">
        <w:rPr>
          <w:b/>
          <w:sz w:val="24"/>
          <w:szCs w:val="24"/>
          <w:lang w:val="uk-UA"/>
        </w:rPr>
        <w:tab/>
      </w:r>
      <w:r w:rsidR="004A4ED4" w:rsidRPr="00CF5100">
        <w:rPr>
          <w:b/>
          <w:sz w:val="24"/>
          <w:szCs w:val="24"/>
          <w:lang w:val="uk-UA"/>
        </w:rPr>
        <w:t xml:space="preserve">Додаток </w:t>
      </w:r>
      <w:r w:rsidR="004C4F87" w:rsidRPr="00CF5100">
        <w:rPr>
          <w:b/>
          <w:sz w:val="24"/>
          <w:szCs w:val="24"/>
          <w:lang w:val="uk-UA"/>
        </w:rPr>
        <w:t>2</w:t>
      </w:r>
      <w:r w:rsidR="001C39C3" w:rsidRPr="00CF5100">
        <w:rPr>
          <w:b/>
          <w:sz w:val="24"/>
          <w:szCs w:val="24"/>
          <w:lang w:val="uk-UA"/>
        </w:rPr>
        <w:t xml:space="preserve"> до Програми</w:t>
      </w:r>
      <w:r w:rsidRPr="00CF5100">
        <w:rPr>
          <w:b/>
          <w:sz w:val="24"/>
          <w:szCs w:val="24"/>
          <w:lang w:val="uk-UA"/>
        </w:rPr>
        <w:br/>
      </w:r>
    </w:p>
    <w:p w:rsidR="004A4ED4" w:rsidRPr="00CF5100" w:rsidRDefault="004C4F87" w:rsidP="008122E4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CF5100">
        <w:rPr>
          <w:rFonts w:eastAsia="Times New Roman"/>
          <w:b/>
          <w:sz w:val="24"/>
          <w:szCs w:val="24"/>
          <w:lang w:val="uk-UA" w:eastAsia="ru-RU"/>
        </w:rPr>
        <w:t>Очікувані результати виконання</w:t>
      </w:r>
      <w:r w:rsidR="001C39C3" w:rsidRPr="00CF5100">
        <w:rPr>
          <w:b/>
          <w:sz w:val="24"/>
          <w:szCs w:val="24"/>
          <w:lang w:val="uk-UA"/>
        </w:rPr>
        <w:t xml:space="preserve"> </w:t>
      </w:r>
      <w:r w:rsidR="0080190B" w:rsidRPr="00CF5100">
        <w:rPr>
          <w:b/>
          <w:sz w:val="24"/>
          <w:szCs w:val="24"/>
          <w:lang w:val="uk-UA"/>
        </w:rPr>
        <w:t>Сєвєродонецької міської</w:t>
      </w:r>
      <w:r w:rsidR="001C39C3" w:rsidRPr="00CF5100">
        <w:rPr>
          <w:b/>
          <w:sz w:val="24"/>
          <w:szCs w:val="24"/>
          <w:lang w:val="uk-UA"/>
        </w:rPr>
        <w:t xml:space="preserve"> цільової соціальної програми протидії ВІЛ </w:t>
      </w:r>
      <w:r w:rsidRPr="00CF5100">
        <w:rPr>
          <w:b/>
          <w:sz w:val="24"/>
          <w:szCs w:val="24"/>
          <w:lang w:val="uk-UA"/>
        </w:rPr>
        <w:t>-</w:t>
      </w:r>
      <w:bookmarkStart w:id="0" w:name="_GoBack"/>
      <w:bookmarkEnd w:id="0"/>
      <w:r w:rsidR="001C39C3" w:rsidRPr="00CF5100">
        <w:rPr>
          <w:b/>
          <w:sz w:val="24"/>
          <w:szCs w:val="24"/>
          <w:lang w:val="uk-UA"/>
        </w:rPr>
        <w:t xml:space="preserve"> інфекції/</w:t>
      </w:r>
      <w:proofErr w:type="spellStart"/>
      <w:r w:rsidR="001C39C3" w:rsidRPr="00CF5100">
        <w:rPr>
          <w:b/>
          <w:sz w:val="24"/>
          <w:szCs w:val="24"/>
          <w:lang w:val="uk-UA"/>
        </w:rPr>
        <w:t>СНІДу</w:t>
      </w:r>
      <w:proofErr w:type="spellEnd"/>
    </w:p>
    <w:p w:rsidR="00314F53" w:rsidRPr="00CF5100" w:rsidRDefault="005F0B56" w:rsidP="00314F53">
      <w:pPr>
        <w:jc w:val="center"/>
        <w:rPr>
          <w:b/>
          <w:sz w:val="24"/>
          <w:szCs w:val="24"/>
          <w:lang w:val="uk-UA"/>
        </w:rPr>
      </w:pPr>
      <w:r w:rsidRPr="00CF5100">
        <w:rPr>
          <w:b/>
          <w:sz w:val="24"/>
          <w:szCs w:val="24"/>
          <w:lang w:val="uk-UA"/>
        </w:rPr>
        <w:t xml:space="preserve">в Луганській області </w:t>
      </w:r>
      <w:r w:rsidR="004C4F87" w:rsidRPr="00CF5100">
        <w:rPr>
          <w:b/>
          <w:sz w:val="24"/>
          <w:szCs w:val="24"/>
          <w:lang w:val="uk-UA"/>
        </w:rPr>
        <w:t>на 2017-</w:t>
      </w:r>
      <w:r w:rsidR="001C39C3" w:rsidRPr="00CF5100">
        <w:rPr>
          <w:b/>
          <w:sz w:val="24"/>
          <w:szCs w:val="24"/>
          <w:lang w:val="uk-UA"/>
        </w:rPr>
        <w:t>2018  роки</w:t>
      </w:r>
    </w:p>
    <w:p w:rsidR="008122E4" w:rsidRPr="00CF5100" w:rsidRDefault="008122E4" w:rsidP="00314F53">
      <w:pPr>
        <w:jc w:val="center"/>
        <w:rPr>
          <w:b/>
          <w:sz w:val="24"/>
          <w:szCs w:val="24"/>
          <w:lang w:val="uk-UA"/>
        </w:rPr>
      </w:pPr>
    </w:p>
    <w:tbl>
      <w:tblPr>
        <w:tblStyle w:val="ab"/>
        <w:tblW w:w="14142" w:type="dxa"/>
        <w:tblLayout w:type="fixed"/>
        <w:tblLook w:val="04A0"/>
      </w:tblPr>
      <w:tblGrid>
        <w:gridCol w:w="411"/>
        <w:gridCol w:w="122"/>
        <w:gridCol w:w="1553"/>
        <w:gridCol w:w="37"/>
        <w:gridCol w:w="6"/>
        <w:gridCol w:w="2461"/>
        <w:gridCol w:w="1600"/>
        <w:gridCol w:w="9"/>
        <w:gridCol w:w="1872"/>
        <w:gridCol w:w="263"/>
        <w:gridCol w:w="1275"/>
        <w:gridCol w:w="264"/>
        <w:gridCol w:w="1719"/>
        <w:gridCol w:w="245"/>
        <w:gridCol w:w="17"/>
        <w:gridCol w:w="19"/>
        <w:gridCol w:w="9"/>
        <w:gridCol w:w="2260"/>
      </w:tblGrid>
      <w:tr w:rsidR="00A01A84" w:rsidRPr="00CF5100" w:rsidTr="00D95E4B">
        <w:trPr>
          <w:trHeight w:val="831"/>
        </w:trPr>
        <w:tc>
          <w:tcPr>
            <w:tcW w:w="412" w:type="dxa"/>
            <w:vMerge w:val="restart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719" w:type="dxa"/>
            <w:gridSpan w:val="4"/>
            <w:vMerge w:val="restart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Назва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пряму діяль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ності (пріори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тетні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вдання)</w:t>
            </w:r>
          </w:p>
        </w:tc>
        <w:tc>
          <w:tcPr>
            <w:tcW w:w="2463" w:type="dxa"/>
            <w:vMerge w:val="restart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Перелік заходів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грами</w:t>
            </w:r>
          </w:p>
        </w:tc>
        <w:tc>
          <w:tcPr>
            <w:tcW w:w="1610" w:type="dxa"/>
            <w:gridSpan w:val="2"/>
            <w:vMerge w:val="restart"/>
            <w:hideMark/>
          </w:tcPr>
          <w:p w:rsidR="00A01A84" w:rsidRPr="00CF5100" w:rsidRDefault="00A01A84" w:rsidP="00A01A8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Одиниці вимі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рювання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6A2FF9" w:rsidRPr="00CF5100" w:rsidRDefault="006A2FF9" w:rsidP="00A01A84">
            <w:pPr>
              <w:ind w:left="-108" w:right="-132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6A2FF9" w:rsidRPr="00CF5100" w:rsidRDefault="006A2FF9" w:rsidP="00A01A84">
            <w:pPr>
              <w:ind w:left="-108" w:right="-132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A01A84">
            <w:pPr>
              <w:ind w:left="-108" w:right="-132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Термін виконання</w:t>
            </w: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812" w:type="dxa"/>
            <w:gridSpan w:val="8"/>
            <w:hideMark/>
          </w:tcPr>
          <w:p w:rsidR="00A01A84" w:rsidRPr="00CF5100" w:rsidRDefault="00A01A84" w:rsidP="00B1150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A01A84" w:rsidRPr="00CF5100" w:rsidRDefault="00A01A84" w:rsidP="00B11500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A01A84" w:rsidRPr="00CF5100" w:rsidTr="00D95E4B">
        <w:trPr>
          <w:trHeight w:val="417"/>
        </w:trPr>
        <w:tc>
          <w:tcPr>
            <w:tcW w:w="412" w:type="dxa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9" w:type="dxa"/>
            <w:gridSpan w:val="4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63" w:type="dxa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10" w:type="dxa"/>
            <w:gridSpan w:val="2"/>
            <w:vMerge/>
            <w:vAlign w:val="center"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984" w:type="dxa"/>
            <w:gridSpan w:val="2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2017 рік</w:t>
            </w:r>
          </w:p>
        </w:tc>
        <w:tc>
          <w:tcPr>
            <w:tcW w:w="2552" w:type="dxa"/>
            <w:gridSpan w:val="5"/>
            <w:hideMark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2018 рік</w:t>
            </w:r>
          </w:p>
        </w:tc>
      </w:tr>
      <w:tr w:rsidR="00A01A84" w:rsidRPr="00CF5100" w:rsidTr="00D95E4B">
        <w:trPr>
          <w:trHeight w:val="217"/>
        </w:trPr>
        <w:tc>
          <w:tcPr>
            <w:tcW w:w="412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19" w:type="dxa"/>
            <w:gridSpan w:val="4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63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10" w:type="dxa"/>
            <w:gridSpan w:val="2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gridSpan w:val="2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4" w:type="dxa"/>
            <w:gridSpan w:val="2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52" w:type="dxa"/>
            <w:gridSpan w:val="5"/>
          </w:tcPr>
          <w:p w:rsidR="00A01A84" w:rsidRPr="00CF5100" w:rsidRDefault="00A01A84" w:rsidP="00A01A84">
            <w:pPr>
              <w:jc w:val="center"/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A01A84" w:rsidRPr="00CF5100" w:rsidTr="00D95E4B">
        <w:trPr>
          <w:trHeight w:val="2985"/>
        </w:trPr>
        <w:tc>
          <w:tcPr>
            <w:tcW w:w="412" w:type="dxa"/>
            <w:vMerge w:val="restart"/>
          </w:tcPr>
          <w:p w:rsidR="00A01A84" w:rsidRPr="00CF5100" w:rsidRDefault="00A01A84" w:rsidP="00A01A84">
            <w:pPr>
              <w:jc w:val="right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</w:t>
            </w: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719" w:type="dxa"/>
            <w:gridSpan w:val="4"/>
            <w:vMerge w:val="restart"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Удоскона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 механі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змів міжвідо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мчої і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міжсек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торальної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ординації здійснення заходів з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фекції/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</w:p>
          <w:p w:rsidR="00A01A84" w:rsidRPr="00CF5100" w:rsidRDefault="00A01A84" w:rsidP="00A01A84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3" w:type="dxa"/>
          </w:tcPr>
          <w:p w:rsidR="00A01A84" w:rsidRPr="00CF5100" w:rsidRDefault="00A01A84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1.1 Забезпечення дія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льності міської ради з питань протидії 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беркульозу та ВІЛ-інфекції/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далі-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Ради з ВІЛ/ТБ) шля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хом планування 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боти, проведення засідань  та звіту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про  виконання плану.</w:t>
            </w:r>
          </w:p>
        </w:tc>
        <w:tc>
          <w:tcPr>
            <w:tcW w:w="1610" w:type="dxa"/>
            <w:gridSpan w:val="2"/>
          </w:tcPr>
          <w:p w:rsidR="00A01A84" w:rsidRPr="00CF5100" w:rsidRDefault="00267E46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сідань відпо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відних рад</w:t>
            </w:r>
          </w:p>
        </w:tc>
        <w:tc>
          <w:tcPr>
            <w:tcW w:w="2126" w:type="dxa"/>
            <w:gridSpan w:val="2"/>
          </w:tcPr>
          <w:p w:rsidR="00A01A84" w:rsidRPr="00CF5100" w:rsidRDefault="006C2DA3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щороку</w:t>
            </w:r>
          </w:p>
        </w:tc>
        <w:tc>
          <w:tcPr>
            <w:tcW w:w="1276" w:type="dxa"/>
          </w:tcPr>
          <w:p w:rsidR="00A01A84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84" w:type="dxa"/>
            <w:gridSpan w:val="2"/>
          </w:tcPr>
          <w:p w:rsidR="00A01A84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sz w:val="24"/>
                <w:szCs w:val="24"/>
                <w:lang w:val="uk-UA"/>
              </w:rPr>
              <w:t>4</w:t>
            </w:r>
          </w:p>
          <w:p w:rsidR="00A01A84" w:rsidRPr="00CF5100" w:rsidRDefault="00A01A84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gridSpan w:val="5"/>
          </w:tcPr>
          <w:p w:rsidR="00A01A84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sz w:val="24"/>
                <w:szCs w:val="24"/>
                <w:lang w:val="uk-UA"/>
              </w:rPr>
              <w:t>4</w:t>
            </w:r>
          </w:p>
        </w:tc>
      </w:tr>
      <w:tr w:rsidR="00D07DB8" w:rsidRPr="00CF5100" w:rsidTr="00D95E4B">
        <w:trPr>
          <w:trHeight w:val="2985"/>
        </w:trPr>
        <w:tc>
          <w:tcPr>
            <w:tcW w:w="412" w:type="dxa"/>
            <w:vMerge/>
          </w:tcPr>
          <w:p w:rsidR="00D07DB8" w:rsidRPr="00CF5100" w:rsidRDefault="00D07DB8" w:rsidP="00A01A84">
            <w:pPr>
              <w:jc w:val="right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19" w:type="dxa"/>
            <w:gridSpan w:val="4"/>
            <w:vMerge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63" w:type="dxa"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 2 Забезпечення ефективної діяльно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сті тематичних між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відомчих робочих груп у сфері протидії ВІЛ-інфекції/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, шляхом проведення засідань робочих 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ганів  (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міжсектораль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робочих груп (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далі-МРГ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)) міської Ради з ВІЛ/ТБ.</w:t>
            </w:r>
          </w:p>
        </w:tc>
        <w:tc>
          <w:tcPr>
            <w:tcW w:w="1610" w:type="dxa"/>
            <w:gridSpan w:val="2"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бочих груп за напрямами щодо вико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нання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грами</w:t>
            </w:r>
          </w:p>
        </w:tc>
        <w:tc>
          <w:tcPr>
            <w:tcW w:w="2126" w:type="dxa"/>
            <w:gridSpan w:val="2"/>
          </w:tcPr>
          <w:p w:rsidR="00D07DB8" w:rsidRPr="00CF5100" w:rsidRDefault="00D07DB8" w:rsidP="00A01A84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щороку</w:t>
            </w:r>
          </w:p>
        </w:tc>
        <w:tc>
          <w:tcPr>
            <w:tcW w:w="5812" w:type="dxa"/>
            <w:gridSpan w:val="8"/>
          </w:tcPr>
          <w:p w:rsidR="00D07DB8" w:rsidRPr="00CF5100" w:rsidRDefault="00D07DB8" w:rsidP="00D07DB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</w:tr>
      <w:tr w:rsidR="00D95E4B" w:rsidRPr="00CF5100" w:rsidTr="00EB7354">
        <w:trPr>
          <w:trHeight w:val="60"/>
        </w:trPr>
        <w:tc>
          <w:tcPr>
            <w:tcW w:w="534" w:type="dxa"/>
            <w:gridSpan w:val="2"/>
            <w:noWrap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noWrap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1.3 Забезпечення проведення роз’яснювальної 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боти з питань недо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пущення дискримі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нації на робочих міс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цях ВІЛ-інфікованих і хворих на СНІД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консультацій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5812" w:type="dxa"/>
            <w:gridSpan w:val="8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</w:tr>
      <w:tr w:rsidR="00D95E4B" w:rsidRPr="00CF5100" w:rsidTr="00EB7354">
        <w:trPr>
          <w:trHeight w:val="2672"/>
        </w:trPr>
        <w:tc>
          <w:tcPr>
            <w:tcW w:w="534" w:type="dxa"/>
            <w:gridSpan w:val="2"/>
            <w:hideMark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91" w:type="dxa"/>
            <w:gridSpan w:val="2"/>
            <w:hideMark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Забезпечення сталості і життєздат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ності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 і захо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дів з протидії ВІЛ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2.1 Забезпечення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стосування механі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зму соціального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мовлення з надання послуг у сфері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відповідно до затверджених ста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ндартів із залученням громадських і благо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дійних організацій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sz w:val="24"/>
                <w:szCs w:val="24"/>
                <w:lang w:val="uk-UA"/>
              </w:rPr>
              <w:t>кількість за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мовлень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2130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 xml:space="preserve">2.2 Запровадження </w:t>
            </w:r>
            <w:proofErr w:type="spellStart"/>
            <w:r w:rsidRPr="00CF5100">
              <w:rPr>
                <w:sz w:val="24"/>
                <w:szCs w:val="24"/>
                <w:lang w:val="uk-UA"/>
              </w:rPr>
              <w:t>гендерно</w:t>
            </w:r>
            <w:proofErr w:type="spellEnd"/>
            <w:r w:rsidRPr="00CF5100">
              <w:rPr>
                <w:sz w:val="24"/>
                <w:szCs w:val="24"/>
                <w:lang w:val="uk-UA"/>
              </w:rPr>
              <w:t xml:space="preserve"> орієнтова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ного підходу під час надання послуг лю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дям, які живуть з ВІЛ, та представни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кам груп підвище</w:t>
            </w:r>
            <w:r w:rsidR="00CF5100">
              <w:rPr>
                <w:sz w:val="24"/>
                <w:szCs w:val="24"/>
                <w:lang w:val="uk-UA"/>
              </w:rPr>
              <w:softHyphen/>
            </w:r>
            <w:r w:rsidRPr="00CF5100">
              <w:rPr>
                <w:sz w:val="24"/>
                <w:szCs w:val="24"/>
                <w:lang w:val="uk-UA"/>
              </w:rPr>
              <w:t>ного ризику щодо інфікування ВІЛ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95E4B" w:rsidRPr="00CF5100" w:rsidTr="00EB7354">
        <w:trPr>
          <w:trHeight w:val="3000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Зміцнення кадрового потенціалу і матеріально-технічної бази закладів охорони 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ров’я, які надають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помогу лю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дям, які жи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вуть з ВІЛ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3.1 Удосконалення кадрового та матері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ально-технічного забезпечення  кабі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нету "Довіра" як са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мостійного структу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рного підрозділу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кладу охорони 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ров'я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ind w:lef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1540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3.2. Забезпечення в межах повноважень нагляду  за дотри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манням вимог 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ційного контролю  в закладах охорони здоров’я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198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Підготовка фахівців різ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галузей з актуальних питань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ВІЛ-інфекції/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4.1 Забезпечення проведення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вчання, підготовки та перепідготовки з пи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тань протидії ВІЛ-інфекції/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(з урахуванням гендер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підходу), з них: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25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серед працівників МВС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навчан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</w:tr>
      <w:tr w:rsidR="00D95E4B" w:rsidRPr="00CF5100" w:rsidTr="00EB7354">
        <w:trPr>
          <w:trHeight w:val="396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серед</w:t>
            </w:r>
            <w:r w:rsidRPr="00CF5100">
              <w:rPr>
                <w:sz w:val="24"/>
                <w:szCs w:val="24"/>
                <w:lang w:val="uk-UA"/>
              </w:rPr>
              <w:t xml:space="preserve">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працівників освіти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навчан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10</w:t>
            </w:r>
          </w:p>
        </w:tc>
      </w:tr>
      <w:tr w:rsidR="00D95E4B" w:rsidRPr="00CF5100" w:rsidTr="00EB7354">
        <w:trPr>
          <w:trHeight w:val="80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серед</w:t>
            </w:r>
            <w:r w:rsidRPr="00CF5100">
              <w:rPr>
                <w:sz w:val="24"/>
                <w:szCs w:val="24"/>
                <w:lang w:val="uk-UA"/>
              </w:rPr>
              <w:t xml:space="preserve">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інших неме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дичних працівників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навчан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</w:t>
            </w:r>
          </w:p>
        </w:tc>
      </w:tr>
      <w:tr w:rsidR="00D95E4B" w:rsidRPr="00EB7354" w:rsidTr="00EB7354">
        <w:trPr>
          <w:trHeight w:val="378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4.2 Забезпечення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вчання медичних та соціальних працівни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закладів охорони здоров’я, фахівців центрів соціальних служб для сім’ї, дітей та молоді для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дання медичної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помоги та соціальних послуг у сфері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тидії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(окрім фа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хівців, які навчалися в національному та міжрегіональних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тренінгових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центрах):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3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А) з профілактики ВІЛ серед спожива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чів наркотиків, з них: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осіб, які пройшли навчання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263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55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Б) з консультування і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тестування на ВІЛ, з них: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6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 xml:space="preserve">кількість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30</w:t>
            </w:r>
          </w:p>
        </w:tc>
      </w:tr>
      <w:tr w:rsidR="00D95E4B" w:rsidRPr="00CF5100" w:rsidTr="00EB7354">
        <w:trPr>
          <w:trHeight w:val="1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138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В) з лабораторної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діагностики та забез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печення належної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якості досліджень (для медичних пра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цівників);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76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Г) з  профілактики передачі ВІЛ від 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тері до дитини, з них: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3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36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</w:t>
            </w:r>
          </w:p>
        </w:tc>
      </w:tr>
      <w:tr w:rsidR="00D95E4B" w:rsidRPr="00CF5100" w:rsidTr="00EB7354">
        <w:trPr>
          <w:trHeight w:val="90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Д) з  надання медич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ної допомоги та соці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альних послуг ВІЛ-інфікованим особам , з них: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3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медичних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ників;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429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 соціальних праців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ників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-</w:t>
            </w:r>
          </w:p>
        </w:tc>
      </w:tr>
      <w:tr w:rsidR="00D95E4B" w:rsidRPr="00CF5100" w:rsidTr="00EB7354">
        <w:trPr>
          <w:trHeight w:val="19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tabs>
                <w:tab w:val="left" w:pos="1485"/>
              </w:tabs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4.3 Розширення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формаційних, навча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льних програм з пи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тань формування то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лерантного ставлення до людей, які живуть з ВІЛ, та представни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груп підвищеного ризику щодо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ВІЛ, а також з питань захисту своїх прав такими особами для запобігання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падкам їх дискримі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нації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які пройшли навчання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3217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Формування толерантного ставлення до людей, які живуть з ВІЛ, та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груп підви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щеного 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зику щодо інфікування ВІЛ.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5.1 Забезпечення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ступу до правової допомоги для людей, які живуть з ВІЛ, та представників груп підвищеного ризику, у випадках пору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шення їх прав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падків пра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вової допо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моги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3102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5.2 Розроблення і проведення інформа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ційних  кампаній з питань подолання стигми та дискримі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нації щодо ВІЛ-інфі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кованих осіб та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вищеного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ризку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щодо інфікування ВІЛ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формаційних заходів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3683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Розроблення, виготов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  <w:t xml:space="preserve">лення та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розповсюдже-ння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соціа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льної рек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лами,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світницьких програм з формування здорового способу життя у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гального населення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6.1 Впровадження профілактичних  програми з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формування мотива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 до безпечної щодо ВІЛ поведінки у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селення (зокрема, дітей та молоді) з використанням інно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ваційних технологій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формаційних матеріалів (безпосеред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ньо матеріа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лів, а не примірників)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279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6.2 Проведення (в тому числі з викори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станням мобільних пунктів) інформа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ційно-просвітниць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ких акцій та заходів, спрямованих на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побігання соціально небезпечним хворо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бам та формування навичок здорового способу життя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1904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6.3 Проведення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роко-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масштабних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інформацій-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них ка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мпаній з питань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філактики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ВІЛ/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, у тому числі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 участю міських телерадіоорганізацій  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1230"/>
        </w:trPr>
        <w:tc>
          <w:tcPr>
            <w:tcW w:w="534" w:type="dxa"/>
            <w:gridSpan w:val="2"/>
            <w:vMerge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6.4.Забезпечення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фу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нкціонування теле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фонів довіри з питань ВІЛ/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сцевих ліній телефону довіри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4005"/>
        </w:trPr>
        <w:tc>
          <w:tcPr>
            <w:tcW w:w="534" w:type="dxa"/>
            <w:gridSpan w:val="2"/>
            <w:vMerge w:val="restart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591" w:type="dxa"/>
            <w:gridSpan w:val="2"/>
            <w:vMerge w:val="restart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Профілакти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чні заходи серед молоді  у навчальних закладах всіх форм влас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ності за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грамами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тики ВІЛ та формування здорового способу життя на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основі жит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тєвих нави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чок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7.1 Забезпечення вчителів, студентів і школярів необхід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навчально-ме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тодичними матеріа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лами, у тому числі відеоматеріалами, для впровадження інтерактивного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ходу до підвищення рівня знань з питань профілактики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навча-льних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закладів, які забезпечено навчальними матеріалами за програ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мою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“Фор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мування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рового спо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собу життя і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тика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ВІЛ”</w:t>
            </w:r>
            <w:proofErr w:type="spellEnd"/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D95E4B" w:rsidRPr="00CF5100" w:rsidTr="00EB7354">
        <w:trPr>
          <w:trHeight w:val="346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7.2 Сприяння плану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ванню заходів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грам статевого вихо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молоді з пи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тань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з ураху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ванням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ґендерного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підходу та їх впрова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дження, шляхом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ведення навчання учнівської молоді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 навчанням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1000</w:t>
            </w:r>
          </w:p>
        </w:tc>
      </w:tr>
      <w:tr w:rsidR="00D95E4B" w:rsidRPr="00CF5100" w:rsidTr="00EB7354">
        <w:trPr>
          <w:trHeight w:val="1118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8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Розширення охоплення програмами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ВІЛ представни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вищеного ризику щодо інфікування ВІЛ та їх статевих партнерів, а також ув’язнених, дітей із сі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мей, які 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ребувають у складних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життєвих обставинах, безпритуль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та бездо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глядних ді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тей та які не отримують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належного батьківсь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кого піклу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8.1 Забезпечення су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проводу учасників програм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з числа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вищеного ризику щодо інфікування ВІЛ до лікувально-профілактичних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кладів для своєчас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лікування або отримання медичної допомоги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 супроводом осіб, виявле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під час тестування випадків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фікування ВІЛ, відсот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</w:tr>
      <w:tr w:rsidR="00D95E4B" w:rsidRPr="00CF5100" w:rsidTr="00EB7354">
        <w:trPr>
          <w:trHeight w:val="273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8.2 Забезпечення  дітей з сімей, які 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ребувають у склад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життєвих обста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винах,  та дітей, які не отримують нале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жного батьківського  піклування, безпри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тульних та бездогля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дних дітей інформа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ційно-освітніми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ходами з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ВІЛ/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ді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тей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</w:tr>
      <w:tr w:rsidR="00D95E4B" w:rsidRPr="00CF5100" w:rsidTr="00EB7354">
        <w:trPr>
          <w:trHeight w:val="1887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8.3 Сприяння 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данню дітям із сімей, які перебувають у складних життєвих обставинах, компле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ксу соціальних та профілактичних пос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луг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ді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тей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20</w:t>
            </w:r>
          </w:p>
        </w:tc>
      </w:tr>
      <w:tr w:rsidR="00D95E4B" w:rsidRPr="00CF5100" w:rsidTr="00EB7354">
        <w:trPr>
          <w:trHeight w:val="368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8.4  Забезпечення надання споживачам ін'єкційних наркоти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пакету комплекс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профілактичних послуг , рекомендо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ваного ВООЗ та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ЮНЕЙДС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з ураху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ванням кращого сві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тового досвіду, на базі громадських 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ганізацій, мобільних пунктів та амбулато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рій, аптек тощо.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охоплених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65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95E4B" w:rsidRPr="00CF5100" w:rsidTr="00EB7354">
        <w:trPr>
          <w:trHeight w:val="388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8.5 Забезпечення охоплення спожива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чів ін'єкційних нар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котиків програмами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ЗПТ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,  включаючи заклади системи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конання покарань 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охоплених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965" w:type="dxa"/>
            <w:gridSpan w:val="2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307" w:type="dxa"/>
            <w:gridSpan w:val="4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90</w:t>
            </w:r>
          </w:p>
        </w:tc>
      </w:tr>
      <w:tr w:rsidR="00D95E4B" w:rsidRPr="00CF5100" w:rsidTr="00EB7354">
        <w:trPr>
          <w:trHeight w:val="315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8.6 Вжиття   заходів щодо утилізації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користаних шприців, отриманих від спо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живачів ін'єкційних наркотиків у рамках програм зменшення шкоди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sz w:val="24"/>
                <w:szCs w:val="24"/>
                <w:lang w:val="uk-UA"/>
              </w:rPr>
            </w:pPr>
            <w:r w:rsidRPr="00CF5100">
              <w:rPr>
                <w:sz w:val="24"/>
                <w:szCs w:val="24"/>
                <w:lang w:val="uk-UA"/>
              </w:rPr>
              <w:t>1</w:t>
            </w:r>
          </w:p>
        </w:tc>
      </w:tr>
      <w:tr w:rsidR="00D95E4B" w:rsidRPr="00CF5100" w:rsidTr="00EB7354">
        <w:trPr>
          <w:trHeight w:val="1485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Забезпечення доступу вагі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тних жінок до послуг з консульту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та тес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тування на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цію та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філактики передачі ВІЛ від матері до дитини 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9.1 Здійснення захо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дів з профілактики передачі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 від матері до ди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тини шляхом забез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печення закладів охорони здоров’я: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2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0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D95E4B" w:rsidRPr="00CF5100" w:rsidTr="00EB7354">
        <w:trPr>
          <w:trHeight w:val="147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9.1.1 медичними ви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робами одноразового використання вітчиз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няного виробництва (набори для матері та дитини для пологів)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гітних ВІЛ-позитивних жінок, яких забезпечено наборами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95E4B" w:rsidRPr="00CF5100" w:rsidTr="00EB7354">
        <w:trPr>
          <w:trHeight w:val="165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9.1.2. адаптованими молочними сумі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шами для дітей пер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шого року життя, народжених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ВІЛ-</w:t>
            </w:r>
            <w:proofErr w:type="spellEnd"/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інфікованими мате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рями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відсоток  дітей, наро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джених ВІЛ-інфікова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мате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рями (пер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шого року життя), яких забезпечено адаптова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молоч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ними сумі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шами безо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платно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95E4B" w:rsidRPr="00CF5100" w:rsidTr="00EB7354">
        <w:trPr>
          <w:trHeight w:val="1395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тика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 на робочому місці, насам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перед для медичних працівників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10.1 Впровадження методичних рекоме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ндацій з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інфікування ВІЛ на робочому місці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рмативних документів/розпоряджень/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СОП</w:t>
            </w:r>
            <w:proofErr w:type="spellEnd"/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95E4B" w:rsidRPr="00CF5100" w:rsidTr="00EB7354">
        <w:trPr>
          <w:trHeight w:val="3697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10.2 Надання реко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мендацій щодо включення до колек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тивних договорів положень з охорони праці, соціального захисту та обов’язкового спеці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ального страхування на випадок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ВІЛ-інфекцією урахуванням потреб працівників у кон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тексті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ції/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з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ко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лективних договорів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95E4B" w:rsidRPr="00CF5100" w:rsidTr="00EB7354">
        <w:trPr>
          <w:trHeight w:val="3827"/>
        </w:trPr>
        <w:tc>
          <w:tcPr>
            <w:tcW w:w="534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11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91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Надання 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дикаментоз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ної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посткон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тактної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філактики ВІЛ-інфіку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особам з можливим ризиком ін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фікування ВІЛ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11.1 Забезпечення засобами індивідуа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льного захисту меди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чних працівників, які можуть зазнавати ризику зараження під час виконання служ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бових обов’язків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ме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дичних пра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цівників, забезпечених засобами індивідуаль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захисту, відсотків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D95E4B" w:rsidRPr="00CF5100" w:rsidTr="00EB7354">
        <w:trPr>
          <w:trHeight w:val="135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12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Забезпечення вільного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ступу насе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 до бе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зоплатного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консульту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та тес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тування на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цію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 xml:space="preserve">12.1 Забезпечення вільного доступу до безоплатного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консу-льтування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та тесту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на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цію для населення, передусім для груп підвищеного ризику щодо інфікування ВІЛ, із застосуванням швидких тестів безо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платного консульту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та тестування на ВІЛ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кількість охоплених з числа зага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льного насе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6000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6000</w:t>
            </w:r>
          </w:p>
        </w:tc>
      </w:tr>
      <w:tr w:rsidR="00D95E4B" w:rsidRPr="00CF5100" w:rsidTr="00EB7354">
        <w:trPr>
          <w:trHeight w:val="1935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  <w:vMerge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 з числа пред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ставників уразливих груп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4000</w:t>
            </w: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2000</w:t>
            </w:r>
          </w:p>
        </w:tc>
      </w:tr>
      <w:tr w:rsidR="00D95E4B" w:rsidRPr="00CF5100" w:rsidTr="00EB7354">
        <w:trPr>
          <w:trHeight w:val="3680"/>
        </w:trPr>
        <w:tc>
          <w:tcPr>
            <w:tcW w:w="534" w:type="dxa"/>
            <w:gridSpan w:val="2"/>
            <w:tcBorders>
              <w:top w:val="nil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13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tcBorders>
              <w:top w:val="nil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тика захво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рюваності на вірусні гепа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тити В і С, інфекції, що передаються статевим шляхом (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ІПСШ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), для представни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ків груп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вищеного ризику щодо інфікування ВІЛ та ВІЛ-інфікованих </w:t>
            </w: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13.1  Забезпечення профілактики та лі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кування інфекцій, що передаються стате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вим шляхом, для груп підвищеного ризику щодо інфіку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 та людей, які живуть з ВІЛ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pStyle w:val="aa"/>
              <w:rPr>
                <w:sz w:val="24"/>
                <w:szCs w:val="24"/>
                <w:lang w:val="uk-UA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</w:tr>
      <w:tr w:rsidR="00D95E4B" w:rsidRPr="00CF5100" w:rsidTr="00EB7354">
        <w:trPr>
          <w:trHeight w:val="60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Забезпечення лаборатор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ного супро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воду ліку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 ВІЛ-інфекції, фо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рмування прихильно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сті до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АРТ</w:t>
            </w:r>
            <w:proofErr w:type="spellEnd"/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14.1 Забезпечення лабораторного су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проводу перебігу ВІЛ-інфекції та моні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торингу ефективності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АРТ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, в тому числі: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</w:tr>
      <w:tr w:rsidR="00D95E4B" w:rsidRPr="00CF5100" w:rsidTr="00EB7354">
        <w:trPr>
          <w:trHeight w:val="540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14.1.1 визначення рівня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СД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4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 (визна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чення рівня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СД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4)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420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420</w:t>
            </w:r>
          </w:p>
        </w:tc>
      </w:tr>
      <w:tr w:rsidR="00D95E4B" w:rsidRPr="00CF5100" w:rsidTr="00EB7354">
        <w:trPr>
          <w:trHeight w:val="792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14.1.2.визначення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ВН</w:t>
            </w:r>
            <w:proofErr w:type="spellEnd"/>
          </w:p>
        </w:tc>
        <w:tc>
          <w:tcPr>
            <w:tcW w:w="1601" w:type="dxa"/>
          </w:tcPr>
          <w:p w:rsidR="00D95E4B" w:rsidRPr="00CF5100" w:rsidRDefault="00D95E4B" w:rsidP="008E7638">
            <w:pPr>
              <w:jc w:val="both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 (визна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чення рівня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ВН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</w:tr>
      <w:tr w:rsidR="00D95E4B" w:rsidRPr="00CF5100" w:rsidTr="00EB7354">
        <w:trPr>
          <w:trHeight w:val="1695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14.2 Проведення при кожному випадку звертання до лікаря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скринінгового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анке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тування для вияв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лення симптомів ту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беркульозу серед осіб з ВІЛ-інфекцією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410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390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410</w:t>
            </w:r>
          </w:p>
        </w:tc>
      </w:tr>
      <w:tr w:rsidR="00D95E4B" w:rsidRPr="00CF5100" w:rsidTr="00EB7354">
        <w:trPr>
          <w:trHeight w:val="601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highlight w:val="yellow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14.3 Забезпечення профілактичного що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річного рентгеноло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гічного обстеження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ЛЖВ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380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400</w:t>
            </w:r>
          </w:p>
        </w:tc>
      </w:tr>
      <w:tr w:rsidR="00D95E4B" w:rsidRPr="00CF5100" w:rsidTr="00EB7354">
        <w:trPr>
          <w:trHeight w:val="993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91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9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14.4 Забезпечення рентгенологічного/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КТ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обстеження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ЛЖВ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у разі підозри на ТБ 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sz w:val="24"/>
                <w:szCs w:val="24"/>
                <w:lang w:val="uk-UA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D95E4B" w:rsidRPr="00CF5100" w:rsidTr="00EB7354">
        <w:trPr>
          <w:trHeight w:val="2530"/>
        </w:trPr>
        <w:tc>
          <w:tcPr>
            <w:tcW w:w="534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9" w:type="dxa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Забезпе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чення дос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тупу до без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перервної 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антиретро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вірусної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рапії для хворих на ВІЛ-інфек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цію, які цього пот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ребують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 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b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15.1 Забезпечення лікування та медика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ментозної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тики опортуністичних інфекцій, супутніх  захворювань, ускла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днень ВІЛ-інфекції та хвороб, зумовлених ВІЛ, у ВІЛ-інфікова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осіб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ind w:lef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ind w:left="-108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</w:tr>
      <w:tr w:rsidR="00D95E4B" w:rsidRPr="00CF5100" w:rsidTr="00EB7354">
        <w:trPr>
          <w:trHeight w:val="439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9" w:type="dxa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15.2 Забезпечення своєчасного та безпе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решкодного доступу до профілактичного лікування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ко-тримок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сазолом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пацієнтів з ко-інфекцією ТБ/ВІЛ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охоплених, відсотків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D95E4B" w:rsidRPr="00CF5100" w:rsidTr="00EB7354">
        <w:trPr>
          <w:trHeight w:val="1401"/>
        </w:trPr>
        <w:tc>
          <w:tcPr>
            <w:tcW w:w="534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49" w:type="dxa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15.3 Забезпечення вільного доступу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ЛЖВ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до профілак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тики ТБ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Ізоніазидом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01" w:type="dxa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2145" w:type="dxa"/>
            <w:gridSpan w:val="3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540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001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2271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200</w:t>
            </w:r>
          </w:p>
        </w:tc>
      </w:tr>
      <w:tr w:rsidR="00D95E4B" w:rsidRPr="00CF5100" w:rsidTr="00F746EC">
        <w:trPr>
          <w:trHeight w:val="367"/>
        </w:trPr>
        <w:tc>
          <w:tcPr>
            <w:tcW w:w="14142" w:type="dxa"/>
            <w:gridSpan w:val="18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b/>
                <w:sz w:val="24"/>
                <w:szCs w:val="24"/>
                <w:lang w:val="uk-UA" w:eastAsia="ru-RU"/>
              </w:rPr>
              <w:t>V. ДОГЛЯД ТА ПІДТРИМКА</w:t>
            </w:r>
          </w:p>
        </w:tc>
      </w:tr>
      <w:tr w:rsidR="00D95E4B" w:rsidRPr="00CF5100" w:rsidTr="00F746EC">
        <w:trPr>
          <w:trHeight w:val="1931"/>
        </w:trPr>
        <w:tc>
          <w:tcPr>
            <w:tcW w:w="529" w:type="dxa"/>
            <w:gridSpan w:val="2"/>
            <w:vMerge w:val="restart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Забезпе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чення про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ведення за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ходів з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гляду та під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тримки</w:t>
            </w: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16.1 Забезпечення здійснення медико-соціальних заходів із супроводу лікування, залучення та утри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ВІЛ-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 позитив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пацієнтів у меди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чних програмах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осіб, охопле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послу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гами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2010" w:type="dxa"/>
            <w:gridSpan w:val="5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2262" w:type="dxa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300</w:t>
            </w:r>
          </w:p>
        </w:tc>
      </w:tr>
      <w:tr w:rsidR="00D95E4B" w:rsidRPr="00CF5100" w:rsidTr="00F746EC">
        <w:trPr>
          <w:trHeight w:val="1489"/>
        </w:trPr>
        <w:tc>
          <w:tcPr>
            <w:tcW w:w="529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4" w:type="dxa"/>
            <w:vMerge w:val="restart"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16.2  Забезпечення організації та доступу до паліативної та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хо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спісної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допомоги лю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дям, які живуть з ВІЛ (у тому числі дітям)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відсоток осіб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10" w:type="dxa"/>
            <w:gridSpan w:val="5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2" w:type="dxa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D95E4B" w:rsidRPr="00CF5100" w:rsidTr="00F746EC">
        <w:trPr>
          <w:trHeight w:val="3448"/>
        </w:trPr>
        <w:tc>
          <w:tcPr>
            <w:tcW w:w="529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16.3 Забезпечення надання соціальних послуг дітям, які мо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жуть контактувати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>з ВІЛ-інфікованими особами, за їх особи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стим зверненням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 xml:space="preserve">(ВІЛ-позитивних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>дітей,  дітей, наро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джених </w:t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br/>
              <w:t>ВІЛ-позитивними батьками, із сімей, що перебувають у склад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них життєвих обста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винах (сироти, під опікою, позбавлені батьківського піклу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вання)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010" w:type="dxa"/>
            <w:gridSpan w:val="5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262" w:type="dxa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:rsidR="00D95E4B" w:rsidRPr="00CF5100" w:rsidTr="00F746EC">
        <w:trPr>
          <w:trHeight w:val="6595"/>
        </w:trPr>
        <w:tc>
          <w:tcPr>
            <w:tcW w:w="529" w:type="dxa"/>
            <w:gridSpan w:val="2"/>
            <w:vMerge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4" w:type="dxa"/>
            <w:vMerge/>
            <w:tcBorders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16.4  Забезпечення надання соціальних послуг ВІЛ-інфікова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ним дорослим за їх особистим звернен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ням, а саме особам, які  щойно дізнались про свій ВІЛ-позити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вний статус, які го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туються або отриму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ють лікування </w:t>
            </w:r>
            <w:proofErr w:type="spellStart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анти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ретровірусними</w:t>
            </w:r>
            <w:proofErr w:type="spellEnd"/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 інфі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кованим особам  </w:t>
            </w:r>
          </w:p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з поєднаною інфек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цією ВІЛ/туберкульоз, ВІЛ-інфікованим ва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гітним та породіллям, особам, які потребу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ють постійного до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гляду вдома або в закладах охорони здоров’я, особам, які перебувають в місцях позбавлення волі, або таким, які щойно зві</w:t>
            </w:r>
            <w:r w:rsidR="00CF5100">
              <w:rPr>
                <w:rFonts w:eastAsia="Times New Roman"/>
                <w:sz w:val="24"/>
                <w:szCs w:val="24"/>
                <w:lang w:val="uk-UA" w:eastAsia="ru-RU"/>
              </w:rPr>
              <w:softHyphen/>
            </w: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льнилися з таких місць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кількість охоплених</w:t>
            </w:r>
          </w:p>
        </w:tc>
        <w:tc>
          <w:tcPr>
            <w:tcW w:w="1882" w:type="dxa"/>
            <w:gridSpan w:val="2"/>
          </w:tcPr>
          <w:p w:rsidR="00D95E4B" w:rsidRPr="00CF5100" w:rsidRDefault="00D95E4B" w:rsidP="008E7638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щорічно</w:t>
            </w:r>
          </w:p>
        </w:tc>
        <w:tc>
          <w:tcPr>
            <w:tcW w:w="1803" w:type="dxa"/>
            <w:gridSpan w:val="3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65" w:type="dxa"/>
            <w:gridSpan w:val="2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307" w:type="dxa"/>
            <w:gridSpan w:val="4"/>
          </w:tcPr>
          <w:p w:rsidR="00D95E4B" w:rsidRPr="00CF5100" w:rsidRDefault="00D95E4B" w:rsidP="008E7638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F5100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</w:tr>
    </w:tbl>
    <w:p w:rsidR="00D95E4B" w:rsidRPr="00CF5100" w:rsidRDefault="00D95E4B" w:rsidP="00D95E4B">
      <w:pPr>
        <w:rPr>
          <w:sz w:val="24"/>
          <w:szCs w:val="24"/>
          <w:lang w:val="uk-UA"/>
        </w:rPr>
      </w:pPr>
    </w:p>
    <w:p w:rsidR="002E75F5" w:rsidRPr="00CF5100" w:rsidRDefault="002E75F5" w:rsidP="002E75F5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>Підготував:</w:t>
      </w:r>
    </w:p>
    <w:p w:rsidR="002E75F5" w:rsidRPr="00CF5100" w:rsidRDefault="002E75F5" w:rsidP="002E75F5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 xml:space="preserve">Заступник начальника управління охорони </w:t>
      </w:r>
      <w:r w:rsidRPr="00CF5100">
        <w:rPr>
          <w:sz w:val="24"/>
          <w:szCs w:val="24"/>
          <w:lang w:val="uk-UA"/>
        </w:rPr>
        <w:br/>
        <w:t>здоров’я Сєвєродонецької міської ради</w:t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  <w:t>С.В.Болібок</w:t>
      </w:r>
    </w:p>
    <w:p w:rsidR="002E75F5" w:rsidRPr="00CF5100" w:rsidRDefault="002E75F5" w:rsidP="002E75F5">
      <w:pPr>
        <w:widowControl w:val="0"/>
        <w:spacing w:after="0" w:line="240" w:lineRule="auto"/>
        <w:rPr>
          <w:b/>
          <w:sz w:val="24"/>
          <w:szCs w:val="24"/>
          <w:lang w:val="uk-UA"/>
        </w:rPr>
      </w:pPr>
      <w:r w:rsidRPr="00CF5100">
        <w:rPr>
          <w:b/>
          <w:sz w:val="24"/>
          <w:szCs w:val="24"/>
          <w:lang w:val="uk-UA"/>
        </w:rPr>
        <w:br/>
      </w:r>
      <w:r w:rsidRPr="00CF5100">
        <w:rPr>
          <w:b/>
          <w:sz w:val="24"/>
          <w:szCs w:val="24"/>
          <w:lang w:val="uk-UA"/>
        </w:rPr>
        <w:br/>
      </w:r>
    </w:p>
    <w:p w:rsidR="002E75F5" w:rsidRPr="00CF5100" w:rsidRDefault="002E75F5" w:rsidP="002E75F5">
      <w:pPr>
        <w:widowControl w:val="0"/>
        <w:spacing w:after="0" w:line="240" w:lineRule="auto"/>
        <w:rPr>
          <w:sz w:val="24"/>
          <w:szCs w:val="24"/>
          <w:lang w:val="uk-UA"/>
        </w:rPr>
      </w:pPr>
      <w:r w:rsidRPr="00CF5100">
        <w:rPr>
          <w:sz w:val="24"/>
          <w:szCs w:val="24"/>
          <w:lang w:val="uk-UA"/>
        </w:rPr>
        <w:t>Секретар ради</w:t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</w:r>
      <w:r w:rsidRPr="00CF5100">
        <w:rPr>
          <w:sz w:val="24"/>
          <w:szCs w:val="24"/>
          <w:lang w:val="uk-UA"/>
        </w:rPr>
        <w:tab/>
        <w:t>І.М.</w:t>
      </w:r>
      <w:proofErr w:type="spellStart"/>
      <w:r w:rsidRPr="00CF5100">
        <w:rPr>
          <w:sz w:val="24"/>
          <w:szCs w:val="24"/>
          <w:lang w:val="uk-UA"/>
        </w:rPr>
        <w:t>Бутков</w:t>
      </w:r>
      <w:proofErr w:type="spellEnd"/>
    </w:p>
    <w:p w:rsidR="001C39C3" w:rsidRPr="00CF5100" w:rsidRDefault="001C39C3" w:rsidP="00510E3B">
      <w:pPr>
        <w:widowControl w:val="0"/>
        <w:spacing w:after="0" w:line="240" w:lineRule="auto"/>
        <w:rPr>
          <w:sz w:val="24"/>
          <w:szCs w:val="24"/>
          <w:lang w:val="uk-UA"/>
        </w:rPr>
      </w:pPr>
    </w:p>
    <w:sectPr w:rsidR="001C39C3" w:rsidRPr="00CF5100" w:rsidSect="00510E3B">
      <w:headerReference w:type="first" r:id="rId8"/>
      <w:pgSz w:w="16838" w:h="11906" w:orient="landscape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98" w:rsidRDefault="00D60998" w:rsidP="0026340B">
      <w:pPr>
        <w:spacing w:after="0" w:line="240" w:lineRule="auto"/>
      </w:pPr>
      <w:r>
        <w:separator/>
      </w:r>
    </w:p>
  </w:endnote>
  <w:endnote w:type="continuationSeparator" w:id="0">
    <w:p w:rsidR="00D60998" w:rsidRDefault="00D60998" w:rsidP="0026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98" w:rsidRDefault="00D60998" w:rsidP="0026340B">
      <w:pPr>
        <w:spacing w:after="0" w:line="240" w:lineRule="auto"/>
      </w:pPr>
      <w:r>
        <w:separator/>
      </w:r>
    </w:p>
  </w:footnote>
  <w:footnote w:type="continuationSeparator" w:id="0">
    <w:p w:rsidR="00D60998" w:rsidRDefault="00D60998" w:rsidP="0026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FC" w:rsidRDefault="00EC3BFC">
    <w:pPr>
      <w:pStyle w:val="a3"/>
      <w:jc w:val="center"/>
    </w:pPr>
  </w:p>
  <w:p w:rsidR="00EC3BFC" w:rsidRDefault="00EC3B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4C8"/>
    <w:multiLevelType w:val="multilevel"/>
    <w:tmpl w:val="AAA28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020B5A"/>
    <w:multiLevelType w:val="hybridMultilevel"/>
    <w:tmpl w:val="A03C8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424D8"/>
    <w:multiLevelType w:val="multilevel"/>
    <w:tmpl w:val="76925E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FF631CC"/>
    <w:multiLevelType w:val="hybridMultilevel"/>
    <w:tmpl w:val="8A3EECD8"/>
    <w:lvl w:ilvl="0" w:tplc="B5B2DC42">
      <w:start w:val="201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10D7C6E"/>
    <w:multiLevelType w:val="hybridMultilevel"/>
    <w:tmpl w:val="C4DCE31A"/>
    <w:lvl w:ilvl="0" w:tplc="AEB035EA">
      <w:start w:val="201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16E79E1"/>
    <w:multiLevelType w:val="hybridMultilevel"/>
    <w:tmpl w:val="1FEC1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94195"/>
    <w:multiLevelType w:val="hybridMultilevel"/>
    <w:tmpl w:val="4DD8D7B4"/>
    <w:lvl w:ilvl="0" w:tplc="4F584DE8">
      <w:start w:val="2017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1C39C3"/>
    <w:rsid w:val="00001E90"/>
    <w:rsid w:val="00015893"/>
    <w:rsid w:val="00025BDE"/>
    <w:rsid w:val="00042B67"/>
    <w:rsid w:val="00046467"/>
    <w:rsid w:val="000532CC"/>
    <w:rsid w:val="00054D33"/>
    <w:rsid w:val="0006133E"/>
    <w:rsid w:val="00061B1A"/>
    <w:rsid w:val="00070CCB"/>
    <w:rsid w:val="000749E2"/>
    <w:rsid w:val="00077E46"/>
    <w:rsid w:val="00082276"/>
    <w:rsid w:val="00083002"/>
    <w:rsid w:val="0008417E"/>
    <w:rsid w:val="00086C6C"/>
    <w:rsid w:val="000A122E"/>
    <w:rsid w:val="000A2401"/>
    <w:rsid w:val="000A2B01"/>
    <w:rsid w:val="000A5F4E"/>
    <w:rsid w:val="000A6D92"/>
    <w:rsid w:val="000C08FC"/>
    <w:rsid w:val="000C66C6"/>
    <w:rsid w:val="000D1290"/>
    <w:rsid w:val="000E2AAA"/>
    <w:rsid w:val="000F1BDF"/>
    <w:rsid w:val="00101162"/>
    <w:rsid w:val="00101E9B"/>
    <w:rsid w:val="00110559"/>
    <w:rsid w:val="00122277"/>
    <w:rsid w:val="0012520F"/>
    <w:rsid w:val="001265A1"/>
    <w:rsid w:val="001266B5"/>
    <w:rsid w:val="0013516B"/>
    <w:rsid w:val="00135EB0"/>
    <w:rsid w:val="00141427"/>
    <w:rsid w:val="0015481B"/>
    <w:rsid w:val="00155267"/>
    <w:rsid w:val="00157436"/>
    <w:rsid w:val="00171A87"/>
    <w:rsid w:val="00172CF1"/>
    <w:rsid w:val="00173576"/>
    <w:rsid w:val="0017666A"/>
    <w:rsid w:val="00177508"/>
    <w:rsid w:val="00186679"/>
    <w:rsid w:val="00194A1A"/>
    <w:rsid w:val="001A03D0"/>
    <w:rsid w:val="001A3D18"/>
    <w:rsid w:val="001C39C3"/>
    <w:rsid w:val="001D0561"/>
    <w:rsid w:val="001D0F4D"/>
    <w:rsid w:val="001D6198"/>
    <w:rsid w:val="001E05D4"/>
    <w:rsid w:val="001E7033"/>
    <w:rsid w:val="001F0578"/>
    <w:rsid w:val="001F321C"/>
    <w:rsid w:val="001F7E1B"/>
    <w:rsid w:val="00210B27"/>
    <w:rsid w:val="0021213E"/>
    <w:rsid w:val="00220E47"/>
    <w:rsid w:val="00222B38"/>
    <w:rsid w:val="00222D75"/>
    <w:rsid w:val="002235E8"/>
    <w:rsid w:val="00224881"/>
    <w:rsid w:val="002311D0"/>
    <w:rsid w:val="002337D6"/>
    <w:rsid w:val="002401EA"/>
    <w:rsid w:val="0024402A"/>
    <w:rsid w:val="00261653"/>
    <w:rsid w:val="00262FAB"/>
    <w:rsid w:val="0026340B"/>
    <w:rsid w:val="00265049"/>
    <w:rsid w:val="0026572C"/>
    <w:rsid w:val="00267B2F"/>
    <w:rsid w:val="00267E46"/>
    <w:rsid w:val="00270881"/>
    <w:rsid w:val="00272DE0"/>
    <w:rsid w:val="00284D86"/>
    <w:rsid w:val="00297009"/>
    <w:rsid w:val="002B0186"/>
    <w:rsid w:val="002C069F"/>
    <w:rsid w:val="002C6103"/>
    <w:rsid w:val="002D02C5"/>
    <w:rsid w:val="002D04F4"/>
    <w:rsid w:val="002D152D"/>
    <w:rsid w:val="002E278C"/>
    <w:rsid w:val="002E4ADE"/>
    <w:rsid w:val="002E5111"/>
    <w:rsid w:val="002E75F5"/>
    <w:rsid w:val="002F2F5C"/>
    <w:rsid w:val="002F48B1"/>
    <w:rsid w:val="002F70B8"/>
    <w:rsid w:val="003031CE"/>
    <w:rsid w:val="00305B2D"/>
    <w:rsid w:val="00314F53"/>
    <w:rsid w:val="0032112F"/>
    <w:rsid w:val="003343A9"/>
    <w:rsid w:val="00354799"/>
    <w:rsid w:val="0035625B"/>
    <w:rsid w:val="00364210"/>
    <w:rsid w:val="00372711"/>
    <w:rsid w:val="00386E93"/>
    <w:rsid w:val="00391B0E"/>
    <w:rsid w:val="00392D5A"/>
    <w:rsid w:val="003944A3"/>
    <w:rsid w:val="003A183D"/>
    <w:rsid w:val="003B09A2"/>
    <w:rsid w:val="003B18B4"/>
    <w:rsid w:val="003C3535"/>
    <w:rsid w:val="003C4390"/>
    <w:rsid w:val="003D6D6E"/>
    <w:rsid w:val="003E2748"/>
    <w:rsid w:val="003E2E11"/>
    <w:rsid w:val="003F215F"/>
    <w:rsid w:val="003F6272"/>
    <w:rsid w:val="003F75E4"/>
    <w:rsid w:val="00421CDE"/>
    <w:rsid w:val="00426999"/>
    <w:rsid w:val="004337AB"/>
    <w:rsid w:val="00436804"/>
    <w:rsid w:val="0044327B"/>
    <w:rsid w:val="00443974"/>
    <w:rsid w:val="0044506E"/>
    <w:rsid w:val="00456815"/>
    <w:rsid w:val="0047532A"/>
    <w:rsid w:val="00476266"/>
    <w:rsid w:val="004878DA"/>
    <w:rsid w:val="004925F1"/>
    <w:rsid w:val="00492E0C"/>
    <w:rsid w:val="004A10DE"/>
    <w:rsid w:val="004A1AE0"/>
    <w:rsid w:val="004A277C"/>
    <w:rsid w:val="004A4ED4"/>
    <w:rsid w:val="004B4F4D"/>
    <w:rsid w:val="004C4F87"/>
    <w:rsid w:val="004D2752"/>
    <w:rsid w:val="004E12A9"/>
    <w:rsid w:val="004E77CF"/>
    <w:rsid w:val="004E7C6E"/>
    <w:rsid w:val="004F36DA"/>
    <w:rsid w:val="00510241"/>
    <w:rsid w:val="00510E3B"/>
    <w:rsid w:val="005128BB"/>
    <w:rsid w:val="00512BAA"/>
    <w:rsid w:val="00520661"/>
    <w:rsid w:val="005206D6"/>
    <w:rsid w:val="00523F85"/>
    <w:rsid w:val="0053389E"/>
    <w:rsid w:val="00533CF8"/>
    <w:rsid w:val="00537000"/>
    <w:rsid w:val="00543CB1"/>
    <w:rsid w:val="0055253D"/>
    <w:rsid w:val="00552A45"/>
    <w:rsid w:val="00553BF0"/>
    <w:rsid w:val="00554598"/>
    <w:rsid w:val="005715CC"/>
    <w:rsid w:val="00571632"/>
    <w:rsid w:val="00571C30"/>
    <w:rsid w:val="00574590"/>
    <w:rsid w:val="00577A5A"/>
    <w:rsid w:val="00590C9E"/>
    <w:rsid w:val="00594878"/>
    <w:rsid w:val="005A3C09"/>
    <w:rsid w:val="005A644E"/>
    <w:rsid w:val="005C396F"/>
    <w:rsid w:val="005C4FA7"/>
    <w:rsid w:val="005D42FC"/>
    <w:rsid w:val="005D4785"/>
    <w:rsid w:val="005E05BF"/>
    <w:rsid w:val="005E166A"/>
    <w:rsid w:val="005E5D29"/>
    <w:rsid w:val="005E6F58"/>
    <w:rsid w:val="005F0B56"/>
    <w:rsid w:val="005F4F1B"/>
    <w:rsid w:val="005F5418"/>
    <w:rsid w:val="00601B34"/>
    <w:rsid w:val="006202B3"/>
    <w:rsid w:val="006251F5"/>
    <w:rsid w:val="00634C6F"/>
    <w:rsid w:val="00636007"/>
    <w:rsid w:val="006363DF"/>
    <w:rsid w:val="00640334"/>
    <w:rsid w:val="0064126D"/>
    <w:rsid w:val="00657061"/>
    <w:rsid w:val="006574C5"/>
    <w:rsid w:val="00680758"/>
    <w:rsid w:val="00681125"/>
    <w:rsid w:val="00681887"/>
    <w:rsid w:val="006844E3"/>
    <w:rsid w:val="006852B3"/>
    <w:rsid w:val="00685F4B"/>
    <w:rsid w:val="00692353"/>
    <w:rsid w:val="00693209"/>
    <w:rsid w:val="00694F7F"/>
    <w:rsid w:val="00696382"/>
    <w:rsid w:val="00696C98"/>
    <w:rsid w:val="006A2FF9"/>
    <w:rsid w:val="006A3256"/>
    <w:rsid w:val="006A63E8"/>
    <w:rsid w:val="006B429A"/>
    <w:rsid w:val="006C2DA3"/>
    <w:rsid w:val="006C46EA"/>
    <w:rsid w:val="006C567B"/>
    <w:rsid w:val="006D3C4F"/>
    <w:rsid w:val="006E076D"/>
    <w:rsid w:val="006E2331"/>
    <w:rsid w:val="006E479E"/>
    <w:rsid w:val="006E5F64"/>
    <w:rsid w:val="006E61B0"/>
    <w:rsid w:val="006F2CCF"/>
    <w:rsid w:val="006F3177"/>
    <w:rsid w:val="006F353C"/>
    <w:rsid w:val="007262EF"/>
    <w:rsid w:val="00726BB5"/>
    <w:rsid w:val="007411EC"/>
    <w:rsid w:val="007429FF"/>
    <w:rsid w:val="00744D10"/>
    <w:rsid w:val="00745CC5"/>
    <w:rsid w:val="00746559"/>
    <w:rsid w:val="00747A3A"/>
    <w:rsid w:val="00752D8E"/>
    <w:rsid w:val="00756BF8"/>
    <w:rsid w:val="00761A35"/>
    <w:rsid w:val="00764132"/>
    <w:rsid w:val="0077488F"/>
    <w:rsid w:val="00774C14"/>
    <w:rsid w:val="0078705F"/>
    <w:rsid w:val="0079243F"/>
    <w:rsid w:val="00792E08"/>
    <w:rsid w:val="00792EFB"/>
    <w:rsid w:val="007972EC"/>
    <w:rsid w:val="007A7746"/>
    <w:rsid w:val="007B6897"/>
    <w:rsid w:val="007C1B5A"/>
    <w:rsid w:val="007D3129"/>
    <w:rsid w:val="007D400B"/>
    <w:rsid w:val="007D545F"/>
    <w:rsid w:val="007E4F6D"/>
    <w:rsid w:val="007E6CA2"/>
    <w:rsid w:val="007E6DCF"/>
    <w:rsid w:val="007E7147"/>
    <w:rsid w:val="007F267A"/>
    <w:rsid w:val="007F349A"/>
    <w:rsid w:val="007F6F0A"/>
    <w:rsid w:val="0080190B"/>
    <w:rsid w:val="0080372E"/>
    <w:rsid w:val="00810B10"/>
    <w:rsid w:val="00811966"/>
    <w:rsid w:val="008122E4"/>
    <w:rsid w:val="008273F1"/>
    <w:rsid w:val="008330CE"/>
    <w:rsid w:val="008333A3"/>
    <w:rsid w:val="00833D9D"/>
    <w:rsid w:val="00836005"/>
    <w:rsid w:val="00837A6A"/>
    <w:rsid w:val="0085285A"/>
    <w:rsid w:val="00862F3B"/>
    <w:rsid w:val="00865414"/>
    <w:rsid w:val="00892F50"/>
    <w:rsid w:val="00895B91"/>
    <w:rsid w:val="0089714C"/>
    <w:rsid w:val="008975F1"/>
    <w:rsid w:val="008A633D"/>
    <w:rsid w:val="008B005F"/>
    <w:rsid w:val="008B1AE5"/>
    <w:rsid w:val="008B4A62"/>
    <w:rsid w:val="008C0A14"/>
    <w:rsid w:val="008C1A2C"/>
    <w:rsid w:val="008C68BC"/>
    <w:rsid w:val="008D7584"/>
    <w:rsid w:val="008E2935"/>
    <w:rsid w:val="008F2176"/>
    <w:rsid w:val="008F7455"/>
    <w:rsid w:val="008F7E14"/>
    <w:rsid w:val="00912866"/>
    <w:rsid w:val="00916E59"/>
    <w:rsid w:val="00921BBD"/>
    <w:rsid w:val="00925DE3"/>
    <w:rsid w:val="00926C78"/>
    <w:rsid w:val="009277F0"/>
    <w:rsid w:val="00927E5C"/>
    <w:rsid w:val="0093096D"/>
    <w:rsid w:val="0093232C"/>
    <w:rsid w:val="00973AC5"/>
    <w:rsid w:val="00976720"/>
    <w:rsid w:val="00977BC3"/>
    <w:rsid w:val="00981249"/>
    <w:rsid w:val="0099250C"/>
    <w:rsid w:val="009B0E45"/>
    <w:rsid w:val="009B5FD2"/>
    <w:rsid w:val="009B62C2"/>
    <w:rsid w:val="009D008E"/>
    <w:rsid w:val="009D30B6"/>
    <w:rsid w:val="00A00D10"/>
    <w:rsid w:val="00A01A84"/>
    <w:rsid w:val="00A03EC7"/>
    <w:rsid w:val="00A05ED5"/>
    <w:rsid w:val="00A06B60"/>
    <w:rsid w:val="00A111F7"/>
    <w:rsid w:val="00A27873"/>
    <w:rsid w:val="00A30E4D"/>
    <w:rsid w:val="00A310EC"/>
    <w:rsid w:val="00A44D96"/>
    <w:rsid w:val="00A5426B"/>
    <w:rsid w:val="00A60E32"/>
    <w:rsid w:val="00A63433"/>
    <w:rsid w:val="00A73605"/>
    <w:rsid w:val="00A830FF"/>
    <w:rsid w:val="00A83797"/>
    <w:rsid w:val="00A914F6"/>
    <w:rsid w:val="00A9580C"/>
    <w:rsid w:val="00AA1DDA"/>
    <w:rsid w:val="00AA20BE"/>
    <w:rsid w:val="00AD10E0"/>
    <w:rsid w:val="00AD5AF0"/>
    <w:rsid w:val="00AD61C4"/>
    <w:rsid w:val="00AE0554"/>
    <w:rsid w:val="00AE2384"/>
    <w:rsid w:val="00AE3012"/>
    <w:rsid w:val="00AE5BD7"/>
    <w:rsid w:val="00AF3D94"/>
    <w:rsid w:val="00B02278"/>
    <w:rsid w:val="00B053F5"/>
    <w:rsid w:val="00B15F91"/>
    <w:rsid w:val="00B21B02"/>
    <w:rsid w:val="00B21C17"/>
    <w:rsid w:val="00B22D80"/>
    <w:rsid w:val="00B30C00"/>
    <w:rsid w:val="00B3579B"/>
    <w:rsid w:val="00B42C87"/>
    <w:rsid w:val="00B50746"/>
    <w:rsid w:val="00B50EA5"/>
    <w:rsid w:val="00B51548"/>
    <w:rsid w:val="00B53519"/>
    <w:rsid w:val="00B56FB1"/>
    <w:rsid w:val="00B73A94"/>
    <w:rsid w:val="00B80BDF"/>
    <w:rsid w:val="00B82356"/>
    <w:rsid w:val="00B87CDF"/>
    <w:rsid w:val="00BA03FB"/>
    <w:rsid w:val="00BA49B3"/>
    <w:rsid w:val="00BB20FB"/>
    <w:rsid w:val="00BB640B"/>
    <w:rsid w:val="00BC4082"/>
    <w:rsid w:val="00BD12D3"/>
    <w:rsid w:val="00BD15F4"/>
    <w:rsid w:val="00BE03F6"/>
    <w:rsid w:val="00BE3695"/>
    <w:rsid w:val="00BE5E85"/>
    <w:rsid w:val="00C14445"/>
    <w:rsid w:val="00C148C0"/>
    <w:rsid w:val="00C14CC0"/>
    <w:rsid w:val="00C1531F"/>
    <w:rsid w:val="00C176EF"/>
    <w:rsid w:val="00C25E0D"/>
    <w:rsid w:val="00C40713"/>
    <w:rsid w:val="00C43C96"/>
    <w:rsid w:val="00C4522D"/>
    <w:rsid w:val="00C56207"/>
    <w:rsid w:val="00C573CB"/>
    <w:rsid w:val="00C64789"/>
    <w:rsid w:val="00C6508A"/>
    <w:rsid w:val="00C7068F"/>
    <w:rsid w:val="00C7161C"/>
    <w:rsid w:val="00C725ED"/>
    <w:rsid w:val="00C750A5"/>
    <w:rsid w:val="00C76BB9"/>
    <w:rsid w:val="00C8286E"/>
    <w:rsid w:val="00C85CBA"/>
    <w:rsid w:val="00C90A40"/>
    <w:rsid w:val="00C91EAB"/>
    <w:rsid w:val="00CA1779"/>
    <w:rsid w:val="00CC3B75"/>
    <w:rsid w:val="00CC522F"/>
    <w:rsid w:val="00CD0DF2"/>
    <w:rsid w:val="00CE62CC"/>
    <w:rsid w:val="00CE6D7B"/>
    <w:rsid w:val="00CF5100"/>
    <w:rsid w:val="00CF5BDB"/>
    <w:rsid w:val="00CF69B6"/>
    <w:rsid w:val="00D04221"/>
    <w:rsid w:val="00D045F0"/>
    <w:rsid w:val="00D07364"/>
    <w:rsid w:val="00D07DB8"/>
    <w:rsid w:val="00D15E11"/>
    <w:rsid w:val="00D206DE"/>
    <w:rsid w:val="00D2286F"/>
    <w:rsid w:val="00D23C3B"/>
    <w:rsid w:val="00D32846"/>
    <w:rsid w:val="00D410E7"/>
    <w:rsid w:val="00D44351"/>
    <w:rsid w:val="00D569C1"/>
    <w:rsid w:val="00D57C39"/>
    <w:rsid w:val="00D60998"/>
    <w:rsid w:val="00D70AA8"/>
    <w:rsid w:val="00D71C2F"/>
    <w:rsid w:val="00D7538E"/>
    <w:rsid w:val="00D76A74"/>
    <w:rsid w:val="00D80181"/>
    <w:rsid w:val="00D845B4"/>
    <w:rsid w:val="00D931F6"/>
    <w:rsid w:val="00D95E4B"/>
    <w:rsid w:val="00D9670D"/>
    <w:rsid w:val="00D96FB4"/>
    <w:rsid w:val="00DB36C7"/>
    <w:rsid w:val="00DD3925"/>
    <w:rsid w:val="00DD5801"/>
    <w:rsid w:val="00DE486C"/>
    <w:rsid w:val="00DE69E8"/>
    <w:rsid w:val="00DE7E0F"/>
    <w:rsid w:val="00E0071A"/>
    <w:rsid w:val="00E01DFC"/>
    <w:rsid w:val="00E02C6C"/>
    <w:rsid w:val="00E1180D"/>
    <w:rsid w:val="00E23501"/>
    <w:rsid w:val="00E260D3"/>
    <w:rsid w:val="00E26382"/>
    <w:rsid w:val="00E26530"/>
    <w:rsid w:val="00E2657A"/>
    <w:rsid w:val="00E276E9"/>
    <w:rsid w:val="00E41749"/>
    <w:rsid w:val="00E54BA2"/>
    <w:rsid w:val="00E5635E"/>
    <w:rsid w:val="00E73076"/>
    <w:rsid w:val="00E73B2B"/>
    <w:rsid w:val="00E7406A"/>
    <w:rsid w:val="00E81DAB"/>
    <w:rsid w:val="00E836E1"/>
    <w:rsid w:val="00E8569F"/>
    <w:rsid w:val="00E879BE"/>
    <w:rsid w:val="00EA3621"/>
    <w:rsid w:val="00EA42D8"/>
    <w:rsid w:val="00EA6DBD"/>
    <w:rsid w:val="00EB41C9"/>
    <w:rsid w:val="00EB567D"/>
    <w:rsid w:val="00EB6E89"/>
    <w:rsid w:val="00EB7354"/>
    <w:rsid w:val="00EB739F"/>
    <w:rsid w:val="00EC0546"/>
    <w:rsid w:val="00EC3BFC"/>
    <w:rsid w:val="00EC4703"/>
    <w:rsid w:val="00ED2FDF"/>
    <w:rsid w:val="00ED55E3"/>
    <w:rsid w:val="00ED5FDD"/>
    <w:rsid w:val="00ED66B7"/>
    <w:rsid w:val="00ED7500"/>
    <w:rsid w:val="00EE1884"/>
    <w:rsid w:val="00EE30C2"/>
    <w:rsid w:val="00EE47DB"/>
    <w:rsid w:val="00EE50EE"/>
    <w:rsid w:val="00EF2A00"/>
    <w:rsid w:val="00EF33AD"/>
    <w:rsid w:val="00EF3A20"/>
    <w:rsid w:val="00EF754F"/>
    <w:rsid w:val="00F01095"/>
    <w:rsid w:val="00F04074"/>
    <w:rsid w:val="00F360A6"/>
    <w:rsid w:val="00F535F6"/>
    <w:rsid w:val="00F5400B"/>
    <w:rsid w:val="00F55264"/>
    <w:rsid w:val="00F621C1"/>
    <w:rsid w:val="00F746EC"/>
    <w:rsid w:val="00F92C00"/>
    <w:rsid w:val="00FB390D"/>
    <w:rsid w:val="00FB3F8C"/>
    <w:rsid w:val="00FB4412"/>
    <w:rsid w:val="00FD1ECE"/>
    <w:rsid w:val="00FD7462"/>
    <w:rsid w:val="00FE149A"/>
    <w:rsid w:val="00FE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40B"/>
  </w:style>
  <w:style w:type="paragraph" w:styleId="a5">
    <w:name w:val="footer"/>
    <w:basedOn w:val="a"/>
    <w:link w:val="a6"/>
    <w:uiPriority w:val="99"/>
    <w:unhideWhenUsed/>
    <w:rsid w:val="002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40B"/>
  </w:style>
  <w:style w:type="paragraph" w:styleId="a7">
    <w:name w:val="List Paragraph"/>
    <w:basedOn w:val="a"/>
    <w:uiPriority w:val="34"/>
    <w:qFormat/>
    <w:rsid w:val="009D00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50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46467"/>
    <w:pPr>
      <w:spacing w:after="0" w:line="240" w:lineRule="auto"/>
    </w:pPr>
  </w:style>
  <w:style w:type="table" w:styleId="ab">
    <w:name w:val="Table Grid"/>
    <w:basedOn w:val="a1"/>
    <w:uiPriority w:val="59"/>
    <w:rsid w:val="001F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1F7E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c">
    <w:name w:val="Light Shading"/>
    <w:basedOn w:val="a1"/>
    <w:uiPriority w:val="60"/>
    <w:rsid w:val="002657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0">
    <w:name w:val="Нет списка1"/>
    <w:next w:val="a2"/>
    <w:uiPriority w:val="99"/>
    <w:semiHidden/>
    <w:unhideWhenUsed/>
    <w:rsid w:val="00D95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10A7-E8D7-415D-AE2D-8A4F1BD8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2999170401756</cp:lastModifiedBy>
  <cp:revision>8</cp:revision>
  <cp:lastPrinted>2017-06-08T07:06:00Z</cp:lastPrinted>
  <dcterms:created xsi:type="dcterms:W3CDTF">2017-07-10T12:46:00Z</dcterms:created>
  <dcterms:modified xsi:type="dcterms:W3CDTF">2017-07-31T08:18:00Z</dcterms:modified>
</cp:coreProperties>
</file>