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70" w:rsidRPr="00C80ABC" w:rsidRDefault="005C6770" w:rsidP="00FC6FE9">
      <w:pPr>
        <w:widowControl w:val="0"/>
        <w:tabs>
          <w:tab w:val="left" w:pos="2055"/>
          <w:tab w:val="right" w:pos="14570"/>
        </w:tabs>
        <w:spacing w:after="0" w:line="240" w:lineRule="auto"/>
        <w:jc w:val="right"/>
        <w:rPr>
          <w:b/>
          <w:sz w:val="24"/>
          <w:szCs w:val="24"/>
          <w:lang w:val="uk-UA"/>
        </w:rPr>
      </w:pPr>
      <w:bookmarkStart w:id="0" w:name="_GoBack"/>
      <w:bookmarkEnd w:id="0"/>
      <w:r w:rsidRPr="00C80ABC">
        <w:rPr>
          <w:b/>
          <w:sz w:val="24"/>
          <w:szCs w:val="24"/>
          <w:lang w:val="uk-UA"/>
        </w:rPr>
        <w:t>Додаток 1 до Програми</w:t>
      </w:r>
    </w:p>
    <w:p w:rsidR="005C6770" w:rsidRPr="00C80ABC" w:rsidRDefault="005C6770" w:rsidP="00FC6FE9">
      <w:pPr>
        <w:widowControl w:val="0"/>
        <w:tabs>
          <w:tab w:val="left" w:pos="2055"/>
          <w:tab w:val="right" w:pos="14570"/>
        </w:tabs>
        <w:spacing w:after="0" w:line="240" w:lineRule="auto"/>
        <w:jc w:val="right"/>
        <w:rPr>
          <w:b/>
          <w:sz w:val="24"/>
          <w:szCs w:val="24"/>
          <w:lang w:val="uk-UA"/>
        </w:rPr>
      </w:pPr>
    </w:p>
    <w:p w:rsidR="005C6770" w:rsidRPr="00C80ABC" w:rsidRDefault="005C6770" w:rsidP="00FC6FE9">
      <w:pPr>
        <w:widowControl w:val="0"/>
        <w:spacing w:after="0" w:line="240" w:lineRule="auto"/>
        <w:jc w:val="center"/>
        <w:rPr>
          <w:b/>
          <w:sz w:val="24"/>
          <w:szCs w:val="24"/>
          <w:lang w:val="uk-UA"/>
        </w:rPr>
      </w:pPr>
      <w:r w:rsidRPr="00C80ABC">
        <w:rPr>
          <w:b/>
          <w:sz w:val="24"/>
          <w:szCs w:val="24"/>
          <w:lang w:val="uk-UA"/>
        </w:rPr>
        <w:t>Напрями діяльності і заходи Сєвєродонецької міської цільової соціальної програми протидії ВІЛ-інфекції/СНІДу</w:t>
      </w:r>
    </w:p>
    <w:p w:rsidR="005C6770" w:rsidRPr="00C80ABC" w:rsidRDefault="005C6770" w:rsidP="00FC6FE9">
      <w:pPr>
        <w:spacing w:after="0" w:line="240" w:lineRule="auto"/>
        <w:jc w:val="center"/>
        <w:rPr>
          <w:b/>
          <w:sz w:val="24"/>
          <w:szCs w:val="24"/>
          <w:lang w:val="uk-UA"/>
        </w:rPr>
      </w:pPr>
      <w:r w:rsidRPr="00C80ABC">
        <w:rPr>
          <w:b/>
          <w:sz w:val="24"/>
          <w:szCs w:val="24"/>
          <w:lang w:val="uk-UA"/>
        </w:rPr>
        <w:t>в Луганській області на 2017-2018  роки</w:t>
      </w:r>
    </w:p>
    <w:tbl>
      <w:tblPr>
        <w:tblW w:w="13995" w:type="dxa"/>
        <w:tblLayout w:type="fixed"/>
        <w:tblLook w:val="04A0"/>
      </w:tblPr>
      <w:tblGrid>
        <w:gridCol w:w="485"/>
        <w:gridCol w:w="1346"/>
        <w:gridCol w:w="36"/>
        <w:gridCol w:w="2104"/>
        <w:gridCol w:w="839"/>
        <w:gridCol w:w="2164"/>
        <w:gridCol w:w="1060"/>
        <w:gridCol w:w="11"/>
        <w:gridCol w:w="998"/>
        <w:gridCol w:w="997"/>
        <w:gridCol w:w="113"/>
        <w:gridCol w:w="20"/>
        <w:gridCol w:w="3822"/>
      </w:tblGrid>
      <w:tr w:rsidR="005C6770" w:rsidRPr="007F3355" w:rsidTr="005C6770">
        <w:trPr>
          <w:trHeight w:val="831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1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Назва на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пряму ді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я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льності (пріорит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тні завда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ня)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Перелік заходів Про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грами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Те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мін вико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нання зах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ду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Виконавці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Джер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ла ф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нанс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вання </w:t>
            </w: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Орієнтовні обсяги фінансування (в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ртість), тис. </w:t>
            </w:r>
            <w:r w:rsidR="00E2496C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грн.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, </w:t>
            </w:r>
          </w:p>
          <w:p w:rsidR="005C6770" w:rsidRPr="007F3355" w:rsidRDefault="005C6770" w:rsidP="00FC6FE9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 тому числі:</w:t>
            </w:r>
          </w:p>
        </w:tc>
        <w:tc>
          <w:tcPr>
            <w:tcW w:w="3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Очікуваний резуль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тат</w:t>
            </w:r>
          </w:p>
        </w:tc>
      </w:tr>
      <w:tr w:rsidR="005C6770" w:rsidRPr="00C80ABC" w:rsidTr="003F6CA4">
        <w:trPr>
          <w:trHeight w:val="641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2017 рік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2018 рік</w:t>
            </w:r>
          </w:p>
        </w:tc>
        <w:tc>
          <w:tcPr>
            <w:tcW w:w="3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</w:tr>
      <w:tr w:rsidR="005C6770" w:rsidRPr="00C80ABC" w:rsidTr="003F6CA4">
        <w:trPr>
          <w:trHeight w:val="36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b/>
                <w:sz w:val="24"/>
                <w:szCs w:val="24"/>
                <w:lang w:val="uk-UA" w:eastAsia="ru-RU"/>
              </w:rPr>
              <w:t>9</w:t>
            </w:r>
          </w:p>
        </w:tc>
      </w:tr>
      <w:tr w:rsidR="005C6770" w:rsidRPr="00C80ABC" w:rsidTr="003F6CA4">
        <w:trPr>
          <w:trHeight w:val="162"/>
        </w:trPr>
        <w:tc>
          <w:tcPr>
            <w:tcW w:w="9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6770" w:rsidRPr="00C80ABC" w:rsidRDefault="005C6770" w:rsidP="00FC6F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I. ОРГАНІЗАЦІЙНІ ЗАВДАННЯ</w:t>
            </w:r>
          </w:p>
        </w:tc>
        <w:tc>
          <w:tcPr>
            <w:tcW w:w="4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5C6770" w:rsidRPr="00FC6FE9" w:rsidTr="003F6CA4">
        <w:trPr>
          <w:trHeight w:val="298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1.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Удоскона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лення м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е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ха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нізмів міжві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домчої і </w:t>
            </w:r>
            <w:r w:rsidR="00FC6FE9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між</w:t>
            </w:r>
            <w:r w:rsidR="00FC6FE9"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сект</w:t>
            </w:r>
            <w:r w:rsidR="00FC6FE9"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="00FC6FE9"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рал</w:t>
            </w:r>
            <w:r w:rsidR="00FC6FE9"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ь</w:t>
            </w:r>
            <w:r w:rsidR="00FC6FE9"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ної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координ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ції здій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нення з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ходів з протидії ВІЛ-інфек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ції/СНІДу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1.1 Забезпечення дія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льності міської ради з питань протидії ту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беркульозу та ВІЛ-інфекції/СНІДу (</w:t>
            </w:r>
            <w:r w:rsidR="00E2496C"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далі -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Ради з ВІЛ/ТБ) шля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хом планування ро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боти, проведення засідань  та звіту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вання про  вик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нання плану.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2016-2018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рони здоров’я С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є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вєродоне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цької м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і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ської ради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Фіна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су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вання не по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т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ребує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color w:val="auto"/>
                <w:sz w:val="24"/>
                <w:szCs w:val="24"/>
                <w:lang w:val="uk-UA"/>
              </w:rPr>
              <w:t>–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color w:val="auto"/>
                <w:sz w:val="24"/>
                <w:szCs w:val="24"/>
                <w:lang w:val="uk-UA"/>
              </w:rPr>
              <w:t>–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Покращення міжві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домчої взаємодії на міському рівні в протидії ВІЛ-інфе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кції/СНІДу</w:t>
            </w:r>
          </w:p>
        </w:tc>
      </w:tr>
      <w:tr w:rsidR="005C6770" w:rsidRPr="007F3355" w:rsidTr="003F6CA4">
        <w:trPr>
          <w:trHeight w:val="522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1. 2 Забезпечення ефективної діял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сті тематичних між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відомчих р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бочих груп у сф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рі протидії ВІЛ-інфекції/СНІДу, шляхом пров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дення засідань робочих ор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ганів  (</w:t>
            </w:r>
            <w:r w:rsidR="00FC6FE9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між</w:t>
            </w:r>
            <w:r w:rsidR="00FC6FE9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секторал</w:t>
            </w:r>
            <w:r w:rsidR="00FC6FE9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ь</w:t>
            </w:r>
            <w:r w:rsidR="00FC6FE9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них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робочих груп (д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лі-МРГ)) міс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кої Ради з ВІЛ/ТБ.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2016-2018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рони здоров’я 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є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вєродоне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цької м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ської ради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Фіна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вання не по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т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ребує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–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–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Покращення ефек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тивності діял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ності міської Ради з ВІЛ/ТБ</w:t>
            </w:r>
          </w:p>
        </w:tc>
      </w:tr>
      <w:tr w:rsidR="005C6770" w:rsidRPr="00FC6FE9" w:rsidTr="003F6CA4">
        <w:trPr>
          <w:trHeight w:val="6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1.3 Забезпечення проведення роз’яснювальної ро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боти з питань недо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пущення дискримі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нації на робочих міс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цях ВІЛ-інфікованих і хворих на СНІД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рони здоров’я; управління праці та соціального з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хисту населення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Фінан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сування не 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потр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бує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–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–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Зниження рівня дис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кримінації ВІЛ-інфі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кованих і хворих на СНІД</w:t>
            </w:r>
          </w:p>
        </w:tc>
      </w:tr>
      <w:tr w:rsidR="005C6770" w:rsidRPr="007F3355" w:rsidTr="003F6CA4">
        <w:trPr>
          <w:trHeight w:val="267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Забезп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е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чення ст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лості і життєзда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т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ності пр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грам і з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ходів з протидії ВІЛ -інфе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к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ції/СНІДу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2.1 Забезпечення за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стосування м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ханізму соціал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ного замов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лення з надання по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слуг у сфері протидії ВІЛ-інфекції/СНІДу відповідно до за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тверджених ста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дартів із залу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ченням громадс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ких і благодійних організацій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рони здоров’я; управління праці та соціального з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хисту населення; служба у справах ді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тей; Сєвєрод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нецький міський центр соціа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льних служб для сім’ї, дітей та молоді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Фіна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вання не по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т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ребує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–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–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Покращення на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дання соціальних послуг у сфері протидії ВІЛ-інфекції/СНІДу</w:t>
            </w:r>
          </w:p>
        </w:tc>
      </w:tr>
      <w:tr w:rsidR="005C6770" w:rsidRPr="007F3355" w:rsidTr="003F6CA4">
        <w:trPr>
          <w:trHeight w:val="374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2.2 Запровадже</w:t>
            </w:r>
            <w:r w:rsidRPr="007F3355">
              <w:rPr>
                <w:color w:val="auto"/>
                <w:sz w:val="24"/>
                <w:szCs w:val="24"/>
                <w:lang w:val="uk-UA"/>
              </w:rPr>
              <w:t>н</w:t>
            </w:r>
            <w:r w:rsidRPr="007F3355">
              <w:rPr>
                <w:color w:val="auto"/>
                <w:sz w:val="24"/>
                <w:szCs w:val="24"/>
                <w:lang w:val="uk-UA"/>
              </w:rPr>
              <w:t>ня гендерно орі</w:t>
            </w:r>
            <w:r w:rsidRPr="007F3355">
              <w:rPr>
                <w:color w:val="auto"/>
                <w:sz w:val="24"/>
                <w:szCs w:val="24"/>
                <w:lang w:val="uk-UA"/>
              </w:rPr>
              <w:t>є</w:t>
            </w:r>
            <w:r w:rsidRPr="007F3355">
              <w:rPr>
                <w:color w:val="auto"/>
                <w:sz w:val="24"/>
                <w:szCs w:val="24"/>
                <w:lang w:val="uk-UA"/>
              </w:rPr>
              <w:t>нтованого підх</w:t>
            </w:r>
            <w:r w:rsidRPr="007F3355">
              <w:rPr>
                <w:color w:val="auto"/>
                <w:sz w:val="24"/>
                <w:szCs w:val="24"/>
                <w:lang w:val="uk-UA"/>
              </w:rPr>
              <w:t>о</w:t>
            </w:r>
            <w:r w:rsidRPr="007F3355">
              <w:rPr>
                <w:color w:val="auto"/>
                <w:sz w:val="24"/>
                <w:szCs w:val="24"/>
                <w:lang w:val="uk-UA"/>
              </w:rPr>
              <w:t>ду під час на</w:t>
            </w:r>
            <w:r w:rsidRPr="007F3355">
              <w:rPr>
                <w:color w:val="auto"/>
                <w:sz w:val="24"/>
                <w:szCs w:val="24"/>
                <w:lang w:val="uk-UA"/>
              </w:rPr>
              <w:softHyphen/>
              <w:t>дання послуг л</w:t>
            </w:r>
            <w:r w:rsidRPr="007F3355">
              <w:rPr>
                <w:color w:val="auto"/>
                <w:sz w:val="24"/>
                <w:szCs w:val="24"/>
                <w:lang w:val="uk-UA"/>
              </w:rPr>
              <w:t>ю</w:t>
            </w:r>
            <w:r w:rsidRPr="007F3355">
              <w:rPr>
                <w:color w:val="auto"/>
                <w:sz w:val="24"/>
                <w:szCs w:val="24"/>
                <w:lang w:val="uk-UA"/>
              </w:rPr>
              <w:t>дям, які живуть з ВІЛ, та предста</w:t>
            </w:r>
            <w:r w:rsidRPr="007F3355">
              <w:rPr>
                <w:color w:val="auto"/>
                <w:sz w:val="24"/>
                <w:szCs w:val="24"/>
                <w:lang w:val="uk-UA"/>
              </w:rPr>
              <w:t>в</w:t>
            </w:r>
            <w:r w:rsidRPr="007F3355">
              <w:rPr>
                <w:color w:val="auto"/>
                <w:sz w:val="24"/>
                <w:szCs w:val="24"/>
                <w:lang w:val="uk-UA"/>
              </w:rPr>
              <w:t>никам груп пі</w:t>
            </w:r>
            <w:r w:rsidRPr="007F3355">
              <w:rPr>
                <w:color w:val="auto"/>
                <w:sz w:val="24"/>
                <w:szCs w:val="24"/>
                <w:lang w:val="uk-UA"/>
              </w:rPr>
              <w:t>д</w:t>
            </w:r>
            <w:r w:rsidRPr="007F3355">
              <w:rPr>
                <w:color w:val="auto"/>
                <w:sz w:val="24"/>
                <w:szCs w:val="24"/>
                <w:lang w:val="uk-UA"/>
              </w:rPr>
              <w:t>вищеного ризику щодо інфікування ВІЛ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рони здоров’я; управління праці та соціального з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хисту населення; служба у справах ді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тей; Сєвєрод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нецький міський центр соціа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льних служб для сім’ї, дітей та молоді;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Сєвєродонецький від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діл поліції Г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ловного управлі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ня Націона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льної поліції в </w:t>
            </w:r>
            <w:r w:rsidR="00C36A1F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Луганс</w:t>
            </w:r>
            <w:r w:rsidR="00C36A1F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ь</w:t>
            </w:r>
            <w:r w:rsidR="00C36A1F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кій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області; відділ освіти Сєвєрод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нець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кої міської ради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Фіна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вання не по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т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ребує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–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–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Зниження рівня ген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дерного нас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льства</w:t>
            </w:r>
          </w:p>
        </w:tc>
      </w:tr>
      <w:tr w:rsidR="005C6770" w:rsidRPr="00FC6FE9" w:rsidTr="003F6CA4">
        <w:trPr>
          <w:trHeight w:val="949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3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Зміцнення кадрового потенціалу і матері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льно-технічної бази з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кладів охорони здо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ров’я, які над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ють до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помогу лю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дям, які жи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вуть з ВІЛ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3.1 Удосконале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ня кадрового та матеріально-технічного забе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чення  кабінету "Довіра" як сам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стійного струк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турного підрозд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лу закладу охор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ни здоров'я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2016-2018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рони здоров’я, 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урядові організації (за зго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дою)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Глоб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ний фонд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За рахунок коштів передбачених на відповідний рік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Розширення об’єму лікувально-діагнос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тичних послуг для хворих на ВІЛ-інфе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кцію/СНІД та по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ліпшення якості на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дання їм мед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чної допомоги</w:t>
            </w:r>
          </w:p>
        </w:tc>
      </w:tr>
      <w:tr w:rsidR="005C6770" w:rsidRPr="007F3355" w:rsidTr="003F6CA4">
        <w:trPr>
          <w:trHeight w:val="154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3.2. Забезпечення в межах повнов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жень нагляду  за дотри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манням в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мог інфекційного кон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тролю  в з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кладах охорони здоров’я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рони здоров’я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Фінан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сування не 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highlight w:val="yellow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потр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бує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–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–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Забезпечення якіс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ного дотримання вимог інфекційного контролю в закладах охорони здоров’я </w:t>
            </w:r>
          </w:p>
        </w:tc>
      </w:tr>
      <w:tr w:rsidR="005C6770" w:rsidRPr="00FC6FE9" w:rsidTr="00FC6FE9">
        <w:trPr>
          <w:trHeight w:val="6221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4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Підготовка фахівців різних г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лу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зей з а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к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ту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альних пи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тань протидії ВІЛ-інфе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к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ції/СНІДу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4.1 Забезпечення проведення нав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чання, підготовки та перепідготовки з пи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тань протидії ВІЛ-інфекції/СНІДу (з урахуванням ге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дер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ного підходу), з них: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- серед працівн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ків МВС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- серед</w:t>
            </w:r>
            <w:r w:rsidRPr="007F3355">
              <w:rPr>
                <w:color w:val="auto"/>
                <w:sz w:val="24"/>
                <w:szCs w:val="24"/>
                <w:lang w:val="uk-UA"/>
              </w:rPr>
              <w:t xml:space="preserve"> 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працівн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ків освіти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- серед</w:t>
            </w:r>
            <w:r w:rsidRPr="007F3355">
              <w:rPr>
                <w:color w:val="auto"/>
                <w:sz w:val="24"/>
                <w:szCs w:val="24"/>
                <w:lang w:val="uk-UA"/>
              </w:rPr>
              <w:t xml:space="preserve"> 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інших 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ме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дичних праці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ників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рони здоров’я; управління праці та соціального з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хисту населення; служба у справах ді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тей; Сєвєрод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нецький міський центр соціа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льних служб для сім’ї, дітей та молоді;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Сєвєродонецький від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діл поліції Г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ловного управлі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ня Націона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льної поліції в </w:t>
            </w:r>
            <w:r w:rsidR="00E2496C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Луганс</w:t>
            </w:r>
            <w:r w:rsidR="00E2496C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ь</w:t>
            </w:r>
            <w:r w:rsidR="00E2496C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кій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області; ві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діл освіти Сєвєрод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нець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кої міської ради; не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урядові організації (за зг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дою)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Міс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кий бюдж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1,000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1,000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Збільшення кількості спеціалістів та фахі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вців підготовлених з питань протидії ВІЛ-інфекції/СНІДу (з урахуванням генде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рного підходу)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FC6FE9" w:rsidTr="003F6CA4">
        <w:trPr>
          <w:trHeight w:val="66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4.2.  Забезпечення навчання меди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ч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них та соціальних пра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цівників з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кладів охорони здоров’я, фахівців центрів со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ціальних служб для сім’ї, дітей та молоді для 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дання медич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ної допомоги та соці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альних послуг у сфері протидії 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ВІЛ-інфекції/СНІДу (окрім фахівців, які навчалися в націона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льному та міжрегіо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нальних тренінгових центрах):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А) з профілактики ВІЛ серед спож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чів наркотиків, з них: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- медичних пр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цівни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ків;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- соціальних пр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ців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ників;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Б) з консульт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вання і тестува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ня на ВІЛ, з них: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- медичних пр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цівни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ків;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- соціальних пр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ців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ників;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В) з лабораторної 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діагностики та забез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печення 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лежної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якості досліджень (для медичних пра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цівників); Г) з </w:t>
            </w:r>
            <w:r w:rsidRPr="007F3355">
              <w:rPr>
                <w:color w:val="auto"/>
                <w:sz w:val="24"/>
                <w:szCs w:val="24"/>
                <w:lang w:val="uk-UA"/>
              </w:rPr>
              <w:t xml:space="preserve"> 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про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філактики п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редачі ВІЛ від матері до дитини, з них: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- медичних пр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цівни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ків;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- соціальних пр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ців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ників;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Д) з  надання м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дич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ної допомоги та соці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альних п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слуг ВІЛ-інфікованим ос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бам , з них: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- медичних пр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цівни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ків;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- соціальних пр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ців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ників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4.3 Розширення ін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формаційних, навча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льних пр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грам з пи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тань ф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рмування то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лерантного ста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лення до людей, які живуть з ВІЛ, та представни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ків груп підвищеного ризику щодо 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фіку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вання ВІЛ, а також з питань захисту своїх прав такими ос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бами для запоб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гання ви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падкам їх дискримі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нації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2017-2018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Управління ох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рони здоров’я; управління праці та соціального з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хисту населення; служба у справах ді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тей; Сєвєрод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нецький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міський центр 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ціа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льних служб для сім’ї, дітей та молоді;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Сєвєродонецький від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діл поліції Г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ловного управлі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ня Націона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льної поліції в </w:t>
            </w:r>
            <w:r w:rsidR="00C36A1F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Луганс</w:t>
            </w:r>
            <w:r w:rsidR="00C36A1F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ь</w:t>
            </w:r>
            <w:r w:rsidR="00C36A1F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кій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області; відділ освіти Сєвєрод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нець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кої міської ради; не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урядові організації (за зг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дою)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404314" w:rsidRDefault="00404314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br/>
            </w:r>
          </w:p>
          <w:p w:rsidR="00404314" w:rsidRDefault="00404314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404314" w:rsidRDefault="00404314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br/>
            </w:r>
            <w:r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br/>
            </w:r>
            <w:r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br/>
            </w:r>
          </w:p>
          <w:p w:rsidR="00404314" w:rsidRDefault="00404314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br/>
            </w:r>
            <w:r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br/>
            </w:r>
            <w:r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br/>
            </w:r>
            <w:r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br/>
            </w:r>
          </w:p>
          <w:p w:rsidR="00404314" w:rsidRDefault="00404314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404314" w:rsidRDefault="00404314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404314" w:rsidRDefault="00404314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рони здоров’я; управління праці та соціального з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хисту населення; служба у справах ді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тей; Сєвєрод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нецький міський центр соціа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льних служб для сім’ї, дітей та молоді;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Сєвєродонецький від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діл поліції Г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ловного управлі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ня Націона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льної поліції в </w:t>
            </w:r>
            <w:r w:rsidR="00C36A1F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Луганс</w:t>
            </w:r>
            <w:r w:rsidR="00C36A1F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ь</w:t>
            </w:r>
            <w:r w:rsidR="00C36A1F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кій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області; відділ освіти Сєвєрод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нець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кої міської ради; не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урядові організації (за зг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дою)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Глоб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ний Фонд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Фіна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вання не по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т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ребує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lastRenderedPageBreak/>
              <w:t>–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–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lastRenderedPageBreak/>
              <w:t>–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–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Збільшення кількості спеціалістів та фахі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вців з надання меди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чної допомоги та соціальних послуг у сфері протидії ВІЛ-інфекції/СНІДу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Покращення толера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нтного ста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лення до людей, які живуть з ВІЛ, та представни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ків груп підвище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ного ризику щодо інфікування ВІЛ, подолання дискри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мінації ВІЛ-інфіко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ваних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7F3355" w:rsidTr="00321565">
        <w:trPr>
          <w:trHeight w:val="607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5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Форм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вання т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лерантного ставлення до людей, які живуть з ВІЛ, та предста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ників груп підвищ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е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ного риз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и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ку щодо інфікува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ня ВІЛ.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5.1 Забезпечення доступу до прав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вої допомоги для людей, які живуть з ВІЛ, та предст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вників груп пі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вищеного ризику, у випадках пору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шення їх прав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рони здоров’я; управління праці та соціального з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хисту населення; служба у справах ді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тей; Сєвєрод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нецький міський центр соціа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льних служб для сім’ї, дітей та молоді;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Сєвєродонецький від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діл поліції Г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ловного управлі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ня Націона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льної поліції в </w:t>
            </w:r>
            <w:r w:rsidR="00C36A1F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Луганс</w:t>
            </w:r>
            <w:r w:rsidR="00C36A1F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ь</w:t>
            </w:r>
            <w:r w:rsidR="00C36A1F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кій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області; відділ освіти Сєвєрод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нець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кої міської ради; не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урядові організації (за зг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дою)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Інші джер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ла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За умови фінансу</w:t>
            </w:r>
            <w:r w:rsidRPr="007F3355">
              <w:rPr>
                <w:color w:val="auto"/>
                <w:sz w:val="24"/>
                <w:szCs w:val="24"/>
                <w:lang w:val="uk-UA"/>
              </w:rPr>
              <w:softHyphen/>
              <w:t>вання з інших дже</w:t>
            </w:r>
            <w:r w:rsidRPr="007F3355">
              <w:rPr>
                <w:color w:val="auto"/>
                <w:sz w:val="24"/>
                <w:szCs w:val="24"/>
                <w:lang w:val="uk-UA"/>
              </w:rPr>
              <w:softHyphen/>
              <w:t>рел, не заб</w:t>
            </w:r>
            <w:r w:rsidRPr="007F3355">
              <w:rPr>
                <w:color w:val="auto"/>
                <w:sz w:val="24"/>
                <w:szCs w:val="24"/>
                <w:lang w:val="uk-UA"/>
              </w:rPr>
              <w:t>о</w:t>
            </w:r>
            <w:r w:rsidRPr="007F3355">
              <w:rPr>
                <w:color w:val="auto"/>
                <w:sz w:val="24"/>
                <w:szCs w:val="24"/>
                <w:lang w:val="uk-UA"/>
              </w:rPr>
              <w:t>ронених закон</w:t>
            </w:r>
            <w:r w:rsidRPr="007F3355">
              <w:rPr>
                <w:color w:val="auto"/>
                <w:sz w:val="24"/>
                <w:szCs w:val="24"/>
                <w:lang w:val="uk-UA"/>
              </w:rPr>
              <w:t>о</w:t>
            </w:r>
            <w:r w:rsidRPr="007F3355">
              <w:rPr>
                <w:color w:val="auto"/>
                <w:sz w:val="24"/>
                <w:szCs w:val="24"/>
                <w:lang w:val="uk-UA"/>
              </w:rPr>
              <w:t>давством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Покращення доступу до правової  допо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моги для людей, які живуть з ВІЛ, та представників груп підв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щеного ризику, у випадках пору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шення їх прав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FC6FE9" w:rsidTr="003239BC">
        <w:trPr>
          <w:trHeight w:val="636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5.2 Розроблення і проведення інф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рмаційних  ка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м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паній з питань подолання стигми та дискримінації щодо ВІЛ-інфікованих осіб та представників груп підвищеного </w:t>
            </w:r>
            <w:r w:rsidR="000D680F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ризику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щодо 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фікування ВІЛ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рони здоров’я; управління праці та соціального з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хисту населення; служба у справах ді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тей; Сєвєрод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нецький міський центр соціа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льних служб для сім’ї, дітей та молоді;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Сєвєродонецький від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діл поліції Г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ловного управлі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ня Націона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льної поліції в </w:t>
            </w:r>
            <w:r w:rsidR="000D680F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Луганс</w:t>
            </w:r>
            <w:r w:rsidR="000D680F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ь</w:t>
            </w:r>
            <w:r w:rsidR="000D680F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кій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області; відділ освіти Сєвєрод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нець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кої міської ради; не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урядові організації (за зг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дою))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Інші джер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ла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За умови фінансу</w:t>
            </w:r>
            <w:r w:rsidRPr="007F3355">
              <w:rPr>
                <w:color w:val="auto"/>
                <w:sz w:val="24"/>
                <w:szCs w:val="24"/>
                <w:lang w:val="uk-UA"/>
              </w:rPr>
              <w:softHyphen/>
              <w:t>вання з інших дже</w:t>
            </w:r>
            <w:r w:rsidRPr="007F3355">
              <w:rPr>
                <w:color w:val="auto"/>
                <w:sz w:val="24"/>
                <w:szCs w:val="24"/>
                <w:lang w:val="uk-UA"/>
              </w:rPr>
              <w:softHyphen/>
              <w:t>рел, не заб</w:t>
            </w:r>
            <w:r w:rsidRPr="007F3355">
              <w:rPr>
                <w:color w:val="auto"/>
                <w:sz w:val="24"/>
                <w:szCs w:val="24"/>
                <w:lang w:val="uk-UA"/>
              </w:rPr>
              <w:t>о</w:t>
            </w:r>
            <w:r w:rsidRPr="007F3355">
              <w:rPr>
                <w:color w:val="auto"/>
                <w:sz w:val="24"/>
                <w:szCs w:val="24"/>
                <w:lang w:val="uk-UA"/>
              </w:rPr>
              <w:t>ронених закон</w:t>
            </w:r>
            <w:r w:rsidRPr="007F3355">
              <w:rPr>
                <w:color w:val="auto"/>
                <w:sz w:val="24"/>
                <w:szCs w:val="24"/>
                <w:lang w:val="uk-UA"/>
              </w:rPr>
              <w:t>о</w:t>
            </w:r>
            <w:r w:rsidRPr="007F3355">
              <w:rPr>
                <w:color w:val="auto"/>
                <w:sz w:val="24"/>
                <w:szCs w:val="24"/>
                <w:lang w:val="uk-UA"/>
              </w:rPr>
              <w:t>давством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Подолання стигми та дискримін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ції щодо ВІЛ-інфікованих осіб та представни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ків груп підвище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ного </w:t>
            </w:r>
            <w:r w:rsidR="000D680F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ризику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щодо ін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фікування ВІЛ</w:t>
            </w:r>
          </w:p>
        </w:tc>
      </w:tr>
      <w:tr w:rsidR="005C6770" w:rsidRPr="007F3355" w:rsidTr="003F6CA4">
        <w:trPr>
          <w:trHeight w:val="1826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6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7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Розро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б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лення, в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и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готов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лення та </w:t>
            </w:r>
            <w:r w:rsidR="0068357D"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розп</w:t>
            </w:r>
            <w:r w:rsidR="0068357D"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="0068357D"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всюдження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соціальної реклами, просвітн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и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цьких пр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грам з ф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рмування здорового способу життя у за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гального 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на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селення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Профіла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к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тичні з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ходи серед молоді  у навчал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ь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них закл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дах всіх форм вл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сності за програм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ми проф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і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лактики 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ВІЛ та ф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рмування здорового способу життя на основі життєвих навичок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 xml:space="preserve">6.1 Впровадження профілактичних  програми з 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формування м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тивації до безпе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ч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ної щодо ВІЛ п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ведінки у насе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лення (зокрема, дітей та молоді) з викори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станням інноваційних те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х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нологій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рони здоров’я; управління праці та соціального з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хисту населення; служба у справах ді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тей; Сєвєрод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нецький міський центр соціа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льних служб для сім’ї, дітей та молоді;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Сєвєродонецький від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діл поліції Г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ловного управлі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ня Націона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льної 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 xml:space="preserve">поліції в </w:t>
            </w:r>
            <w:r w:rsidR="0068357D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Луганс</w:t>
            </w:r>
            <w:r w:rsidR="0068357D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ь</w:t>
            </w:r>
            <w:r w:rsidR="0068357D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кій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області; відділ освіти Сєвєрод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нець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кої міської ради; не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урядові організації (за зг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дою)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Глоб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ний Фонд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В межах коштів передбачених на відповідний рік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Формування мотивації до безпе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ч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ної щодо ВІЛ поведінки у насе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лення (зокрема, дітей та молоді)</w:t>
            </w:r>
          </w:p>
        </w:tc>
      </w:tr>
      <w:tr w:rsidR="005C6770" w:rsidRPr="007F3355" w:rsidTr="003F6CA4">
        <w:trPr>
          <w:trHeight w:val="316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6.2 Проведення (в тому числі з в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кори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станням м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більних пунктів) інформаційно-просвітницьких акцій та заходів, спрямова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них на запобігання соц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ально небезпеч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ним хворобам та формування 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вичок здорового способу життя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2017 - 2018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рони здоров’я; управління праці та соціального з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хисту населення; служба у справах ді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тей; Сєвєрод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нецький міський центр соціа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льних служб для сім’ї, дітей та молоді;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Сєвєродонецький від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діл поліції Г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ловного управлі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ня Націона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льної поліції в </w:t>
            </w:r>
            <w:r w:rsidR="0068357D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Луганс</w:t>
            </w:r>
            <w:r w:rsidR="0068357D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ь</w:t>
            </w:r>
            <w:r w:rsidR="0068357D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кій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області; відділ освіти Сєвєрод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нець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кої міської ради; не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урядові організації (за зг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дою))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Глоб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ний фонд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В межах коштів передбачених на відповідний рік</w:t>
            </w:r>
          </w:p>
        </w:tc>
        <w:tc>
          <w:tcPr>
            <w:tcW w:w="3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7F3355" w:rsidTr="003F6CA4">
        <w:trPr>
          <w:trHeight w:val="40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6.3 Проведення </w:t>
            </w:r>
            <w:r w:rsidR="00E2496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широко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масшта</w:t>
            </w:r>
            <w:r w:rsidR="00E2496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б</w:t>
            </w:r>
            <w:r w:rsidR="00E2496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них і</w:t>
            </w:r>
            <w:r w:rsidR="00E2496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</w:t>
            </w:r>
            <w:r w:rsidR="00E2496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формацій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них к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мпаній з питань профіла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к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тики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ВІЛ/СНІДу, у т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му числі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за участю міських телерадіоорган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зацій 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рони здоров’я; управління праці та соціального з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хисту населення; служба у справах ді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тей; Сєвєрод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нецький міський центр соціа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льних служб для сім’ї, дітей та молоді;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Сєвєродонецький від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діл поліції Г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ловного управлі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ня Націона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льної поліції в </w:t>
            </w:r>
            <w:r w:rsidR="00E2496C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Луганс</w:t>
            </w:r>
            <w:r w:rsidR="00E2496C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ь</w:t>
            </w:r>
            <w:r w:rsidR="00E2496C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кій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області; ві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діл освіти Сєвєрод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нець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кої міської ради; не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урядові організації (за зг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дою)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Глоб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ний фонд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В межах коштів передбачених на відповідний рік</w:t>
            </w:r>
          </w:p>
        </w:tc>
        <w:tc>
          <w:tcPr>
            <w:tcW w:w="3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7F3355" w:rsidTr="003F6CA4">
        <w:trPr>
          <w:trHeight w:val="205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6.4.</w:t>
            </w:r>
            <w:r w:rsidR="0068357D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Забезпечення функціонування телефонів довіри з питань ВІЛ/СНІДу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рони здоров’я 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Фіна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вання не по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т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ребує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–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–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3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FC6FE9" w:rsidTr="003F6CA4">
        <w:trPr>
          <w:trHeight w:val="265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7.1 Забезпечення вчителів, студе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тів і школярів 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обхід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ними навч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льно-ме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тодичними мат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ріа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лами, у тому числі відеомат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ріалами, для впровадження 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терактивного під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ходу до підв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щення рівня знань з питань профіл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ктики інфіку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вання ВІЛ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рони здоров’я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Фіна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вання не по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т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ребує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–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–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3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Підвищення рівня знань з питань про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філактики  ВІЛ-ін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фекції/СНІДу студе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нтів і школярів</w:t>
            </w:r>
          </w:p>
        </w:tc>
      </w:tr>
      <w:tr w:rsidR="005C6770" w:rsidRPr="007F3355" w:rsidTr="003F6CA4">
        <w:trPr>
          <w:trHeight w:val="1941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7.2 Сприяння плану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ванню зах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дів про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грам ст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тевого вихо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вання молоді з пи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тань ВІЛ-інфек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ції/СНІДу з ур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ху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ванням </w:t>
            </w:r>
            <w:r w:rsidR="0068357D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генде</w:t>
            </w:r>
            <w:r w:rsidR="0068357D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</w:t>
            </w:r>
            <w:r w:rsidR="0068357D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ного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підходу та їх впрова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дження, шляхом про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ведення навчання учнівської молоді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рони здоров’я; управління праці та соціального з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хисту населення; служба у справах ді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тей; Сєвєрод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нецький міський центр соціа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льних служб для сім’ї, дітей та молоді;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відділ освіти 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є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вєро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донецької м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ської ради; неур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я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дові орга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нізації (за згодою)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Фіна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вання не по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т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ребує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–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–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3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7F3355" w:rsidTr="003F6CA4">
        <w:trPr>
          <w:trHeight w:val="1799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8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Розшире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ня охо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лення пр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грамами профілак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тики ВІЛ 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предста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ни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ків груп під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вищеного ризику щодо інф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і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кування ВІЛ та їх статевих партнерів, а також ув’язнених, дітей із сі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мей, які пе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ребувають у складних 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життєвих обстав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и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нах, бе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притуль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них та бе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до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глядних ді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тей та які не отр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и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мують н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лежного батьківсь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кого піклу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вання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8.1 Забезпечення су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проводу уча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ників програм профілак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тики з числа предста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вників груп пі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вище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ного ризику щодо інфікування ВІЛ до лікувал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но-профілак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тичних закладів для своєчасного ліку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вання або отримання мед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чної допомоги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2017-2018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Неурядові орган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зації (за згодою)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Глоб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ний Фонд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 межах коштів передбачених на відповідний рік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Покраще</w:t>
            </w:r>
            <w:r w:rsidR="0068357D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ння медич</w:t>
            </w:r>
            <w:r w:rsidR="0068357D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ного нагляду ВІЛ-інфі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кованим особам з числа представни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ків груп підвище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ного ризику</w:t>
            </w:r>
          </w:p>
        </w:tc>
      </w:tr>
      <w:tr w:rsidR="005C6770" w:rsidRPr="00FC6FE9" w:rsidTr="003F6CA4">
        <w:trPr>
          <w:trHeight w:val="2737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8.2 Забезпечення  дітей з сімей, які пе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ребувають у склад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них житт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є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вих обста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винах,  та дітей, які не отримують нале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жного батьківс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кого  піклування, безпри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тульних та бездогля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дних 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тей інформа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ційно-освітніми за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ходами з проф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лак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тики ВІЛ/СНІДу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рони здоров’я; управління праці та соціального з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хисту населення; служба у справах ді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тей; Сєвєрод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нецький міський центр соціа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льних служб для сім’ї, дітей та молоді;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відділ освіти 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є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вєро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донецької м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ської ради; неур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я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дові орга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нізації (за згодою)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Інші джер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ла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За умови фінансу</w:t>
            </w:r>
            <w:r w:rsidRPr="007F3355">
              <w:rPr>
                <w:color w:val="auto"/>
                <w:sz w:val="24"/>
                <w:szCs w:val="24"/>
                <w:lang w:val="uk-UA"/>
              </w:rPr>
              <w:softHyphen/>
              <w:t>вання з інших дже</w:t>
            </w:r>
            <w:r w:rsidRPr="007F3355">
              <w:rPr>
                <w:color w:val="auto"/>
                <w:sz w:val="24"/>
                <w:szCs w:val="24"/>
                <w:lang w:val="uk-UA"/>
              </w:rPr>
              <w:softHyphen/>
              <w:t>рел, не заб</w:t>
            </w:r>
            <w:r w:rsidRPr="007F3355">
              <w:rPr>
                <w:color w:val="auto"/>
                <w:sz w:val="24"/>
                <w:szCs w:val="24"/>
                <w:lang w:val="uk-UA"/>
              </w:rPr>
              <w:t>о</w:t>
            </w:r>
            <w:r w:rsidRPr="007F3355">
              <w:rPr>
                <w:color w:val="auto"/>
                <w:sz w:val="24"/>
                <w:szCs w:val="24"/>
                <w:lang w:val="uk-UA"/>
              </w:rPr>
              <w:t>ронених закон</w:t>
            </w:r>
            <w:r w:rsidRPr="007F3355">
              <w:rPr>
                <w:color w:val="auto"/>
                <w:sz w:val="24"/>
                <w:szCs w:val="24"/>
                <w:lang w:val="uk-UA"/>
              </w:rPr>
              <w:t>о</w:t>
            </w:r>
            <w:r w:rsidRPr="007F3355">
              <w:rPr>
                <w:color w:val="auto"/>
                <w:sz w:val="24"/>
                <w:szCs w:val="24"/>
                <w:lang w:val="uk-UA"/>
              </w:rPr>
              <w:t>давством</w:t>
            </w:r>
          </w:p>
        </w:tc>
        <w:tc>
          <w:tcPr>
            <w:tcW w:w="3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bCs/>
                <w:color w:val="auto"/>
                <w:sz w:val="24"/>
                <w:szCs w:val="24"/>
                <w:lang w:val="uk-UA" w:eastAsia="ru-RU"/>
              </w:rPr>
              <w:t>Підвищення рівня поінформов</w:t>
            </w:r>
            <w:r w:rsidRPr="007F3355">
              <w:rPr>
                <w:rFonts w:eastAsia="Times New Roman"/>
                <w:bCs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bCs/>
                <w:color w:val="auto"/>
                <w:sz w:val="24"/>
                <w:szCs w:val="24"/>
                <w:lang w:val="uk-UA" w:eastAsia="ru-RU"/>
              </w:rPr>
              <w:t xml:space="preserve">ності дітей 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 сімей, які перебув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ють у скла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дних життєвих </w:t>
            </w:r>
            <w:r w:rsidR="00E2496C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обстав</w:t>
            </w:r>
            <w:r w:rsidR="00E2496C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и</w:t>
            </w:r>
            <w:r w:rsidR="00E2496C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нах з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питань профілактики ВІЛ/СНІДу</w:t>
            </w:r>
          </w:p>
        </w:tc>
      </w:tr>
      <w:tr w:rsidR="005C6770" w:rsidRPr="007F3355" w:rsidTr="003F6CA4">
        <w:trPr>
          <w:trHeight w:val="2393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8.3 Сприяння на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данню дітям із сімей, які переб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вають у складних життєвих обст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винах, ком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плексу соціальних та профілактичних 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по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слуг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2017-2018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рони здоров’я; управління праці та соціального з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хисту населення; служба у справах ді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тей; Сєвєрод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нецький міський 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центр соціа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льних служб для сім’ї, дітей та молоді;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відділ освіти 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є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вєро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донецької м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ської ради; неур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я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дові орга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нізації (за згодою)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Інші джер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ла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За рахунок  інших джерел, не заб</w:t>
            </w:r>
            <w:r w:rsidRPr="007F3355">
              <w:rPr>
                <w:color w:val="auto"/>
                <w:sz w:val="24"/>
                <w:szCs w:val="24"/>
                <w:lang w:val="uk-UA"/>
              </w:rPr>
              <w:t>о</w:t>
            </w:r>
            <w:r w:rsidRPr="007F3355">
              <w:rPr>
                <w:color w:val="auto"/>
                <w:sz w:val="24"/>
                <w:szCs w:val="24"/>
                <w:lang w:val="uk-UA"/>
              </w:rPr>
              <w:t>ро</w:t>
            </w:r>
            <w:r w:rsidRPr="007F3355">
              <w:rPr>
                <w:color w:val="auto"/>
                <w:sz w:val="24"/>
                <w:szCs w:val="24"/>
                <w:lang w:val="uk-UA"/>
              </w:rPr>
              <w:softHyphen/>
              <w:t>нених закон</w:t>
            </w:r>
            <w:r w:rsidRPr="007F3355">
              <w:rPr>
                <w:color w:val="auto"/>
                <w:sz w:val="24"/>
                <w:szCs w:val="24"/>
                <w:lang w:val="uk-UA"/>
              </w:rPr>
              <w:t>о</w:t>
            </w:r>
            <w:r w:rsidRPr="007F3355">
              <w:rPr>
                <w:color w:val="auto"/>
                <w:sz w:val="24"/>
                <w:szCs w:val="24"/>
                <w:lang w:val="uk-UA"/>
              </w:rPr>
              <w:t>давст</w:t>
            </w:r>
            <w:r w:rsidRPr="007F3355">
              <w:rPr>
                <w:color w:val="auto"/>
                <w:sz w:val="24"/>
                <w:szCs w:val="24"/>
                <w:lang w:val="uk-UA"/>
              </w:rPr>
              <w:softHyphen/>
              <w:t>вом</w:t>
            </w:r>
          </w:p>
        </w:tc>
        <w:tc>
          <w:tcPr>
            <w:tcW w:w="3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7F3355" w:rsidTr="003F6CA4">
        <w:trPr>
          <w:trHeight w:val="3687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highlight w:val="yellow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8.4  Забезпечення надання спожив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чам ін'єкційних наркоти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ків пакету комплекс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них профілактичних послуг , рекоме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до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ваного ВООЗ та ЮНЕЙДС з ур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ху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ванням кращ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го сві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тового до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віду, на базі гр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мадських ор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ганізацій, мобіл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них пунктів та амбулато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рій, 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тек тощо.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2017 - 2018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рони здоров’я; управління праці та соціального з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хисту населення; служба у справах ді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тей; Сєвєрод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нецький міський центр соціа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льних служб для сім’ї, дітей та молоді;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відділ освіти 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є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вєро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донецької м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ської ради; неур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я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дові орга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нізації (за згодою)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Інші джер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ла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За рахунок  інших джерел, не заб</w:t>
            </w:r>
            <w:r w:rsidRPr="007F3355">
              <w:rPr>
                <w:color w:val="auto"/>
                <w:sz w:val="24"/>
                <w:szCs w:val="24"/>
                <w:lang w:val="uk-UA"/>
              </w:rPr>
              <w:t>о</w:t>
            </w:r>
            <w:r w:rsidRPr="007F3355">
              <w:rPr>
                <w:color w:val="auto"/>
                <w:sz w:val="24"/>
                <w:szCs w:val="24"/>
                <w:lang w:val="uk-UA"/>
              </w:rPr>
              <w:t>ро</w:t>
            </w:r>
            <w:r w:rsidRPr="007F3355">
              <w:rPr>
                <w:color w:val="auto"/>
                <w:sz w:val="24"/>
                <w:szCs w:val="24"/>
                <w:lang w:val="uk-UA"/>
              </w:rPr>
              <w:softHyphen/>
              <w:t>нених закон</w:t>
            </w:r>
            <w:r w:rsidRPr="007F3355">
              <w:rPr>
                <w:color w:val="auto"/>
                <w:sz w:val="24"/>
                <w:szCs w:val="24"/>
                <w:lang w:val="uk-UA"/>
              </w:rPr>
              <w:t>о</w:t>
            </w:r>
            <w:r w:rsidRPr="007F3355">
              <w:rPr>
                <w:color w:val="auto"/>
                <w:sz w:val="24"/>
                <w:szCs w:val="24"/>
                <w:lang w:val="uk-UA"/>
              </w:rPr>
              <w:t>давст</w:t>
            </w:r>
            <w:r w:rsidRPr="007F3355">
              <w:rPr>
                <w:color w:val="auto"/>
                <w:sz w:val="24"/>
                <w:szCs w:val="24"/>
                <w:lang w:val="uk-UA"/>
              </w:rPr>
              <w:softHyphen/>
              <w:t>вом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Підвищення якості надання ко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м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плексу соціальних та профілакт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чних по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слуг</w:t>
            </w:r>
            <w:r w:rsidRPr="007F3355">
              <w:rPr>
                <w:rFonts w:eastAsia="Times New Roman"/>
                <w:bCs/>
                <w:color w:val="auto"/>
                <w:sz w:val="24"/>
                <w:szCs w:val="24"/>
                <w:lang w:val="uk-UA" w:eastAsia="ru-RU"/>
              </w:rPr>
              <w:t xml:space="preserve"> дітей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з сімей, які п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ребувають у складних життєвих обставина.</w:t>
            </w:r>
          </w:p>
        </w:tc>
      </w:tr>
      <w:tr w:rsidR="005C6770" w:rsidRPr="00FC6FE9" w:rsidTr="003F6CA4">
        <w:trPr>
          <w:trHeight w:val="2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8.5 Забезпечення охоплення сп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живачів ін'єкці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й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них наркотиків програ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мами ЗПТ,  вклю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чаючи з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клади сис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теми виконання по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карань 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Неурядові орган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зації (за згодою) 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Глоб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ний Фонд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 межах коштів передбачених на відповідний рік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Зниження ризику інфікування ВІЛ се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ред споживачів ін'є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кційних на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котиків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7F3355" w:rsidTr="003F6CA4">
        <w:trPr>
          <w:trHeight w:val="4258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8.6 Вжиття   зах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дів щодо утиліз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ції ви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користаних шприців, отрим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них від спо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живачів ін'єкці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й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них наркотиків у рамках програм зменшення шкод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рони здоров’я; управління праці та соціального з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хисту населення; служба у справах ді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тей; Сєвєрод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нецький міський центр соціа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льних служб для сім’ї, дітей та молоді;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відділ освіти 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є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вєро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донецької м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ської ради; неур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я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дові орга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нізації (за згодою)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Глоб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ний Фонд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 межах коштів передбачених на відповідний рік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Зниження ризику інфікування ВІЛ се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ред насе</w:t>
            </w:r>
            <w:r w:rsidR="0068357D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ння</w:t>
            </w:r>
          </w:p>
        </w:tc>
      </w:tr>
      <w:tr w:rsidR="005C6770" w:rsidRPr="007F3355" w:rsidTr="003239BC">
        <w:trPr>
          <w:trHeight w:val="253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9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Забезп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е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чення до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тупу вагі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т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них жінок до по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слуг з кон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сультува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ня та те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ту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вання на ВІЛ-інфекцію та проф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і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лактики передачі ВІЛ від матері до дитини 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9.1 Здійснення заходів з проф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лактики передачі ВІЛ-інфекції від матері до дитини шляхом за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безпечення закл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дів охорони зд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ров’я: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3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bCs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Зниження ризику передачі ВІЛ-інфек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ції від матері до ди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тини до 1,0%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bCs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7F3355" w:rsidTr="003F6CA4">
        <w:trPr>
          <w:trHeight w:val="147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9.1.1 медичними ви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робами однор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зового викори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тання вітчиз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няного виробни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ц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тва (набори для матері та дитини для пологів)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2016-2018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рони здоров’я);  неурядові орган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зації (за зго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дою)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Міс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кий бюджет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1,500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1,500</w:t>
            </w:r>
          </w:p>
        </w:tc>
        <w:tc>
          <w:tcPr>
            <w:tcW w:w="3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bCs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7F3355" w:rsidTr="003F6CA4">
        <w:trPr>
          <w:trHeight w:val="2483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9.1.2. адаптов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ними молочними сумішами для 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тей першого року життя, народж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них ВІЛ-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інфікованими м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те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рями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2016-2018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рони здоров’я 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Міс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кий та район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ний бю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джети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124,200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124,200</w:t>
            </w:r>
          </w:p>
        </w:tc>
        <w:tc>
          <w:tcPr>
            <w:tcW w:w="3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bCs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7F3355" w:rsidTr="003F6CA4">
        <w:trPr>
          <w:trHeight w:val="66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10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Профілак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тика інф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і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ку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вання ВІЛ на р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бочому місці, н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сам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перед для мед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и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чних пр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цівників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10.1 Впровадже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ня методичних рекоме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ндацій з профілак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тики 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фікування ВІЛ на робочому місці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рони здоров’я; управління праці та соціального з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хисту населення; служба у справах ді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тей; Сєвєрод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нецький міський центр соціа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льних служб для сім’ї, дітей та молоді;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Сєвєродонецький від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діл поліції Г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ловного управлі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ня Націона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льної поліції в </w:t>
            </w:r>
            <w:r w:rsidR="00717713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Луганс</w:t>
            </w:r>
            <w:r w:rsidR="00717713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ь</w:t>
            </w:r>
            <w:r w:rsidR="00717713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кій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області; відділ освіти Сєвєрод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нець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кої міської ради; не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урядові організації (за зг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дою)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68357D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Фінан</w:t>
            </w:r>
            <w:r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сува</w:t>
            </w:r>
            <w:r w:rsidR="005C6770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ння не по</w:t>
            </w:r>
            <w:r w:rsidR="005C6770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т</w:t>
            </w:r>
            <w:r w:rsidR="005C6770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ре</w:t>
            </w:r>
            <w:r w:rsidR="005C6770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бує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–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  <w:r w:rsidRPr="007F3355">
              <w:rPr>
                <w:color w:val="auto"/>
                <w:sz w:val="24"/>
                <w:szCs w:val="24"/>
                <w:lang w:val="uk-UA"/>
              </w:rPr>
              <w:t>–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3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Недопущення випа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дків інфікува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ня ВІЛ на робочому місці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7F3355" w:rsidTr="003F6CA4">
        <w:trPr>
          <w:trHeight w:val="420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10.2 Надання р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ко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мендацій щодо включення до к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лек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тивних дог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ворів положень з охорони праці, соціального зах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сту та обов’язкового спеці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ального страхування на випадок інфіку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вання ВІЛ-інфекцією з ур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хуванням потреб працівників у кон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тексті ВІЛ-інфек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ції/СНІДу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рони здоров’я; управління праці та соціального з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хисту населення; служба у справах ді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тей; Сєвєрод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нецький міський центр соціа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льних служб для сім’ї, дітей та молоді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717713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Фінан</w:t>
            </w:r>
            <w:r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сува</w:t>
            </w:r>
            <w:r w:rsidR="005C6770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ння не по</w:t>
            </w:r>
            <w:r w:rsidR="005C6770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т</w:t>
            </w:r>
            <w:r w:rsidR="005C6770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ре</w:t>
            </w:r>
            <w:r w:rsidR="005C6770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бує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  <w:r w:rsidRPr="007F3355">
              <w:rPr>
                <w:color w:val="auto"/>
                <w:sz w:val="24"/>
                <w:szCs w:val="24"/>
                <w:lang w:val="uk-UA"/>
              </w:rPr>
              <w:t>–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  <w:r w:rsidRPr="007F3355">
              <w:rPr>
                <w:color w:val="auto"/>
                <w:sz w:val="24"/>
                <w:szCs w:val="24"/>
                <w:lang w:val="uk-UA"/>
              </w:rPr>
              <w:t>–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3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7F3355" w:rsidTr="003F6CA4">
        <w:trPr>
          <w:trHeight w:val="364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11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Надання ме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дикаме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тоз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ної </w:t>
            </w:r>
            <w:r w:rsidR="00717713"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пост контактної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про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філактики ВІЛ-інфіку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вання ос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бам з мо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ж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ливим р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и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зиком ін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фікування ВІЛ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11.1 Забезпечення засобами індив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дуального за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хисту медичних праці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ників, які мо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жуть зазнавати ри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зику зараження під час виконання служ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бових обов’язків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рони здоров’я; управління праці та соціального з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хисту населення; служба у справах ді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тей; Сєвєрод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нецький міський центр соціа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льних служб для сім’ї, дітей та молоді 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Міс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кий бюджет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22,500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8,000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Недопущення випа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дків інфікува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ня ВІЛ на робочому місці</w:t>
            </w:r>
          </w:p>
        </w:tc>
      </w:tr>
      <w:tr w:rsidR="005C6770" w:rsidRPr="007F3355" w:rsidTr="003F6CA4">
        <w:trPr>
          <w:trHeight w:val="38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12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Забезп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е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чення в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і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льного д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ступу на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селення до 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безопла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т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ного ко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сульту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вання та тес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тування на ВІЛ-інфекцію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 xml:space="preserve">12.1 Забезпечення вільного доступу до безоплатного </w:t>
            </w:r>
            <w:r w:rsidR="00321565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консультування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та тесту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вання на 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ВІЛ-інфек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цію для населення, пере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усім для груп пі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вищеного ризику щодо інфікування ВІЛ, із застос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ванням методів ІФА та шви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дких тестів безоплат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ного консульт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вання та тест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вання на ВІЛ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2017-2018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рони здоров’я; управління праці та соціального з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хисту населення; 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служба у справах ді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тей; Сєвєрод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нецький міський центр соціа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льних служб для сім’ї, дітей та молоді 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Міс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кий бюджет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8,000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8,000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Підвищення рівня охоплення 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селення області</w:t>
            </w:r>
            <w:r w:rsidR="0032156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тестуванням на ВІЛ-інфекцію</w:t>
            </w:r>
            <w:r w:rsidR="0032156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 метою діагностики ВІЛ на початкових стадіях хвор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би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FC6FE9" w:rsidTr="00122076">
        <w:trPr>
          <w:trHeight w:val="97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13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Профілак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тика захво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рюваності на вірусні гепа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тити В і С, інфе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к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ції, що п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е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редаються статевим шляхом (ІПСШ), для пре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д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ставни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ків груп під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вищеного ризику щодо інф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і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кування ВІЛ та ВІЛ-інфіков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них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13.1  Забезпече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ня профілактики та лі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кування 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фекцій, що пер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даються стате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вим шляхом, для груп підвищеного р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зику щодо інфіку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вання ВІЛ та л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ю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дей, які живуть з ВІЛ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pStyle w:val="a9"/>
              <w:widowControl w:val="0"/>
              <w:rPr>
                <w:color w:val="auto"/>
                <w:sz w:val="24"/>
                <w:szCs w:val="24"/>
                <w:lang w:val="uk-UA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рони здоров’я</w:t>
            </w:r>
            <w:r w:rsidRPr="007F3355">
              <w:rPr>
                <w:color w:val="auto"/>
                <w:sz w:val="24"/>
                <w:szCs w:val="24"/>
                <w:lang w:val="uk-UA"/>
              </w:rPr>
              <w:t xml:space="preserve">; 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урядові організації (за зго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дою)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Глоб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ний Фонд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В межах коштів передбачених на відповідний рік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Зниження рівня за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хворюваності на ві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русні гепатити В і С, інфекції, що пере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даються статевим шляхом (ІПСШ), для представників груп підвищеного ризику щодо інфік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вання ВІЛ та ВІЛ-інфіко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ваних 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FC6FE9" w:rsidTr="00122076">
        <w:trPr>
          <w:trHeight w:val="600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14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Забезп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е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чення л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боратор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ного с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про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воду лікування ВІЛ-інфекції, формува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ня прих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и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льності до АРТ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14.1 Забезпечення лабораторного су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проводу перебігу ВІЛ-інфекції та 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моні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торингу еф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ктивності АРТ, в тому числі: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2017-2018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рони здоров’я</w:t>
            </w:r>
          </w:p>
        </w:tc>
        <w:tc>
          <w:tcPr>
            <w:tcW w:w="10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Міс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кий бюджет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12,190</w:t>
            </w:r>
          </w:p>
        </w:tc>
        <w:tc>
          <w:tcPr>
            <w:tcW w:w="1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12,190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3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Розширення об’єму лікувально-діагнос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тичних</w:t>
            </w:r>
            <w:r w:rsidR="00717713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послуг для хворих на ВІЛ-інфе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кцію/СНІД та по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ліпшення якості на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дання їм мед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чної допомоги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7F3355" w:rsidTr="00122076">
        <w:trPr>
          <w:trHeight w:val="54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14.1.1 визначення рівня СД 4</w:t>
            </w: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1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3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7F3355" w:rsidTr="003F6CA4">
        <w:trPr>
          <w:trHeight w:val="35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highlight w:val="yellow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14.1.2.</w:t>
            </w:r>
            <w:r w:rsidR="00717713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визначення ВН</w:t>
            </w: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1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3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7F3355" w:rsidTr="003F6CA4">
        <w:trPr>
          <w:trHeight w:val="169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14.2 Проведення при кожному в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падку звертання до лікаря скрин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нгового анке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тування для вияв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лення симптомів ту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беркульозу 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ред осіб з ВІЛ-інфекцією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рони здоров’я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Міс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кий бюджет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0,200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0,200</w:t>
            </w:r>
          </w:p>
        </w:tc>
        <w:tc>
          <w:tcPr>
            <w:tcW w:w="3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7F3355" w:rsidTr="003F6CA4">
        <w:trPr>
          <w:trHeight w:val="601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highlight w:val="yellow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14.3 Забезпечення профілактичного що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річного рен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т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геноло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гічного 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б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стеження ЛЖВ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рони здоров’я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Міс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кий бюджет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12,560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12,560</w:t>
            </w:r>
          </w:p>
        </w:tc>
        <w:tc>
          <w:tcPr>
            <w:tcW w:w="3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Зниження рівня </w:t>
            </w:r>
            <w:r w:rsidR="00717713"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захворюваності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 ВІЛ-інфікованих  на ВІЛ-ассоційований тубе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ркульоз  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7F3355" w:rsidTr="003F6CA4">
        <w:trPr>
          <w:trHeight w:val="1183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14.4 Забезпечення рентгенологічн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го/КТ обстеження ЛЖВ у разі підо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ри на ТБ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  <w:lang w:val="uk-UA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рони здоров’я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Міс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кий бюджет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3,750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3,750</w:t>
            </w:r>
          </w:p>
        </w:tc>
        <w:tc>
          <w:tcPr>
            <w:tcW w:w="3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7F3355" w:rsidTr="005C6770">
        <w:trPr>
          <w:trHeight w:val="469"/>
        </w:trPr>
        <w:tc>
          <w:tcPr>
            <w:tcW w:w="139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b/>
                <w:bCs/>
                <w:color w:val="auto"/>
                <w:sz w:val="24"/>
                <w:szCs w:val="24"/>
                <w:lang w:val="uk-UA" w:eastAsia="ru-RU"/>
              </w:rPr>
              <w:t>IV. ЛІКУВАННЯ ХВОРИХ НА ВІЛ-ІНФЕКЦІЮ/СНІД</w:t>
            </w:r>
          </w:p>
        </w:tc>
      </w:tr>
      <w:tr w:rsidR="005C6770" w:rsidRPr="00FC6FE9" w:rsidTr="003F6CA4">
        <w:trPr>
          <w:trHeight w:val="1260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15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1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Забезп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е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чення до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тупу до безперер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ної  ант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и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ретровір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сної тер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пії для хворих на ВІЛ-інфекцію, які цього потре</w:t>
            </w: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бують</w:t>
            </w:r>
          </w:p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80ABC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 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15.1 Забезпечення лікування та м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дика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ментозної профілак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тики 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опортуністич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них інфекцій, супут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ніх  захворювань, ускладнень ВІЛ-ін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фекції та хв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роб, зу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мовлених ВІЛ, у ВІЛ-інфікованих осіб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2017-2018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рони здоров’я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Міс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кий бюджет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26,556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26,556</w:t>
            </w:r>
          </w:p>
        </w:tc>
        <w:tc>
          <w:tcPr>
            <w:tcW w:w="39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Зниження рівня сме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ртності, зумо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леної ВІЛ-інфек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цією/СНІДом, та попередження роз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витку прогресую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чого перебігу захво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рювання у хв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рих на ВІЛ-інфекцію/СНІД</w:t>
            </w:r>
          </w:p>
        </w:tc>
      </w:tr>
      <w:tr w:rsidR="005C6770" w:rsidRPr="007F3355" w:rsidTr="003F6CA4">
        <w:trPr>
          <w:trHeight w:val="126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Глоб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ний Фонд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В межах коштів передбачених на відповідний рік</w:t>
            </w:r>
          </w:p>
        </w:tc>
        <w:tc>
          <w:tcPr>
            <w:tcW w:w="39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7F3355" w:rsidTr="003F6CA4">
        <w:trPr>
          <w:trHeight w:val="439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15.2 Забезпечення своєчасного та без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перешкодного дос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тупу до пр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філактичного л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кування ко-тримок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сазолом пацієнтів з ко-інфекцією ТБ/ВІЛ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рони здоров’я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Глоб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ний Фонд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В межах коштів передбачених на відповідний рік</w:t>
            </w:r>
          </w:p>
        </w:tc>
        <w:tc>
          <w:tcPr>
            <w:tcW w:w="39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7F3355" w:rsidTr="003F6CA4">
        <w:trPr>
          <w:trHeight w:val="1064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15.3 Забезпечення вільного доступу ЛЖВ до профіл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ктики ТБ Ізоні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зидом.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рони здоров’я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Міс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кий бюджет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10,080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10,080</w:t>
            </w:r>
          </w:p>
        </w:tc>
        <w:tc>
          <w:tcPr>
            <w:tcW w:w="39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7F3355" w:rsidTr="005C6770">
        <w:trPr>
          <w:trHeight w:val="414"/>
        </w:trPr>
        <w:tc>
          <w:tcPr>
            <w:tcW w:w="139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b/>
                <w:bCs/>
                <w:color w:val="auto"/>
                <w:sz w:val="24"/>
                <w:szCs w:val="24"/>
                <w:lang w:val="uk-UA" w:eastAsia="ru-RU"/>
              </w:rPr>
              <w:t>V. ДОГЛЯД ТА ПІДТРИМКА</w:t>
            </w:r>
          </w:p>
        </w:tc>
      </w:tr>
      <w:tr w:rsidR="005C6770" w:rsidRPr="007F3355" w:rsidTr="003F6CA4">
        <w:trPr>
          <w:trHeight w:val="16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C80ABC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16.2  Забезпечення організації та до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тупу до паліати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ної та хоспісної допомоги людям, які живуть з ВІЛ (у тому числі 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тям)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рони зд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ров’я;управління праці та соціал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ного захисту нас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лення; служба у справах ді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тей; 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є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вєродонецький міський центр 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ціа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льних служб для сім’ї, дітей та молоді; не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урядові організації (за зг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дою)</w:t>
            </w:r>
          </w:p>
        </w:tc>
        <w:tc>
          <w:tcPr>
            <w:tcW w:w="3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За рахунок коштів пере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баче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них на фінансування виконав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ців заходу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 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39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7F3355" w:rsidTr="003F6CA4">
        <w:trPr>
          <w:trHeight w:val="1798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16.3 Забезпечення надання соціал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них послуг дітям, які мо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жуть конт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ктувати 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br/>
              <w:t>з ВІЛ-інфікованими особами, за їх особи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стим зве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ненням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br/>
              <w:t xml:space="preserve">(ВІЛ-позитивних 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br/>
              <w:t>дітей,  дітей, 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род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 xml:space="preserve">жених 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br/>
              <w:t>ВІЛ-позитивними батьками, із сімей, що перебувають у склад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них житт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є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вих обста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винах (сироти, під оп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кою, позбавлені батьківського пі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к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лування)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рони зд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ров’я;управління праці та соціал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ного захисту нас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лення; служба у справах ді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тей; 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є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вєродонецький міський центр 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ціа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льних служб для сім’ї, дітей та молоді; не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урядові організації (за зг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дою)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Глоб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ний фонд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color w:val="auto"/>
                <w:sz w:val="24"/>
                <w:szCs w:val="24"/>
                <w:lang w:val="uk-UA"/>
              </w:rPr>
              <w:t>В межах коштів передбачених на відповідний рік</w:t>
            </w:r>
          </w:p>
        </w:tc>
        <w:tc>
          <w:tcPr>
            <w:tcW w:w="39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7F3355" w:rsidTr="003F6CA4">
        <w:trPr>
          <w:trHeight w:val="1514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C80ABC" w:rsidRDefault="005C6770" w:rsidP="00FC6FE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16.4  Забезпечення надання соціал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них послуг ВІЛ-інфікованим 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рос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лим за їх ос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бистим зверне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ням, а саме ос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бам, які  щойно дізнались про свій ВІЛ-позитивний ста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тус, які гот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ються або отр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мують лікування антиретровіру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ними інфікованим особам  з поєдн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ною інфекцією ВІЛ/туберкульоз, ВІЛ-інфікованим вагітним та пор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діллям, особам, які потребують постійного догл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я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ду вдома або в з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кладах охорони здоров’я, особам, які перебу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вають в місцях по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збавлення волі, або таким, які щойно звільнил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и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ся з таких місць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lastRenderedPageBreak/>
              <w:t>2017-2018</w:t>
            </w:r>
          </w:p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ох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рони зд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ров’я;управління праці та соціал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ного захисту нас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лення; служба у справах ді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тей; 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є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вєродонецький міський центр с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ціа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льних служб для сім’ї, дітей та молоді; не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урядові організації (за зг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дою)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Глоб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а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ль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ний фонд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 межах коштів виділених на в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і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дпо</w:t>
            </w:r>
            <w:r w:rsidRPr="007F3355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softHyphen/>
              <w:t>відний рік</w:t>
            </w:r>
          </w:p>
        </w:tc>
        <w:tc>
          <w:tcPr>
            <w:tcW w:w="39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5C6770" w:rsidRPr="007F3355" w:rsidTr="003F6CA4">
        <w:trPr>
          <w:trHeight w:val="949"/>
        </w:trPr>
        <w:tc>
          <w:tcPr>
            <w:tcW w:w="6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lastRenderedPageBreak/>
              <w:t>УСЬОГО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70" w:rsidRPr="007F3355" w:rsidRDefault="00717713" w:rsidP="00FC6FE9">
            <w:pPr>
              <w:widowControl w:val="0"/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Місц</w:t>
            </w:r>
            <w:r w:rsidRPr="007F3355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е</w:t>
            </w:r>
            <w:r w:rsidRPr="007F3355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вий</w:t>
            </w:r>
            <w:r w:rsidR="005C6770" w:rsidRPr="007F3355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 xml:space="preserve"> бюджет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222,536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222,536</w:t>
            </w:r>
          </w:p>
        </w:tc>
        <w:tc>
          <w:tcPr>
            <w:tcW w:w="3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70" w:rsidRPr="007F3355" w:rsidRDefault="005C6770" w:rsidP="00FC6FE9">
            <w:pPr>
              <w:widowControl w:val="0"/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7F3355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445,072 тис. грн.</w:t>
            </w:r>
          </w:p>
        </w:tc>
      </w:tr>
    </w:tbl>
    <w:p w:rsidR="00502393" w:rsidRDefault="00502393" w:rsidP="00FC6FE9">
      <w:pPr>
        <w:spacing w:after="0" w:line="240" w:lineRule="auto"/>
        <w:rPr>
          <w:lang w:val="uk-UA"/>
        </w:rPr>
      </w:pPr>
    </w:p>
    <w:p w:rsidR="008C3FCC" w:rsidRDefault="008C3FCC" w:rsidP="00FC6FE9">
      <w:pPr>
        <w:spacing w:after="0" w:line="240" w:lineRule="auto"/>
        <w:rPr>
          <w:lang w:val="uk-UA"/>
        </w:rPr>
      </w:pPr>
    </w:p>
    <w:p w:rsidR="008C3FCC" w:rsidRPr="00CF5100" w:rsidRDefault="008C3FCC" w:rsidP="00FC6FE9">
      <w:pPr>
        <w:widowControl w:val="0"/>
        <w:spacing w:after="0" w:line="240" w:lineRule="auto"/>
        <w:rPr>
          <w:sz w:val="24"/>
          <w:szCs w:val="24"/>
          <w:lang w:val="uk-UA"/>
        </w:rPr>
      </w:pPr>
      <w:r w:rsidRPr="00CF5100">
        <w:rPr>
          <w:sz w:val="24"/>
          <w:szCs w:val="24"/>
          <w:lang w:val="uk-UA"/>
        </w:rPr>
        <w:t>Підготував:</w:t>
      </w:r>
    </w:p>
    <w:p w:rsidR="008C3FCC" w:rsidRPr="00CF5100" w:rsidRDefault="008C3FCC" w:rsidP="00FC6FE9">
      <w:pPr>
        <w:widowControl w:val="0"/>
        <w:spacing w:after="0" w:line="240" w:lineRule="auto"/>
        <w:rPr>
          <w:sz w:val="24"/>
          <w:szCs w:val="24"/>
          <w:lang w:val="uk-UA"/>
        </w:rPr>
      </w:pPr>
      <w:r w:rsidRPr="00CF5100">
        <w:rPr>
          <w:sz w:val="24"/>
          <w:szCs w:val="24"/>
          <w:lang w:val="uk-UA"/>
        </w:rPr>
        <w:t xml:space="preserve">Заступник начальника управління охорони </w:t>
      </w:r>
      <w:r w:rsidRPr="00CF5100">
        <w:rPr>
          <w:sz w:val="24"/>
          <w:szCs w:val="24"/>
          <w:lang w:val="uk-UA"/>
        </w:rPr>
        <w:br/>
        <w:t>здоров’я Сєвєродонецької міської ради</w:t>
      </w:r>
      <w:r w:rsidRPr="00CF5100">
        <w:rPr>
          <w:sz w:val="24"/>
          <w:szCs w:val="24"/>
          <w:lang w:val="uk-UA"/>
        </w:rPr>
        <w:tab/>
      </w:r>
      <w:r w:rsidRPr="00CF5100">
        <w:rPr>
          <w:sz w:val="24"/>
          <w:szCs w:val="24"/>
          <w:lang w:val="uk-UA"/>
        </w:rPr>
        <w:tab/>
      </w:r>
      <w:r w:rsidRPr="00CF5100">
        <w:rPr>
          <w:sz w:val="24"/>
          <w:szCs w:val="24"/>
          <w:lang w:val="uk-UA"/>
        </w:rPr>
        <w:tab/>
      </w:r>
      <w:r w:rsidRPr="00CF5100">
        <w:rPr>
          <w:sz w:val="24"/>
          <w:szCs w:val="24"/>
          <w:lang w:val="uk-UA"/>
        </w:rPr>
        <w:tab/>
        <w:t>С.В.Болібок</w:t>
      </w:r>
    </w:p>
    <w:p w:rsidR="008C3FCC" w:rsidRPr="00CF5100" w:rsidRDefault="008C3FCC" w:rsidP="00FC6FE9">
      <w:pPr>
        <w:widowControl w:val="0"/>
        <w:spacing w:after="0" w:line="240" w:lineRule="auto"/>
        <w:rPr>
          <w:b/>
          <w:sz w:val="24"/>
          <w:szCs w:val="24"/>
          <w:lang w:val="uk-UA"/>
        </w:rPr>
      </w:pPr>
      <w:r w:rsidRPr="00CF5100">
        <w:rPr>
          <w:b/>
          <w:sz w:val="24"/>
          <w:szCs w:val="24"/>
          <w:lang w:val="uk-UA"/>
        </w:rPr>
        <w:br/>
      </w:r>
      <w:r w:rsidRPr="00CF5100">
        <w:rPr>
          <w:b/>
          <w:sz w:val="24"/>
          <w:szCs w:val="24"/>
          <w:lang w:val="uk-UA"/>
        </w:rPr>
        <w:br/>
      </w:r>
    </w:p>
    <w:p w:rsidR="008C3FCC" w:rsidRPr="00CF5100" w:rsidRDefault="008C3FCC" w:rsidP="00FC6FE9">
      <w:pPr>
        <w:widowControl w:val="0"/>
        <w:spacing w:after="0" w:line="240" w:lineRule="auto"/>
        <w:rPr>
          <w:sz w:val="24"/>
          <w:szCs w:val="24"/>
          <w:lang w:val="uk-UA"/>
        </w:rPr>
      </w:pPr>
      <w:r w:rsidRPr="00CF5100">
        <w:rPr>
          <w:sz w:val="24"/>
          <w:szCs w:val="24"/>
          <w:lang w:val="uk-UA"/>
        </w:rPr>
        <w:t>Секретар ради</w:t>
      </w:r>
      <w:r w:rsidRPr="00CF5100">
        <w:rPr>
          <w:sz w:val="24"/>
          <w:szCs w:val="24"/>
          <w:lang w:val="uk-UA"/>
        </w:rPr>
        <w:tab/>
      </w:r>
      <w:r w:rsidRPr="00CF5100">
        <w:rPr>
          <w:sz w:val="24"/>
          <w:szCs w:val="24"/>
          <w:lang w:val="uk-UA"/>
        </w:rPr>
        <w:tab/>
      </w:r>
      <w:r w:rsidRPr="00CF5100">
        <w:rPr>
          <w:sz w:val="24"/>
          <w:szCs w:val="24"/>
          <w:lang w:val="uk-UA"/>
        </w:rPr>
        <w:tab/>
      </w:r>
      <w:r w:rsidRPr="00CF5100">
        <w:rPr>
          <w:sz w:val="24"/>
          <w:szCs w:val="24"/>
          <w:lang w:val="uk-UA"/>
        </w:rPr>
        <w:tab/>
      </w:r>
      <w:r w:rsidRPr="00CF5100">
        <w:rPr>
          <w:sz w:val="24"/>
          <w:szCs w:val="24"/>
          <w:lang w:val="uk-UA"/>
        </w:rPr>
        <w:tab/>
      </w:r>
      <w:r w:rsidRPr="00CF5100">
        <w:rPr>
          <w:sz w:val="24"/>
          <w:szCs w:val="24"/>
          <w:lang w:val="uk-UA"/>
        </w:rPr>
        <w:tab/>
      </w:r>
      <w:r w:rsidRPr="00CF5100">
        <w:rPr>
          <w:sz w:val="24"/>
          <w:szCs w:val="24"/>
          <w:lang w:val="uk-UA"/>
        </w:rPr>
        <w:tab/>
        <w:t>І.М.Бутков</w:t>
      </w:r>
    </w:p>
    <w:p w:rsidR="008C3FCC" w:rsidRPr="00C80ABC" w:rsidRDefault="008C3FCC" w:rsidP="00FC6FE9">
      <w:pPr>
        <w:spacing w:after="0" w:line="240" w:lineRule="auto"/>
        <w:rPr>
          <w:lang w:val="uk-UA"/>
        </w:rPr>
      </w:pPr>
    </w:p>
    <w:sectPr w:rsidR="008C3FCC" w:rsidRPr="00C80ABC" w:rsidSect="005C677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C6770"/>
    <w:rsid w:val="000B15D2"/>
    <w:rsid w:val="000D680F"/>
    <w:rsid w:val="00105EE1"/>
    <w:rsid w:val="00122076"/>
    <w:rsid w:val="00163E34"/>
    <w:rsid w:val="00221DA4"/>
    <w:rsid w:val="00267796"/>
    <w:rsid w:val="002C7383"/>
    <w:rsid w:val="00321565"/>
    <w:rsid w:val="003239BC"/>
    <w:rsid w:val="00333E40"/>
    <w:rsid w:val="0039260F"/>
    <w:rsid w:val="003E4B46"/>
    <w:rsid w:val="003F6CA4"/>
    <w:rsid w:val="00403739"/>
    <w:rsid w:val="00404314"/>
    <w:rsid w:val="0046190E"/>
    <w:rsid w:val="0047397F"/>
    <w:rsid w:val="004C34F1"/>
    <w:rsid w:val="004E2176"/>
    <w:rsid w:val="00502393"/>
    <w:rsid w:val="00566F32"/>
    <w:rsid w:val="00575421"/>
    <w:rsid w:val="005A492B"/>
    <w:rsid w:val="005B3330"/>
    <w:rsid w:val="005C11F5"/>
    <w:rsid w:val="005C6770"/>
    <w:rsid w:val="006755D0"/>
    <w:rsid w:val="0068357D"/>
    <w:rsid w:val="006F1195"/>
    <w:rsid w:val="00717713"/>
    <w:rsid w:val="007F3355"/>
    <w:rsid w:val="008442B9"/>
    <w:rsid w:val="008A3407"/>
    <w:rsid w:val="008C3FCC"/>
    <w:rsid w:val="008F4014"/>
    <w:rsid w:val="009C3A01"/>
    <w:rsid w:val="009D64BF"/>
    <w:rsid w:val="009F7707"/>
    <w:rsid w:val="00A22E3E"/>
    <w:rsid w:val="00A47AB2"/>
    <w:rsid w:val="00A60A73"/>
    <w:rsid w:val="00B156DB"/>
    <w:rsid w:val="00C10F10"/>
    <w:rsid w:val="00C36A1F"/>
    <w:rsid w:val="00C80ABC"/>
    <w:rsid w:val="00D06C10"/>
    <w:rsid w:val="00D16F0C"/>
    <w:rsid w:val="00DA29B8"/>
    <w:rsid w:val="00E2496C"/>
    <w:rsid w:val="00ED269A"/>
    <w:rsid w:val="00F46F7D"/>
    <w:rsid w:val="00FC6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70"/>
    <w:rPr>
      <w:rFonts w:ascii="Times New Roman" w:hAnsi="Times New Roman" w:cs="Times New Roman"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5C6770"/>
    <w:rPr>
      <w:rFonts w:ascii="Times New Roman" w:hAnsi="Times New Roman" w:cs="Times New Roman"/>
      <w:color w:val="000000"/>
      <w:sz w:val="20"/>
      <w:szCs w:val="20"/>
    </w:rPr>
  </w:style>
  <w:style w:type="paragraph" w:styleId="a4">
    <w:name w:val="header"/>
    <w:basedOn w:val="a"/>
    <w:link w:val="a3"/>
    <w:uiPriority w:val="99"/>
    <w:semiHidden/>
    <w:unhideWhenUsed/>
    <w:rsid w:val="005C6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5C6770"/>
    <w:rPr>
      <w:rFonts w:ascii="Times New Roman" w:hAnsi="Times New Roman" w:cs="Times New Roman"/>
      <w:color w:val="000000"/>
      <w:sz w:val="20"/>
      <w:szCs w:val="20"/>
    </w:rPr>
  </w:style>
  <w:style w:type="paragraph" w:styleId="a6">
    <w:name w:val="footer"/>
    <w:basedOn w:val="a"/>
    <w:link w:val="a5"/>
    <w:uiPriority w:val="99"/>
    <w:semiHidden/>
    <w:unhideWhenUsed/>
    <w:rsid w:val="005C6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5C6770"/>
    <w:rPr>
      <w:rFonts w:ascii="Tahoma" w:hAnsi="Tahoma" w:cs="Tahoma"/>
      <w:color w:val="000000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5C677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C6770"/>
    <w:pPr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98019-AC8B-4A0D-A3AC-B04A9270D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21</Pages>
  <Words>3650</Words>
  <Characters>20811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2999170401756</dc:creator>
  <cp:lastModifiedBy>2999170401756</cp:lastModifiedBy>
  <cp:revision>13</cp:revision>
  <cp:lastPrinted>2017-07-31T07:43:00Z</cp:lastPrinted>
  <dcterms:created xsi:type="dcterms:W3CDTF">2017-07-11T06:09:00Z</dcterms:created>
  <dcterms:modified xsi:type="dcterms:W3CDTF">2017-07-31T08:11:00Z</dcterms:modified>
</cp:coreProperties>
</file>