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C59" w:rsidRDefault="00CD5C59" w:rsidP="00CD5C59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CD5C59" w:rsidRDefault="00CD5C59" w:rsidP="00CD5C59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CD5C59" w:rsidRDefault="003B3BFE" w:rsidP="00CD5C59">
      <w:pPr>
        <w:pStyle w:val="11"/>
        <w:keepNext w:val="0"/>
        <w:widowControl/>
        <w:rPr>
          <w:szCs w:val="28"/>
        </w:rPr>
      </w:pPr>
      <w:proofErr w:type="spellStart"/>
      <w:r>
        <w:rPr>
          <w:szCs w:val="28"/>
          <w:lang w:val="ru-RU"/>
        </w:rPr>
        <w:t>Вось</w:t>
      </w:r>
      <w:bookmarkStart w:id="0" w:name="_GoBack"/>
      <w:bookmarkEnd w:id="0"/>
      <w:r>
        <w:rPr>
          <w:szCs w:val="28"/>
          <w:lang w:val="ru-RU"/>
        </w:rPr>
        <w:t>ма</w:t>
      </w:r>
      <w:proofErr w:type="spellEnd"/>
      <w:r w:rsidR="00CD5C59">
        <w:rPr>
          <w:szCs w:val="28"/>
        </w:rPr>
        <w:t xml:space="preserve"> (чергова) сесія</w:t>
      </w:r>
    </w:p>
    <w:p w:rsidR="00CD5C59" w:rsidRDefault="00CD5C59" w:rsidP="00CD5C59">
      <w:pPr>
        <w:jc w:val="both"/>
        <w:rPr>
          <w:b/>
          <w:shd w:val="clear" w:color="auto" w:fill="00FF00"/>
          <w:lang w:val="uk-UA"/>
        </w:rPr>
      </w:pPr>
    </w:p>
    <w:p w:rsidR="00CD5C59" w:rsidRPr="003B3BFE" w:rsidRDefault="00CD5C59" w:rsidP="00CD5C59">
      <w:pPr>
        <w:pStyle w:val="11"/>
        <w:widowControl/>
        <w:rPr>
          <w:szCs w:val="24"/>
          <w:lang w:val="ru-RU"/>
        </w:rPr>
      </w:pPr>
      <w:r>
        <w:rPr>
          <w:szCs w:val="24"/>
        </w:rPr>
        <w:t xml:space="preserve">РІШЕННЯ №  </w:t>
      </w:r>
      <w:r w:rsidR="003B3BFE">
        <w:rPr>
          <w:szCs w:val="24"/>
          <w:lang w:val="ru-RU"/>
        </w:rPr>
        <w:t>157</w:t>
      </w:r>
    </w:p>
    <w:p w:rsidR="00CD5C59" w:rsidRDefault="003B3BFE" w:rsidP="00CD5C59">
      <w:pPr>
        <w:jc w:val="both"/>
        <w:rPr>
          <w:lang w:val="uk-UA"/>
        </w:rPr>
      </w:pPr>
      <w:r>
        <w:rPr>
          <w:lang w:val="uk-UA"/>
        </w:rPr>
        <w:t>“29</w:t>
      </w:r>
      <w:r w:rsidR="00CD5C59">
        <w:rPr>
          <w:lang w:val="uk-UA"/>
        </w:rPr>
        <w:t xml:space="preserve"> ” лютого 2016 року</w:t>
      </w:r>
    </w:p>
    <w:p w:rsidR="00CD5C59" w:rsidRDefault="00CD5C59" w:rsidP="00CD5C59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750695" w:rsidRDefault="00CD5C59" w:rsidP="00EA3D7C">
      <w:pPr>
        <w:rPr>
          <w:bCs/>
          <w:iCs/>
          <w:lang w:val="uk-UA"/>
        </w:rPr>
      </w:pPr>
      <w:r>
        <w:rPr>
          <w:bCs/>
          <w:iCs/>
          <w:lang w:val="uk-UA"/>
        </w:rPr>
        <w:t>Про</w:t>
      </w:r>
      <w:r w:rsidR="00EA3D7C">
        <w:rPr>
          <w:bCs/>
          <w:iCs/>
          <w:lang w:val="uk-UA"/>
        </w:rPr>
        <w:t xml:space="preserve"> затвердження Положення про</w:t>
      </w:r>
    </w:p>
    <w:p w:rsidR="00750695" w:rsidRDefault="00EA3D7C" w:rsidP="00EA3D7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відділ капітального </w:t>
      </w:r>
      <w:r w:rsidR="00750695">
        <w:rPr>
          <w:bCs/>
          <w:iCs/>
          <w:lang w:val="uk-UA"/>
        </w:rPr>
        <w:t>будівництва</w:t>
      </w:r>
    </w:p>
    <w:p w:rsidR="00750695" w:rsidRDefault="00EA3D7C" w:rsidP="00EA3D7C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CD5C59" w:rsidRPr="00EA3D7C" w:rsidRDefault="00EA3D7C" w:rsidP="00EA3D7C">
      <w:pPr>
        <w:rPr>
          <w:bCs/>
          <w:iCs/>
          <w:lang w:val="uk-UA"/>
        </w:rPr>
      </w:pPr>
      <w:r>
        <w:rPr>
          <w:bCs/>
          <w:iCs/>
          <w:lang w:val="uk-UA"/>
        </w:rPr>
        <w:t>в новій редакції</w:t>
      </w:r>
    </w:p>
    <w:p w:rsidR="00CD5C59" w:rsidRDefault="00CD5C59" w:rsidP="00CD5C59">
      <w:pPr>
        <w:rPr>
          <w:bCs/>
          <w:iCs/>
          <w:lang w:val="uk-UA"/>
        </w:rPr>
      </w:pPr>
    </w:p>
    <w:p w:rsidR="00CD5C59" w:rsidRDefault="00CD5C59" w:rsidP="00CD5C59">
      <w:pPr>
        <w:ind w:right="4820"/>
        <w:jc w:val="both"/>
        <w:rPr>
          <w:b/>
          <w:bCs/>
          <w:iCs/>
          <w:lang w:val="uk-UA"/>
        </w:rPr>
      </w:pPr>
    </w:p>
    <w:p w:rsidR="00CD5C59" w:rsidRPr="003F5F9D" w:rsidRDefault="00EA3D7C" w:rsidP="00CD5C59">
      <w:pPr>
        <w:ind w:firstLine="708"/>
        <w:jc w:val="both"/>
        <w:rPr>
          <w:lang w:val="uk-UA"/>
        </w:rPr>
      </w:pPr>
      <w:r>
        <w:rPr>
          <w:lang w:val="uk-UA"/>
        </w:rPr>
        <w:t xml:space="preserve">У </w:t>
      </w:r>
      <w:r w:rsidR="00750695">
        <w:rPr>
          <w:lang w:val="uk-UA"/>
        </w:rPr>
        <w:t>зв’язку</w:t>
      </w:r>
      <w:r>
        <w:rPr>
          <w:lang w:val="uk-UA"/>
        </w:rPr>
        <w:t xml:space="preserve"> з необхідністю в приведення Положен</w:t>
      </w:r>
      <w:r w:rsidR="00750695">
        <w:rPr>
          <w:lang w:val="uk-UA"/>
        </w:rPr>
        <w:t>ня про відділ капітального будівництва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</w:t>
      </w:r>
      <w:r w:rsidR="00750695">
        <w:rPr>
          <w:lang w:val="uk-UA"/>
        </w:rPr>
        <w:t>міської</w:t>
      </w:r>
      <w:r>
        <w:rPr>
          <w:lang w:val="uk-UA"/>
        </w:rPr>
        <w:t xml:space="preserve"> ради у відповідність чинному </w:t>
      </w:r>
      <w:r w:rsidR="00750695">
        <w:rPr>
          <w:lang w:val="uk-UA"/>
        </w:rPr>
        <w:t>законодавству</w:t>
      </w:r>
      <w:r>
        <w:rPr>
          <w:lang w:val="uk-UA"/>
        </w:rPr>
        <w:t xml:space="preserve"> України, керуючись п.20 ст.42 Закону України «Про місцеве самоврядування в Україні»</w:t>
      </w:r>
      <w:r w:rsidR="00750695">
        <w:rPr>
          <w:lang w:val="uk-UA"/>
        </w:rPr>
        <w:t xml:space="preserve">, </w:t>
      </w:r>
      <w:r>
        <w:rPr>
          <w:lang w:val="uk-UA"/>
        </w:rPr>
        <w:t xml:space="preserve"> ч.6 ст.7 Закону України «Про засудження </w:t>
      </w:r>
      <w:r w:rsidR="00750695">
        <w:rPr>
          <w:lang w:val="uk-UA"/>
        </w:rPr>
        <w:t>комуністичного</w:t>
      </w:r>
      <w:r w:rsidR="006F0E80">
        <w:rPr>
          <w:lang w:val="uk-UA"/>
        </w:rPr>
        <w:t xml:space="preserve"> т</w:t>
      </w:r>
      <w:r>
        <w:rPr>
          <w:lang w:val="uk-UA"/>
        </w:rPr>
        <w:t>а націонал-</w:t>
      </w:r>
      <w:r w:rsidR="00750695">
        <w:rPr>
          <w:lang w:val="uk-UA"/>
        </w:rPr>
        <w:t>соціалістичного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нациського</w:t>
      </w:r>
      <w:proofErr w:type="spellEnd"/>
      <w:r>
        <w:rPr>
          <w:lang w:val="uk-UA"/>
        </w:rPr>
        <w:t>) тоталітарних режимів в Україні</w:t>
      </w:r>
      <w:r w:rsidR="00750695">
        <w:rPr>
          <w:lang w:val="uk-UA"/>
        </w:rPr>
        <w:t xml:space="preserve"> та заборону</w:t>
      </w:r>
      <w:r w:rsidR="006F0E80">
        <w:rPr>
          <w:lang w:val="uk-UA"/>
        </w:rPr>
        <w:t xml:space="preserve"> пропаганди </w:t>
      </w:r>
      <w:r w:rsidR="00750695">
        <w:rPr>
          <w:lang w:val="uk-UA"/>
        </w:rPr>
        <w:t xml:space="preserve"> їхньої символіки»,  на виконання вимог листа першого заступника голови Луганської ОДА  </w:t>
      </w:r>
      <w:proofErr w:type="spellStart"/>
      <w:r w:rsidR="00750695">
        <w:rPr>
          <w:lang w:val="uk-UA"/>
        </w:rPr>
        <w:t>Є.М.Пушко-Цибуляк</w:t>
      </w:r>
      <w:proofErr w:type="spellEnd"/>
      <w:r w:rsidR="00750695">
        <w:rPr>
          <w:lang w:val="uk-UA"/>
        </w:rPr>
        <w:t xml:space="preserve"> № 3/31-4301 від 12.11.2015р., враховуючи рішення виконкому міської ради № 441 від 08.09.2015р. «Про розгляд проекту рішення міської ради «Про перейменування вилиць Леніна,, Жовтнева, проспекту Радянський та площі Радянська» та розпорядження міського голови № 501 від 23.12.2015р. «Про перейменування вулиць Леніна та Жовтнева, проспекту Радянський та площі Радянської» </w:t>
      </w:r>
      <w:r w:rsidR="00CD5C59" w:rsidRPr="003F5F9D">
        <w:rPr>
          <w:lang w:val="uk-UA"/>
        </w:rPr>
        <w:t>, Сєвєродонецька міська рада</w:t>
      </w:r>
    </w:p>
    <w:p w:rsidR="00CD5C59" w:rsidRDefault="00CD5C59" w:rsidP="00CD5C59">
      <w:pPr>
        <w:jc w:val="both"/>
        <w:rPr>
          <w:shd w:val="clear" w:color="auto" w:fill="00FF00"/>
          <w:lang w:val="uk-UA"/>
        </w:rPr>
      </w:pPr>
    </w:p>
    <w:p w:rsidR="00CD5C59" w:rsidRDefault="00CD5C59" w:rsidP="00CD5C59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CD5C59" w:rsidRDefault="00CD5C59" w:rsidP="00CD5C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1.</w:t>
      </w:r>
      <w:r w:rsidR="00750695">
        <w:rPr>
          <w:lang w:val="uk-UA"/>
        </w:rPr>
        <w:t xml:space="preserve">Затвердити Положення про відділ капітального будівництва </w:t>
      </w:r>
      <w:proofErr w:type="spellStart"/>
      <w:r w:rsidR="00750695">
        <w:rPr>
          <w:lang w:val="uk-UA"/>
        </w:rPr>
        <w:t>Сєвєродонецької</w:t>
      </w:r>
      <w:proofErr w:type="spellEnd"/>
      <w:r w:rsidR="00750695">
        <w:rPr>
          <w:lang w:val="uk-UA"/>
        </w:rPr>
        <w:t xml:space="preserve"> міської ради  </w:t>
      </w:r>
      <w:r w:rsidR="006F0E80">
        <w:rPr>
          <w:lang w:val="uk-UA"/>
        </w:rPr>
        <w:t>в</w:t>
      </w:r>
      <w:r w:rsidR="00750695">
        <w:rPr>
          <w:lang w:val="uk-UA"/>
        </w:rPr>
        <w:t xml:space="preserve"> новій редакції (додається).</w:t>
      </w:r>
    </w:p>
    <w:p w:rsidR="00750695" w:rsidRPr="00750695" w:rsidRDefault="00750695" w:rsidP="00CD5C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6F0E80">
        <w:rPr>
          <w:lang w:val="uk-UA"/>
        </w:rPr>
        <w:t>Р</w:t>
      </w:r>
      <w:r>
        <w:rPr>
          <w:lang w:val="uk-UA"/>
        </w:rPr>
        <w:t>ішення ХХ</w:t>
      </w:r>
      <w:r>
        <w:rPr>
          <w:lang w:val="en-US"/>
        </w:rPr>
        <w:t>V</w:t>
      </w:r>
      <w:r>
        <w:rPr>
          <w:lang w:val="uk-UA"/>
        </w:rPr>
        <w:t xml:space="preserve">ІІІ чергової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>
        <w:rPr>
          <w:lang w:val="en-US"/>
        </w:rPr>
        <w:t>V</w:t>
      </w:r>
      <w:r>
        <w:rPr>
          <w:lang w:val="uk-UA"/>
        </w:rPr>
        <w:t>І скликання від 22.12.2011р. № 1156 «Про затвердження Положення про відділ капітального будівництв</w:t>
      </w:r>
      <w:r w:rsidR="006F0E80">
        <w:rPr>
          <w:lang w:val="uk-UA"/>
        </w:rPr>
        <w:t xml:space="preserve">а  </w:t>
      </w:r>
      <w:proofErr w:type="spellStart"/>
      <w:r w:rsidR="006F0E80">
        <w:rPr>
          <w:lang w:val="uk-UA"/>
        </w:rPr>
        <w:t>Сєвєродонецької</w:t>
      </w:r>
      <w:proofErr w:type="spellEnd"/>
      <w:r w:rsidR="006F0E80">
        <w:rPr>
          <w:lang w:val="uk-UA"/>
        </w:rPr>
        <w:t xml:space="preserve"> міської ради в</w:t>
      </w:r>
      <w:r>
        <w:rPr>
          <w:lang w:val="uk-UA"/>
        </w:rPr>
        <w:t xml:space="preserve"> новій редакції»</w:t>
      </w:r>
      <w:r w:rsidR="006F0E80">
        <w:rPr>
          <w:lang w:val="uk-UA"/>
        </w:rPr>
        <w:t xml:space="preserve"> вважати таким, що втратило чинність.</w:t>
      </w:r>
    </w:p>
    <w:p w:rsidR="00CD5C59" w:rsidRPr="00750695" w:rsidRDefault="00CD5C59" w:rsidP="00CD5C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50695">
        <w:rPr>
          <w:lang w:val="uk-UA"/>
        </w:rPr>
        <w:t>3.Дане рішення підлягає оприлюдненню.</w:t>
      </w:r>
    </w:p>
    <w:p w:rsidR="00CD5C59" w:rsidRPr="00673F78" w:rsidRDefault="00CD5C59" w:rsidP="00CD5C59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4.Контроль за виконанням </w:t>
      </w:r>
      <w:r w:rsidR="00750695">
        <w:rPr>
          <w:lang w:val="uk-UA"/>
        </w:rPr>
        <w:t xml:space="preserve">даного </w:t>
      </w:r>
      <w:r>
        <w:rPr>
          <w:lang w:val="uk-UA"/>
        </w:rPr>
        <w:t xml:space="preserve"> рішення покласти на постійну </w:t>
      </w:r>
      <w:r w:rsidR="00750695">
        <w:rPr>
          <w:lang w:val="uk-UA"/>
        </w:rPr>
        <w:t xml:space="preserve">мандатну </w:t>
      </w:r>
      <w:r>
        <w:rPr>
          <w:lang w:val="uk-UA"/>
        </w:rPr>
        <w:t xml:space="preserve">комісію </w:t>
      </w:r>
      <w:r w:rsidR="00750695">
        <w:rPr>
          <w:lang w:val="uk-UA"/>
        </w:rPr>
        <w:t>з питань депутатської діяльності, етики, по роботі рад і гласності.</w:t>
      </w:r>
    </w:p>
    <w:p w:rsidR="003B3BFE" w:rsidRDefault="003B3BFE" w:rsidP="00CD5C59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</w:p>
    <w:p w:rsidR="00CD5C59" w:rsidRDefault="00A82DA1" w:rsidP="00CD5C59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ради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Г.В.Пригеба</w:t>
      </w:r>
      <w:proofErr w:type="spellEnd"/>
    </w:p>
    <w:p w:rsidR="00CD5C59" w:rsidRPr="00926A2C" w:rsidRDefault="00CD5C59" w:rsidP="00CD5C59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CD5C59" w:rsidRDefault="00CD5C59" w:rsidP="00CD5C59"/>
    <w:p w:rsidR="00B323A1" w:rsidRDefault="00B323A1"/>
    <w:sectPr w:rsidR="00B323A1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59"/>
    <w:rsid w:val="003B3BFE"/>
    <w:rsid w:val="006F0E80"/>
    <w:rsid w:val="00750695"/>
    <w:rsid w:val="007724CA"/>
    <w:rsid w:val="00A82DA1"/>
    <w:rsid w:val="00B323A1"/>
    <w:rsid w:val="00CD5C59"/>
    <w:rsid w:val="00E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28FA"/>
  <w15:chartTrackingRefBased/>
  <w15:docId w15:val="{E8013539-1C92-46D9-B30E-B41C4283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D5C59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C59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CD5C59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F0E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E8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2016-03-03T13:58:00Z</cp:lastPrinted>
  <dcterms:created xsi:type="dcterms:W3CDTF">2016-03-03T13:59:00Z</dcterms:created>
  <dcterms:modified xsi:type="dcterms:W3CDTF">2016-03-03T13:59:00Z</dcterms:modified>
</cp:coreProperties>
</file>