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87" w:rsidRPr="002D7470" w:rsidRDefault="002D7487" w:rsidP="002D7487">
      <w:pPr>
        <w:pStyle w:val="110"/>
        <w:keepNext w:val="0"/>
        <w:widowControl/>
        <w:rPr>
          <w:szCs w:val="24"/>
        </w:rPr>
      </w:pPr>
      <w:r w:rsidRPr="002D7470">
        <w:rPr>
          <w:szCs w:val="24"/>
        </w:rPr>
        <w:t>СЄВЄРОДОНЕЦЬКА МІСЬКА РАДА</w:t>
      </w:r>
    </w:p>
    <w:p w:rsidR="002D7487" w:rsidRPr="002D7470" w:rsidRDefault="002D7487" w:rsidP="002D7487">
      <w:pPr>
        <w:pStyle w:val="110"/>
        <w:keepNext w:val="0"/>
        <w:widowControl/>
        <w:rPr>
          <w:szCs w:val="24"/>
        </w:rPr>
      </w:pPr>
      <w:r w:rsidRPr="002D7470">
        <w:rPr>
          <w:szCs w:val="24"/>
        </w:rPr>
        <w:t>СЬОМОГО СКЛИКАННЯ</w:t>
      </w:r>
    </w:p>
    <w:p w:rsidR="002D7487" w:rsidRPr="002D7470" w:rsidRDefault="003E0D32" w:rsidP="002D7487">
      <w:pPr>
        <w:pStyle w:val="110"/>
        <w:keepNext w:val="0"/>
        <w:widowControl/>
        <w:rPr>
          <w:szCs w:val="28"/>
        </w:rPr>
      </w:pPr>
      <w:r>
        <w:rPr>
          <w:szCs w:val="28"/>
        </w:rPr>
        <w:t xml:space="preserve">Двадцята </w:t>
      </w:r>
      <w:r w:rsidR="002D7487">
        <w:rPr>
          <w:szCs w:val="28"/>
        </w:rPr>
        <w:t xml:space="preserve">(чергова) </w:t>
      </w:r>
      <w:r w:rsidR="002D7487" w:rsidRPr="002D7470">
        <w:rPr>
          <w:szCs w:val="28"/>
        </w:rPr>
        <w:t>сесія</w:t>
      </w:r>
    </w:p>
    <w:p w:rsidR="002D7487" w:rsidRPr="002D7470" w:rsidRDefault="002D7487" w:rsidP="002D7487">
      <w:pPr>
        <w:jc w:val="both"/>
        <w:rPr>
          <w:b/>
          <w:highlight w:val="green"/>
          <w:lang w:val="uk-UA"/>
        </w:rPr>
      </w:pPr>
    </w:p>
    <w:p w:rsidR="002D7487" w:rsidRPr="002D7470" w:rsidRDefault="002D7487" w:rsidP="002D7487">
      <w:pPr>
        <w:pStyle w:val="110"/>
        <w:widowControl/>
        <w:rPr>
          <w:szCs w:val="24"/>
        </w:rPr>
      </w:pPr>
      <w:r w:rsidRPr="002D7470">
        <w:rPr>
          <w:szCs w:val="24"/>
        </w:rPr>
        <w:t xml:space="preserve">РІШЕННЯ № </w:t>
      </w:r>
      <w:r w:rsidR="00DE5D05">
        <w:rPr>
          <w:szCs w:val="24"/>
        </w:rPr>
        <w:t>851</w:t>
      </w:r>
    </w:p>
    <w:p w:rsidR="002D7487" w:rsidRPr="002D7470" w:rsidRDefault="002D7487" w:rsidP="002D7487">
      <w:pPr>
        <w:jc w:val="both"/>
        <w:rPr>
          <w:lang w:val="uk-UA"/>
        </w:rPr>
      </w:pPr>
    </w:p>
    <w:p w:rsidR="002D7487" w:rsidRPr="002D7470" w:rsidRDefault="002D7487" w:rsidP="002D7487">
      <w:pPr>
        <w:jc w:val="both"/>
        <w:rPr>
          <w:b/>
          <w:lang w:val="uk-UA"/>
        </w:rPr>
      </w:pPr>
      <w:r w:rsidRPr="002D7470">
        <w:rPr>
          <w:b/>
          <w:lang w:val="uk-UA"/>
        </w:rPr>
        <w:t>«</w:t>
      </w:r>
      <w:r w:rsidR="00DE5D05">
        <w:rPr>
          <w:b/>
          <w:u w:val="single"/>
          <w:lang w:val="uk-UA"/>
        </w:rPr>
        <w:t xml:space="preserve"> 24 </w:t>
      </w:r>
      <w:r w:rsidRPr="002D7470">
        <w:rPr>
          <w:b/>
          <w:lang w:val="uk-UA"/>
        </w:rPr>
        <w:t xml:space="preserve">» </w:t>
      </w:r>
      <w:r w:rsidR="00DE5D05">
        <w:rPr>
          <w:b/>
          <w:u w:val="single"/>
          <w:lang w:val="uk-UA"/>
        </w:rPr>
        <w:t xml:space="preserve">листопада </w:t>
      </w:r>
      <w:r w:rsidRPr="002D7470">
        <w:rPr>
          <w:b/>
          <w:lang w:val="uk-UA"/>
        </w:rPr>
        <w:t xml:space="preserve"> 2016 року</w:t>
      </w:r>
    </w:p>
    <w:p w:rsidR="002D7487" w:rsidRPr="002D7470" w:rsidRDefault="002D7487" w:rsidP="002D7487">
      <w:pPr>
        <w:spacing w:line="360" w:lineRule="auto"/>
        <w:jc w:val="both"/>
        <w:rPr>
          <w:b/>
          <w:lang w:val="uk-UA"/>
        </w:rPr>
      </w:pPr>
      <w:r w:rsidRPr="002D7470">
        <w:rPr>
          <w:b/>
          <w:lang w:val="uk-UA"/>
        </w:rPr>
        <w:t>м. Сєвєродонецьк</w:t>
      </w:r>
    </w:p>
    <w:p w:rsidR="002D7487" w:rsidRPr="002D7487" w:rsidRDefault="002D7487" w:rsidP="002D7487">
      <w:pPr>
        <w:tabs>
          <w:tab w:val="left" w:pos="4680"/>
        </w:tabs>
        <w:ind w:right="4675"/>
        <w:rPr>
          <w:lang w:val="uk-UA"/>
        </w:rPr>
      </w:pPr>
      <w:r w:rsidRPr="002D7470">
        <w:rPr>
          <w:lang w:val="uk-UA"/>
        </w:rPr>
        <w:t xml:space="preserve">Про затвердження Програми </w:t>
      </w:r>
      <w:r w:rsidRPr="002D7487">
        <w:rPr>
          <w:rStyle w:val="FontStyle12"/>
          <w:sz w:val="24"/>
          <w:szCs w:val="24"/>
          <w:lang w:val="uk-UA"/>
        </w:rPr>
        <w:t>співробітництва Сєвєродонецької міської ради та Луганського Регіонального відділення Асоціації міст України на 2017 рік</w:t>
      </w:r>
    </w:p>
    <w:p w:rsidR="002D7487" w:rsidRPr="002D7470" w:rsidRDefault="002D7487" w:rsidP="002D7487">
      <w:pPr>
        <w:tabs>
          <w:tab w:val="left" w:pos="540"/>
        </w:tabs>
        <w:ind w:right="4820"/>
        <w:jc w:val="both"/>
        <w:rPr>
          <w:b/>
          <w:bCs/>
          <w:iCs/>
          <w:lang w:val="uk-UA"/>
        </w:rPr>
      </w:pPr>
    </w:p>
    <w:p w:rsidR="002D7487" w:rsidRPr="002D7470" w:rsidRDefault="002D7487" w:rsidP="002D7487">
      <w:pPr>
        <w:ind w:firstLine="540"/>
        <w:jc w:val="both"/>
        <w:rPr>
          <w:color w:val="000000"/>
          <w:lang w:val="uk-UA"/>
        </w:rPr>
      </w:pPr>
      <w:r w:rsidRPr="002D7470">
        <w:rPr>
          <w:lang w:val="uk-UA"/>
        </w:rPr>
        <w:t>Керуючись п.22 ст.26 Закону України «Про місцеве самоврядування в Україні» та розглянувши проект</w:t>
      </w:r>
      <w:r w:rsidRPr="002D7470">
        <w:rPr>
          <w:color w:val="000000"/>
          <w:lang w:val="uk-UA"/>
        </w:rPr>
        <w:t xml:space="preserve"> </w:t>
      </w:r>
      <w:r w:rsidRPr="002D7470">
        <w:rPr>
          <w:lang w:val="uk-UA"/>
        </w:rPr>
        <w:t xml:space="preserve">Програми </w:t>
      </w:r>
      <w:r w:rsidRPr="002D7487">
        <w:rPr>
          <w:rStyle w:val="FontStyle12"/>
          <w:sz w:val="24"/>
          <w:szCs w:val="24"/>
          <w:lang w:val="uk-UA"/>
        </w:rPr>
        <w:t>співробітництва Сєвєродонецької міської ради та Луганського Регіонального відділення Асоціації міст України на 2017 рік</w:t>
      </w:r>
      <w:r w:rsidRPr="002D7470">
        <w:rPr>
          <w:lang w:val="uk-UA"/>
        </w:rPr>
        <w:t xml:space="preserve">, </w:t>
      </w:r>
      <w:r w:rsidRPr="002D7470">
        <w:rPr>
          <w:color w:val="000000"/>
          <w:lang w:val="uk-UA"/>
        </w:rPr>
        <w:t>Сєвєродонецька міська рада</w:t>
      </w:r>
    </w:p>
    <w:p w:rsidR="002D7487" w:rsidRPr="002D7470" w:rsidRDefault="002D7487" w:rsidP="002D7487">
      <w:pPr>
        <w:jc w:val="both"/>
        <w:rPr>
          <w:highlight w:val="green"/>
          <w:lang w:val="uk-UA"/>
        </w:rPr>
      </w:pPr>
    </w:p>
    <w:p w:rsidR="002D7487" w:rsidRPr="002D7470" w:rsidRDefault="002D7487" w:rsidP="002D7487">
      <w:pPr>
        <w:spacing w:line="480" w:lineRule="auto"/>
        <w:ind w:firstLine="540"/>
        <w:jc w:val="both"/>
        <w:rPr>
          <w:b/>
          <w:lang w:val="uk-UA"/>
        </w:rPr>
      </w:pPr>
      <w:r w:rsidRPr="002D7470">
        <w:rPr>
          <w:b/>
          <w:lang w:val="uk-UA"/>
        </w:rPr>
        <w:t>ВИРІШИЛА:</w:t>
      </w:r>
    </w:p>
    <w:p w:rsidR="002D7487" w:rsidRPr="002D7470" w:rsidRDefault="002D7487" w:rsidP="002D7487">
      <w:pPr>
        <w:pStyle w:val="26"/>
        <w:ind w:left="0" w:firstLine="680"/>
        <w:jc w:val="both"/>
        <w:rPr>
          <w:rFonts w:ascii="Times New Roman" w:hAnsi="Times New Roman"/>
          <w:sz w:val="24"/>
          <w:szCs w:val="24"/>
        </w:rPr>
      </w:pPr>
      <w:r w:rsidRPr="002D7470">
        <w:rPr>
          <w:rFonts w:ascii="Times New Roman" w:hAnsi="Times New Roman"/>
          <w:sz w:val="24"/>
          <w:szCs w:val="24"/>
        </w:rPr>
        <w:t>1.</w:t>
      </w:r>
      <w:r w:rsidRPr="002D7470">
        <w:rPr>
          <w:rFonts w:ascii="Times New Roman" w:hAnsi="Times New Roman"/>
          <w:sz w:val="24"/>
          <w:szCs w:val="24"/>
        </w:rPr>
        <w:tab/>
        <w:t xml:space="preserve">Затвердити «Програму </w:t>
      </w:r>
      <w:r w:rsidRPr="002D7487">
        <w:rPr>
          <w:rStyle w:val="FontStyle12"/>
          <w:sz w:val="24"/>
          <w:szCs w:val="24"/>
        </w:rPr>
        <w:t>співробітництва Сєвєродонецької міської ради та Луганського Регіонального відділення Асоціації міст України на 2017 рік</w:t>
      </w:r>
      <w:r w:rsidRPr="002D7470">
        <w:rPr>
          <w:rFonts w:ascii="Times New Roman" w:hAnsi="Times New Roman"/>
          <w:sz w:val="24"/>
          <w:szCs w:val="24"/>
        </w:rPr>
        <w:t>» (Додаток).</w:t>
      </w:r>
    </w:p>
    <w:p w:rsidR="002D7487" w:rsidRPr="002D7470" w:rsidRDefault="002D7487" w:rsidP="002D7487">
      <w:pPr>
        <w:pStyle w:val="26"/>
        <w:ind w:left="0" w:firstLine="680"/>
        <w:jc w:val="both"/>
        <w:rPr>
          <w:rFonts w:ascii="Times New Roman" w:hAnsi="Times New Roman"/>
          <w:sz w:val="24"/>
          <w:szCs w:val="24"/>
        </w:rPr>
      </w:pPr>
      <w:r w:rsidRPr="002D7470">
        <w:rPr>
          <w:rFonts w:ascii="Times New Roman" w:hAnsi="Times New Roman"/>
          <w:sz w:val="24"/>
          <w:szCs w:val="24"/>
        </w:rPr>
        <w:t>2.</w:t>
      </w:r>
      <w:r w:rsidRPr="002D7470">
        <w:rPr>
          <w:rFonts w:ascii="Times New Roman" w:hAnsi="Times New Roman"/>
          <w:sz w:val="24"/>
          <w:szCs w:val="24"/>
        </w:rPr>
        <w:tab/>
        <w:t>Дане рішення підлягає оприлюдненню.</w:t>
      </w:r>
    </w:p>
    <w:p w:rsidR="002D7487" w:rsidRPr="002D7470" w:rsidRDefault="002D7487" w:rsidP="002D7487">
      <w:pPr>
        <w:tabs>
          <w:tab w:val="left" w:pos="1418"/>
        </w:tabs>
        <w:ind w:firstLine="680"/>
        <w:jc w:val="both"/>
        <w:rPr>
          <w:lang w:val="uk-UA"/>
        </w:rPr>
      </w:pPr>
      <w:r w:rsidRPr="002D7470">
        <w:rPr>
          <w:lang w:val="uk-UA"/>
        </w:rPr>
        <w:t>3.</w:t>
      </w:r>
      <w:r w:rsidRPr="002D7470">
        <w:rPr>
          <w:lang w:val="uk-UA"/>
        </w:rPr>
        <w:tab/>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2D7487" w:rsidRPr="002D7470" w:rsidRDefault="002D7487" w:rsidP="002D7487">
      <w:pPr>
        <w:tabs>
          <w:tab w:val="num" w:pos="180"/>
        </w:tabs>
        <w:spacing w:line="360" w:lineRule="auto"/>
        <w:ind w:firstLine="709"/>
        <w:jc w:val="both"/>
        <w:rPr>
          <w:b/>
          <w:lang w:val="uk-UA"/>
        </w:rPr>
      </w:pPr>
    </w:p>
    <w:p w:rsidR="002D7487" w:rsidRPr="002D7487" w:rsidRDefault="002D7487" w:rsidP="002D7487">
      <w:pPr>
        <w:tabs>
          <w:tab w:val="num" w:pos="180"/>
        </w:tabs>
        <w:ind w:left="709"/>
        <w:jc w:val="both"/>
        <w:rPr>
          <w:b/>
          <w:color w:val="000000" w:themeColor="text1"/>
          <w:lang w:val="uk-UA"/>
        </w:rPr>
      </w:pPr>
      <w:r>
        <w:rPr>
          <w:b/>
          <w:lang w:val="uk-UA"/>
        </w:rPr>
        <w:t xml:space="preserve">Секретар міської ради, </w:t>
      </w:r>
    </w:p>
    <w:p w:rsidR="002D7487" w:rsidRDefault="002D7487" w:rsidP="002D7487">
      <w:pPr>
        <w:tabs>
          <w:tab w:val="num" w:pos="180"/>
        </w:tabs>
        <w:ind w:left="709"/>
        <w:jc w:val="both"/>
        <w:rPr>
          <w:b/>
          <w:color w:val="000000" w:themeColor="text1"/>
          <w:lang w:val="uk-UA"/>
        </w:rPr>
      </w:pPr>
      <w:r w:rsidRPr="002D7487">
        <w:rPr>
          <w:b/>
          <w:color w:val="000000" w:themeColor="text1"/>
          <w:lang w:val="uk-UA"/>
        </w:rPr>
        <w:t>В.о. міського голови</w:t>
      </w:r>
      <w:r w:rsidRPr="002D7487">
        <w:rPr>
          <w:b/>
          <w:color w:val="000000" w:themeColor="text1"/>
          <w:lang w:val="uk-UA"/>
        </w:rPr>
        <w:tab/>
      </w:r>
      <w:r w:rsidRPr="002D7487">
        <w:rPr>
          <w:b/>
          <w:color w:val="000000" w:themeColor="text1"/>
          <w:lang w:val="uk-UA"/>
        </w:rPr>
        <w:tab/>
      </w:r>
      <w:r w:rsidRPr="002D7487">
        <w:rPr>
          <w:b/>
          <w:color w:val="000000" w:themeColor="text1"/>
          <w:lang w:val="uk-UA"/>
        </w:rPr>
        <w:tab/>
      </w:r>
      <w:r w:rsidRPr="002D7487">
        <w:rPr>
          <w:b/>
          <w:color w:val="000000" w:themeColor="text1"/>
          <w:lang w:val="uk-UA"/>
        </w:rPr>
        <w:tab/>
      </w:r>
      <w:r w:rsidRPr="002D7487">
        <w:rPr>
          <w:b/>
          <w:color w:val="000000" w:themeColor="text1"/>
          <w:lang w:val="uk-UA"/>
        </w:rPr>
        <w:tab/>
      </w:r>
      <w:r>
        <w:rPr>
          <w:b/>
          <w:color w:val="000000" w:themeColor="text1"/>
          <w:lang w:val="uk-UA"/>
        </w:rPr>
        <w:tab/>
      </w:r>
      <w:r w:rsidRPr="002D7487">
        <w:rPr>
          <w:b/>
          <w:color w:val="000000" w:themeColor="text1"/>
          <w:lang w:val="uk-UA"/>
        </w:rPr>
        <w:tab/>
        <w:t>І.М.Бутков</w:t>
      </w:r>
    </w:p>
    <w:p w:rsidR="002D7487" w:rsidRPr="002D7487" w:rsidRDefault="002D7487" w:rsidP="002D7487">
      <w:pPr>
        <w:tabs>
          <w:tab w:val="num" w:pos="180"/>
        </w:tabs>
        <w:ind w:left="709"/>
        <w:jc w:val="both"/>
        <w:rPr>
          <w:b/>
          <w:color w:val="000000" w:themeColor="text1"/>
          <w:lang w:val="uk-UA"/>
        </w:rPr>
      </w:pPr>
    </w:p>
    <w:p w:rsidR="002D7487" w:rsidRPr="000C53AE" w:rsidRDefault="002D7487" w:rsidP="002D7487">
      <w:pPr>
        <w:ind w:left="709"/>
        <w:jc w:val="both"/>
        <w:rPr>
          <w:bCs/>
          <w:color w:val="FFFFFF" w:themeColor="background1"/>
          <w:lang w:val="uk-UA"/>
        </w:rPr>
      </w:pPr>
      <w:r w:rsidRPr="000C53AE">
        <w:rPr>
          <w:bCs/>
          <w:color w:val="FFFFFF" w:themeColor="background1"/>
          <w:lang w:val="uk-UA"/>
        </w:rPr>
        <w:t>Директор департаменту</w:t>
      </w:r>
    </w:p>
    <w:p w:rsidR="002D7487" w:rsidRPr="000C53AE" w:rsidRDefault="002D7487" w:rsidP="002D7487">
      <w:pPr>
        <w:spacing w:line="360" w:lineRule="auto"/>
        <w:ind w:left="709"/>
        <w:jc w:val="both"/>
        <w:rPr>
          <w:bCs/>
          <w:color w:val="FFFFFF" w:themeColor="background1"/>
          <w:lang w:val="uk-UA"/>
        </w:rPr>
      </w:pPr>
      <w:r w:rsidRPr="000C53AE">
        <w:rPr>
          <w:bCs/>
          <w:color w:val="FFFFFF" w:themeColor="background1"/>
          <w:lang w:val="uk-UA"/>
        </w:rPr>
        <w:t>економічного розвитку та торгівлі</w:t>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t>Н.С.Колєснік</w:t>
      </w:r>
    </w:p>
    <w:p w:rsidR="002D7487" w:rsidRPr="000C53AE" w:rsidRDefault="002D7487" w:rsidP="002D7487">
      <w:pPr>
        <w:pStyle w:val="23"/>
        <w:spacing w:line="360" w:lineRule="auto"/>
        <w:ind w:left="709"/>
        <w:rPr>
          <w:rFonts w:ascii="Times New Roman" w:hAnsi="Times New Roman"/>
          <w:b/>
          <w:bCs/>
          <w:color w:val="FFFFFF" w:themeColor="background1"/>
          <w:sz w:val="24"/>
          <w:szCs w:val="24"/>
        </w:rPr>
      </w:pPr>
      <w:r w:rsidRPr="000C53AE">
        <w:rPr>
          <w:rFonts w:ascii="Times New Roman" w:hAnsi="Times New Roman"/>
          <w:b/>
          <w:bCs/>
          <w:color w:val="FFFFFF" w:themeColor="background1"/>
          <w:sz w:val="24"/>
          <w:szCs w:val="24"/>
        </w:rPr>
        <w:t>Узгоджено:</w:t>
      </w:r>
    </w:p>
    <w:p w:rsidR="002D7487" w:rsidRPr="000C53AE" w:rsidRDefault="002D7487" w:rsidP="002D7487">
      <w:pPr>
        <w:ind w:left="709"/>
        <w:jc w:val="both"/>
        <w:rPr>
          <w:bCs/>
          <w:color w:val="FFFFFF" w:themeColor="background1"/>
          <w:lang w:val="uk-UA"/>
        </w:rPr>
      </w:pPr>
      <w:r w:rsidRPr="000C53AE">
        <w:rPr>
          <w:bCs/>
          <w:color w:val="FFFFFF" w:themeColor="background1"/>
          <w:lang w:val="uk-UA"/>
        </w:rPr>
        <w:t>Перший заступник</w:t>
      </w:r>
    </w:p>
    <w:p w:rsidR="002D7487" w:rsidRPr="000C53AE" w:rsidRDefault="002D7487" w:rsidP="002D7487">
      <w:pPr>
        <w:spacing w:line="360" w:lineRule="auto"/>
        <w:ind w:left="709"/>
        <w:jc w:val="both"/>
        <w:rPr>
          <w:bCs/>
          <w:color w:val="FFFFFF" w:themeColor="background1"/>
          <w:lang w:val="uk-UA"/>
        </w:rPr>
      </w:pPr>
      <w:r w:rsidRPr="000C53AE">
        <w:rPr>
          <w:bCs/>
          <w:color w:val="FFFFFF" w:themeColor="background1"/>
          <w:lang w:val="uk-UA"/>
        </w:rPr>
        <w:t xml:space="preserve">міського голови </w:t>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t>А.В.Коростельов</w:t>
      </w:r>
    </w:p>
    <w:p w:rsidR="002D7487" w:rsidRPr="000C53AE" w:rsidRDefault="002D7487" w:rsidP="002D7487">
      <w:pPr>
        <w:spacing w:line="360" w:lineRule="auto"/>
        <w:ind w:left="709"/>
        <w:jc w:val="both"/>
        <w:rPr>
          <w:bCs/>
          <w:color w:val="FFFFFF" w:themeColor="background1"/>
          <w:lang w:val="uk-UA"/>
        </w:rPr>
      </w:pPr>
      <w:r w:rsidRPr="000C53AE">
        <w:rPr>
          <w:bCs/>
          <w:color w:val="FFFFFF" w:themeColor="background1"/>
          <w:lang w:val="uk-UA"/>
        </w:rPr>
        <w:t>Секретар ради</w:t>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t>І. М.Бутков</w:t>
      </w:r>
    </w:p>
    <w:p w:rsidR="002D7487" w:rsidRPr="000C53AE" w:rsidRDefault="002D7487" w:rsidP="002D7487">
      <w:pPr>
        <w:ind w:left="709"/>
        <w:jc w:val="both"/>
        <w:rPr>
          <w:color w:val="FFFFFF" w:themeColor="background1"/>
          <w:lang w:val="uk-UA"/>
        </w:rPr>
      </w:pPr>
      <w:r w:rsidRPr="000C53AE">
        <w:rPr>
          <w:bCs/>
          <w:color w:val="FFFFFF" w:themeColor="background1"/>
          <w:lang w:val="uk-UA"/>
        </w:rPr>
        <w:t xml:space="preserve">Голова комісії </w:t>
      </w:r>
      <w:r w:rsidRPr="000C53AE">
        <w:rPr>
          <w:color w:val="FFFFFF" w:themeColor="background1"/>
          <w:lang w:val="uk-UA"/>
        </w:rPr>
        <w:t xml:space="preserve">з питань планування </w:t>
      </w:r>
    </w:p>
    <w:p w:rsidR="002D7487" w:rsidRPr="000C53AE" w:rsidRDefault="002D7487" w:rsidP="002D7487">
      <w:pPr>
        <w:spacing w:line="360" w:lineRule="auto"/>
        <w:ind w:left="709"/>
        <w:jc w:val="both"/>
        <w:rPr>
          <w:bCs/>
          <w:color w:val="FFFFFF" w:themeColor="background1"/>
          <w:lang w:val="uk-UA"/>
        </w:rPr>
      </w:pPr>
      <w:r w:rsidRPr="000C53AE">
        <w:rPr>
          <w:color w:val="FFFFFF" w:themeColor="background1"/>
          <w:lang w:val="uk-UA"/>
        </w:rPr>
        <w:t>бюджету та фінансів</w:t>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r>
      <w:r w:rsidRPr="000C53AE">
        <w:rPr>
          <w:bCs/>
          <w:color w:val="FFFFFF" w:themeColor="background1"/>
          <w:lang w:val="uk-UA"/>
        </w:rPr>
        <w:tab/>
        <w:t>Р.В.Водяник</w:t>
      </w:r>
    </w:p>
    <w:p w:rsidR="002D7487" w:rsidRPr="000C53AE" w:rsidRDefault="002D7487" w:rsidP="002D7487">
      <w:pPr>
        <w:ind w:left="709"/>
        <w:jc w:val="both"/>
        <w:rPr>
          <w:color w:val="FFFFFF" w:themeColor="background1"/>
          <w:lang w:val="uk-UA"/>
        </w:rPr>
      </w:pPr>
      <w:r w:rsidRPr="000C53AE">
        <w:rPr>
          <w:bCs/>
          <w:color w:val="FFFFFF" w:themeColor="background1"/>
          <w:lang w:val="uk-UA"/>
        </w:rPr>
        <w:t xml:space="preserve">Голова комісії </w:t>
      </w:r>
      <w:r w:rsidRPr="000C53AE">
        <w:rPr>
          <w:color w:val="FFFFFF" w:themeColor="background1"/>
          <w:lang w:val="uk-UA"/>
        </w:rPr>
        <w:t>з питань промисловості,</w:t>
      </w:r>
    </w:p>
    <w:p w:rsidR="002D7487" w:rsidRPr="000C53AE" w:rsidRDefault="002D7487" w:rsidP="002D7487">
      <w:pPr>
        <w:ind w:left="709"/>
        <w:jc w:val="both"/>
        <w:rPr>
          <w:color w:val="FFFFFF" w:themeColor="background1"/>
          <w:lang w:val="uk-UA"/>
        </w:rPr>
      </w:pPr>
      <w:r w:rsidRPr="000C53AE">
        <w:rPr>
          <w:color w:val="FFFFFF" w:themeColor="background1"/>
          <w:lang w:val="uk-UA"/>
        </w:rPr>
        <w:t>транспорту та зв’язку, економічного розвитку,</w:t>
      </w:r>
    </w:p>
    <w:p w:rsidR="002D7487" w:rsidRPr="000C53AE" w:rsidRDefault="002D7487" w:rsidP="002D7487">
      <w:pPr>
        <w:spacing w:line="360" w:lineRule="auto"/>
        <w:ind w:left="709"/>
        <w:jc w:val="both"/>
        <w:rPr>
          <w:bCs/>
          <w:color w:val="FFFFFF" w:themeColor="background1"/>
          <w:lang w:val="uk-UA"/>
        </w:rPr>
      </w:pPr>
      <w:r w:rsidRPr="000C53AE">
        <w:rPr>
          <w:color w:val="FFFFFF" w:themeColor="background1"/>
          <w:lang w:val="uk-UA"/>
        </w:rPr>
        <w:t>інвестицій, міжнародного співробітництва</w:t>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t>С.В.Самарський</w:t>
      </w:r>
    </w:p>
    <w:p w:rsidR="002D7487" w:rsidRPr="000C53AE" w:rsidRDefault="002D7487" w:rsidP="002D7487">
      <w:pPr>
        <w:ind w:left="709" w:right="-34"/>
        <w:jc w:val="both"/>
        <w:rPr>
          <w:color w:val="FFFFFF" w:themeColor="background1"/>
          <w:lang w:val="uk-UA"/>
        </w:rPr>
      </w:pPr>
      <w:r w:rsidRPr="000C53AE">
        <w:rPr>
          <w:color w:val="FFFFFF" w:themeColor="background1"/>
          <w:lang w:val="uk-UA"/>
        </w:rPr>
        <w:t xml:space="preserve">Начальник відділу з юридичних </w:t>
      </w:r>
    </w:p>
    <w:p w:rsidR="002D7487" w:rsidRPr="000C53AE" w:rsidRDefault="002D7487" w:rsidP="002D7487">
      <w:pPr>
        <w:spacing w:line="360" w:lineRule="auto"/>
        <w:ind w:left="709" w:right="-34"/>
        <w:jc w:val="both"/>
        <w:rPr>
          <w:color w:val="FFFFFF" w:themeColor="background1"/>
          <w:lang w:val="uk-UA"/>
        </w:rPr>
      </w:pPr>
      <w:r w:rsidRPr="000C53AE">
        <w:rPr>
          <w:color w:val="FFFFFF" w:themeColor="background1"/>
          <w:lang w:val="uk-UA"/>
        </w:rPr>
        <w:t>правових питань</w:t>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r>
      <w:r w:rsidRPr="000C53AE">
        <w:rPr>
          <w:color w:val="FFFFFF" w:themeColor="background1"/>
          <w:lang w:val="uk-UA"/>
        </w:rPr>
        <w:tab/>
        <w:t>В.В.Рудь</w:t>
      </w:r>
    </w:p>
    <w:p w:rsidR="002D7487" w:rsidRPr="000C53AE" w:rsidRDefault="002D7487" w:rsidP="002D7487">
      <w:pPr>
        <w:spacing w:line="360" w:lineRule="auto"/>
        <w:ind w:left="709" w:right="-34"/>
        <w:jc w:val="both"/>
        <w:rPr>
          <w:color w:val="FFFFFF" w:themeColor="background1"/>
          <w:lang w:val="uk-UA"/>
        </w:rPr>
      </w:pPr>
    </w:p>
    <w:p w:rsidR="002D7487" w:rsidRPr="000C53AE" w:rsidRDefault="002D7487" w:rsidP="002D7487">
      <w:pPr>
        <w:spacing w:line="360" w:lineRule="auto"/>
        <w:ind w:left="709" w:right="-34"/>
        <w:jc w:val="both"/>
        <w:rPr>
          <w:color w:val="FFFFFF" w:themeColor="background1"/>
          <w:lang w:val="uk-UA"/>
        </w:rPr>
      </w:pPr>
    </w:p>
    <w:p w:rsidR="002D7487" w:rsidRPr="000C53AE" w:rsidRDefault="002D7487" w:rsidP="002D7487">
      <w:pPr>
        <w:spacing w:line="360" w:lineRule="auto"/>
        <w:ind w:left="709"/>
        <w:jc w:val="both"/>
        <w:rPr>
          <w:bCs/>
          <w:color w:val="FFFFFF" w:themeColor="background1"/>
          <w:lang w:val="uk-UA"/>
        </w:rPr>
      </w:pPr>
      <w:r w:rsidRPr="000C53AE">
        <w:rPr>
          <w:bCs/>
          <w:color w:val="FFFFFF" w:themeColor="background1"/>
          <w:lang w:val="uk-UA"/>
        </w:rPr>
        <w:t>Рішення надати: ДЕР 2</w:t>
      </w:r>
    </w:p>
    <w:p w:rsidR="002D7487" w:rsidRPr="002D7487" w:rsidRDefault="002D7487">
      <w:pPr>
        <w:ind w:firstLine="709"/>
        <w:jc w:val="both"/>
        <w:rPr>
          <w:color w:val="000000" w:themeColor="text1"/>
          <w:lang w:val="uk-UA"/>
        </w:rPr>
      </w:pPr>
      <w:r w:rsidRPr="002D7487">
        <w:rPr>
          <w:color w:val="000000" w:themeColor="text1"/>
          <w:lang w:val="uk-UA"/>
        </w:rPr>
        <w:br w:type="page"/>
      </w:r>
    </w:p>
    <w:p w:rsidR="000D5C03" w:rsidRPr="002D7470" w:rsidRDefault="000D5C03" w:rsidP="00DB42F3">
      <w:pPr>
        <w:rPr>
          <w:lang w:val="uk-UA"/>
        </w:rPr>
      </w:pPr>
    </w:p>
    <w:tbl>
      <w:tblPr>
        <w:tblW w:w="5000" w:type="pct"/>
        <w:jc w:val="center"/>
        <w:tblLook w:val="00A0"/>
      </w:tblPr>
      <w:tblGrid>
        <w:gridCol w:w="9855"/>
      </w:tblGrid>
      <w:tr w:rsidR="00DB42F3" w:rsidRPr="00582BC2" w:rsidTr="00EA66D2">
        <w:trPr>
          <w:trHeight w:val="2880"/>
          <w:jc w:val="center"/>
        </w:trPr>
        <w:tc>
          <w:tcPr>
            <w:tcW w:w="5000" w:type="pct"/>
            <w:vAlign w:val="center"/>
          </w:tcPr>
          <w:p w:rsidR="00DB42F3" w:rsidRPr="0056051D" w:rsidRDefault="00DB42F3" w:rsidP="00582BC2">
            <w:pPr>
              <w:tabs>
                <w:tab w:val="left" w:pos="2694"/>
                <w:tab w:val="left" w:pos="5760"/>
              </w:tabs>
              <w:jc w:val="right"/>
              <w:rPr>
                <w:lang w:val="uk-UA"/>
              </w:rPr>
            </w:pPr>
            <w:r w:rsidRPr="0056051D">
              <w:rPr>
                <w:lang w:val="uk-UA"/>
              </w:rPr>
              <w:t>Додаток</w:t>
            </w:r>
          </w:p>
          <w:p w:rsidR="00DB42F3" w:rsidRPr="0056051D" w:rsidRDefault="00DB42F3" w:rsidP="00582BC2">
            <w:pPr>
              <w:pStyle w:val="a3"/>
              <w:tabs>
                <w:tab w:val="left" w:pos="2694"/>
                <w:tab w:val="left" w:pos="5760"/>
              </w:tabs>
              <w:jc w:val="right"/>
              <w:rPr>
                <w:bCs/>
                <w:sz w:val="24"/>
                <w:szCs w:val="24"/>
                <w:lang w:val="uk-UA"/>
              </w:rPr>
            </w:pPr>
            <w:r w:rsidRPr="0056051D">
              <w:rPr>
                <w:bCs/>
                <w:sz w:val="24"/>
                <w:szCs w:val="24"/>
                <w:lang w:val="uk-UA"/>
              </w:rPr>
              <w:t xml:space="preserve">до рішення </w:t>
            </w:r>
            <w:r w:rsidR="003E0D32">
              <w:rPr>
                <w:bCs/>
                <w:sz w:val="24"/>
                <w:szCs w:val="24"/>
                <w:lang w:val="uk-UA"/>
              </w:rPr>
              <w:t xml:space="preserve">20- ої </w:t>
            </w:r>
            <w:r w:rsidRPr="0056051D">
              <w:rPr>
                <w:bCs/>
                <w:sz w:val="24"/>
                <w:szCs w:val="24"/>
                <w:lang w:val="uk-UA"/>
              </w:rPr>
              <w:t>сесії міськради</w:t>
            </w:r>
          </w:p>
          <w:p w:rsidR="00DB42F3" w:rsidRPr="0056051D" w:rsidRDefault="00DB42F3" w:rsidP="00582BC2">
            <w:pPr>
              <w:pStyle w:val="a3"/>
              <w:tabs>
                <w:tab w:val="left" w:pos="2694"/>
                <w:tab w:val="left" w:pos="5387"/>
              </w:tabs>
              <w:jc w:val="right"/>
              <w:rPr>
                <w:bCs/>
                <w:sz w:val="24"/>
                <w:szCs w:val="24"/>
                <w:lang w:val="uk-UA"/>
              </w:rPr>
            </w:pPr>
            <w:r w:rsidRPr="0056051D">
              <w:rPr>
                <w:bCs/>
                <w:sz w:val="24"/>
                <w:szCs w:val="24"/>
                <w:lang w:val="uk-UA"/>
              </w:rPr>
              <w:t>від «</w:t>
            </w:r>
            <w:r w:rsidR="00DE5D05">
              <w:rPr>
                <w:bCs/>
                <w:sz w:val="24"/>
                <w:szCs w:val="24"/>
                <w:u w:val="single"/>
                <w:lang w:val="uk-UA"/>
              </w:rPr>
              <w:t>24</w:t>
            </w:r>
            <w:r w:rsidRPr="0056051D">
              <w:rPr>
                <w:bCs/>
                <w:sz w:val="24"/>
                <w:szCs w:val="24"/>
                <w:lang w:val="uk-UA"/>
              </w:rPr>
              <w:t>»</w:t>
            </w:r>
            <w:r w:rsidR="00DE5D05">
              <w:rPr>
                <w:bCs/>
                <w:sz w:val="24"/>
                <w:szCs w:val="24"/>
                <w:u w:val="single"/>
                <w:lang w:val="uk-UA"/>
              </w:rPr>
              <w:t xml:space="preserve"> листопада </w:t>
            </w:r>
            <w:r w:rsidRPr="0056051D">
              <w:rPr>
                <w:bCs/>
                <w:sz w:val="24"/>
                <w:szCs w:val="24"/>
                <w:lang w:val="uk-UA"/>
              </w:rPr>
              <w:t>2016 року №</w:t>
            </w:r>
            <w:r w:rsidR="00DE5D05">
              <w:rPr>
                <w:bCs/>
                <w:sz w:val="24"/>
                <w:szCs w:val="24"/>
                <w:lang w:val="uk-UA"/>
              </w:rPr>
              <w:t xml:space="preserve"> 851</w:t>
            </w:r>
          </w:p>
          <w:p w:rsidR="00DB42F3" w:rsidRPr="002D7470" w:rsidRDefault="00DB42F3" w:rsidP="00EA66D2">
            <w:pPr>
              <w:pStyle w:val="NoSpacing1"/>
              <w:ind w:left="6120"/>
              <w:jc w:val="both"/>
              <w:rPr>
                <w:rStyle w:val="FontStyle12"/>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caps/>
                <w:szCs w:val="22"/>
                <w:lang w:val="uk-UA"/>
              </w:rPr>
            </w:pPr>
          </w:p>
        </w:tc>
      </w:tr>
      <w:tr w:rsidR="00DB42F3" w:rsidRPr="002D7470" w:rsidTr="00EA66D2">
        <w:trPr>
          <w:trHeight w:val="7341"/>
          <w:jc w:val="center"/>
        </w:trPr>
        <w:tc>
          <w:tcPr>
            <w:tcW w:w="5000" w:type="pct"/>
            <w:vAlign w:val="center"/>
          </w:tcPr>
          <w:p w:rsidR="00DB42F3" w:rsidRPr="002D7470" w:rsidRDefault="00DB42F3" w:rsidP="00EA66D2">
            <w:pPr>
              <w:pStyle w:val="NoSpacing1"/>
              <w:rPr>
                <w:rStyle w:val="FontStyle12"/>
                <w:b/>
                <w:sz w:val="40"/>
                <w:szCs w:val="40"/>
                <w:lang w:val="uk-UA"/>
              </w:rPr>
            </w:pP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t>ПРОГРАМА</w:t>
            </w:r>
          </w:p>
          <w:p w:rsidR="009B3178" w:rsidRPr="00384F44" w:rsidRDefault="009B3178" w:rsidP="009B3178">
            <w:pPr>
              <w:jc w:val="center"/>
              <w:rPr>
                <w:b/>
                <w:sz w:val="36"/>
                <w:szCs w:val="36"/>
                <w:lang w:val="uk-UA"/>
              </w:rPr>
            </w:pPr>
            <w:r w:rsidRPr="00384F44">
              <w:rPr>
                <w:b/>
                <w:sz w:val="36"/>
                <w:szCs w:val="36"/>
                <w:lang w:val="uk-UA"/>
              </w:rPr>
              <w:t xml:space="preserve">співробітництва </w:t>
            </w:r>
            <w:r w:rsidR="00384F44" w:rsidRPr="00384F44">
              <w:rPr>
                <w:b/>
                <w:sz w:val="36"/>
                <w:szCs w:val="36"/>
                <w:lang w:val="uk-UA"/>
              </w:rPr>
              <w:t xml:space="preserve">Сєвєродонецької міської ради та </w:t>
            </w:r>
            <w:r w:rsidRPr="00384F44">
              <w:rPr>
                <w:b/>
                <w:sz w:val="36"/>
                <w:szCs w:val="36"/>
                <w:lang w:val="uk-UA"/>
              </w:rPr>
              <w:t xml:space="preserve">Луганського Регіонального відділення Асоціації міст України </w:t>
            </w: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br/>
              <w:t>на 2017 рік</w:t>
            </w:r>
          </w:p>
          <w:p w:rsidR="00DB42F3" w:rsidRPr="002D7470" w:rsidRDefault="00DB42F3" w:rsidP="00EA66D2">
            <w:pPr>
              <w:pStyle w:val="NoSpacing1"/>
              <w:jc w:val="center"/>
              <w:rPr>
                <w:rStyle w:val="FontStyle12"/>
                <w:b/>
                <w:sz w:val="40"/>
                <w:szCs w:val="40"/>
                <w:lang w:val="uk-UA"/>
              </w:rPr>
            </w:pPr>
          </w:p>
          <w:p w:rsidR="00DB42F3" w:rsidRPr="002D7470" w:rsidRDefault="00DB42F3" w:rsidP="00EA66D2">
            <w:pPr>
              <w:pStyle w:val="NoSpacing1"/>
              <w:jc w:val="center"/>
              <w:rPr>
                <w:rStyle w:val="FontStyle12"/>
                <w:szCs w:val="28"/>
                <w:lang w:val="uk-UA"/>
              </w:rPr>
            </w:pPr>
          </w:p>
        </w:tc>
      </w:tr>
      <w:tr w:rsidR="00DB42F3" w:rsidRPr="002D7470" w:rsidTr="00EA66D2">
        <w:trPr>
          <w:trHeight w:val="72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rPr>
                <w:rStyle w:val="FontStyle12"/>
                <w:sz w:val="24"/>
                <w:szCs w:val="24"/>
                <w:lang w:val="uk-UA"/>
              </w:rPr>
            </w:pPr>
          </w:p>
          <w:p w:rsidR="00DB42F3" w:rsidRPr="002D7470" w:rsidRDefault="00DB42F3" w:rsidP="00EA66D2">
            <w:pPr>
              <w:pStyle w:val="NoSpacing1"/>
              <w:jc w:val="center"/>
              <w:rPr>
                <w:rStyle w:val="FontStyle12"/>
                <w:b/>
                <w:lang w:val="uk-UA"/>
              </w:rPr>
            </w:pPr>
            <w:r w:rsidRPr="002D7470">
              <w:rPr>
                <w:rStyle w:val="FontStyle12"/>
                <w:b/>
                <w:sz w:val="24"/>
                <w:szCs w:val="24"/>
                <w:lang w:val="uk-UA"/>
              </w:rPr>
              <w:t>СЄВЄРОДОНЕЦЬК - 2016</w:t>
            </w:r>
          </w:p>
        </w:tc>
      </w:tr>
    </w:tbl>
    <w:p w:rsidR="00DB42F3" w:rsidRPr="002D7470" w:rsidRDefault="00DB42F3" w:rsidP="00DB42F3">
      <w:pPr>
        <w:shd w:val="clear" w:color="auto" w:fill="FFFFFF"/>
        <w:spacing w:before="120" w:after="120"/>
        <w:jc w:val="center"/>
        <w:rPr>
          <w:rStyle w:val="FontStyle12"/>
          <w:b/>
          <w:sz w:val="24"/>
          <w:szCs w:val="24"/>
          <w:lang w:val="uk-UA"/>
        </w:rPr>
      </w:pPr>
      <w:r w:rsidRPr="002D7470">
        <w:rPr>
          <w:b/>
          <w:spacing w:val="1"/>
          <w:w w:val="109"/>
          <w:sz w:val="28"/>
          <w:szCs w:val="28"/>
          <w:lang w:val="uk-UA"/>
        </w:rPr>
        <w:br w:type="page"/>
      </w:r>
      <w:bookmarkStart w:id="0" w:name="_Toc224980515"/>
      <w:bookmarkStart w:id="1" w:name="_Toc229480284"/>
      <w:bookmarkStart w:id="2" w:name="_Toc251880566"/>
      <w:bookmarkStart w:id="3" w:name="_Toc287618774"/>
      <w:bookmarkStart w:id="4" w:name="_Toc287868775"/>
      <w:bookmarkEnd w:id="0"/>
      <w:bookmarkEnd w:id="1"/>
      <w:bookmarkEnd w:id="2"/>
      <w:bookmarkEnd w:id="3"/>
      <w:bookmarkEnd w:id="4"/>
      <w:r w:rsidRPr="002D7470">
        <w:rPr>
          <w:rStyle w:val="FontStyle12"/>
          <w:b/>
          <w:sz w:val="24"/>
          <w:szCs w:val="24"/>
          <w:lang w:val="uk-UA"/>
        </w:rPr>
        <w:lastRenderedPageBreak/>
        <w:t>ЗМІСТ</w:t>
      </w:r>
    </w:p>
    <w:p w:rsidR="00131524" w:rsidRDefault="00625DFF">
      <w:pPr>
        <w:pStyle w:val="11"/>
        <w:rPr>
          <w:rFonts w:asciiTheme="minorHAnsi" w:eastAsiaTheme="minorEastAsia" w:hAnsiTheme="minorHAnsi" w:cstheme="minorBidi"/>
          <w:sz w:val="22"/>
          <w:szCs w:val="22"/>
          <w:lang w:eastAsia="uk-UA"/>
        </w:rPr>
      </w:pPr>
      <w:r w:rsidRPr="000D0748">
        <w:rPr>
          <w:rStyle w:val="FontStyle12"/>
          <w:sz w:val="24"/>
          <w:szCs w:val="24"/>
          <w:lang w:val="en-US"/>
        </w:rPr>
        <w:fldChar w:fldCharType="begin"/>
      </w:r>
      <w:r w:rsidR="00DB42F3" w:rsidRPr="000D0748">
        <w:rPr>
          <w:rStyle w:val="FontStyle12"/>
          <w:sz w:val="24"/>
          <w:szCs w:val="24"/>
          <w:lang w:val="en-US"/>
        </w:rPr>
        <w:instrText xml:space="preserve"> TOC \o "1-3" \h \z \u </w:instrText>
      </w:r>
      <w:r w:rsidRPr="000D0748">
        <w:rPr>
          <w:rStyle w:val="FontStyle12"/>
          <w:sz w:val="24"/>
          <w:szCs w:val="24"/>
          <w:lang w:val="en-US"/>
        </w:rPr>
        <w:fldChar w:fldCharType="separate"/>
      </w:r>
      <w:hyperlink w:anchor="_Toc466020084" w:history="1">
        <w:r w:rsidR="00131524" w:rsidRPr="00FD1B99">
          <w:rPr>
            <w:rStyle w:val="af9"/>
            <w:b/>
          </w:rPr>
          <w:t>І</w:t>
        </w:r>
        <w:r w:rsidR="00131524" w:rsidRPr="00FD1B99">
          <w:rPr>
            <w:rStyle w:val="af9"/>
          </w:rPr>
          <w:t>.</w:t>
        </w:r>
        <w:r w:rsidR="00131524" w:rsidRPr="00FD1B99">
          <w:rPr>
            <w:rStyle w:val="af9"/>
            <w:b/>
          </w:rPr>
          <w:t>ПАСПОРТ ПРОГРАМИ</w:t>
        </w:r>
        <w:r w:rsidR="00131524">
          <w:rPr>
            <w:webHidden/>
          </w:rPr>
          <w:tab/>
        </w:r>
        <w:r>
          <w:rPr>
            <w:webHidden/>
          </w:rPr>
          <w:fldChar w:fldCharType="begin"/>
        </w:r>
        <w:r w:rsidR="00131524">
          <w:rPr>
            <w:webHidden/>
          </w:rPr>
          <w:instrText xml:space="preserve"> PAGEREF _Toc466020084 \h </w:instrText>
        </w:r>
        <w:r>
          <w:rPr>
            <w:webHidden/>
          </w:rPr>
        </w:r>
        <w:r>
          <w:rPr>
            <w:webHidden/>
          </w:rPr>
          <w:fldChar w:fldCharType="separate"/>
        </w:r>
        <w:r w:rsidR="00754D23">
          <w:rPr>
            <w:webHidden/>
          </w:rPr>
          <w:t>4</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85" w:history="1">
        <w:r w:rsidR="00131524" w:rsidRPr="00FD1B99">
          <w:rPr>
            <w:rStyle w:val="af9"/>
            <w:b/>
          </w:rPr>
          <w:t>IІ. АНАЛІЗ СПІВРОБІТНИЦТВАЗА 2015-2016 роки</w:t>
        </w:r>
        <w:r w:rsidR="00131524">
          <w:rPr>
            <w:webHidden/>
          </w:rPr>
          <w:tab/>
        </w:r>
        <w:r>
          <w:rPr>
            <w:webHidden/>
          </w:rPr>
          <w:fldChar w:fldCharType="begin"/>
        </w:r>
        <w:r w:rsidR="00131524">
          <w:rPr>
            <w:webHidden/>
          </w:rPr>
          <w:instrText xml:space="preserve"> PAGEREF _Toc466020085 \h </w:instrText>
        </w:r>
        <w:r>
          <w:rPr>
            <w:webHidden/>
          </w:rPr>
        </w:r>
        <w:r>
          <w:rPr>
            <w:webHidden/>
          </w:rPr>
          <w:fldChar w:fldCharType="separate"/>
        </w:r>
        <w:r w:rsidR="00754D23">
          <w:rPr>
            <w:webHidden/>
          </w:rPr>
          <w:t>6</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86" w:history="1">
        <w:r w:rsidR="00131524" w:rsidRPr="00FD1B99">
          <w:rPr>
            <w:rStyle w:val="af9"/>
            <w:b/>
          </w:rPr>
          <w:t>IІІ. ПРОБЛЕМИ ТА МОЖЛИВІ ШЛЯХИ ВИРІШЕННЯ</w:t>
        </w:r>
        <w:r w:rsidR="00131524">
          <w:rPr>
            <w:webHidden/>
          </w:rPr>
          <w:tab/>
        </w:r>
        <w:r>
          <w:rPr>
            <w:webHidden/>
          </w:rPr>
          <w:fldChar w:fldCharType="begin"/>
        </w:r>
        <w:r w:rsidR="00131524">
          <w:rPr>
            <w:webHidden/>
          </w:rPr>
          <w:instrText xml:space="preserve"> PAGEREF _Toc466020086 \h </w:instrText>
        </w:r>
        <w:r>
          <w:rPr>
            <w:webHidden/>
          </w:rPr>
        </w:r>
        <w:r>
          <w:rPr>
            <w:webHidden/>
          </w:rPr>
          <w:fldChar w:fldCharType="separate"/>
        </w:r>
        <w:r w:rsidR="00754D23">
          <w:rPr>
            <w:webHidden/>
          </w:rPr>
          <w:t>9</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87" w:history="1">
        <w:r w:rsidR="00131524" w:rsidRPr="00FD1B99">
          <w:rPr>
            <w:rStyle w:val="af9"/>
            <w:b/>
          </w:rPr>
          <w:t>ІV. АНАЛІЗ ФАКТОРІВ ВПЛИВУ НА ПРОБЛЕМУ ТА РЕСУРСІВ ДЛЯ РЕАЛІЗАЦІЇ ПРОГРАМИ (SWOT-АНАЛІЗ)</w:t>
        </w:r>
        <w:r w:rsidR="00131524">
          <w:rPr>
            <w:webHidden/>
          </w:rPr>
          <w:tab/>
        </w:r>
        <w:r>
          <w:rPr>
            <w:webHidden/>
          </w:rPr>
          <w:fldChar w:fldCharType="begin"/>
        </w:r>
        <w:r w:rsidR="00131524">
          <w:rPr>
            <w:webHidden/>
          </w:rPr>
          <w:instrText xml:space="preserve"> PAGEREF _Toc466020087 \h </w:instrText>
        </w:r>
        <w:r>
          <w:rPr>
            <w:webHidden/>
          </w:rPr>
        </w:r>
        <w:r>
          <w:rPr>
            <w:webHidden/>
          </w:rPr>
          <w:fldChar w:fldCharType="separate"/>
        </w:r>
        <w:r w:rsidR="00754D23">
          <w:rPr>
            <w:webHidden/>
          </w:rPr>
          <w:t>17</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88" w:history="1">
        <w:r w:rsidR="00131524" w:rsidRPr="00FD1B99">
          <w:rPr>
            <w:rStyle w:val="af9"/>
            <w:b/>
          </w:rPr>
          <w:t>V.МЕТА ТА ОСНОВНІ ЗАВДАННЯ ПРОГРАМИ</w:t>
        </w:r>
        <w:r w:rsidR="00131524">
          <w:rPr>
            <w:webHidden/>
          </w:rPr>
          <w:tab/>
        </w:r>
        <w:r>
          <w:rPr>
            <w:webHidden/>
          </w:rPr>
          <w:fldChar w:fldCharType="begin"/>
        </w:r>
        <w:r w:rsidR="00131524">
          <w:rPr>
            <w:webHidden/>
          </w:rPr>
          <w:instrText xml:space="preserve"> PAGEREF _Toc466020088 \h </w:instrText>
        </w:r>
        <w:r>
          <w:rPr>
            <w:webHidden/>
          </w:rPr>
        </w:r>
        <w:r>
          <w:rPr>
            <w:webHidden/>
          </w:rPr>
          <w:fldChar w:fldCharType="separate"/>
        </w:r>
        <w:r w:rsidR="00754D23">
          <w:rPr>
            <w:webHidden/>
          </w:rPr>
          <w:t>19</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89" w:history="1">
        <w:r w:rsidR="00131524" w:rsidRPr="00FD1B99">
          <w:rPr>
            <w:rStyle w:val="af9"/>
            <w:b/>
            <w:lang w:val="en-US"/>
          </w:rPr>
          <w:t>VII</w:t>
        </w:r>
        <w:r w:rsidR="00131524" w:rsidRPr="00FD1B99">
          <w:rPr>
            <w:rStyle w:val="af9"/>
            <w:b/>
          </w:rPr>
          <w:t>. Н</w:t>
        </w:r>
        <w:r w:rsidR="00131524" w:rsidRPr="00FD1B99">
          <w:rPr>
            <w:rStyle w:val="af9"/>
            <w:b/>
            <w:lang w:val="ru-RU"/>
          </w:rPr>
          <w:t>АПРЯМИ ДІЯЛЬНОСТІ, ЗАВДАННЯ ТА ЗАХОДИ ПРОГРАМИ</w:t>
        </w:r>
        <w:r w:rsidR="00131524">
          <w:rPr>
            <w:webHidden/>
          </w:rPr>
          <w:tab/>
        </w:r>
        <w:r>
          <w:rPr>
            <w:webHidden/>
          </w:rPr>
          <w:fldChar w:fldCharType="begin"/>
        </w:r>
        <w:r w:rsidR="00131524">
          <w:rPr>
            <w:webHidden/>
          </w:rPr>
          <w:instrText xml:space="preserve"> PAGEREF _Toc466020089 \h </w:instrText>
        </w:r>
        <w:r>
          <w:rPr>
            <w:webHidden/>
          </w:rPr>
        </w:r>
        <w:r>
          <w:rPr>
            <w:webHidden/>
          </w:rPr>
          <w:fldChar w:fldCharType="separate"/>
        </w:r>
        <w:r w:rsidR="00754D23">
          <w:rPr>
            <w:webHidden/>
          </w:rPr>
          <w:t>21</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90" w:history="1">
        <w:r w:rsidR="00131524" w:rsidRPr="00FD1B99">
          <w:rPr>
            <w:rStyle w:val="af9"/>
            <w:b/>
            <w:lang w:val="en-US"/>
          </w:rPr>
          <w:t>VIII</w:t>
        </w:r>
        <w:r w:rsidR="00131524" w:rsidRPr="00FD1B99">
          <w:rPr>
            <w:rStyle w:val="af9"/>
            <w:b/>
            <w:lang w:val="ru-RU"/>
          </w:rPr>
          <w:t xml:space="preserve">. </w:t>
        </w:r>
        <w:r w:rsidR="00131524" w:rsidRPr="00FD1B99">
          <w:rPr>
            <w:rStyle w:val="af9"/>
            <w:b/>
          </w:rPr>
          <w:t>ОЧІКУВАНІ РЕЗУЛЬТАТИ ВИКОНАННЯ ПРОГРАМИ</w:t>
        </w:r>
        <w:r w:rsidR="00131524">
          <w:rPr>
            <w:webHidden/>
          </w:rPr>
          <w:tab/>
        </w:r>
        <w:r>
          <w:rPr>
            <w:webHidden/>
          </w:rPr>
          <w:fldChar w:fldCharType="begin"/>
        </w:r>
        <w:r w:rsidR="00131524">
          <w:rPr>
            <w:webHidden/>
          </w:rPr>
          <w:instrText xml:space="preserve"> PAGEREF _Toc466020090 \h </w:instrText>
        </w:r>
        <w:r>
          <w:rPr>
            <w:webHidden/>
          </w:rPr>
        </w:r>
        <w:r>
          <w:rPr>
            <w:webHidden/>
          </w:rPr>
          <w:fldChar w:fldCharType="separate"/>
        </w:r>
        <w:r w:rsidR="00754D23">
          <w:rPr>
            <w:webHidden/>
          </w:rPr>
          <w:t>26</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91" w:history="1">
        <w:r w:rsidR="00131524" w:rsidRPr="00FD1B99">
          <w:rPr>
            <w:rStyle w:val="af9"/>
            <w:b/>
            <w:lang w:val="en-US"/>
          </w:rPr>
          <w:t>IX</w:t>
        </w:r>
        <w:r w:rsidR="00131524" w:rsidRPr="00FD1B99">
          <w:rPr>
            <w:rStyle w:val="af9"/>
            <w:b/>
          </w:rPr>
          <w:t>. РЕСУРСНЕ ЗАБЕЗПЕЧЕННЯ ПРОГРАМИ</w:t>
        </w:r>
        <w:r w:rsidR="00131524">
          <w:rPr>
            <w:webHidden/>
          </w:rPr>
          <w:tab/>
        </w:r>
        <w:r>
          <w:rPr>
            <w:webHidden/>
          </w:rPr>
          <w:fldChar w:fldCharType="begin"/>
        </w:r>
        <w:r w:rsidR="00131524">
          <w:rPr>
            <w:webHidden/>
          </w:rPr>
          <w:instrText xml:space="preserve"> PAGEREF _Toc466020091 \h </w:instrText>
        </w:r>
        <w:r>
          <w:rPr>
            <w:webHidden/>
          </w:rPr>
        </w:r>
        <w:r>
          <w:rPr>
            <w:webHidden/>
          </w:rPr>
          <w:fldChar w:fldCharType="separate"/>
        </w:r>
        <w:r w:rsidR="00754D23">
          <w:rPr>
            <w:webHidden/>
          </w:rPr>
          <w:t>29</w:t>
        </w:r>
        <w:r>
          <w:rPr>
            <w:webHidden/>
          </w:rPr>
          <w:fldChar w:fldCharType="end"/>
        </w:r>
      </w:hyperlink>
    </w:p>
    <w:p w:rsidR="00131524" w:rsidRDefault="00625DFF">
      <w:pPr>
        <w:pStyle w:val="11"/>
        <w:rPr>
          <w:rFonts w:asciiTheme="minorHAnsi" w:eastAsiaTheme="minorEastAsia" w:hAnsiTheme="minorHAnsi" w:cstheme="minorBidi"/>
          <w:sz w:val="22"/>
          <w:szCs w:val="22"/>
          <w:lang w:eastAsia="uk-UA"/>
        </w:rPr>
      </w:pPr>
      <w:hyperlink w:anchor="_Toc466020092" w:history="1">
        <w:r w:rsidR="00131524" w:rsidRPr="00FD1B99">
          <w:rPr>
            <w:rStyle w:val="af9"/>
            <w:b/>
            <w:lang w:val="en-US"/>
          </w:rPr>
          <w:t>X</w:t>
        </w:r>
        <w:r w:rsidR="00131524" w:rsidRPr="00FD1B99">
          <w:rPr>
            <w:rStyle w:val="af9"/>
            <w:b/>
          </w:rPr>
          <w:t>. КООРДИНАЦІЯ ТА КОНТРОЛЬ ЗА ХОДОМ ВИКОНАННЯ ПРОГРАМИ</w:t>
        </w:r>
        <w:r w:rsidR="00131524">
          <w:rPr>
            <w:webHidden/>
          </w:rPr>
          <w:tab/>
        </w:r>
        <w:r>
          <w:rPr>
            <w:webHidden/>
          </w:rPr>
          <w:fldChar w:fldCharType="begin"/>
        </w:r>
        <w:r w:rsidR="00131524">
          <w:rPr>
            <w:webHidden/>
          </w:rPr>
          <w:instrText xml:space="preserve"> PAGEREF _Toc466020092 \h </w:instrText>
        </w:r>
        <w:r>
          <w:rPr>
            <w:webHidden/>
          </w:rPr>
        </w:r>
        <w:r>
          <w:rPr>
            <w:webHidden/>
          </w:rPr>
          <w:fldChar w:fldCharType="separate"/>
        </w:r>
        <w:r w:rsidR="00754D23">
          <w:rPr>
            <w:webHidden/>
          </w:rPr>
          <w:t>29</w:t>
        </w:r>
        <w:r>
          <w:rPr>
            <w:webHidden/>
          </w:rPr>
          <w:fldChar w:fldCharType="end"/>
        </w:r>
      </w:hyperlink>
    </w:p>
    <w:p w:rsidR="00DB42F3" w:rsidRDefault="00625DFF" w:rsidP="00DB42F3">
      <w:pPr>
        <w:ind w:firstLine="709"/>
        <w:jc w:val="both"/>
        <w:rPr>
          <w:rStyle w:val="FontStyle12"/>
          <w:b/>
          <w:sz w:val="24"/>
          <w:szCs w:val="24"/>
          <w:lang w:val="en-US"/>
        </w:rPr>
      </w:pPr>
      <w:r w:rsidRPr="000D0748">
        <w:rPr>
          <w:rStyle w:val="FontStyle12"/>
          <w:sz w:val="24"/>
          <w:szCs w:val="24"/>
          <w:lang w:val="en-US"/>
        </w:rPr>
        <w:fldChar w:fldCharType="end"/>
      </w:r>
    </w:p>
    <w:p w:rsidR="00DB42F3" w:rsidRDefault="00DB42F3" w:rsidP="00DB42F3">
      <w:pPr>
        <w:ind w:firstLine="709"/>
        <w:jc w:val="both"/>
        <w:rPr>
          <w:rStyle w:val="FontStyle12"/>
          <w:b/>
          <w:sz w:val="24"/>
          <w:szCs w:val="24"/>
          <w:lang w:val="uk-UA"/>
        </w:rPr>
      </w:pPr>
      <w:r>
        <w:rPr>
          <w:rStyle w:val="FontStyle12"/>
          <w:b/>
          <w:sz w:val="24"/>
          <w:szCs w:val="24"/>
          <w:lang w:val="uk-UA"/>
        </w:rPr>
        <w:br w:type="page"/>
      </w:r>
    </w:p>
    <w:p w:rsidR="00DB42F3" w:rsidRPr="002D7470" w:rsidRDefault="00DB42F3" w:rsidP="00DB42F3">
      <w:pPr>
        <w:pStyle w:val="1"/>
        <w:jc w:val="center"/>
        <w:rPr>
          <w:rStyle w:val="FontStyle12"/>
          <w:b/>
          <w:sz w:val="24"/>
          <w:szCs w:val="24"/>
        </w:rPr>
      </w:pPr>
      <w:bookmarkStart w:id="5" w:name="_Toc466020084"/>
      <w:r w:rsidRPr="002D7470">
        <w:rPr>
          <w:rStyle w:val="FontStyle12"/>
          <w:b/>
          <w:sz w:val="24"/>
          <w:szCs w:val="24"/>
        </w:rPr>
        <w:lastRenderedPageBreak/>
        <w:t>І</w:t>
      </w:r>
      <w:r w:rsidRPr="002D7470">
        <w:rPr>
          <w:rStyle w:val="FontStyle12"/>
          <w:sz w:val="24"/>
          <w:szCs w:val="24"/>
        </w:rPr>
        <w:t>.</w:t>
      </w:r>
      <w:r w:rsidR="00F22332">
        <w:rPr>
          <w:rStyle w:val="FontStyle12"/>
          <w:sz w:val="24"/>
          <w:szCs w:val="24"/>
        </w:rPr>
        <w:t xml:space="preserve"> </w:t>
      </w:r>
      <w:r w:rsidRPr="002D7470">
        <w:rPr>
          <w:rStyle w:val="FontStyle12"/>
          <w:b/>
          <w:sz w:val="24"/>
          <w:szCs w:val="24"/>
        </w:rPr>
        <w:t>ПАСПОРТ ПРОГРАМИ</w:t>
      </w:r>
      <w:bookmarkEnd w:id="5"/>
    </w:p>
    <w:p w:rsidR="00DB42F3" w:rsidRPr="002D7470" w:rsidRDefault="00DB42F3" w:rsidP="00DB42F3">
      <w:pPr>
        <w:jc w:val="center"/>
        <w:rPr>
          <w:rStyle w:val="FontStyle12"/>
          <w:b/>
          <w:sz w:val="24"/>
          <w:szCs w:val="24"/>
          <w:lang w:val="uk-UA"/>
        </w:rPr>
      </w:pPr>
    </w:p>
    <w:p w:rsidR="00DB42F3" w:rsidRPr="002D7470" w:rsidRDefault="00DB42F3" w:rsidP="009B3178">
      <w:pPr>
        <w:jc w:val="center"/>
        <w:rPr>
          <w:rStyle w:val="FontStyle12"/>
          <w:sz w:val="24"/>
          <w:szCs w:val="24"/>
          <w:u w:val="single"/>
          <w:lang w:val="uk-UA"/>
        </w:rPr>
      </w:pPr>
      <w:r w:rsidRPr="002D7470">
        <w:rPr>
          <w:rStyle w:val="FontStyle12"/>
          <w:sz w:val="24"/>
          <w:szCs w:val="24"/>
          <w:u w:val="single"/>
          <w:lang w:val="uk-UA"/>
        </w:rPr>
        <w:t xml:space="preserve">Програма </w:t>
      </w:r>
      <w:r w:rsidR="009B3178" w:rsidRPr="009B3178">
        <w:rPr>
          <w:rStyle w:val="FontStyle12"/>
          <w:sz w:val="24"/>
          <w:szCs w:val="24"/>
          <w:u w:val="single"/>
          <w:lang w:val="uk-UA"/>
        </w:rPr>
        <w:t xml:space="preserve">співробітництва </w:t>
      </w:r>
      <w:r w:rsidR="00384F44" w:rsidRPr="009B3178">
        <w:rPr>
          <w:rStyle w:val="FontStyle12"/>
          <w:sz w:val="24"/>
          <w:szCs w:val="24"/>
          <w:u w:val="single"/>
          <w:lang w:val="uk-UA"/>
        </w:rPr>
        <w:t>Сєвєродонецької міської ради</w:t>
      </w:r>
      <w:r w:rsidR="00384F44">
        <w:rPr>
          <w:rStyle w:val="FontStyle12"/>
          <w:sz w:val="24"/>
          <w:szCs w:val="24"/>
          <w:u w:val="single"/>
          <w:lang w:val="uk-UA"/>
        </w:rPr>
        <w:t xml:space="preserve"> </w:t>
      </w:r>
      <w:r w:rsidR="00384F44" w:rsidRPr="009B3178">
        <w:rPr>
          <w:rStyle w:val="FontStyle12"/>
          <w:sz w:val="24"/>
          <w:szCs w:val="24"/>
          <w:u w:val="single"/>
          <w:lang w:val="uk-UA"/>
        </w:rPr>
        <w:t xml:space="preserve">та </w:t>
      </w:r>
      <w:r w:rsidR="009B3178" w:rsidRPr="009B3178">
        <w:rPr>
          <w:rStyle w:val="FontStyle12"/>
          <w:sz w:val="24"/>
          <w:szCs w:val="24"/>
          <w:u w:val="single"/>
          <w:lang w:val="uk-UA"/>
        </w:rPr>
        <w:t xml:space="preserve">Луганського Регіонального відділення Асоціації міст України </w:t>
      </w:r>
      <w:r w:rsidRPr="002D7470">
        <w:rPr>
          <w:rStyle w:val="FontStyle12"/>
          <w:sz w:val="24"/>
          <w:szCs w:val="24"/>
          <w:u w:val="single"/>
          <w:lang w:val="uk-UA"/>
        </w:rPr>
        <w:t>на 2017 рік</w:t>
      </w:r>
    </w:p>
    <w:p w:rsidR="00DB42F3" w:rsidRPr="002D7470" w:rsidRDefault="00DB42F3" w:rsidP="00DB42F3">
      <w:pPr>
        <w:jc w:val="center"/>
        <w:rPr>
          <w:lang w:val="uk-UA"/>
        </w:rPr>
      </w:pPr>
      <w:r w:rsidRPr="002D7470">
        <w:rPr>
          <w:lang w:val="uk-UA"/>
        </w:rPr>
        <w:t>(назва програми)</w:t>
      </w:r>
    </w:p>
    <w:p w:rsidR="00DB42F3" w:rsidRPr="002D7470" w:rsidRDefault="00DB42F3" w:rsidP="00DB42F3">
      <w:pPr>
        <w:pStyle w:val="a3"/>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pPr>
          </w:p>
        </w:tc>
        <w:tc>
          <w:tcPr>
            <w:tcW w:w="2905" w:type="dxa"/>
            <w:shd w:val="clear" w:color="auto" w:fill="auto"/>
            <w:vAlign w:val="center"/>
          </w:tcPr>
          <w:p w:rsidR="00DB42F3" w:rsidRPr="00654A71" w:rsidRDefault="00DB42F3" w:rsidP="00EA66D2">
            <w:pPr>
              <w:rPr>
                <w:lang w:val="uk-UA"/>
              </w:rPr>
            </w:pPr>
            <w:r w:rsidRPr="00654A71">
              <w:rPr>
                <w:lang w:val="uk-UA"/>
              </w:rPr>
              <w:t>Ініціатор розроблення програми</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DB42F3" w:rsidRPr="009B3178" w:rsidRDefault="00384F44" w:rsidP="00EA66D2">
            <w:pPr>
              <w:jc w:val="center"/>
              <w:rPr>
                <w:color w:val="FF0000"/>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DB42F3" w:rsidRPr="00DE5D05"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DB42F3" w:rsidRPr="009B3178" w:rsidRDefault="00384F44" w:rsidP="00384F44">
            <w:pPr>
              <w:pStyle w:val="a5"/>
              <w:jc w:val="center"/>
              <w:rPr>
                <w:rStyle w:val="FontStyle12"/>
                <w:color w:val="FF0000"/>
                <w:sz w:val="24"/>
                <w:szCs w:val="24"/>
                <w:lang w:val="uk-UA"/>
              </w:rPr>
            </w:pPr>
            <w:r w:rsidRPr="00654A71">
              <w:rPr>
                <w:rStyle w:val="FontStyle12"/>
                <w:sz w:val="24"/>
                <w:szCs w:val="24"/>
                <w:lang w:val="uk-UA"/>
              </w:rPr>
              <w:t>Департамент економічного розвитку та торгівлі Сєвєродонецької міської ради</w:t>
            </w:r>
            <w:r>
              <w:rPr>
                <w:rStyle w:val="FontStyle12"/>
                <w:sz w:val="24"/>
                <w:szCs w:val="24"/>
                <w:lang w:val="uk-UA"/>
              </w:rPr>
              <w:t>, Луганське регіональне відділення Асоціації міст України</w:t>
            </w:r>
          </w:p>
        </w:tc>
      </w:tr>
      <w:tr w:rsidR="00DB42F3" w:rsidRPr="00DA761A"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Співрозробники програми</w:t>
            </w:r>
          </w:p>
        </w:tc>
        <w:tc>
          <w:tcPr>
            <w:tcW w:w="6167" w:type="dxa"/>
            <w:shd w:val="clear" w:color="auto" w:fill="auto"/>
            <w:vAlign w:val="center"/>
          </w:tcPr>
          <w:p w:rsidR="00DB42F3" w:rsidRPr="00654A71" w:rsidRDefault="00DA761A" w:rsidP="00EA66D2">
            <w:pPr>
              <w:pStyle w:val="a5"/>
              <w:jc w:val="center"/>
              <w:rPr>
                <w:rStyle w:val="FontStyle12"/>
                <w:sz w:val="24"/>
                <w:szCs w:val="24"/>
                <w:lang w:val="uk-UA"/>
              </w:rPr>
            </w:pPr>
            <w:r>
              <w:rPr>
                <w:rStyle w:val="FontStyle12"/>
                <w:sz w:val="24"/>
                <w:szCs w:val="24"/>
                <w:lang w:val="uk-UA"/>
              </w:rPr>
              <w:t>-</w:t>
            </w:r>
          </w:p>
        </w:tc>
      </w:tr>
      <w:tr w:rsidR="00DB42F3" w:rsidRPr="00654A71" w:rsidTr="00EA66D2">
        <w:trPr>
          <w:trHeight w:val="353"/>
        </w:trPr>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color w:val="000000"/>
                <w:lang w:val="uk-UA"/>
              </w:rPr>
              <w:t>Сєвєродонецька міська рада</w:t>
            </w:r>
          </w:p>
        </w:tc>
      </w:tr>
      <w:tr w:rsidR="00DB42F3" w:rsidRPr="00654A71" w:rsidTr="00EA66D2">
        <w:trPr>
          <w:trHeight w:val="708"/>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Головний розпорядник бюджетних коштів</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DE5D05" w:rsidTr="00EA66D2">
        <w:trPr>
          <w:trHeight w:val="701"/>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 xml:space="preserve">Учасники програми </w:t>
            </w:r>
          </w:p>
        </w:tc>
        <w:tc>
          <w:tcPr>
            <w:tcW w:w="6167" w:type="dxa"/>
            <w:shd w:val="clear" w:color="auto" w:fill="auto"/>
            <w:vAlign w:val="center"/>
          </w:tcPr>
          <w:p w:rsidR="00DB42F3" w:rsidRPr="00654A71" w:rsidRDefault="00DA761A" w:rsidP="006A5F78">
            <w:pPr>
              <w:jc w:val="center"/>
              <w:rPr>
                <w:lang w:val="uk-UA"/>
              </w:rPr>
            </w:pPr>
            <w:r>
              <w:rPr>
                <w:lang w:val="uk-UA"/>
              </w:rPr>
              <w:t xml:space="preserve">Департамент економічного розвитку та торгівлі Сєвєродонецької міської ради, </w:t>
            </w:r>
            <w:r w:rsidR="006A5F78">
              <w:rPr>
                <w:lang w:val="uk-UA"/>
              </w:rPr>
              <w:t>управління та відділ</w:t>
            </w:r>
            <w:r w:rsidR="00DB42F3" w:rsidRPr="00654A71">
              <w:rPr>
                <w:lang w:val="uk-UA"/>
              </w:rPr>
              <w:t xml:space="preserve">и міської ради, депутати міської ради, міський голова, заступники міського голови, </w:t>
            </w:r>
            <w:r w:rsidR="00DB42F3" w:rsidRPr="00654A71">
              <w:rPr>
                <w:rStyle w:val="FontStyle12"/>
                <w:sz w:val="24"/>
                <w:szCs w:val="24"/>
                <w:lang w:val="uk-UA"/>
              </w:rPr>
              <w:t>вітчизняні та міжнародні фонди.</w:t>
            </w:r>
          </w:p>
        </w:tc>
      </w:tr>
      <w:tr w:rsidR="00DB42F3" w:rsidRPr="00DE5D05" w:rsidTr="00EA66D2">
        <w:trPr>
          <w:trHeight w:val="720"/>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DB42F3" w:rsidRPr="00654A71" w:rsidRDefault="002D7487" w:rsidP="002D7487">
            <w:pPr>
              <w:tabs>
                <w:tab w:val="left" w:pos="709"/>
              </w:tabs>
              <w:spacing w:before="60" w:after="60" w:line="276" w:lineRule="auto"/>
              <w:jc w:val="center"/>
              <w:rPr>
                <w:rStyle w:val="FontStyle12"/>
                <w:sz w:val="24"/>
                <w:szCs w:val="24"/>
                <w:lang w:val="uk-UA"/>
              </w:rPr>
            </w:pPr>
            <w:r>
              <w:rPr>
                <w:rStyle w:val="FontStyle12"/>
                <w:sz w:val="24"/>
                <w:szCs w:val="24"/>
                <w:lang w:val="uk-UA"/>
              </w:rPr>
              <w:t>П</w:t>
            </w:r>
            <w:r w:rsidR="00E26B1E">
              <w:rPr>
                <w:rStyle w:val="FontStyle12"/>
                <w:sz w:val="24"/>
                <w:szCs w:val="24"/>
                <w:lang w:val="uk-UA"/>
              </w:rPr>
              <w:t>обудова ефективної співпраці Луганського регіонального відділення Асоціації міст України та Сєвєродонецької міської ради шляхом активної</w:t>
            </w:r>
            <w:r w:rsidR="00E26B1E" w:rsidRPr="00F01B86">
              <w:rPr>
                <w:rStyle w:val="FontStyle12"/>
                <w:sz w:val="24"/>
                <w:szCs w:val="24"/>
                <w:lang w:val="uk-UA"/>
              </w:rPr>
              <w:t xml:space="preserve"> інформаційн</w:t>
            </w:r>
            <w:r w:rsidR="00E26B1E">
              <w:rPr>
                <w:rStyle w:val="FontStyle12"/>
                <w:sz w:val="24"/>
                <w:szCs w:val="24"/>
                <w:lang w:val="uk-UA"/>
              </w:rPr>
              <w:t>ої</w:t>
            </w:r>
            <w:r w:rsidR="00E26B1E" w:rsidRPr="00F01B86">
              <w:rPr>
                <w:rStyle w:val="FontStyle12"/>
                <w:sz w:val="24"/>
                <w:szCs w:val="24"/>
                <w:lang w:val="uk-UA"/>
              </w:rPr>
              <w:t>, аналітичн</w:t>
            </w:r>
            <w:r w:rsidR="00E26B1E">
              <w:rPr>
                <w:rStyle w:val="FontStyle12"/>
                <w:sz w:val="24"/>
                <w:szCs w:val="24"/>
                <w:lang w:val="uk-UA"/>
              </w:rPr>
              <w:t>ої</w:t>
            </w:r>
            <w:r w:rsidR="00E26B1E" w:rsidRPr="00F01B86">
              <w:rPr>
                <w:rStyle w:val="FontStyle12"/>
                <w:sz w:val="24"/>
                <w:szCs w:val="24"/>
                <w:lang w:val="uk-UA"/>
              </w:rPr>
              <w:t>, консультативн</w:t>
            </w:r>
            <w:r w:rsidR="00E26B1E">
              <w:rPr>
                <w:rStyle w:val="FontStyle12"/>
                <w:sz w:val="24"/>
                <w:szCs w:val="24"/>
                <w:lang w:val="uk-UA"/>
              </w:rPr>
              <w:t>ої</w:t>
            </w:r>
            <w:r w:rsidR="00E26B1E" w:rsidRPr="00F01B86">
              <w:rPr>
                <w:rStyle w:val="FontStyle12"/>
                <w:sz w:val="24"/>
                <w:szCs w:val="24"/>
                <w:lang w:val="uk-UA"/>
              </w:rPr>
              <w:t xml:space="preserve"> та навчально-методичн</w:t>
            </w:r>
            <w:r w:rsidR="00E26B1E">
              <w:rPr>
                <w:rStyle w:val="FontStyle12"/>
                <w:sz w:val="24"/>
                <w:szCs w:val="24"/>
                <w:lang w:val="uk-UA"/>
              </w:rPr>
              <w:t>ої</w:t>
            </w:r>
            <w:r w:rsidR="00E26B1E" w:rsidRPr="00F01B86">
              <w:rPr>
                <w:rStyle w:val="FontStyle12"/>
                <w:sz w:val="24"/>
                <w:szCs w:val="24"/>
                <w:lang w:val="uk-UA"/>
              </w:rPr>
              <w:t xml:space="preserve"> діяльн</w:t>
            </w:r>
            <w:r w:rsidR="00E26B1E">
              <w:rPr>
                <w:rStyle w:val="FontStyle12"/>
                <w:sz w:val="24"/>
                <w:szCs w:val="24"/>
                <w:lang w:val="uk-UA"/>
              </w:rPr>
              <w:t>ості</w:t>
            </w:r>
            <w:r w:rsidR="00E26B1E" w:rsidRPr="00F01B86">
              <w:rPr>
                <w:rStyle w:val="FontStyle12"/>
                <w:sz w:val="24"/>
                <w:szCs w:val="24"/>
                <w:lang w:val="uk-UA"/>
              </w:rPr>
              <w:t xml:space="preserve"> у сфері </w:t>
            </w:r>
            <w:r w:rsidR="00E26B1E">
              <w:rPr>
                <w:rStyle w:val="FontStyle12"/>
                <w:sz w:val="24"/>
                <w:szCs w:val="24"/>
                <w:lang w:val="uk-UA"/>
              </w:rPr>
              <w:t>місцевого самоврядування, місцевого економічного розвитку</w:t>
            </w:r>
            <w:r>
              <w:rPr>
                <w:rStyle w:val="FontStyle12"/>
                <w:sz w:val="24"/>
                <w:szCs w:val="24"/>
                <w:lang w:val="uk-UA"/>
              </w:rPr>
              <w:t>.</w:t>
            </w:r>
          </w:p>
        </w:tc>
      </w:tr>
      <w:tr w:rsidR="00DB42F3" w:rsidRPr="00654A71"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sidRPr="00654A71">
              <w:rPr>
                <w:rStyle w:val="FontStyle12"/>
                <w:sz w:val="24"/>
                <w:szCs w:val="24"/>
                <w:lang w:val="uk-UA"/>
              </w:rPr>
              <w:t>2017 рік</w:t>
            </w:r>
          </w:p>
        </w:tc>
      </w:tr>
      <w:tr w:rsidR="00DB42F3" w:rsidRPr="00CB0471" w:rsidTr="00EA66D2">
        <w:trPr>
          <w:trHeight w:val="279"/>
        </w:trPr>
        <w:tc>
          <w:tcPr>
            <w:tcW w:w="534" w:type="dxa"/>
            <w:vMerge w:val="restart"/>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Default="00DB42F3" w:rsidP="00EA66D2">
            <w:pPr>
              <w:pStyle w:val="a5"/>
              <w:spacing w:after="0"/>
              <w:rPr>
                <w:rStyle w:val="FontStyle12"/>
                <w:sz w:val="24"/>
                <w:szCs w:val="24"/>
                <w:lang w:val="uk-UA"/>
              </w:rPr>
            </w:pPr>
            <w:r w:rsidRPr="00654A71">
              <w:rPr>
                <w:rStyle w:val="FontStyle12"/>
                <w:sz w:val="24"/>
                <w:szCs w:val="24"/>
                <w:lang w:val="uk-UA"/>
              </w:rPr>
              <w:t>Загальний обсяг фінансових ресурсів,</w:t>
            </w:r>
          </w:p>
          <w:p w:rsidR="00DB42F3" w:rsidRDefault="00DB42F3" w:rsidP="00EA66D2">
            <w:pPr>
              <w:pStyle w:val="a5"/>
              <w:spacing w:after="0"/>
              <w:rPr>
                <w:rStyle w:val="FontStyle12"/>
                <w:sz w:val="24"/>
                <w:szCs w:val="24"/>
                <w:lang w:val="uk-UA"/>
              </w:rPr>
            </w:pPr>
            <w:r>
              <w:rPr>
                <w:rStyle w:val="FontStyle12"/>
                <w:sz w:val="24"/>
                <w:szCs w:val="24"/>
                <w:lang w:val="uk-UA"/>
              </w:rPr>
              <w:t>тис. грн.</w:t>
            </w:r>
          </w:p>
          <w:p w:rsidR="00DB42F3" w:rsidRPr="00654A71" w:rsidRDefault="00DB42F3" w:rsidP="00EA66D2">
            <w:pPr>
              <w:pStyle w:val="a5"/>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240CC7" w:rsidRPr="0089402D" w:rsidRDefault="00F2350D" w:rsidP="009714B3">
            <w:pPr>
              <w:jc w:val="center"/>
              <w:rPr>
                <w:rStyle w:val="FontStyle12"/>
                <w:color w:val="000000" w:themeColor="text1"/>
                <w:sz w:val="24"/>
                <w:szCs w:val="24"/>
                <w:lang w:val="uk-UA"/>
              </w:rPr>
            </w:pPr>
            <w:r>
              <w:rPr>
                <w:rStyle w:val="FontStyle12"/>
                <w:color w:val="000000" w:themeColor="text1"/>
                <w:sz w:val="24"/>
                <w:szCs w:val="24"/>
                <w:lang w:val="uk-UA"/>
              </w:rPr>
              <w:t>83</w:t>
            </w:r>
            <w:r w:rsidR="00040222">
              <w:rPr>
                <w:rStyle w:val="FontStyle12"/>
                <w:color w:val="000000" w:themeColor="text1"/>
                <w:sz w:val="24"/>
                <w:szCs w:val="24"/>
                <w:lang w:val="uk-UA"/>
              </w:rPr>
              <w:t>,</w:t>
            </w:r>
            <w:r w:rsidR="006A5F78">
              <w:rPr>
                <w:rStyle w:val="FontStyle12"/>
                <w:color w:val="000000" w:themeColor="text1"/>
                <w:sz w:val="24"/>
                <w:szCs w:val="24"/>
                <w:lang w:val="uk-UA"/>
              </w:rPr>
              <w:t>1</w:t>
            </w:r>
            <w:r w:rsidR="00E1699E" w:rsidRPr="0089402D">
              <w:rPr>
                <w:rStyle w:val="FontStyle12"/>
                <w:color w:val="000000" w:themeColor="text1"/>
                <w:sz w:val="24"/>
                <w:szCs w:val="24"/>
                <w:lang w:val="uk-UA"/>
              </w:rPr>
              <w:t>24</w:t>
            </w:r>
          </w:p>
        </w:tc>
      </w:tr>
      <w:tr w:rsidR="00DB42F3" w:rsidRPr="009B3178"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384F44">
            <w:pPr>
              <w:jc w:val="right"/>
              <w:rPr>
                <w:lang w:val="uk-UA"/>
              </w:rPr>
            </w:pPr>
            <w:r w:rsidRPr="00654A71">
              <w:rPr>
                <w:lang w:val="uk-UA"/>
              </w:rPr>
              <w:t>кошти  міського бюджету</w:t>
            </w:r>
          </w:p>
        </w:tc>
        <w:tc>
          <w:tcPr>
            <w:tcW w:w="6167" w:type="dxa"/>
            <w:shd w:val="clear" w:color="auto" w:fill="auto"/>
            <w:vAlign w:val="center"/>
          </w:tcPr>
          <w:p w:rsidR="00DB42F3" w:rsidRPr="0056051D" w:rsidRDefault="009B3178" w:rsidP="009714B3">
            <w:pPr>
              <w:jc w:val="center"/>
              <w:rPr>
                <w:rStyle w:val="FontStyle12"/>
                <w:sz w:val="24"/>
                <w:szCs w:val="24"/>
              </w:rPr>
            </w:pPr>
            <w:r w:rsidRPr="0056051D">
              <w:rPr>
                <w:rStyle w:val="FontStyle12"/>
                <w:sz w:val="24"/>
                <w:szCs w:val="24"/>
                <w:lang w:val="uk-UA"/>
              </w:rPr>
              <w:t>29</w:t>
            </w:r>
            <w:r w:rsidR="009714B3">
              <w:rPr>
                <w:rStyle w:val="FontStyle12"/>
                <w:sz w:val="24"/>
                <w:szCs w:val="24"/>
                <w:lang w:val="uk-UA"/>
              </w:rPr>
              <w:t>,</w:t>
            </w:r>
            <w:r w:rsidR="006A5F78">
              <w:rPr>
                <w:rStyle w:val="FontStyle12"/>
                <w:sz w:val="24"/>
                <w:szCs w:val="24"/>
                <w:lang w:val="uk-UA"/>
              </w:rPr>
              <w:t>1</w:t>
            </w:r>
            <w:r w:rsidR="002D6C68" w:rsidRPr="0056051D">
              <w:rPr>
                <w:rStyle w:val="FontStyle12"/>
                <w:sz w:val="24"/>
                <w:szCs w:val="24"/>
                <w:lang w:val="uk-UA"/>
              </w:rPr>
              <w:t>24</w:t>
            </w:r>
          </w:p>
        </w:tc>
      </w:tr>
      <w:tr w:rsidR="00DB42F3" w:rsidRPr="009B3178"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384F44">
            <w:pPr>
              <w:jc w:val="right"/>
              <w:rPr>
                <w:lang w:val="uk-UA"/>
              </w:rPr>
            </w:pPr>
            <w:r w:rsidRPr="00654A71">
              <w:rPr>
                <w:lang w:val="uk-UA"/>
              </w:rPr>
              <w:t>кошти державного бюджету</w:t>
            </w:r>
          </w:p>
        </w:tc>
        <w:tc>
          <w:tcPr>
            <w:tcW w:w="6167" w:type="dxa"/>
            <w:shd w:val="clear" w:color="auto" w:fill="auto"/>
            <w:vAlign w:val="center"/>
          </w:tcPr>
          <w:p w:rsidR="00DB42F3" w:rsidRPr="0056051D" w:rsidRDefault="00ED6A91" w:rsidP="00DD3D70">
            <w:pPr>
              <w:jc w:val="center"/>
              <w:rPr>
                <w:rStyle w:val="FontStyle12"/>
                <w:sz w:val="24"/>
                <w:szCs w:val="24"/>
                <w:lang w:val="uk-UA"/>
              </w:rPr>
            </w:pPr>
            <w:r w:rsidRPr="0056051D">
              <w:rPr>
                <w:rStyle w:val="FontStyle12"/>
                <w:sz w:val="24"/>
                <w:szCs w:val="24"/>
                <w:lang w:val="uk-UA"/>
              </w:rPr>
              <w:t>-</w:t>
            </w:r>
          </w:p>
        </w:tc>
      </w:tr>
      <w:tr w:rsidR="00DB42F3" w:rsidRPr="009B3178"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384F44">
            <w:pPr>
              <w:jc w:val="right"/>
              <w:rPr>
                <w:lang w:val="uk-UA"/>
              </w:rPr>
            </w:pPr>
            <w:r w:rsidRPr="00654A71">
              <w:rPr>
                <w:lang w:val="uk-UA"/>
              </w:rPr>
              <w:t>кошти  інших джерел</w:t>
            </w:r>
          </w:p>
        </w:tc>
        <w:tc>
          <w:tcPr>
            <w:tcW w:w="6167" w:type="dxa"/>
            <w:shd w:val="clear" w:color="auto" w:fill="auto"/>
            <w:vAlign w:val="center"/>
          </w:tcPr>
          <w:p w:rsidR="00DB42F3" w:rsidRPr="0056051D" w:rsidRDefault="00FA1C9A" w:rsidP="009714B3">
            <w:pPr>
              <w:jc w:val="center"/>
              <w:rPr>
                <w:rStyle w:val="FontStyle12"/>
                <w:sz w:val="24"/>
                <w:szCs w:val="24"/>
                <w:lang w:val="uk-UA"/>
              </w:rPr>
            </w:pPr>
            <w:r w:rsidRPr="0056051D">
              <w:rPr>
                <w:rStyle w:val="FontStyle12"/>
                <w:sz w:val="24"/>
                <w:szCs w:val="24"/>
                <w:lang w:val="uk-UA"/>
              </w:rPr>
              <w:t>5</w:t>
            </w:r>
            <w:r w:rsidR="00F2350D">
              <w:rPr>
                <w:rStyle w:val="FontStyle12"/>
                <w:sz w:val="24"/>
                <w:szCs w:val="24"/>
                <w:lang w:val="uk-UA"/>
              </w:rPr>
              <w:t>4</w:t>
            </w:r>
            <w:r w:rsidR="009714B3">
              <w:rPr>
                <w:rStyle w:val="FontStyle12"/>
                <w:sz w:val="24"/>
                <w:szCs w:val="24"/>
                <w:lang w:val="uk-UA"/>
              </w:rPr>
              <w:t>,</w:t>
            </w:r>
            <w:r w:rsidRPr="0056051D">
              <w:rPr>
                <w:rStyle w:val="FontStyle12"/>
                <w:sz w:val="24"/>
                <w:szCs w:val="24"/>
                <w:lang w:val="uk-UA"/>
              </w:rPr>
              <w:t>0</w:t>
            </w:r>
          </w:p>
        </w:tc>
      </w:tr>
      <w:tr w:rsidR="00DB42F3" w:rsidRPr="009B3178"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Очікувані результати</w:t>
            </w:r>
          </w:p>
        </w:tc>
        <w:tc>
          <w:tcPr>
            <w:tcW w:w="6167" w:type="dxa"/>
            <w:shd w:val="clear" w:color="auto" w:fill="auto"/>
            <w:vAlign w:val="center"/>
          </w:tcPr>
          <w:p w:rsidR="002D6C68" w:rsidRPr="002D6C68" w:rsidRDefault="002D6C68" w:rsidP="002D6C68">
            <w:pPr>
              <w:ind w:right="-1"/>
              <w:rPr>
                <w:lang w:val="uk-UA"/>
              </w:rPr>
            </w:pPr>
            <w:r>
              <w:rPr>
                <w:lang w:val="uk-UA"/>
              </w:rPr>
              <w:t>- п</w:t>
            </w:r>
            <w:r w:rsidRPr="002D6C68">
              <w:rPr>
                <w:lang w:val="uk-UA"/>
              </w:rPr>
              <w:t>окращення інформаційно-аналітичного та методичного забезпечення місцевого самоврядування</w:t>
            </w:r>
            <w:r>
              <w:rPr>
                <w:lang w:val="uk-UA"/>
              </w:rPr>
              <w:t xml:space="preserve"> через </w:t>
            </w:r>
            <w:r w:rsidRPr="002D6C68">
              <w:rPr>
                <w:lang w:val="uk-UA"/>
              </w:rPr>
              <w:t>організ</w:t>
            </w:r>
            <w:r>
              <w:rPr>
                <w:lang w:val="uk-UA"/>
              </w:rPr>
              <w:t>ацію</w:t>
            </w:r>
            <w:r w:rsidRPr="002D6C68">
              <w:rPr>
                <w:lang w:val="uk-UA"/>
              </w:rPr>
              <w:t xml:space="preserve"> обговорення проектів законів та інших нормативно-правових актів державних органів влади, </w:t>
            </w:r>
            <w:r>
              <w:rPr>
                <w:lang w:val="uk-UA"/>
              </w:rPr>
              <w:t>внесення</w:t>
            </w:r>
            <w:r w:rsidRPr="002D6C68">
              <w:rPr>
                <w:lang w:val="uk-UA"/>
              </w:rPr>
              <w:t xml:space="preserve"> зауважен</w:t>
            </w:r>
            <w:r>
              <w:rPr>
                <w:lang w:val="uk-UA"/>
              </w:rPr>
              <w:t>ь</w:t>
            </w:r>
            <w:r w:rsidRPr="002D6C68">
              <w:rPr>
                <w:lang w:val="uk-UA"/>
              </w:rPr>
              <w:t xml:space="preserve">  та пропозиції до цих актів</w:t>
            </w:r>
            <w:r>
              <w:rPr>
                <w:lang w:val="uk-UA"/>
              </w:rPr>
              <w:t xml:space="preserve"> через правовий департамент АМУ;</w:t>
            </w:r>
          </w:p>
          <w:p w:rsidR="002D6C68" w:rsidRPr="002D6C68" w:rsidRDefault="002D6C68" w:rsidP="002D6C68">
            <w:pPr>
              <w:ind w:right="-1"/>
              <w:rPr>
                <w:lang w:val="uk-UA"/>
              </w:rPr>
            </w:pPr>
            <w:r>
              <w:rPr>
                <w:lang w:val="uk-UA"/>
              </w:rPr>
              <w:t xml:space="preserve">-  </w:t>
            </w:r>
            <w:r w:rsidRPr="002D6C68">
              <w:rPr>
                <w:lang w:val="uk-UA"/>
              </w:rPr>
              <w:t xml:space="preserve">підвищення рівня </w:t>
            </w:r>
            <w:r>
              <w:rPr>
                <w:lang w:val="uk-UA"/>
              </w:rPr>
              <w:t xml:space="preserve">знань працівників профільних </w:t>
            </w:r>
            <w:r>
              <w:rPr>
                <w:rStyle w:val="FontStyle12"/>
                <w:lang w:val="uk-UA"/>
              </w:rPr>
              <w:t>с</w:t>
            </w:r>
            <w:r w:rsidRPr="00654A71">
              <w:rPr>
                <w:rStyle w:val="FontStyle12"/>
                <w:sz w:val="24"/>
                <w:szCs w:val="24"/>
                <w:lang w:val="uk-UA"/>
              </w:rPr>
              <w:t>труктурн</w:t>
            </w:r>
            <w:r>
              <w:rPr>
                <w:rStyle w:val="FontStyle12"/>
                <w:sz w:val="24"/>
                <w:szCs w:val="24"/>
                <w:lang w:val="uk-UA"/>
              </w:rPr>
              <w:t>их</w:t>
            </w:r>
            <w:r w:rsidRPr="00654A71">
              <w:rPr>
                <w:rStyle w:val="FontStyle12"/>
                <w:sz w:val="24"/>
                <w:szCs w:val="24"/>
                <w:lang w:val="uk-UA"/>
              </w:rPr>
              <w:t xml:space="preserve"> підрозділ</w:t>
            </w:r>
            <w:r>
              <w:rPr>
                <w:rStyle w:val="FontStyle12"/>
                <w:sz w:val="24"/>
                <w:szCs w:val="24"/>
                <w:lang w:val="uk-UA"/>
              </w:rPr>
              <w:t>ів</w:t>
            </w:r>
            <w:r w:rsidRPr="00654A71">
              <w:rPr>
                <w:rStyle w:val="FontStyle12"/>
                <w:sz w:val="24"/>
                <w:szCs w:val="24"/>
                <w:lang w:val="uk-UA"/>
              </w:rPr>
              <w:t xml:space="preserve"> міської ради</w:t>
            </w:r>
            <w:r>
              <w:rPr>
                <w:rStyle w:val="FontStyle12"/>
                <w:sz w:val="24"/>
                <w:szCs w:val="24"/>
                <w:lang w:val="uk-UA"/>
              </w:rPr>
              <w:t xml:space="preserve"> через проведення </w:t>
            </w:r>
            <w:r>
              <w:rPr>
                <w:rStyle w:val="FontStyle12"/>
                <w:sz w:val="24"/>
                <w:szCs w:val="24"/>
                <w:lang w:val="uk-UA"/>
              </w:rPr>
              <w:lastRenderedPageBreak/>
              <w:t>практикумів для працівників ОМС;</w:t>
            </w:r>
          </w:p>
          <w:p w:rsidR="002D6C68" w:rsidRPr="002D6C68" w:rsidRDefault="002D6C68" w:rsidP="002D6C68">
            <w:pPr>
              <w:ind w:right="-1"/>
              <w:rPr>
                <w:lang w:val="uk-UA"/>
              </w:rPr>
            </w:pPr>
            <w:r>
              <w:rPr>
                <w:lang w:val="uk-UA"/>
              </w:rPr>
              <w:t xml:space="preserve">- встановлення нових ділових партнерських стосунків із міжнародними донорськими організаціями через Луганське регіональне відділення Асоціації міст України </w:t>
            </w:r>
            <w:r>
              <w:rPr>
                <w:lang w:val="en-US"/>
              </w:rPr>
              <w:t>USAID</w:t>
            </w:r>
            <w:r>
              <w:rPr>
                <w:lang w:val="uk-UA"/>
              </w:rPr>
              <w:t xml:space="preserve">, </w:t>
            </w:r>
            <w:r>
              <w:rPr>
                <w:lang w:val="en-US"/>
              </w:rPr>
              <w:t>GiZ</w:t>
            </w:r>
            <w:r w:rsidRPr="002D6C68">
              <w:rPr>
                <w:lang w:val="uk-UA"/>
              </w:rPr>
              <w:t xml:space="preserve">, </w:t>
            </w:r>
            <w:r>
              <w:rPr>
                <w:lang w:val="uk-UA"/>
              </w:rPr>
              <w:t xml:space="preserve">ПРООН, </w:t>
            </w:r>
            <w:r>
              <w:rPr>
                <w:lang w:val="en-US"/>
              </w:rPr>
              <w:t>DESPRO</w:t>
            </w:r>
            <w:r>
              <w:rPr>
                <w:lang w:val="uk-UA"/>
              </w:rPr>
              <w:t xml:space="preserve"> тощо </w:t>
            </w:r>
          </w:p>
          <w:p w:rsidR="00DB42F3" w:rsidRDefault="002D6C68" w:rsidP="00287C3C">
            <w:pPr>
              <w:tabs>
                <w:tab w:val="left" w:pos="668"/>
              </w:tabs>
              <w:ind w:left="57" w:right="57"/>
              <w:rPr>
                <w:lang w:val="uk-UA"/>
              </w:rPr>
            </w:pPr>
            <w:r>
              <w:rPr>
                <w:lang w:val="uk-UA"/>
              </w:rPr>
              <w:t xml:space="preserve">- </w:t>
            </w:r>
            <w:r w:rsidR="00287C3C">
              <w:rPr>
                <w:lang w:val="uk-UA"/>
              </w:rPr>
              <w:t>с</w:t>
            </w:r>
            <w:r w:rsidR="00287C3C" w:rsidRPr="00287C3C">
              <w:rPr>
                <w:lang w:val="uk-UA"/>
              </w:rPr>
              <w:t xml:space="preserve">творення умов для комунікаційних зв’язків в системі РВ АМУ та інституцій, які є </w:t>
            </w:r>
            <w:r w:rsidR="00287C3C">
              <w:rPr>
                <w:lang w:val="uk-UA"/>
              </w:rPr>
              <w:t>його</w:t>
            </w:r>
            <w:r w:rsidR="00287C3C" w:rsidRPr="00287C3C">
              <w:rPr>
                <w:lang w:val="uk-UA"/>
              </w:rPr>
              <w:t xml:space="preserve"> потенційними партнерами з об’єднання зусиль для надання послуг за запитами органів місцевого самоврядування</w:t>
            </w:r>
            <w:r w:rsidR="00287C3C">
              <w:rPr>
                <w:lang w:val="uk-UA"/>
              </w:rPr>
              <w:t>;</w:t>
            </w:r>
          </w:p>
          <w:p w:rsidR="00287C3C" w:rsidRDefault="00287C3C" w:rsidP="00287C3C">
            <w:pPr>
              <w:tabs>
                <w:tab w:val="left" w:pos="668"/>
              </w:tabs>
              <w:ind w:left="57" w:right="57"/>
              <w:rPr>
                <w:lang w:val="uk-UA"/>
              </w:rPr>
            </w:pPr>
            <w:r>
              <w:rPr>
                <w:lang w:val="uk-UA"/>
              </w:rPr>
              <w:t>- сприяння реалізації Стратегії розвитку міста Сєвєродонецька до 2020 року;</w:t>
            </w:r>
          </w:p>
          <w:p w:rsidR="00287C3C" w:rsidRPr="002D6C68" w:rsidRDefault="00287C3C" w:rsidP="00287C3C">
            <w:pPr>
              <w:tabs>
                <w:tab w:val="left" w:pos="668"/>
              </w:tabs>
              <w:ind w:right="57"/>
            </w:pPr>
            <w:r>
              <w:rPr>
                <w:lang w:val="uk-UA"/>
              </w:rPr>
              <w:t>- допомога в реалізації проектів з місцевого економічного розвитку та залучення додаткового фінансування на їх реалізацію</w:t>
            </w:r>
          </w:p>
        </w:tc>
      </w:tr>
      <w:tr w:rsidR="00DB42F3" w:rsidRPr="00DE5D05"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DB42F3" w:rsidRPr="00E432C1" w:rsidRDefault="00384F44" w:rsidP="00EA66D2">
            <w:pPr>
              <w:jc w:val="center"/>
              <w:rPr>
                <w:rStyle w:val="FontStyle12"/>
                <w:color w:val="FF0000"/>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DB42F3" w:rsidRPr="002D7470" w:rsidRDefault="00DB42F3" w:rsidP="00DB42F3">
      <w:pPr>
        <w:ind w:right="-7"/>
        <w:jc w:val="both"/>
        <w:rPr>
          <w:lang w:val="uk-UA"/>
        </w:rPr>
      </w:pPr>
    </w:p>
    <w:p w:rsidR="00DB42F3" w:rsidRPr="002D7470" w:rsidRDefault="00DB42F3" w:rsidP="00DB42F3">
      <w:pPr>
        <w:ind w:firstLine="709"/>
        <w:jc w:val="both"/>
        <w:rPr>
          <w:lang w:val="uk-UA"/>
        </w:rPr>
      </w:pPr>
      <w:r w:rsidRPr="002D7470">
        <w:rPr>
          <w:lang w:val="uk-UA"/>
        </w:rPr>
        <w:br w:type="page"/>
      </w:r>
    </w:p>
    <w:p w:rsidR="00DB42F3" w:rsidRDefault="00DB42F3" w:rsidP="00DB42F3">
      <w:pPr>
        <w:pStyle w:val="1"/>
        <w:jc w:val="center"/>
        <w:rPr>
          <w:rStyle w:val="FontStyle12"/>
          <w:b/>
          <w:sz w:val="24"/>
          <w:szCs w:val="24"/>
        </w:rPr>
      </w:pPr>
      <w:bookmarkStart w:id="6" w:name="_Toc466020085"/>
      <w:r w:rsidRPr="002D7470">
        <w:rPr>
          <w:rStyle w:val="FontStyle12"/>
          <w:b/>
          <w:sz w:val="24"/>
          <w:szCs w:val="24"/>
        </w:rPr>
        <w:lastRenderedPageBreak/>
        <w:t xml:space="preserve">IІ. АНАЛІЗ </w:t>
      </w:r>
      <w:r w:rsidR="00287C3C">
        <w:rPr>
          <w:rStyle w:val="FontStyle12"/>
          <w:b/>
          <w:sz w:val="24"/>
          <w:szCs w:val="24"/>
        </w:rPr>
        <w:t>СПІВРОБІТНИЦТВА</w:t>
      </w:r>
      <w:r w:rsidR="00E26B1E">
        <w:rPr>
          <w:rStyle w:val="FontStyle12"/>
          <w:b/>
          <w:sz w:val="24"/>
          <w:szCs w:val="24"/>
        </w:rPr>
        <w:t xml:space="preserve">ЗА </w:t>
      </w:r>
      <w:r w:rsidR="00D83249">
        <w:rPr>
          <w:rStyle w:val="FontStyle12"/>
          <w:b/>
          <w:sz w:val="24"/>
          <w:szCs w:val="24"/>
        </w:rPr>
        <w:t>2015-2016 роки</w:t>
      </w:r>
      <w:bookmarkEnd w:id="6"/>
    </w:p>
    <w:p w:rsidR="00DB42F3" w:rsidRPr="00D83249" w:rsidRDefault="00DB42F3" w:rsidP="00DB42F3">
      <w:pPr>
        <w:spacing w:after="60"/>
        <w:jc w:val="center"/>
        <w:rPr>
          <w:rStyle w:val="FontStyle12"/>
          <w:b/>
          <w:sz w:val="24"/>
          <w:szCs w:val="24"/>
          <w:lang w:val="uk-UA"/>
        </w:rPr>
      </w:pPr>
    </w:p>
    <w:p w:rsidR="00DB42F3" w:rsidRDefault="00DB42F3" w:rsidP="00946630">
      <w:pPr>
        <w:pStyle w:val="a7"/>
        <w:spacing w:after="0"/>
        <w:ind w:left="0" w:firstLine="540"/>
        <w:jc w:val="both"/>
        <w:rPr>
          <w:rStyle w:val="FontStyle12"/>
          <w:sz w:val="24"/>
          <w:szCs w:val="24"/>
        </w:rPr>
      </w:pPr>
      <w:r w:rsidRPr="00D83249">
        <w:rPr>
          <w:rStyle w:val="FontStyle12"/>
          <w:sz w:val="24"/>
          <w:szCs w:val="24"/>
        </w:rPr>
        <w:t xml:space="preserve">Враховуючи, що </w:t>
      </w:r>
      <w:r w:rsidR="00287C3C" w:rsidRPr="00D83249">
        <w:rPr>
          <w:rStyle w:val="FontStyle12"/>
          <w:sz w:val="24"/>
          <w:szCs w:val="24"/>
        </w:rPr>
        <w:t>Сєвєродонецька міська рада є надійним партнером Луганського регіонального відділення Асоціації міст України</w:t>
      </w:r>
      <w:r w:rsidR="00DD1DB7" w:rsidRPr="00D83249">
        <w:rPr>
          <w:rStyle w:val="FontStyle12"/>
          <w:sz w:val="24"/>
          <w:szCs w:val="24"/>
        </w:rPr>
        <w:t xml:space="preserve"> з 2002 року, сприяння розвитку місцевого самоврядування  є</w:t>
      </w:r>
      <w:r w:rsidRPr="00D83249">
        <w:rPr>
          <w:rStyle w:val="FontStyle12"/>
          <w:sz w:val="24"/>
          <w:szCs w:val="24"/>
        </w:rPr>
        <w:t xml:space="preserve"> найважливіши</w:t>
      </w:r>
      <w:r w:rsidR="00DD1DB7" w:rsidRPr="00D83249">
        <w:rPr>
          <w:rStyle w:val="FontStyle12"/>
          <w:sz w:val="24"/>
          <w:szCs w:val="24"/>
        </w:rPr>
        <w:t xml:space="preserve">м завданням </w:t>
      </w:r>
      <w:r w:rsidRPr="00D83249">
        <w:rPr>
          <w:rStyle w:val="FontStyle12"/>
          <w:sz w:val="24"/>
          <w:szCs w:val="24"/>
        </w:rPr>
        <w:t xml:space="preserve">для формування ефективної </w:t>
      </w:r>
      <w:r w:rsidR="00DD1DB7" w:rsidRPr="00D83249">
        <w:rPr>
          <w:rStyle w:val="FontStyle12"/>
          <w:sz w:val="24"/>
          <w:szCs w:val="24"/>
        </w:rPr>
        <w:t xml:space="preserve">міської політики. </w:t>
      </w:r>
    </w:p>
    <w:p w:rsidR="002F3E47" w:rsidRPr="002F3E47" w:rsidRDefault="002F3E47" w:rsidP="002F3E47">
      <w:pPr>
        <w:pStyle w:val="rtejustify"/>
        <w:spacing w:before="150" w:beforeAutospacing="0" w:after="150" w:afterAutospacing="0"/>
        <w:ind w:firstLine="540"/>
        <w:jc w:val="both"/>
        <w:rPr>
          <w:rStyle w:val="FontStyle12"/>
          <w:sz w:val="24"/>
          <w:szCs w:val="24"/>
          <w:lang w:eastAsia="ru-RU"/>
        </w:rPr>
      </w:pPr>
      <w:r>
        <w:rPr>
          <w:rStyle w:val="FontStyle12"/>
          <w:sz w:val="24"/>
          <w:szCs w:val="24"/>
          <w:lang w:eastAsia="ru-RU"/>
        </w:rPr>
        <w:t xml:space="preserve">Луганське регіональне відділення асоціації міст України – структурний підрозділ </w:t>
      </w:r>
      <w:r w:rsidRPr="002F3E47">
        <w:rPr>
          <w:rStyle w:val="FontStyle12"/>
          <w:sz w:val="24"/>
          <w:szCs w:val="24"/>
          <w:lang w:eastAsia="ru-RU"/>
        </w:rPr>
        <w:t>Всеукраїнськ</w:t>
      </w:r>
      <w:r>
        <w:rPr>
          <w:rStyle w:val="FontStyle12"/>
          <w:sz w:val="24"/>
          <w:szCs w:val="24"/>
          <w:lang w:eastAsia="ru-RU"/>
        </w:rPr>
        <w:t>ої</w:t>
      </w:r>
      <w:r w:rsidRPr="002F3E47">
        <w:rPr>
          <w:rStyle w:val="FontStyle12"/>
          <w:sz w:val="24"/>
          <w:szCs w:val="24"/>
          <w:lang w:eastAsia="ru-RU"/>
        </w:rPr>
        <w:t xml:space="preserve"> асоціаці</w:t>
      </w:r>
      <w:r>
        <w:rPr>
          <w:rStyle w:val="FontStyle12"/>
          <w:sz w:val="24"/>
          <w:szCs w:val="24"/>
          <w:lang w:eastAsia="ru-RU"/>
        </w:rPr>
        <w:t>ї</w:t>
      </w:r>
      <w:r w:rsidRPr="002F3E47">
        <w:rPr>
          <w:rStyle w:val="FontStyle12"/>
          <w:sz w:val="24"/>
          <w:szCs w:val="24"/>
          <w:lang w:eastAsia="ru-RU"/>
        </w:rPr>
        <w:t xml:space="preserve"> органів місцевого самоврядування «Асоціація міст України» (далі – Асоціація) є добровільним неприбутковим об'єднанням міських рад, що створене ними з метою більш ефективного здійснення своїх повноважень, узгодження дій органів місцевого самоврядування міського рівня щодо захисту прав та інтересів територіальних громад міст, сприяння їх соціально-економічному та культурному розвитку.</w:t>
      </w:r>
    </w:p>
    <w:p w:rsidR="00E004C1" w:rsidRDefault="00DD1DB7" w:rsidP="00946630">
      <w:pPr>
        <w:pStyle w:val="a7"/>
        <w:spacing w:after="0"/>
        <w:ind w:left="0" w:firstLine="540"/>
        <w:jc w:val="both"/>
        <w:rPr>
          <w:rStyle w:val="FontStyle12"/>
          <w:sz w:val="24"/>
          <w:szCs w:val="24"/>
        </w:rPr>
      </w:pPr>
      <w:r w:rsidRPr="00E004C1">
        <w:rPr>
          <w:rStyle w:val="FontStyle12"/>
          <w:sz w:val="24"/>
          <w:szCs w:val="24"/>
        </w:rPr>
        <w:t xml:space="preserve">Протягом 2016 року </w:t>
      </w:r>
      <w:r w:rsidR="00E004C1">
        <w:rPr>
          <w:rStyle w:val="FontStyle12"/>
          <w:sz w:val="24"/>
          <w:szCs w:val="24"/>
        </w:rPr>
        <w:t xml:space="preserve">Луганським регіональним відділенням Асоціації міст України обговорено та зібрано від міських та селищних рад </w:t>
      </w:r>
      <w:r w:rsidR="00E004C1" w:rsidRPr="00B426C2">
        <w:rPr>
          <w:rStyle w:val="FontStyle12"/>
          <w:b/>
          <w:sz w:val="24"/>
          <w:szCs w:val="24"/>
        </w:rPr>
        <w:t>зауважень та пропозицій до 33 законопроектів</w:t>
      </w:r>
      <w:r w:rsidR="00E004C1">
        <w:rPr>
          <w:rStyle w:val="FontStyle12"/>
          <w:sz w:val="24"/>
          <w:szCs w:val="24"/>
        </w:rPr>
        <w:t xml:space="preserve">, у тому числі до проекту </w:t>
      </w:r>
      <w:r w:rsidR="00E004C1" w:rsidRPr="00E004C1">
        <w:rPr>
          <w:rStyle w:val="FontStyle12"/>
          <w:sz w:val="24"/>
          <w:szCs w:val="24"/>
        </w:rPr>
        <w:t xml:space="preserve">Державного бюджету України на 2017 рік (№5000) та пов’язані з ним законопроекти «Про внесення змін до деяких законодавчих актів України» (№5130), «Про внесення змін до Бюджетного кодексу України» (№5131). </w:t>
      </w:r>
    </w:p>
    <w:p w:rsidR="00E004C1" w:rsidRDefault="00E004C1" w:rsidP="00946630">
      <w:pPr>
        <w:pStyle w:val="a7"/>
        <w:spacing w:after="0"/>
        <w:ind w:left="0" w:firstLine="540"/>
        <w:jc w:val="both"/>
        <w:rPr>
          <w:rStyle w:val="FontStyle12"/>
          <w:sz w:val="24"/>
          <w:szCs w:val="24"/>
        </w:rPr>
      </w:pPr>
      <w:r w:rsidRPr="00E004C1">
        <w:rPr>
          <w:rStyle w:val="FontStyle12"/>
          <w:sz w:val="24"/>
          <w:szCs w:val="24"/>
        </w:rPr>
        <w:t>Комплексний аналіз цих законодавчих дозволяє стверджувати, що фінансове забезпечення територіальних громад в 2017 році суттєво погіршиться. Відзначаючи, що дохідна частина місцевих бюджетів не змінюється, в той же час особливе занепокоєння викликає передача на рівень місцевих бюджетів усіх видатків (крім видатків на оплату праці педагогічних працівників) по закладах освіти та видатків на оплату комунальних послуг та енергоносії в для закладів охорони здоров’я. Для покриття дефіциту коштів по зазначени</w:t>
      </w:r>
      <w:r>
        <w:rPr>
          <w:rStyle w:val="FontStyle12"/>
          <w:sz w:val="24"/>
          <w:szCs w:val="24"/>
        </w:rPr>
        <w:t>м видаткам органи місцевого само</w:t>
      </w:r>
      <w:r w:rsidRPr="00E004C1">
        <w:rPr>
          <w:rStyle w:val="FontStyle12"/>
          <w:sz w:val="24"/>
          <w:szCs w:val="24"/>
        </w:rPr>
        <w:t>врядування вимушені будуть скорочувати фінансування важливих заходів та програм спрямованих на життєдіяльність територіальних громад у сфері ЖКГ, благоустрою, ремонту та будівництва доріг, соціального забезпечення, дошкільної та позашкільної освіти місцевого економічного розвитку тощо. Передача на фінансування з міських бюджетів 25 державних закладів охорони здоров’я, всіх санаторіїв для дітей та підлітків і для хворих на туберкульоз без жодного ресурсного збалансування, що суперечить статті 142 Конституції України та не відповідає Концепції реформування місцевого самоврядування та територіальної організації влади в Україні. Разом з тим, обласним та районним бюджетам передано значний компенсаційний фінансовий ресурс (14,9 млрд. грн.) у вигляді додаткової дотації на утримання закладів освіти та охорони здоров’я. При цьому, обласним бюджетам передбачено 5,9 млрд. грн. (при прогнозній потребі – 3,0 млрд. грн.), а районним бюджетам – 9,0 млрд. грн. (при прогнозній потребі – 5,7 млрд. грн.). Бюджетам міст обласного значення, міста Києва та об’єднаних територіальних громад жодного фінансового ресурсу не передбачено.</w:t>
      </w:r>
    </w:p>
    <w:p w:rsidR="00DD1DB7" w:rsidRPr="00E004C1" w:rsidRDefault="00E004C1" w:rsidP="00946630">
      <w:pPr>
        <w:pStyle w:val="a7"/>
        <w:spacing w:after="0"/>
        <w:ind w:left="0" w:firstLine="540"/>
        <w:jc w:val="both"/>
        <w:rPr>
          <w:rStyle w:val="FontStyle12"/>
          <w:sz w:val="24"/>
          <w:szCs w:val="24"/>
        </w:rPr>
      </w:pPr>
      <w:r w:rsidRPr="00E004C1">
        <w:rPr>
          <w:rStyle w:val="FontStyle12"/>
          <w:sz w:val="24"/>
          <w:szCs w:val="24"/>
        </w:rPr>
        <w:t xml:space="preserve"> Виходячи з вищенаведеного, </w:t>
      </w:r>
      <w:r w:rsidR="00B426C2">
        <w:rPr>
          <w:rStyle w:val="FontStyle12"/>
          <w:sz w:val="24"/>
          <w:szCs w:val="24"/>
        </w:rPr>
        <w:t xml:space="preserve">АМУ </w:t>
      </w:r>
      <w:r>
        <w:rPr>
          <w:rStyle w:val="FontStyle12"/>
          <w:sz w:val="24"/>
          <w:szCs w:val="24"/>
        </w:rPr>
        <w:t>зд</w:t>
      </w:r>
      <w:r w:rsidR="002007DD">
        <w:rPr>
          <w:rStyle w:val="FontStyle12"/>
          <w:sz w:val="24"/>
          <w:szCs w:val="24"/>
        </w:rPr>
        <w:t>і</w:t>
      </w:r>
      <w:r>
        <w:rPr>
          <w:rStyle w:val="FontStyle12"/>
          <w:sz w:val="24"/>
          <w:szCs w:val="24"/>
        </w:rPr>
        <w:t>йсн</w:t>
      </w:r>
      <w:r w:rsidR="002007DD">
        <w:rPr>
          <w:rStyle w:val="FontStyle12"/>
          <w:sz w:val="24"/>
          <w:szCs w:val="24"/>
        </w:rPr>
        <w:t>ен</w:t>
      </w:r>
      <w:r w:rsidR="00B426C2">
        <w:rPr>
          <w:rStyle w:val="FontStyle12"/>
          <w:sz w:val="24"/>
          <w:szCs w:val="24"/>
        </w:rPr>
        <w:t>апередача пропозицій та лобіювання наступних пропозицій Прем’єр-Міністру України Володимиру Гройсману</w:t>
      </w:r>
      <w:r w:rsidRPr="00E004C1">
        <w:rPr>
          <w:rStyle w:val="FontStyle12"/>
          <w:sz w:val="24"/>
          <w:szCs w:val="24"/>
        </w:rPr>
        <w:t xml:space="preserve"> 1. Здійснити перерозподіл додаткової дотації на утримання закладів освіти та охорони здоров’я, включивши в розрахунки бюджети об’єднаних територіальних громад та міст обласного значення, тобто передбачивши зазначену дотацію всім бюджетам, які мають прямі міжбюджетні відносини з державним бюджетом пропорційно розподілу освітньої та медичної субвенцій. 2. Збільшити обсяги освітньої субвенції на суму 9,2 млрд. грн. для фінансування видатків на оплату праці всіх працівників, а не тільки педагогічного персоналу, унеможлививши дискримінацію та диференційований підхід до оплати праці працівників сфери освіти та закріпити на законодавчому рівні норми щодо фінансування видатків на заробітну плату працівників закладів освіти та охорони здоров’я виключно за рахунок субвенцій з державного бюджету, доповнивши статті 1032 та 1034 Бюджетного кодексу України абзацом наступного змісту: «Оплата праці з нарахуваннями за рахунок інших джерел забороняється». При цьому, залишити без змін норми статей 1032 та 1034 Бюджетного кодексу України щодо права органів місцевого самоврядування спрямовувати залишки коштів по освітній та медичній субвенції на здійснення заходів з оптимізації мережі </w:t>
      </w:r>
      <w:r w:rsidRPr="00E004C1">
        <w:rPr>
          <w:rStyle w:val="FontStyle12"/>
          <w:sz w:val="24"/>
          <w:szCs w:val="24"/>
        </w:rPr>
        <w:lastRenderedPageBreak/>
        <w:t>та капітальні видатки відповідних закладів. 3. Передати фінансування 30 державних закладів охорони здоров’я, всіх санаторіїв для дітей та підлітків і для хворих на туберкульоз виключно на обласний рівень шляхом надання відповідної субвенції, оскільки у зазначених закладах лі- куються не лише мешканці міст, а як правило мешканці всієї області, в окремих випадках і населення з інших регіонів України. 4. Врегулювати проблему пільгового перевезення окремих категорій громадян шляхом прийняття нормативно-правових актів щодо переходу на адресну грошову допомогу в цій сфері або ж виділити субвенцію з державного бюджету місцевим бюджетам у розмірі не менше 2,2 млрд. гривень. 5. Врегулювати проблему заборгованості з різниці в тарифах одним з варіантів: - шляхом списання зазначеної заборгованості та нарахованих штрафних санкцій; - призупинити нарахування штрафів та пені за заборгованість ТКЕ за спожиті енергоносії ; - передбачити субвенцію з державного бюджету місцевим бюджетам на по- гашення заборгованості в обсязі 7,3 млрд. грн. та на погашення сум нарахованих штрафів і пені передбачити субвенцію в обсязі 12 млрд. грн. 6. Збільшити обсяг субвенції на фінансування заходів соціально-економічної компенсації ризику населення, яке проживає на території зони спостереження, до 423,1 млн. гривень. 7. Визначити реалістичні джерела наповнення Державного фонду регіонального розвитку та інфраструктурної субвенції для об’єднаних територіальних громад, наприклад спрямувавши на ці цілі частину податку на прибуток підприємств приватного сектору економіки, а також визначити пріоритети використання цих коштів на проекти у сферах поводження з твердими побутовими відходами та дорожнього господарства. 8. Збільшити обсяг субвенції на проведення перших виборів в об’єднаних територіальних громадах на 31,0 млн. гривень. 9. Закріпити гарантовані державою соціальні пільги за державними програмами соціального захисту шляхом передбачення відповідних субвенцій. Статті 91 та 102 Бюджетного кодексу залишити без змін. Звернення прийнято на засіданні Правління Асоціації</w:t>
      </w:r>
    </w:p>
    <w:p w:rsidR="00477D04" w:rsidRPr="00FE190E" w:rsidRDefault="00477D04" w:rsidP="00946630">
      <w:pPr>
        <w:pStyle w:val="a9"/>
        <w:spacing w:before="0" w:after="0"/>
        <w:jc w:val="both"/>
        <w:rPr>
          <w:rStyle w:val="FontStyle12"/>
          <w:sz w:val="24"/>
          <w:szCs w:val="24"/>
          <w:lang w:val="uk-UA"/>
        </w:rPr>
      </w:pPr>
      <w:r>
        <w:rPr>
          <w:rStyle w:val="FontStyle12"/>
          <w:sz w:val="24"/>
          <w:szCs w:val="24"/>
          <w:lang w:val="uk-UA"/>
        </w:rPr>
        <w:tab/>
      </w:r>
      <w:r w:rsidR="00B426C2" w:rsidRPr="00477D04">
        <w:rPr>
          <w:rStyle w:val="FontStyle12"/>
          <w:sz w:val="24"/>
          <w:szCs w:val="24"/>
          <w:lang w:val="uk-UA"/>
        </w:rPr>
        <w:t>В сфері місцевого економічного розвитку Луганським регіональним відділенням Асоціації міст України спільно із Сєвєродонецькою міською радою відкрито Агенцію економічного розвитку за адресою: вул.Єгорова, 22, офіс 302</w:t>
      </w:r>
      <w:r w:rsidR="005B55A3" w:rsidRPr="00477D04">
        <w:rPr>
          <w:rStyle w:val="FontStyle12"/>
          <w:sz w:val="24"/>
          <w:szCs w:val="24"/>
          <w:lang w:val="uk-UA"/>
        </w:rPr>
        <w:t xml:space="preserve"> в рамках проекту ПРООН.</w:t>
      </w:r>
      <w:r w:rsidRPr="00FE190E">
        <w:rPr>
          <w:rStyle w:val="FontStyle12"/>
          <w:sz w:val="24"/>
          <w:szCs w:val="24"/>
          <w:lang w:val="uk-UA"/>
        </w:rPr>
        <w:t xml:space="preserve"> 23 листопада 2015 року відбулося </w:t>
      </w:r>
      <w:r w:rsidR="00FE190E">
        <w:rPr>
          <w:rStyle w:val="FontStyle12"/>
          <w:sz w:val="24"/>
          <w:szCs w:val="24"/>
          <w:lang w:val="uk-UA"/>
        </w:rPr>
        <w:t xml:space="preserve">його </w:t>
      </w:r>
      <w:r w:rsidRPr="00FE190E">
        <w:rPr>
          <w:rStyle w:val="FontStyle12"/>
          <w:sz w:val="24"/>
          <w:szCs w:val="24"/>
          <w:lang w:val="uk-UA"/>
        </w:rPr>
        <w:t xml:space="preserve">урочисте відкриття </w:t>
      </w:r>
      <w:r w:rsidR="00FE190E">
        <w:rPr>
          <w:rStyle w:val="FontStyle12"/>
          <w:sz w:val="24"/>
          <w:szCs w:val="24"/>
          <w:lang w:val="uk-UA"/>
        </w:rPr>
        <w:t>.</w:t>
      </w:r>
    </w:p>
    <w:p w:rsidR="005B55A3" w:rsidRPr="005B55A3" w:rsidRDefault="005B55A3" w:rsidP="00946630">
      <w:pPr>
        <w:pStyle w:val="a9"/>
        <w:spacing w:before="0" w:after="0"/>
        <w:ind w:firstLine="540"/>
        <w:jc w:val="both"/>
        <w:rPr>
          <w:rStyle w:val="FontStyle12"/>
          <w:sz w:val="24"/>
          <w:szCs w:val="24"/>
          <w:lang w:val="uk-UA"/>
        </w:rPr>
      </w:pPr>
      <w:r>
        <w:rPr>
          <w:rStyle w:val="FontStyle12"/>
          <w:sz w:val="24"/>
          <w:szCs w:val="24"/>
          <w:lang w:val="uk-UA"/>
        </w:rPr>
        <w:t xml:space="preserve">З метою </w:t>
      </w:r>
      <w:r w:rsidRPr="005B55A3">
        <w:rPr>
          <w:rStyle w:val="FontStyle12"/>
          <w:sz w:val="24"/>
          <w:szCs w:val="24"/>
          <w:lang w:val="uk-UA"/>
        </w:rPr>
        <w:t xml:space="preserve">підвищення рівня обізнаності суб’єктів підприємницької діяльності </w:t>
      </w:r>
      <w:r>
        <w:rPr>
          <w:rStyle w:val="FontStyle12"/>
          <w:sz w:val="24"/>
          <w:szCs w:val="24"/>
          <w:lang w:val="uk-UA"/>
        </w:rPr>
        <w:t xml:space="preserve">міста Сєвєродонецька </w:t>
      </w:r>
      <w:r w:rsidRPr="005B55A3">
        <w:rPr>
          <w:rStyle w:val="FontStyle12"/>
          <w:sz w:val="24"/>
          <w:szCs w:val="24"/>
          <w:lang w:val="uk-UA"/>
        </w:rPr>
        <w:t xml:space="preserve">стосовно </w:t>
      </w:r>
      <w:r>
        <w:rPr>
          <w:rStyle w:val="FontStyle12"/>
          <w:sz w:val="24"/>
          <w:szCs w:val="24"/>
          <w:lang w:val="uk-UA"/>
        </w:rPr>
        <w:t>ведення</w:t>
      </w:r>
      <w:r w:rsidRPr="005B55A3">
        <w:rPr>
          <w:rStyle w:val="FontStyle12"/>
          <w:sz w:val="24"/>
          <w:szCs w:val="24"/>
          <w:lang w:val="uk-UA"/>
        </w:rPr>
        <w:t xml:space="preserve"> підприємницької діяльності</w:t>
      </w:r>
      <w:r>
        <w:rPr>
          <w:rStyle w:val="FontStyle12"/>
          <w:sz w:val="24"/>
          <w:szCs w:val="24"/>
          <w:lang w:val="uk-UA"/>
        </w:rPr>
        <w:t xml:space="preserve"> організовано надання </w:t>
      </w:r>
      <w:r w:rsidR="00B426C2" w:rsidRPr="005B55A3">
        <w:rPr>
          <w:rStyle w:val="FontStyle12"/>
          <w:sz w:val="24"/>
          <w:szCs w:val="24"/>
          <w:lang w:val="uk-UA"/>
        </w:rPr>
        <w:t xml:space="preserve">консультаційно-інформаційних та </w:t>
      </w:r>
      <w:r w:rsidR="00FE190E">
        <w:rPr>
          <w:rStyle w:val="FontStyle12"/>
          <w:sz w:val="24"/>
          <w:szCs w:val="24"/>
          <w:lang w:val="uk-UA"/>
        </w:rPr>
        <w:t xml:space="preserve">освітніх послуг для підприємців експертами Луганського регіонального відділення АМУ. </w:t>
      </w:r>
      <w:r>
        <w:rPr>
          <w:rStyle w:val="FontStyle12"/>
          <w:sz w:val="24"/>
          <w:szCs w:val="24"/>
          <w:lang w:val="uk-UA"/>
        </w:rPr>
        <w:t xml:space="preserve">За 2015 – 2016 роки </w:t>
      </w:r>
      <w:r w:rsidR="00FE190E">
        <w:rPr>
          <w:rStyle w:val="FontStyle12"/>
          <w:sz w:val="24"/>
          <w:szCs w:val="24"/>
          <w:lang w:val="uk-UA"/>
        </w:rPr>
        <w:t xml:space="preserve">надано </w:t>
      </w:r>
      <w:r>
        <w:rPr>
          <w:rStyle w:val="FontStyle12"/>
          <w:sz w:val="24"/>
          <w:szCs w:val="24"/>
          <w:lang w:val="uk-UA"/>
        </w:rPr>
        <w:t>55 консультацій:</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як зареєструватися приватним підприємцем?;</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податкова звітність приватного підприємця;</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єдиний соціальний внесок, звітність до пенсійного фонду України;</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як правильно обрати види економічної діяльності згідно КВЕД;</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як розробити бізнес-план?</w:t>
      </w:r>
    </w:p>
    <w:p w:rsidR="00B426C2" w:rsidRPr="005B55A3" w:rsidRDefault="00FE190E" w:rsidP="00946630">
      <w:pPr>
        <w:pStyle w:val="ae"/>
        <w:spacing w:after="0"/>
        <w:ind w:left="0" w:firstLine="708"/>
        <w:rPr>
          <w:rStyle w:val="FontStyle12"/>
          <w:rFonts w:eastAsia="Times New Roman"/>
          <w:sz w:val="24"/>
          <w:szCs w:val="24"/>
          <w:lang w:eastAsia="ru-RU"/>
        </w:rPr>
      </w:pPr>
      <w:r>
        <w:rPr>
          <w:rStyle w:val="FontStyle12"/>
          <w:rFonts w:eastAsia="Times New Roman"/>
          <w:sz w:val="24"/>
          <w:szCs w:val="24"/>
          <w:lang w:eastAsia="ru-RU"/>
        </w:rPr>
        <w:t>Луганським регіональним відділенням АМУ п</w:t>
      </w:r>
      <w:r w:rsidR="005B55A3">
        <w:rPr>
          <w:rStyle w:val="FontStyle12"/>
          <w:rFonts w:eastAsia="Times New Roman"/>
          <w:sz w:val="24"/>
          <w:szCs w:val="24"/>
          <w:lang w:eastAsia="ru-RU"/>
        </w:rPr>
        <w:t xml:space="preserve">роведено </w:t>
      </w:r>
      <w:r w:rsidR="00B426C2" w:rsidRPr="005B55A3">
        <w:rPr>
          <w:rStyle w:val="FontStyle12"/>
          <w:rFonts w:eastAsia="Times New Roman"/>
          <w:sz w:val="24"/>
          <w:szCs w:val="24"/>
          <w:lang w:eastAsia="ru-RU"/>
        </w:rPr>
        <w:t xml:space="preserve"> роботу по розробці Стратегії економічного розвитку міста Сєвєродонецька до 2020 року</w:t>
      </w:r>
      <w:r>
        <w:rPr>
          <w:rStyle w:val="FontStyle12"/>
          <w:rFonts w:eastAsia="Times New Roman"/>
          <w:sz w:val="24"/>
          <w:szCs w:val="24"/>
          <w:lang w:eastAsia="ru-RU"/>
        </w:rPr>
        <w:t>.</w:t>
      </w:r>
      <w:r w:rsidR="00B426C2" w:rsidRPr="005B55A3">
        <w:rPr>
          <w:rStyle w:val="FontStyle12"/>
          <w:rFonts w:eastAsia="Times New Roman"/>
          <w:sz w:val="24"/>
          <w:szCs w:val="24"/>
          <w:lang w:eastAsia="ru-RU"/>
        </w:rPr>
        <w:t>Розпорядженням міського голови № 397 від 12 жовтня 2015 року створено Комітет із розробки Стратегії соціально-економічного розвитку міста Сєвєродонецька на 2016 – 2020 роки у складі 27 осіб за участі керівництва міста,</w:t>
      </w:r>
      <w:r w:rsidR="005B55A3">
        <w:rPr>
          <w:rStyle w:val="FontStyle12"/>
          <w:rFonts w:eastAsia="Times New Roman"/>
          <w:sz w:val="24"/>
          <w:szCs w:val="24"/>
          <w:lang w:eastAsia="ru-RU"/>
        </w:rPr>
        <w:t xml:space="preserve"> виконавч</w:t>
      </w:r>
      <w:r w:rsidR="00477D04">
        <w:rPr>
          <w:rStyle w:val="FontStyle12"/>
          <w:rFonts w:eastAsia="Times New Roman"/>
          <w:sz w:val="24"/>
          <w:szCs w:val="24"/>
          <w:lang w:eastAsia="ru-RU"/>
        </w:rPr>
        <w:t>ої</w:t>
      </w:r>
      <w:r w:rsidR="005B55A3">
        <w:rPr>
          <w:rStyle w:val="FontStyle12"/>
          <w:rFonts w:eastAsia="Times New Roman"/>
          <w:sz w:val="24"/>
          <w:szCs w:val="24"/>
          <w:lang w:eastAsia="ru-RU"/>
        </w:rPr>
        <w:t xml:space="preserve"> дирекції Луганського регіонального відділення Асоціації міст України,</w:t>
      </w:r>
      <w:r w:rsidR="00B426C2" w:rsidRPr="005B55A3">
        <w:rPr>
          <w:rStyle w:val="FontStyle12"/>
          <w:rFonts w:eastAsia="Times New Roman"/>
          <w:sz w:val="24"/>
          <w:szCs w:val="24"/>
          <w:lang w:eastAsia="ru-RU"/>
        </w:rPr>
        <w:t xml:space="preserve"> представників виконкому, громадськості, бізнесу міста, центру зайнятості, податкової служби.</w:t>
      </w:r>
    </w:p>
    <w:p w:rsidR="00B426C2" w:rsidRPr="005B55A3" w:rsidRDefault="00B426C2" w:rsidP="0089402D">
      <w:pPr>
        <w:pStyle w:val="ae"/>
        <w:spacing w:after="0"/>
        <w:ind w:left="0" w:firstLine="709"/>
        <w:rPr>
          <w:rStyle w:val="FontStyle12"/>
          <w:rFonts w:eastAsia="Times New Roman"/>
          <w:sz w:val="24"/>
          <w:szCs w:val="24"/>
          <w:lang w:eastAsia="ru-RU"/>
        </w:rPr>
      </w:pPr>
      <w:r w:rsidRPr="005B55A3">
        <w:rPr>
          <w:rStyle w:val="FontStyle12"/>
          <w:rFonts w:eastAsia="Times New Roman"/>
          <w:sz w:val="24"/>
          <w:szCs w:val="24"/>
          <w:lang w:eastAsia="ru-RU"/>
        </w:rPr>
        <w:t xml:space="preserve">Організовано та проведено п’ять засідань Комітету зі стратегічного планування </w:t>
      </w:r>
      <w:r w:rsidR="005B55A3">
        <w:rPr>
          <w:rStyle w:val="FontStyle12"/>
          <w:rFonts w:eastAsia="Times New Roman"/>
          <w:sz w:val="24"/>
          <w:szCs w:val="24"/>
          <w:lang w:eastAsia="ru-RU"/>
        </w:rPr>
        <w:t xml:space="preserve">та розроблено Стратегію </w:t>
      </w:r>
      <w:r w:rsidR="005B55A3" w:rsidRPr="005B55A3">
        <w:rPr>
          <w:rStyle w:val="FontStyle12"/>
          <w:rFonts w:eastAsia="Times New Roman"/>
          <w:sz w:val="24"/>
          <w:szCs w:val="24"/>
          <w:lang w:eastAsia="ru-RU"/>
        </w:rPr>
        <w:t>економічного розвитку міста Сєвєродонецька до 2020</w:t>
      </w:r>
      <w:r w:rsidR="005B55A3">
        <w:rPr>
          <w:rStyle w:val="FontStyle12"/>
          <w:rFonts w:eastAsia="Times New Roman"/>
          <w:sz w:val="24"/>
          <w:szCs w:val="24"/>
          <w:lang w:eastAsia="ru-RU"/>
        </w:rPr>
        <w:t xml:space="preserve"> року, яку затверджено сесією міської ради у грудні 2015 року.</w:t>
      </w:r>
    </w:p>
    <w:p w:rsidR="005B55A3" w:rsidRPr="00C062C8" w:rsidRDefault="005B55A3" w:rsidP="0089402D">
      <w:pPr>
        <w:tabs>
          <w:tab w:val="left" w:pos="-4820"/>
        </w:tabs>
        <w:suppressAutoHyphens/>
        <w:ind w:firstLine="709"/>
        <w:jc w:val="both"/>
        <w:rPr>
          <w:rStyle w:val="FontStyle12"/>
          <w:sz w:val="24"/>
          <w:szCs w:val="24"/>
          <w:lang w:val="uk-UA"/>
        </w:rPr>
      </w:pPr>
      <w:r w:rsidRPr="00477D04">
        <w:rPr>
          <w:rStyle w:val="FontStyle12"/>
          <w:sz w:val="24"/>
          <w:szCs w:val="24"/>
          <w:lang w:val="uk-UA"/>
        </w:rPr>
        <w:t>Луганським регіональним відділенням Асоціації міст України в рамках стратегічного планування досліджено стан бізнес-клімату у місті та н</w:t>
      </w:r>
      <w:r w:rsidR="00B426C2" w:rsidRPr="00477D04">
        <w:rPr>
          <w:rStyle w:val="FontStyle12"/>
          <w:sz w:val="24"/>
          <w:szCs w:val="24"/>
          <w:lang w:val="uk-UA"/>
        </w:rPr>
        <w:t xml:space="preserve">а другому засіданні 10 листопада 2015 року </w:t>
      </w:r>
      <w:r w:rsidRPr="00477D04">
        <w:rPr>
          <w:rStyle w:val="FontStyle12"/>
          <w:sz w:val="24"/>
          <w:szCs w:val="24"/>
          <w:lang w:val="uk-UA"/>
        </w:rPr>
        <w:t xml:space="preserve">виконавчим директором Луганського регіонального відділення АМУ </w:t>
      </w:r>
      <w:r w:rsidR="00B426C2" w:rsidRPr="00477D04">
        <w:rPr>
          <w:rStyle w:val="FontStyle12"/>
          <w:sz w:val="24"/>
          <w:szCs w:val="24"/>
          <w:lang w:val="uk-UA"/>
        </w:rPr>
        <w:t>презентовано Звіт за результатами фокус-групового дослідження</w:t>
      </w:r>
      <w:r w:rsidRPr="00477D04">
        <w:rPr>
          <w:rStyle w:val="FontStyle12"/>
          <w:sz w:val="24"/>
          <w:szCs w:val="24"/>
          <w:lang w:val="uk-UA"/>
        </w:rPr>
        <w:t xml:space="preserve"> бізнес-середовища міста</w:t>
      </w:r>
      <w:r w:rsidR="00B426C2" w:rsidRPr="00477D04">
        <w:rPr>
          <w:rStyle w:val="FontStyle12"/>
          <w:sz w:val="24"/>
          <w:szCs w:val="24"/>
          <w:lang w:val="uk-UA"/>
        </w:rPr>
        <w:t xml:space="preserve">, проведеного 23 жовтня 2015 року. </w:t>
      </w:r>
      <w:r w:rsidRPr="00477D04">
        <w:rPr>
          <w:rStyle w:val="FontStyle12"/>
          <w:sz w:val="24"/>
          <w:szCs w:val="24"/>
          <w:lang w:val="uk-UA"/>
        </w:rPr>
        <w:t xml:space="preserve">У фокус-груповому дослідженні прийняло участь 20 учасників – представники </w:t>
      </w:r>
      <w:r w:rsidRPr="00C062C8">
        <w:rPr>
          <w:rStyle w:val="FontStyle12"/>
          <w:sz w:val="24"/>
          <w:szCs w:val="24"/>
          <w:lang w:val="uk-UA"/>
        </w:rPr>
        <w:t xml:space="preserve">крупного, середнього та малого бізнесу міста. Під час фокус-групи учасники </w:t>
      </w:r>
      <w:r w:rsidRPr="00C062C8">
        <w:rPr>
          <w:rStyle w:val="FontStyle12"/>
          <w:sz w:val="24"/>
          <w:szCs w:val="24"/>
          <w:lang w:val="uk-UA"/>
        </w:rPr>
        <w:lastRenderedPageBreak/>
        <w:t xml:space="preserve">заповнили анкету для опитування. Фокус-групи пройшли 23 жовтня та 10 листопада 2015 року. Цінність опитування полягає в тому, що воно було проведено повторно. Перше опитування бізнесу проводилося </w:t>
      </w:r>
      <w:r w:rsidR="00477D04" w:rsidRPr="00C062C8">
        <w:rPr>
          <w:rStyle w:val="FontStyle12"/>
          <w:sz w:val="24"/>
          <w:szCs w:val="24"/>
          <w:lang w:val="uk-UA"/>
        </w:rPr>
        <w:t xml:space="preserve">Луганським регіональним відділенням Асоціації міст України </w:t>
      </w:r>
      <w:r w:rsidRPr="00C062C8">
        <w:rPr>
          <w:rStyle w:val="FontStyle12"/>
          <w:sz w:val="24"/>
          <w:szCs w:val="24"/>
          <w:lang w:val="uk-UA"/>
        </w:rPr>
        <w:t>у січні 2010 року під час розробки стратегічного плану економічного розвитку Північно-Західного субрегіону Луганської області до 2015 року (м.Сєвєродонецьк, м.Рубіжне, м.Лисичанськ, Кремінський район). В даному звіті наданий порівняльний аналіз двох досліджень, що надає можливості виявити тенденції та зміни, які відбулися протягом 2010 – 2015 років у бізнес-середовищі міста Сєвєродонецька.</w:t>
      </w:r>
    </w:p>
    <w:p w:rsidR="00946630" w:rsidRPr="00C062C8" w:rsidRDefault="00946630" w:rsidP="0089402D">
      <w:pPr>
        <w:tabs>
          <w:tab w:val="left" w:pos="-4820"/>
        </w:tabs>
        <w:suppressAutoHyphens/>
        <w:ind w:firstLine="709"/>
        <w:jc w:val="both"/>
        <w:rPr>
          <w:rStyle w:val="FontStyle12"/>
          <w:sz w:val="24"/>
          <w:szCs w:val="24"/>
          <w:lang w:val="uk-UA"/>
        </w:rPr>
      </w:pPr>
    </w:p>
    <w:p w:rsidR="00946630" w:rsidRPr="00C062C8" w:rsidRDefault="00477D04" w:rsidP="0089402D">
      <w:pPr>
        <w:ind w:firstLine="708"/>
        <w:jc w:val="both"/>
        <w:rPr>
          <w:rStyle w:val="FontStyle12"/>
          <w:sz w:val="24"/>
          <w:szCs w:val="24"/>
          <w:lang w:val="uk-UA"/>
        </w:rPr>
      </w:pPr>
      <w:r w:rsidRPr="00C062C8">
        <w:rPr>
          <w:rStyle w:val="FontStyle12"/>
          <w:sz w:val="24"/>
          <w:szCs w:val="24"/>
          <w:lang w:val="uk-UA"/>
        </w:rPr>
        <w:t xml:space="preserve">Луганським регіональним відділенням Асоціації міст України </w:t>
      </w:r>
      <w:r w:rsidR="00946630" w:rsidRPr="00C062C8">
        <w:rPr>
          <w:rStyle w:val="FontStyle12"/>
          <w:sz w:val="24"/>
          <w:szCs w:val="24"/>
          <w:lang w:val="uk-UA"/>
        </w:rPr>
        <w:t>розроблено Профіль територіальної громади міста Сєвєродонецька.</w:t>
      </w:r>
    </w:p>
    <w:p w:rsidR="00B426C2" w:rsidRPr="00C062C8" w:rsidRDefault="00477D04" w:rsidP="0089402D">
      <w:pPr>
        <w:ind w:firstLine="708"/>
        <w:jc w:val="both"/>
        <w:rPr>
          <w:rStyle w:val="FontStyle12"/>
          <w:sz w:val="24"/>
          <w:szCs w:val="24"/>
          <w:lang w:val="uk-UA"/>
        </w:rPr>
      </w:pPr>
      <w:r w:rsidRPr="00C062C8">
        <w:rPr>
          <w:rStyle w:val="FontStyle12"/>
          <w:sz w:val="24"/>
          <w:szCs w:val="24"/>
          <w:lang w:val="uk-UA"/>
        </w:rPr>
        <w:t xml:space="preserve">Луганським регіональним відділенням Асоціації міст України </w:t>
      </w:r>
      <w:r w:rsidR="00946630" w:rsidRPr="00C062C8">
        <w:rPr>
          <w:rStyle w:val="FontStyle12"/>
          <w:sz w:val="24"/>
          <w:szCs w:val="24"/>
          <w:lang w:val="uk-UA"/>
        </w:rPr>
        <w:t xml:space="preserve">виготовлено стенд для підприємців та переданий для використання Сєвєродонецькій міській раді та </w:t>
      </w:r>
      <w:r w:rsidRPr="00C062C8">
        <w:rPr>
          <w:rStyle w:val="FontStyle12"/>
          <w:sz w:val="24"/>
          <w:szCs w:val="24"/>
          <w:lang w:val="uk-UA"/>
        </w:rPr>
        <w:t>п</w:t>
      </w:r>
      <w:r w:rsidR="00B426C2" w:rsidRPr="00C062C8">
        <w:rPr>
          <w:rStyle w:val="FontStyle12"/>
          <w:sz w:val="24"/>
          <w:szCs w:val="24"/>
          <w:lang w:val="uk-UA"/>
        </w:rPr>
        <w:t>роведено два семінари для підприємців01 грудня 2015 року на тему «Як написати бізнес-план»</w:t>
      </w:r>
      <w:r w:rsidRPr="00C062C8">
        <w:rPr>
          <w:rStyle w:val="FontStyle12"/>
          <w:sz w:val="24"/>
          <w:szCs w:val="24"/>
          <w:lang w:val="uk-UA"/>
        </w:rPr>
        <w:t xml:space="preserve">, </w:t>
      </w:r>
      <w:r w:rsidR="00B426C2" w:rsidRPr="00C062C8">
        <w:rPr>
          <w:rStyle w:val="FontStyle12"/>
          <w:sz w:val="24"/>
          <w:szCs w:val="24"/>
          <w:lang w:val="uk-UA"/>
        </w:rPr>
        <w:t>18 грудня 2015 року на тему «Залучення ресурсів: фандрейзинг»</w:t>
      </w:r>
      <w:r w:rsidRPr="00C062C8">
        <w:rPr>
          <w:rStyle w:val="FontStyle12"/>
          <w:sz w:val="24"/>
          <w:szCs w:val="24"/>
          <w:lang w:val="uk-UA"/>
        </w:rPr>
        <w:t xml:space="preserve"> із залученням експертів національного рівня.</w:t>
      </w:r>
    </w:p>
    <w:p w:rsidR="00FE190E" w:rsidRPr="00C062C8" w:rsidRDefault="00477D04" w:rsidP="0089402D">
      <w:pPr>
        <w:pStyle w:val="a9"/>
        <w:spacing w:before="0" w:after="0"/>
        <w:ind w:firstLine="540"/>
        <w:jc w:val="both"/>
        <w:rPr>
          <w:rStyle w:val="FontStyle12"/>
          <w:sz w:val="24"/>
          <w:szCs w:val="24"/>
          <w:lang w:val="uk-UA"/>
        </w:rPr>
      </w:pPr>
      <w:r w:rsidRPr="00C062C8">
        <w:rPr>
          <w:rStyle w:val="FontStyle12"/>
          <w:sz w:val="24"/>
          <w:szCs w:val="24"/>
          <w:lang w:val="uk-UA"/>
        </w:rPr>
        <w:t xml:space="preserve"> Луганським регіональним відділенням Асоціації міст України розгорнута к</w:t>
      </w:r>
      <w:r w:rsidR="00B426C2" w:rsidRPr="00C062C8">
        <w:rPr>
          <w:rStyle w:val="FontStyle12"/>
          <w:sz w:val="24"/>
          <w:szCs w:val="24"/>
          <w:lang w:val="uk-UA"/>
        </w:rPr>
        <w:t xml:space="preserve">омунікаційна робота, </w:t>
      </w:r>
      <w:r w:rsidR="00FE190E" w:rsidRPr="00C062C8">
        <w:rPr>
          <w:rStyle w:val="FontStyle12"/>
          <w:sz w:val="24"/>
          <w:szCs w:val="24"/>
          <w:lang w:val="uk-UA"/>
        </w:rPr>
        <w:t xml:space="preserve">здійснюється </w:t>
      </w:r>
      <w:r w:rsidR="00B426C2" w:rsidRPr="00C062C8">
        <w:rPr>
          <w:rStyle w:val="FontStyle12"/>
          <w:sz w:val="24"/>
          <w:szCs w:val="24"/>
          <w:lang w:val="uk-UA"/>
        </w:rPr>
        <w:t xml:space="preserve">розміщення інформаційних матеріалів на сайті Луганської обласної військово-цивільної адміністрації, </w:t>
      </w:r>
      <w:r w:rsidRPr="00C062C8">
        <w:rPr>
          <w:rStyle w:val="FontStyle12"/>
          <w:sz w:val="24"/>
          <w:szCs w:val="24"/>
          <w:lang w:val="uk-UA"/>
        </w:rPr>
        <w:t xml:space="preserve">Асоціації міст України, </w:t>
      </w:r>
      <w:r w:rsidR="00B426C2" w:rsidRPr="00C062C8">
        <w:rPr>
          <w:rStyle w:val="FontStyle12"/>
          <w:sz w:val="24"/>
          <w:szCs w:val="24"/>
          <w:lang w:val="uk-UA"/>
        </w:rPr>
        <w:t>Луганського регіонального відділення Асоціації міст України</w:t>
      </w:r>
      <w:r w:rsidR="00FE190E" w:rsidRPr="00C062C8">
        <w:rPr>
          <w:rStyle w:val="FontStyle12"/>
          <w:sz w:val="24"/>
          <w:szCs w:val="24"/>
          <w:lang w:val="uk-UA"/>
        </w:rPr>
        <w:t xml:space="preserve"> про співпрацю із Сєвєродонецькою міською радою.    Розроблено та опубліковано Каталог інвестиційних пропозицій  м.Сєвєродонецька. </w:t>
      </w:r>
    </w:p>
    <w:p w:rsidR="00FE190E" w:rsidRPr="00C062C8" w:rsidRDefault="00B426C2" w:rsidP="0089402D">
      <w:pPr>
        <w:keepNext/>
        <w:keepLines/>
        <w:shd w:val="clear" w:color="auto" w:fill="FFFFFF"/>
        <w:ind w:firstLine="708"/>
        <w:jc w:val="both"/>
        <w:rPr>
          <w:rStyle w:val="FontStyle12"/>
          <w:sz w:val="24"/>
          <w:szCs w:val="24"/>
          <w:lang w:val="uk-UA"/>
        </w:rPr>
      </w:pPr>
      <w:r w:rsidRPr="00C062C8">
        <w:rPr>
          <w:rStyle w:val="FontStyle12"/>
          <w:sz w:val="24"/>
          <w:szCs w:val="24"/>
          <w:lang w:val="uk-UA"/>
        </w:rPr>
        <w:t>В рамках угоди Луганського РВ АМУ із проектом USAID UkraineConfidenceBuildingInitiative</w:t>
      </w:r>
      <w:r w:rsidR="00FE190E" w:rsidRPr="00C062C8">
        <w:rPr>
          <w:rStyle w:val="FontStyle12"/>
          <w:sz w:val="24"/>
          <w:szCs w:val="24"/>
          <w:lang w:val="uk-UA"/>
        </w:rPr>
        <w:t>проведено</w:t>
      </w:r>
      <w:r w:rsidR="00477D04" w:rsidRPr="00C062C8">
        <w:rPr>
          <w:rStyle w:val="FontStyle12"/>
          <w:sz w:val="24"/>
          <w:szCs w:val="24"/>
          <w:lang w:val="uk-UA"/>
        </w:rPr>
        <w:t>2 круглих столів у місті Сєвєродонецьку для громадських організацій та міськвиконкома міста Сєвєродонецька</w:t>
      </w:r>
      <w:r w:rsidR="00FE190E" w:rsidRPr="00C062C8">
        <w:rPr>
          <w:rStyle w:val="FontStyle12"/>
          <w:sz w:val="24"/>
          <w:szCs w:val="24"/>
          <w:lang w:val="uk-UA"/>
        </w:rPr>
        <w:t xml:space="preserve"> 04 та </w:t>
      </w:r>
      <w:r w:rsidR="00477D04" w:rsidRPr="00C062C8">
        <w:rPr>
          <w:rStyle w:val="FontStyle12"/>
          <w:sz w:val="24"/>
          <w:szCs w:val="24"/>
          <w:lang w:val="uk-UA"/>
        </w:rPr>
        <w:t>12 листопада 2015 рокуна тему: «Мета, напрямки, проекти розвитку інформаційного простору та громадянського суспільства»</w:t>
      </w:r>
      <w:r w:rsidR="00FE190E" w:rsidRPr="00C062C8">
        <w:rPr>
          <w:rStyle w:val="FontStyle12"/>
          <w:sz w:val="24"/>
          <w:szCs w:val="24"/>
          <w:lang w:val="uk-UA"/>
        </w:rPr>
        <w:t xml:space="preserve"> та розроблено проект Регіональної цільової програми підтримки розвитку інформаційної сфери Луганської області на 2016-2018 роки.</w:t>
      </w:r>
    </w:p>
    <w:p w:rsidR="00B426C2" w:rsidRPr="00C062C8" w:rsidRDefault="00B426C2" w:rsidP="0089402D">
      <w:pPr>
        <w:pStyle w:val="VorformatierterText"/>
        <w:snapToGrid w:val="0"/>
        <w:jc w:val="both"/>
        <w:rPr>
          <w:rStyle w:val="FontStyle12"/>
          <w:rFonts w:eastAsia="Times New Roman"/>
          <w:kern w:val="0"/>
          <w:sz w:val="24"/>
          <w:szCs w:val="24"/>
          <w:lang w:val="uk-UA" w:eastAsia="ru-RU"/>
        </w:rPr>
      </w:pPr>
    </w:p>
    <w:p w:rsidR="00B426C2" w:rsidRPr="00C062C8" w:rsidRDefault="00D83249" w:rsidP="0089402D">
      <w:pPr>
        <w:ind w:firstLine="708"/>
        <w:jc w:val="both"/>
        <w:rPr>
          <w:rStyle w:val="FontStyle12"/>
          <w:sz w:val="24"/>
          <w:szCs w:val="24"/>
          <w:lang w:val="uk-UA"/>
        </w:rPr>
      </w:pPr>
      <w:r w:rsidRPr="00C062C8">
        <w:rPr>
          <w:rStyle w:val="FontStyle12"/>
          <w:sz w:val="24"/>
          <w:szCs w:val="24"/>
          <w:lang w:val="uk-UA"/>
        </w:rPr>
        <w:t>Луганським регіональним відділенням Асоціації міст України організовано проведення практикуму для працівників ОМС із залученням фахівців Сєвєродонецької міської ради:</w:t>
      </w:r>
    </w:p>
    <w:p w:rsidR="00D83249" w:rsidRPr="00C062C8" w:rsidRDefault="00D83249" w:rsidP="0089402D">
      <w:pPr>
        <w:pStyle w:val="a9"/>
        <w:spacing w:before="0" w:after="0"/>
        <w:ind w:firstLine="708"/>
        <w:jc w:val="both"/>
        <w:rPr>
          <w:rStyle w:val="FontStyle12"/>
          <w:sz w:val="24"/>
          <w:szCs w:val="24"/>
          <w:lang w:val="uk-UA"/>
        </w:rPr>
      </w:pPr>
      <w:r w:rsidRPr="00C062C8">
        <w:rPr>
          <w:rStyle w:val="FontStyle12"/>
          <w:sz w:val="24"/>
          <w:szCs w:val="24"/>
          <w:lang w:val="uk-UA"/>
        </w:rPr>
        <w:t xml:space="preserve">25 лютого 2016 року на тему «Державний фонд регіонального розвитку: нормативно - правове забезпечення та практика застосування» за участі директора департаменту економічного розвитку та торгівлі. </w:t>
      </w:r>
    </w:p>
    <w:p w:rsidR="00D83249" w:rsidRPr="00C062C8" w:rsidRDefault="00D83249" w:rsidP="0089402D">
      <w:pPr>
        <w:pStyle w:val="a9"/>
        <w:spacing w:before="0" w:after="0"/>
        <w:ind w:firstLine="708"/>
        <w:jc w:val="both"/>
        <w:rPr>
          <w:rStyle w:val="FontStyle12"/>
          <w:sz w:val="24"/>
          <w:szCs w:val="24"/>
          <w:lang w:val="uk-UA"/>
        </w:rPr>
      </w:pPr>
      <w:r w:rsidRPr="00C062C8">
        <w:rPr>
          <w:rStyle w:val="FontStyle12"/>
          <w:sz w:val="24"/>
          <w:szCs w:val="24"/>
          <w:lang w:val="uk-UA"/>
        </w:rPr>
        <w:t>8 жовтня 2016 року на тему «Правове регулювання діяльності Центрів надання адміністративних послуг. Практичний досвід Сєвєродонецької міської ради» за участі керівника СєвєродонецькогоЦНАПу.</w:t>
      </w:r>
    </w:p>
    <w:p w:rsidR="00B426C2" w:rsidRPr="00C062C8" w:rsidRDefault="00B426C2" w:rsidP="0089402D">
      <w:pPr>
        <w:jc w:val="both"/>
        <w:rPr>
          <w:rStyle w:val="FontStyle12"/>
          <w:sz w:val="24"/>
          <w:szCs w:val="24"/>
          <w:lang w:val="uk-UA"/>
        </w:rPr>
      </w:pPr>
    </w:p>
    <w:p w:rsidR="00D83249" w:rsidRPr="00C062C8" w:rsidRDefault="00D83249" w:rsidP="0089402D">
      <w:pPr>
        <w:jc w:val="both"/>
        <w:rPr>
          <w:rStyle w:val="FontStyle12"/>
          <w:sz w:val="24"/>
          <w:szCs w:val="24"/>
          <w:lang w:val="uk-UA"/>
        </w:rPr>
      </w:pPr>
      <w:r w:rsidRPr="00C062C8">
        <w:rPr>
          <w:rStyle w:val="FontStyle12"/>
          <w:sz w:val="24"/>
          <w:szCs w:val="24"/>
          <w:lang w:val="uk-UA"/>
        </w:rPr>
        <w:tab/>
        <w:t>Спільно із Сєвєродонецькою міською радою Луганським регіональним відділенням Асоціації міст України створено регіональну діалогову платфо</w:t>
      </w:r>
      <w:r w:rsidR="00946630" w:rsidRPr="00C062C8">
        <w:rPr>
          <w:rStyle w:val="FontStyle12"/>
          <w:sz w:val="24"/>
          <w:szCs w:val="24"/>
          <w:lang w:val="uk-UA"/>
        </w:rPr>
        <w:t>рму з питань енергоефективності в рамках проекту GiZ «Енергоефективність в громадах»:</w:t>
      </w:r>
    </w:p>
    <w:p w:rsidR="00946630" w:rsidRPr="00C062C8" w:rsidRDefault="00946630" w:rsidP="0089402D">
      <w:pPr>
        <w:jc w:val="both"/>
        <w:rPr>
          <w:rStyle w:val="FontStyle12"/>
          <w:sz w:val="24"/>
          <w:szCs w:val="24"/>
          <w:lang w:val="uk-UA"/>
        </w:rPr>
      </w:pPr>
    </w:p>
    <w:p w:rsidR="00946630" w:rsidRPr="00C062C8" w:rsidRDefault="00946630" w:rsidP="0089402D">
      <w:pPr>
        <w:pStyle w:val="VorformatierterText"/>
        <w:snapToGrid w:val="0"/>
        <w:jc w:val="both"/>
        <w:rPr>
          <w:rStyle w:val="FontStyle12"/>
          <w:sz w:val="24"/>
          <w:szCs w:val="24"/>
          <w:lang w:val="uk-UA"/>
        </w:rPr>
      </w:pPr>
      <w:r w:rsidRPr="00C062C8">
        <w:rPr>
          <w:rStyle w:val="FontStyle12"/>
          <w:sz w:val="24"/>
          <w:szCs w:val="24"/>
          <w:lang w:val="uk-UA"/>
        </w:rPr>
        <w:t>Результат 1. Створення дорадчо-консультативних органів з питань енергоефективності:</w:t>
      </w:r>
    </w:p>
    <w:p w:rsidR="00946630" w:rsidRPr="00C062C8" w:rsidRDefault="00946630" w:rsidP="0089402D">
      <w:pPr>
        <w:pStyle w:val="VorformatierterText"/>
        <w:snapToGrid w:val="0"/>
        <w:jc w:val="both"/>
        <w:rPr>
          <w:rStyle w:val="FontStyle12"/>
          <w:sz w:val="24"/>
          <w:szCs w:val="24"/>
          <w:lang w:val="uk-UA"/>
        </w:rPr>
      </w:pPr>
      <w:r w:rsidRPr="00C062C8">
        <w:rPr>
          <w:rStyle w:val="FontStyle12"/>
          <w:sz w:val="24"/>
          <w:szCs w:val="24"/>
          <w:lang w:val="uk-UA"/>
        </w:rPr>
        <w:t>-2015 рік Створено Дорадчий комітет з питань енергоефективності та енергозбереження             м. Сєвєродонецька (проведено 2 заходи);</w:t>
      </w:r>
    </w:p>
    <w:p w:rsidR="00946630" w:rsidRPr="00C062C8" w:rsidRDefault="00946630" w:rsidP="0089402D">
      <w:pPr>
        <w:pStyle w:val="a9"/>
        <w:tabs>
          <w:tab w:val="left" w:pos="3450"/>
        </w:tabs>
        <w:spacing w:before="0" w:after="0"/>
        <w:jc w:val="both"/>
        <w:textAlignment w:val="baseline"/>
        <w:rPr>
          <w:rStyle w:val="FontStyle12"/>
          <w:sz w:val="24"/>
          <w:szCs w:val="24"/>
          <w:lang w:val="uk-UA"/>
        </w:rPr>
      </w:pPr>
      <w:r w:rsidRPr="00C062C8">
        <w:rPr>
          <w:rStyle w:val="FontStyle12"/>
          <w:sz w:val="24"/>
          <w:szCs w:val="24"/>
          <w:lang w:val="uk-UA"/>
        </w:rPr>
        <w:t>-2016 рік  Створено Громадську раду з питань енергоефективності при Луганській ОДА (проведено 1 захід)</w:t>
      </w:r>
    </w:p>
    <w:p w:rsidR="00946630" w:rsidRPr="00C062C8" w:rsidRDefault="00946630" w:rsidP="0089402D">
      <w:pPr>
        <w:pStyle w:val="VorformatierterText"/>
        <w:snapToGrid w:val="0"/>
        <w:jc w:val="both"/>
        <w:rPr>
          <w:rStyle w:val="FontStyle12"/>
          <w:sz w:val="24"/>
          <w:szCs w:val="24"/>
          <w:lang w:val="uk-UA"/>
        </w:rPr>
      </w:pPr>
      <w:r w:rsidRPr="00C062C8">
        <w:rPr>
          <w:rStyle w:val="FontStyle12"/>
          <w:sz w:val="24"/>
          <w:szCs w:val="24"/>
          <w:lang w:val="uk-UA"/>
        </w:rPr>
        <w:t>Результат 2. Впровадження системи досліджень та складання Плану дій сталого енергетичного менеджменту</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-24 жовтня 2013 року м.  Сєвєродонецьк став підписантом угоди мерів;</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-27 серпня 2015 року рішенням 104-ї чергової сесії міської ради був затверджений План дій зі сталого енергетичного розвитку м.Сєвєродонецька до 2020 року»;</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-ПДСЕР поданий на розгляд Єврокомісії;</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-розроблено та впроваджено енергомоніторинг «ЕНЕРГОБАЛАНС»</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lastRenderedPageBreak/>
        <w:t>Результат 3. На базі Луганського регіонального відділення Асоціації міст України створено Консультативний центр з питань енергоефективності та енергозбереження:</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-надано 62 консультації;</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-створено базу даних регіональних та національних експертів з питань енергоефективності;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-створено базу даних кращих практик енергоефективних проектів Луганщини;</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4 Активна інформаційна політика:</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створено веб-сторінку на сайті :www.auc.lg.ua.</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розміщено 57 інформаційних повідомлень в інтернеті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відео-матеріали 17 продуктів;</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прес-конференції 3 заходи;</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електронна розсилка 12 районів, 12 ОМС</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5. Популяризація знань серед дітей та молоді: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майстер-клас: «Будуємо теплий будинок разом»;</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системний конкурс творчих робіт з питань енергоефективності в м.Сєвєродонецьку «Енергоефективні школи» в рамках Німецьких тижнів енергоефективності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6. Семінари та круглі столи:</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 xml:space="preserve">проведення спільного міжмуніципального семінару для працівників міськвиконкомів Луганської та Харківської областей </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проведення семінарів у м.Сєвєродонецьку (5 заходів): «Енергетичний моніторинг та бенчмаркетинг-шляхи до оптимізації енергоспоживання у  місті Сєвєродонецьку», «Управління енергетикою міста: використання системи енергетичного моніторингу для реагування Плану дій сталого енергетичного розвитку» у  місті Сєвєоодонецьку» тощо</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проведення виїзних семінарів та круглих столів (5 заходів) (м.Рубіжне, м.Сватове, м.Кремінна, м.Попасна, смт.Новоайдар);</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7. Виставка енергоефективності м.Сєвєродонецьк (вивчення досвіду товаровиробників Луганської області)</w:t>
      </w:r>
      <w:r w:rsidR="0089402D">
        <w:rPr>
          <w:rStyle w:val="FontStyle12"/>
          <w:sz w:val="24"/>
          <w:szCs w:val="24"/>
          <w:lang w:val="uk-UA"/>
        </w:rPr>
        <w:t>.</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8. Німецький тиждень в м.Сєвєродонецьку:</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2015 рік, урочисте відкриття за участю Консула ФРН в Донецькій області;</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інформаційна компанія в рамках Німецького тижня з енергоефективності (вілопробіг «Дружба, майстер-класи для дітей, Будиночок енергоефективності, 2 прес-конференції);</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2016 рік, урочисте відкриття за участю Консула ФРН в Донецькій області;</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 xml:space="preserve">інформаційна компанія в рамках Німецького тижня з енергоефективності (майстер-класи для дітей,  </w:t>
      </w:r>
      <w:r w:rsidR="0089402D">
        <w:rPr>
          <w:rStyle w:val="FontStyle12"/>
          <w:sz w:val="24"/>
          <w:szCs w:val="24"/>
          <w:lang w:val="uk-UA"/>
        </w:rPr>
        <w:t>прес-конференція, круглий стіл).</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9. Семінари у Німеччині (поїздка мера та енергоменеджерів міста Сєвєродонецька) для обміну досвідом</w:t>
      </w:r>
      <w:r w:rsidR="0089402D">
        <w:rPr>
          <w:rStyle w:val="FontStyle12"/>
          <w:sz w:val="24"/>
          <w:szCs w:val="24"/>
          <w:lang w:val="uk-UA"/>
        </w:rPr>
        <w:t>.</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10. Обмін досвідом з  м.Чернівцями (виїзд муніципалітетів Сєвєродонецька, Рубіжного, Луганської ОДА до Чернівецької міської ради)</w:t>
      </w:r>
      <w:r w:rsidR="0089402D">
        <w:rPr>
          <w:rStyle w:val="FontStyle12"/>
          <w:sz w:val="24"/>
          <w:szCs w:val="24"/>
          <w:lang w:val="uk-UA"/>
        </w:rPr>
        <w:t>.</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11. Форум для ОСББ (м.Сєвєродонецьк – 60 осіб)</w:t>
      </w:r>
      <w:r w:rsidR="0089402D">
        <w:rPr>
          <w:rStyle w:val="FontStyle12"/>
          <w:sz w:val="24"/>
          <w:szCs w:val="24"/>
          <w:lang w:val="uk-UA"/>
        </w:rPr>
        <w:t>.</w:t>
      </w:r>
    </w:p>
    <w:p w:rsidR="00946630" w:rsidRPr="00C062C8" w:rsidRDefault="00946630" w:rsidP="00946630">
      <w:pPr>
        <w:rPr>
          <w:lang w:val="uk-UA"/>
        </w:rPr>
      </w:pPr>
    </w:p>
    <w:p w:rsidR="00B426C2" w:rsidRPr="00C062C8" w:rsidRDefault="00B426C2" w:rsidP="00B426C2">
      <w:pPr>
        <w:rPr>
          <w:rStyle w:val="FontStyle12"/>
          <w:sz w:val="24"/>
          <w:szCs w:val="24"/>
          <w:lang w:val="uk-UA"/>
        </w:rPr>
      </w:pPr>
    </w:p>
    <w:p w:rsidR="00DB42F3" w:rsidRPr="00131524" w:rsidRDefault="00DB42F3" w:rsidP="00946630">
      <w:pPr>
        <w:pStyle w:val="1"/>
        <w:jc w:val="center"/>
        <w:rPr>
          <w:rStyle w:val="FontStyle12"/>
          <w:b/>
          <w:sz w:val="24"/>
          <w:szCs w:val="24"/>
        </w:rPr>
      </w:pPr>
      <w:bookmarkStart w:id="7" w:name="_Toc466020086"/>
      <w:r w:rsidRPr="00131524">
        <w:rPr>
          <w:rStyle w:val="FontStyle12"/>
          <w:b/>
          <w:sz w:val="24"/>
          <w:szCs w:val="24"/>
        </w:rPr>
        <w:t xml:space="preserve">IІІ. ПРОБЛЕМИ </w:t>
      </w:r>
      <w:r w:rsidR="00B21B79" w:rsidRPr="00131524">
        <w:rPr>
          <w:rStyle w:val="FontStyle12"/>
          <w:b/>
          <w:sz w:val="24"/>
          <w:szCs w:val="24"/>
        </w:rPr>
        <w:t xml:space="preserve">ТА </w:t>
      </w:r>
      <w:r w:rsidR="00E26B1E" w:rsidRPr="00131524">
        <w:rPr>
          <w:rStyle w:val="FontStyle12"/>
          <w:b/>
          <w:sz w:val="24"/>
          <w:szCs w:val="24"/>
        </w:rPr>
        <w:t>МОЖЛИВІ ШЛЯХИ ВИРІШЕННЯ</w:t>
      </w:r>
      <w:bookmarkEnd w:id="7"/>
    </w:p>
    <w:p w:rsidR="00C062C8" w:rsidRPr="00C062C8" w:rsidRDefault="00C062C8" w:rsidP="00C062C8">
      <w:pPr>
        <w:rPr>
          <w:lang w:val="uk-UA"/>
        </w:rPr>
      </w:pPr>
    </w:p>
    <w:p w:rsidR="00946630" w:rsidRPr="00C062C8" w:rsidRDefault="00C062C8" w:rsidP="00946630">
      <w:pPr>
        <w:rPr>
          <w:b/>
          <w:lang w:val="uk-UA"/>
        </w:rPr>
      </w:pPr>
      <w:r w:rsidRPr="00C062C8">
        <w:rPr>
          <w:b/>
          <w:lang w:val="uk-UA"/>
        </w:rPr>
        <w:t xml:space="preserve">І. </w:t>
      </w:r>
      <w:r>
        <w:rPr>
          <w:b/>
          <w:lang w:val="uk-UA"/>
        </w:rPr>
        <w:t>Законодавство України</w:t>
      </w:r>
    </w:p>
    <w:p w:rsidR="00C062C8" w:rsidRPr="00C062C8" w:rsidRDefault="00C062C8" w:rsidP="00C062C8">
      <w:pPr>
        <w:pStyle w:val="rtejustify"/>
        <w:shd w:val="clear" w:color="auto" w:fill="FFFFFF"/>
        <w:spacing w:before="0" w:beforeAutospacing="0" w:after="150" w:afterAutospacing="0"/>
        <w:ind w:firstLine="708"/>
        <w:jc w:val="both"/>
        <w:rPr>
          <w:rStyle w:val="FontStyle12"/>
          <w:sz w:val="24"/>
          <w:szCs w:val="24"/>
          <w:lang w:eastAsia="ru-RU"/>
        </w:rPr>
      </w:pPr>
      <w:r w:rsidRPr="00C062C8">
        <w:rPr>
          <w:rStyle w:val="FontStyle12"/>
          <w:sz w:val="24"/>
          <w:szCs w:val="24"/>
          <w:lang w:eastAsia="ru-RU"/>
        </w:rPr>
        <w:t>Зважаючи на поспішність прийняття змін до Бюджетного кодексу України, відсутність апробації норм і широкого обговорення його положень із представниками громад, чинні положення бюджетного законодавства мають ряд недоліків, які ускладнюють можливість фінансового забезпечення надання гарантованих послуг на місцевому рівні. Так, у 2016 році система місцевих бюджетів зіткнулася з наступними проблемами:</w:t>
      </w:r>
    </w:p>
    <w:tbl>
      <w:tblPr>
        <w:tblpPr w:leftFromText="45" w:rightFromText="45" w:bottomFromText="300" w:vertAnchor="text"/>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64"/>
        <w:gridCol w:w="3525"/>
        <w:gridCol w:w="5529"/>
      </w:tblGrid>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 п/п</w:t>
            </w:r>
          </w:p>
        </w:tc>
        <w:tc>
          <w:tcPr>
            <w:tcW w:w="3525"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Суть проблеми</w:t>
            </w:r>
          </w:p>
        </w:tc>
        <w:tc>
          <w:tcPr>
            <w:tcW w:w="5529" w:type="dxa"/>
            <w:shd w:val="clear" w:color="auto" w:fill="FFFFFF"/>
            <w:tcMar>
              <w:top w:w="120" w:type="dxa"/>
              <w:left w:w="120" w:type="dxa"/>
              <w:bottom w:w="120" w:type="dxa"/>
              <w:right w:w="120" w:type="dxa"/>
            </w:tcMar>
            <w:hideMark/>
          </w:tcPr>
          <w:p w:rsidR="00C062C8" w:rsidRPr="00C062C8" w:rsidRDefault="00E26B1E" w:rsidP="00E26B1E">
            <w:pPr>
              <w:pStyle w:val="rtecenter"/>
              <w:spacing w:before="0" w:beforeAutospacing="0" w:after="0" w:afterAutospacing="0"/>
              <w:jc w:val="center"/>
              <w:rPr>
                <w:rStyle w:val="FontStyle12"/>
                <w:sz w:val="24"/>
                <w:szCs w:val="24"/>
                <w:lang w:eastAsia="ru-RU"/>
              </w:rPr>
            </w:pPr>
            <w:r>
              <w:rPr>
                <w:rStyle w:val="FontStyle12"/>
                <w:sz w:val="24"/>
                <w:szCs w:val="24"/>
                <w:lang w:eastAsia="ru-RU"/>
              </w:rPr>
              <w:t>Шляхи вирішення</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xml:space="preserve">Незабезпеченість фінансовими </w:t>
            </w:r>
            <w:r w:rsidRPr="00C062C8">
              <w:rPr>
                <w:rStyle w:val="FontStyle12"/>
                <w:sz w:val="24"/>
                <w:szCs w:val="24"/>
                <w:lang w:eastAsia="ru-RU"/>
              </w:rPr>
              <w:lastRenderedPageBreak/>
              <w:t>ресурсами професійно-технічних навчальних закладів</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 xml:space="preserve">Надати органам місцевого самоврядування </w:t>
            </w:r>
            <w:r w:rsidRPr="00C062C8">
              <w:rPr>
                <w:rStyle w:val="FontStyle12"/>
                <w:sz w:val="24"/>
                <w:szCs w:val="24"/>
                <w:lang w:eastAsia="ru-RU"/>
              </w:rPr>
              <w:lastRenderedPageBreak/>
              <w:t>відповідний обсяг фінансових ресурсів, необхідний для забезпечення здобуття професійно-технічної освіти у вигляді цільової субвенції з державного бюджету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Визначити перехідний період упродовж трьох років для здійснення оптимізації мережі закладів системи ПТО</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Передати фінансування закладів профтехосвіти на обласні бюджети</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2.</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повноважень органів місцевого самоврядування щодо майна професійно-технічних навчальних закладів, яке залишається в державній власності (перебуває в оперативному управлінні Міністерства освіти і науки України)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Розробити порядок, який регламентує питання утримання та передачі в комунальну власність майна ПТНЗ, що перебуває в оперативному управлінні Міністерства освіти і науки України, фінансове забезпечення яких здійснюється за рахунок коштів місцевих бюджетів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3.</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Недостатність коштів освітньої і медичної субвенцій на 2016 рік</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Збільшити обсяги освітньої та медичної субвенцій, зокрема врахувати підвищення з 01.05.2016 року посадових окладів працівників освіти та охорони здоров’я</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Розробити державні соціальні стандарти та нормативи, галузеві стандарти надання суспільних послуг, та на їх підставі проводити розрахунки обсягів освітньої та медичної субвенцій</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4.</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 збалансований помісячний розпис освітньої та медичної субвенцій, без врахування фактичних потреб (зокрема, необхідність перерозподілу видатків в опалюваний період, що зумовлює виникнення кредиторської заборгованості за оплату комунальних послуг та енергоносіїв)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Максимально наблизити помісячний розпис асигнувань міжбюджетних трансфертів (освітня, медична субвенції) до фактичних потреб громад</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Переглянути розпис освітньої субвенції, а саме:</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на жовтень-квітень (теплоносії тільки на час опалювального періоду);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на виплату відпускних та матеріальної допомоги на оздоровлення педагогічних працівників (червень – початок липня);</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xml:space="preserve">Надати право обласним фінансовим управлінням коригувати освітню субвенцію з державного бюджету в межах затвердженого річного </w:t>
            </w:r>
            <w:r w:rsidRPr="00C062C8">
              <w:rPr>
                <w:rStyle w:val="FontStyle12"/>
                <w:sz w:val="24"/>
                <w:szCs w:val="24"/>
                <w:lang w:eastAsia="ru-RU"/>
              </w:rPr>
              <w:lastRenderedPageBreak/>
              <w:t>фінансового плану за підсумками кожного кварталу</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5.</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Відсутність фінансового забезпечення компенсації за пільговий проїзд окремих категорій громадян та інших передбачених законодавством пільг</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Забезпечити підписання Закону України від 04.02.2016 №4024 «Про внесення змін до додатків № 3 та № 7 Закону України «Про Державний бюджет України на 2016 рік» щодо фінансового забезпечення компенсації за пільговий проїзд окремих категорій громадян та інших передбачених законодавством пільг (Подолання вето Президента).</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Проведення монетизації пільг</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Повне скасування пільг через відміну відповідних актів законодавств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Затвердження чіткого переліку громадян, які мають право на безкоштовний проїзд у громадському транспорті із закладенням відповідних коштів до Державного бюджету та чіткий механізм відшкодування витрат на такі перевезення</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6.</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розмежування надходжень по акцизному податку за видами підакцизних товарів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Внести зміни до Наказу Міністерства фінансів України від 14.01.2011 №11 «Про бюджетну класифікацію»</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7.</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Недостатність асигнувань, несвоєчасне і в неповному обсязі надходження коштів по субвенції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Не допускати подальше безпідставне та систематичне підвищення тарифів на енергоносії.</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Заборонити відключення підприємств житлово-комунального господарства від мереж електро- та газопостачання за наявності невідшкодованих державою пільг, субсидій та різниці в тарифах.</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Встановити перелік джерел, за рахунок яких формується відповідна субвенція з врахуванням умов, які були визначені статтею 32 Закону України «Про Державний бюджет України на 2015 рік», доповнивши даний перелік надходженням частини чистого прибутку (доходу) державних або комунальних унітарних підприємств та їх об'єднань.</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8.</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xml:space="preserve">Значні обсяги заборгованості з різниці в тарифах на теплову </w:t>
            </w:r>
            <w:r w:rsidRPr="00C062C8">
              <w:rPr>
                <w:rStyle w:val="FontStyle12"/>
                <w:sz w:val="24"/>
                <w:szCs w:val="24"/>
                <w:lang w:eastAsia="ru-RU"/>
              </w:rPr>
              <w:lastRenderedPageBreak/>
              <w:t>енергію, опалення та постачання гарячої води, послуги з централізованого водопостачання, водовідведення, що вироблялися, транспортувалися та постачалися населенню</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 xml:space="preserve">Внести зміни до чинного законодавства щодо можливості стягнення заборгованості у </w:t>
            </w:r>
            <w:r w:rsidRPr="00C062C8">
              <w:rPr>
                <w:rStyle w:val="FontStyle12"/>
                <w:sz w:val="24"/>
                <w:szCs w:val="24"/>
                <w:lang w:eastAsia="ru-RU"/>
              </w:rPr>
              <w:lastRenderedPageBreak/>
              <w:t>безспірному порядку. Посилення відповідальності Державної виконавчої служби України за неналежним виконання обов’язків по стягненню заборгованості.</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Закону України «Про Державний бюджет України на 2016 рік» в частині надання субвенції з державного бюджету місцевим бюджетам на погашення заборгованості з різниці в тарифах на житлово-комунальні послуги</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Прийняти в другому читанні та в цілому законопроект про заходи, спрямовані на забезпечення сталого функціонування суб'єктів господарювання у сферах теплопостачання, централізованого водопостачання та водовідведення (№2706 від 24.11.2015), який передбачає списання 3 млрд. грн. пені та штрафних санкцій нарахованих для комунальних підприємств енергопостачальними компаніями</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9.</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Блокування рахунків для зарахування надходжень від плати за надання адміністративних послуг</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Ухвалити законопроект №4386, яким врегульовано питання зарахування надходжень від адміністративних платежів на рахунки ОТГ</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10.</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Нерівномірне фінансування державного фонду регіонального розвитку, а саме виділення коштів в кінці року. Це не дозволяє ефективно реалізувати проекти.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Здійснювати перерозподіл коштів ДФРР з початку року</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11.</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джерел фінансування доріг комунальної власності, загального користування місцевого значення</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цільову субвенцію з державного бюджету або утворити дорожній фонд</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12.</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Значні втрати доходів загального фонду місцевих бюджетів через призупинення дії норми статті 10 Закону України «Про оренду державного та комунального майна»</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Скасувати п. 9 Прикінцевих положень Закону України «Про державний бюджет України на 2016 рік»</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13.</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xml:space="preserve">Існуючі бази об’єктів нерухомого майна не містять повної інформації, необхідної для стягнення місцевих </w:t>
            </w:r>
            <w:r w:rsidRPr="00C062C8">
              <w:rPr>
                <w:rStyle w:val="FontStyle12"/>
                <w:sz w:val="24"/>
                <w:szCs w:val="24"/>
                <w:lang w:eastAsia="ru-RU"/>
              </w:rPr>
              <w:lastRenderedPageBreak/>
              <w:t>податків в повному обсязі.</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на законодавчому рівні можливості для органів місцевого самоврядування створювати Муніципальний реєстр для обліку об’єктів, з яких справляються місцеві податки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Створити законодавчі підстави для функціонування єдиної постійно оновлюваної бази (муніципального реєстру) об’єктів, з яких справляються місцеві податки.</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lastRenderedPageBreak/>
              <w:t> </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14.</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Проблема сплати судового збору органами місцевого самоврядування при поданні позовних заяв до суду</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Встановити пільгу щодо сплати органами соціального захисту населення у містах судового збору за подання позовів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статті 5 Закону України «Про судовий збір» щодо звільнення органів місцевого самоврядування від сплати судового збору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Закону України «Про судовий збір», доповнивши частину 1 статті 5 пунктом 17 такого змісту: «позивачі – органи місцевого самоврядування, за подання позовів майнового характеру».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Надати роз’яснення Міністерства юстиції України щодо правильності застосування норм ст. 2 та 3 Закону України «Про виконавче провадження» та постанови Кабінету Міністрів України № 845 від 03.08.2011 «Про затвердження Порядку виконання рішень про стягнення коштів державного та місцевих бюджетів або боржників».</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15.</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державних соціальних стандартів і нормативів в описовому та вартісному вигляді за кожним із делегованих державою місцевому самоврядуванню повноважень</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Перегляд соціальних стандартів, які є заниженими як загалом, так і при формуванні бюджету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Здійснення розрахунку обсягів освітньої та медичної субвенцій на підставі державних соціальних стандартів та нормативів, галузевих стандартів надання суспільних послуг</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xml:space="preserve">Затвердження державних соціальних стандартів і нормативів в описовому та вартісному вигляді за кожним із делегованих державою місцевому самоврядуванню повноважень. Надання можливості органам місцевого самоврядування встановлення мінімального і максимального значення таких нормативів залежно від обсягів фінансових ресурсів, перегляду застосування </w:t>
            </w:r>
            <w:r w:rsidRPr="00C062C8">
              <w:rPr>
                <w:rStyle w:val="FontStyle12"/>
                <w:sz w:val="24"/>
                <w:szCs w:val="24"/>
                <w:lang w:eastAsia="ru-RU"/>
              </w:rPr>
              <w:lastRenderedPageBreak/>
              <w:t>галузевих стандартів надання послуг та нормативів при здійсненні видатків з місцевих бюджетів, зокрема щодо мережі, штатних нормативів, робочого навантаження</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16.</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Сплата податків підприємствами не по місцю знаходження, а по місцю реєстрації призводить до суттєвого недоотримання коштів у місцевий бюджет (зокрема зарахування податку на доходи фізичних осіб до відповідних місцевих бюджетів за фактичним місцезнаходженням структурних та відокремлених підрозділів юридичних осіб)</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Внести відповідні зміни до Господарського та Податкового кодексів</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17.</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Значні обсяги заборгованості за середньостроковими позиками перед державним бюджетом, яка знаходиться на обліку в Казначействі</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списання заборгованості за середньостроковими позиками (крім заборгованості бюджетів Автономної Республіки Крим) перед державним бюджетом, яка знаходиться на обліку в Казначействі</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18.</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Незадовільна екологічна ситуація в містах</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Переглянути розподіл екологічного податку між рівнями місцевих бюджетів, збільшивши частку відрахувань такого податку до бюджетів міст</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зарахування 10 відсотків рентної плати за користування надрами для видобування нафти, природного газу та газового конденсату до загального фонду бюджетів міст республіканського Автономної Республіки Крим та обласного значення, бюджетів об’єднаних територіальних громад, що створюються згідно із законом та перспективним планом формування територій громад</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19.</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чітко визначеного коду класифікації доходів бюджету для адміністративного збору за реєстрацію місця проживання/перебування чи зняття з реєстрації фізичних осіб</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окремий код класифікації доходів бюджету для адміністративного збору за реєстрацію місця проживання/перебування чи зняття з реєстрації фізичних осіб.</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20.</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Недостатнє фінансування діяльності ЦНАПів, їх матеріально-технічне забезпечення</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Передбачити зарахування частини коштів від сплати адміністративного збору до спеціального фонду місцевого бюджету для використання на потреби ЦНАПів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Надання сільським, селищним, міським радам права встановлювати додатковий платіж до адміністративного збору– сервісний збір.</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21.</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можливості в повній мірі виконати вимоги ст. 24 Закону України «Про регулювання містобудівної діяльності» через обмеженість фінансових ресурсів місцевих бюджетів, що позбавляє права на отримання земельних ділянок громадян та суб'єктів господарювання</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Поширити до 31 грудня 2020 року  на випадки будівництва нових об’єктів дію частини третьої статті 24  Закону України від 17.02.11 р. № 3038-VI «Про регулювання містобудівної діяльності» на території, де відповідно до цього Закону не затверджені плани зонування або детальні плани територій</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22.</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повноважень органів місцевого самоврядування, в тому числі об’єднаних територіальних громад  розпоряджатися земельними ділянками державної власності за межами населених пунктів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Передати повноваження розпорядження земельними ділянками державної власності за межами населених пунктів органам місцевого самоврядування</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23.</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Значні втрати місцевих бюджетів через відсутність механізмів впливу органів місцевого самоврядування на осіб, які ухиляються від укладання договорів оренди земельних ділянок або користуються земельними ділянками без правовстановлюючих документів, самовільно займають земельні ділянки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Надати органам місцевого самоврядування дієвих механізмів притягання правопорушників до адміністративної відповідальності</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постанови Кабінету Міністрів України від 19.04.1993 № 284 «Про порядок відшкодування збитків власникам землі та землекористувачам» стосовно конкретизації правових підстав та порядку відшкодування збитків внаслідок використання земельних ділянок без документів, що посвідчують право на землю</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Встановити на законодавчому рівні форми плати за землю «неоформленими» фактичними користувачами землі.</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24.</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у органів місцевого самоврядування можливості встановлення пільг щодо орендної плати за землю</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статті 284.1 Податкового кодексу України</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Визначити мінімальний розмір орендної плати за земельні ділянки для сільськогосподарських потреб та будівництва та обслуговування житлового будинку, що надані громадянам у розмірі земельного податку.</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25.</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Втрати бюджету у вигляді зменшення розміру орендної плати за земельні ділянки внаслідок надання в користування (власність) земельних ділянок під відповідними промисловими об'єктами фізичним особам, які придбали виробничі будівлі та споруди, оскільки відповідно до Земельного кодексу України (стаття 65) землі  промисловості надаються лише підприємствам, установам та організаціям</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Внести зміни до статті 65 Земельного кодексу України, де передбачити можливість  оформлення земельних ділянок фізичними особам.</w:t>
            </w:r>
          </w:p>
        </w:tc>
      </w:tr>
      <w:tr w:rsidR="00C062C8" w:rsidRPr="00DE5D05"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26.</w:t>
            </w:r>
          </w:p>
        </w:tc>
        <w:tc>
          <w:tcPr>
            <w:tcW w:w="3525" w:type="dxa"/>
            <w:shd w:val="clear" w:color="auto" w:fill="FFFFFF"/>
            <w:tcMar>
              <w:top w:w="120" w:type="dxa"/>
              <w:left w:w="120" w:type="dxa"/>
              <w:bottom w:w="120" w:type="dxa"/>
              <w:right w:w="120" w:type="dxa"/>
            </w:tcMar>
            <w:hideMark/>
          </w:tcPr>
          <w:p w:rsidR="00C062C8" w:rsidRPr="00C062C8" w:rsidRDefault="00C062C8" w:rsidP="0089402D">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Відшкодування втрат сільськогосподарського та лісогосподарського виробництва при зміні цільового призначення земельної ділянки для будівництва полігону твердих побутових відходів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Звільнити від втрат сільськогосподарського та лісогосподарського виробництва у разі відведення земельних ділянок під будівництво полігону твердих побутових відходів</w:t>
            </w:r>
          </w:p>
        </w:tc>
      </w:tr>
    </w:tbl>
    <w:p w:rsidR="0089402D" w:rsidRDefault="0089402D" w:rsidP="0089402D">
      <w:pPr>
        <w:jc w:val="both"/>
        <w:rPr>
          <w:lang w:val="uk-UA"/>
        </w:rPr>
      </w:pPr>
    </w:p>
    <w:p w:rsidR="00B21B79" w:rsidRDefault="00B21B79" w:rsidP="0089402D">
      <w:pPr>
        <w:jc w:val="both"/>
        <w:rPr>
          <w:lang w:val="uk-UA"/>
        </w:rPr>
      </w:pPr>
      <w:r>
        <w:rPr>
          <w:lang w:val="uk-UA"/>
        </w:rPr>
        <w:t>2. СПІЛЬНА ОРГАНІЗАЦІЙНА ДІЯЛЬНІСТЬ</w:t>
      </w:r>
    </w:p>
    <w:p w:rsidR="00B21B79" w:rsidRDefault="00B21B79" w:rsidP="0089402D">
      <w:pPr>
        <w:jc w:val="both"/>
        <w:rPr>
          <w:lang w:val="uk-UA"/>
        </w:rPr>
      </w:pPr>
    </w:p>
    <w:p w:rsidR="00B21B79" w:rsidRDefault="00B21B79" w:rsidP="0089402D">
      <w:pPr>
        <w:jc w:val="both"/>
        <w:rPr>
          <w:lang w:val="uk-UA"/>
        </w:rPr>
      </w:pPr>
      <w:r>
        <w:rPr>
          <w:lang w:val="uk-UA"/>
        </w:rPr>
        <w:t>Проблема: низький рівень промоції міста на національному рівні</w:t>
      </w:r>
    </w:p>
    <w:p w:rsidR="00B21B79" w:rsidRDefault="00B21B79" w:rsidP="0089402D">
      <w:pPr>
        <w:jc w:val="both"/>
        <w:rPr>
          <w:lang w:val="uk-UA"/>
        </w:rPr>
      </w:pPr>
    </w:p>
    <w:p w:rsidR="00B21B79" w:rsidRPr="00C062C8" w:rsidRDefault="00B21B79" w:rsidP="0089402D">
      <w:pPr>
        <w:jc w:val="both"/>
        <w:rPr>
          <w:lang w:val="uk-UA"/>
        </w:rPr>
      </w:pPr>
      <w:r>
        <w:rPr>
          <w:lang w:val="uk-UA"/>
        </w:rPr>
        <w:t>Шляхи вирішення:</w:t>
      </w:r>
    </w:p>
    <w:p w:rsidR="00B21B79" w:rsidRPr="00C062C8" w:rsidRDefault="00B21B79" w:rsidP="0089402D">
      <w:pPr>
        <w:jc w:val="both"/>
        <w:rPr>
          <w:lang w:val="uk-UA"/>
        </w:rPr>
      </w:pPr>
      <w:r>
        <w:rPr>
          <w:lang w:val="uk-UA"/>
        </w:rPr>
        <w:t xml:space="preserve">- спільна участь </w:t>
      </w:r>
      <w:r w:rsidRPr="00C062C8">
        <w:rPr>
          <w:lang w:val="uk-UA"/>
        </w:rPr>
        <w:t>в організації та проведенні щорічних Українських муніципальних форумів з метою обговорення нагальних питань, пов’язаних з реформуванням та розвитком місцевого самоврядування.</w:t>
      </w:r>
    </w:p>
    <w:p w:rsidR="00B21B79" w:rsidRPr="00C062C8" w:rsidRDefault="00B21B79" w:rsidP="0089402D">
      <w:pPr>
        <w:jc w:val="both"/>
        <w:rPr>
          <w:lang w:val="uk-UA"/>
        </w:rPr>
      </w:pPr>
      <w:r>
        <w:rPr>
          <w:lang w:val="uk-UA"/>
        </w:rPr>
        <w:t>- спільна участь</w:t>
      </w:r>
      <w:r w:rsidRPr="00C062C8">
        <w:rPr>
          <w:lang w:val="uk-UA"/>
        </w:rPr>
        <w:t xml:space="preserve"> в реалізації проекту «Розробка курсу на зміцнення місцевого самоврядування в Україні </w:t>
      </w:r>
      <w:r>
        <w:rPr>
          <w:lang w:val="uk-UA"/>
        </w:rPr>
        <w:t>«</w:t>
      </w:r>
      <w:r w:rsidRPr="00C062C8">
        <w:rPr>
          <w:lang w:val="uk-UA"/>
        </w:rPr>
        <w:t>ПУЛЬС</w:t>
      </w:r>
      <w:r>
        <w:rPr>
          <w:lang w:val="uk-UA"/>
        </w:rPr>
        <w:t>»</w:t>
      </w:r>
      <w:r w:rsidRPr="00C062C8">
        <w:rPr>
          <w:lang w:val="uk-UA"/>
        </w:rPr>
        <w:t xml:space="preserve">,  </w:t>
      </w:r>
      <w:r>
        <w:rPr>
          <w:lang w:val="uk-UA"/>
        </w:rPr>
        <w:t>«</w:t>
      </w:r>
      <w:r w:rsidRPr="00C062C8">
        <w:rPr>
          <w:lang w:val="uk-UA"/>
        </w:rPr>
        <w:t>ПРОМІС</w:t>
      </w:r>
      <w:r>
        <w:rPr>
          <w:lang w:val="uk-UA"/>
        </w:rPr>
        <w:t>»</w:t>
      </w:r>
      <w:r w:rsidRPr="00C062C8">
        <w:rPr>
          <w:lang w:val="uk-UA"/>
        </w:rPr>
        <w:t xml:space="preserve"> та інших.</w:t>
      </w:r>
    </w:p>
    <w:p w:rsidR="00B21B79" w:rsidRDefault="00B21B79" w:rsidP="0089402D">
      <w:pPr>
        <w:jc w:val="both"/>
        <w:rPr>
          <w:lang w:val="uk-UA"/>
        </w:rPr>
      </w:pPr>
      <w:r>
        <w:rPr>
          <w:lang w:val="uk-UA"/>
        </w:rPr>
        <w:t>- спільна участь</w:t>
      </w:r>
      <w:r w:rsidRPr="00C062C8">
        <w:rPr>
          <w:lang w:val="uk-UA"/>
        </w:rPr>
        <w:t xml:space="preserve"> в організації спільних заходів з «Офіс</w:t>
      </w:r>
      <w:r>
        <w:rPr>
          <w:lang w:val="uk-UA"/>
        </w:rPr>
        <w:t>ом</w:t>
      </w:r>
      <w:r w:rsidRPr="00C062C8">
        <w:rPr>
          <w:lang w:val="uk-UA"/>
        </w:rPr>
        <w:t xml:space="preserve"> реформ», спрямованих на впровадження децентралізації, реалізацію принципу субсидіарності, залучення громадян та організацій громадянського суспільства до вирішення питань місцевого значення, досягнення повсюдності місцевого самоврядування.</w:t>
      </w:r>
    </w:p>
    <w:p w:rsidR="00B21B79" w:rsidRPr="00C062C8" w:rsidRDefault="00B21B79" w:rsidP="0089402D">
      <w:pPr>
        <w:jc w:val="both"/>
        <w:rPr>
          <w:lang w:val="uk-UA"/>
        </w:rPr>
      </w:pPr>
      <w:r>
        <w:rPr>
          <w:lang w:val="uk-UA"/>
        </w:rPr>
        <w:t xml:space="preserve">- спільна </w:t>
      </w:r>
      <w:r w:rsidRPr="00C062C8">
        <w:rPr>
          <w:lang w:val="uk-UA"/>
        </w:rPr>
        <w:t>в організації та проведенні засідань фахових секцій та спілок АМУ.</w:t>
      </w:r>
    </w:p>
    <w:p w:rsidR="00B21B79" w:rsidRDefault="00B21B79" w:rsidP="0089402D">
      <w:pPr>
        <w:jc w:val="both"/>
        <w:rPr>
          <w:lang w:val="uk-UA"/>
        </w:rPr>
      </w:pPr>
      <w:r>
        <w:rPr>
          <w:lang w:val="uk-UA"/>
        </w:rPr>
        <w:t>- спільна участь</w:t>
      </w:r>
      <w:r w:rsidRPr="00C062C8">
        <w:rPr>
          <w:lang w:val="uk-UA"/>
        </w:rPr>
        <w:t xml:space="preserve"> в організації та проведенні стажувань та навчальних візитів, в тому числі міжнародних, для представників органів місцевого самоврядування з метою поширення кращого досвіду управління та господарювання.</w:t>
      </w:r>
    </w:p>
    <w:p w:rsidR="00B21B79" w:rsidRDefault="00B21B79" w:rsidP="0089402D">
      <w:pPr>
        <w:jc w:val="both"/>
        <w:rPr>
          <w:lang w:val="uk-UA"/>
        </w:rPr>
      </w:pPr>
    </w:p>
    <w:p w:rsidR="00946630" w:rsidRDefault="00B21B79" w:rsidP="0089402D">
      <w:pPr>
        <w:jc w:val="both"/>
        <w:rPr>
          <w:lang w:val="uk-UA"/>
        </w:rPr>
      </w:pPr>
      <w:r>
        <w:rPr>
          <w:lang w:val="uk-UA"/>
        </w:rPr>
        <w:t>3</w:t>
      </w:r>
      <w:r w:rsidR="00C062C8">
        <w:rPr>
          <w:lang w:val="uk-UA"/>
        </w:rPr>
        <w:t>.</w:t>
      </w:r>
      <w:r>
        <w:rPr>
          <w:lang w:val="uk-UA"/>
        </w:rPr>
        <w:t>ДЕФІЦИТ ФІНАНСОВИХ РЕСУРСІВ НА РЕАЛІЗАЦІЮ ПРОЕКТІВ МЕР</w:t>
      </w:r>
    </w:p>
    <w:p w:rsidR="00B21B79" w:rsidRDefault="00B21B79" w:rsidP="0089402D">
      <w:pPr>
        <w:jc w:val="both"/>
        <w:rPr>
          <w:lang w:val="uk-UA"/>
        </w:rPr>
      </w:pPr>
    </w:p>
    <w:p w:rsidR="00B21B79" w:rsidRDefault="00B21B79" w:rsidP="0089402D">
      <w:pPr>
        <w:jc w:val="both"/>
        <w:rPr>
          <w:lang w:val="uk-UA"/>
        </w:rPr>
      </w:pPr>
      <w:r>
        <w:rPr>
          <w:lang w:val="uk-UA"/>
        </w:rPr>
        <w:t xml:space="preserve">Проблема: дефіцит фінансових ресурсів в міському бюджеті на розвиток інфраструктури </w:t>
      </w:r>
    </w:p>
    <w:p w:rsidR="00B21B79" w:rsidRDefault="00B21B79" w:rsidP="0089402D">
      <w:pPr>
        <w:jc w:val="both"/>
        <w:rPr>
          <w:lang w:val="uk-UA"/>
        </w:rPr>
      </w:pPr>
    </w:p>
    <w:p w:rsidR="00B21B79" w:rsidRDefault="00B21B79" w:rsidP="0089402D">
      <w:pPr>
        <w:jc w:val="both"/>
        <w:rPr>
          <w:lang w:val="uk-UA"/>
        </w:rPr>
      </w:pPr>
      <w:r>
        <w:rPr>
          <w:lang w:val="uk-UA"/>
        </w:rPr>
        <w:t xml:space="preserve">Шляхи вирішення: </w:t>
      </w:r>
    </w:p>
    <w:p w:rsidR="00946630" w:rsidRDefault="00C062C8" w:rsidP="0089402D">
      <w:pPr>
        <w:jc w:val="both"/>
        <w:rPr>
          <w:lang w:val="uk-UA"/>
        </w:rPr>
      </w:pPr>
      <w:r>
        <w:rPr>
          <w:lang w:val="uk-UA"/>
        </w:rPr>
        <w:t>- спільна реалізація Стратегії розвитку міста Сєвєродонецька до 2020 року;</w:t>
      </w:r>
    </w:p>
    <w:p w:rsidR="00C062C8" w:rsidRDefault="00C062C8" w:rsidP="0089402D">
      <w:pPr>
        <w:jc w:val="both"/>
        <w:rPr>
          <w:lang w:val="uk-UA"/>
        </w:rPr>
      </w:pPr>
      <w:r>
        <w:rPr>
          <w:lang w:val="uk-UA"/>
        </w:rPr>
        <w:t>- спільна розробка та реалізація проектів на території міста Сєвєродонецька;</w:t>
      </w:r>
    </w:p>
    <w:p w:rsidR="00C062C8" w:rsidRPr="00B21B79" w:rsidRDefault="00C062C8" w:rsidP="0089402D">
      <w:pPr>
        <w:jc w:val="both"/>
        <w:rPr>
          <w:lang w:val="uk-UA"/>
        </w:rPr>
      </w:pPr>
      <w:r>
        <w:rPr>
          <w:lang w:val="uk-UA"/>
        </w:rPr>
        <w:t>- залучення додаткових ресурсів на реалізацію проектів</w:t>
      </w:r>
      <w:r w:rsidR="00B21B79">
        <w:rPr>
          <w:lang w:val="uk-UA"/>
        </w:rPr>
        <w:t xml:space="preserve"> від міжнародних фінансових організацій, ДФРР, донорських організацій</w:t>
      </w:r>
      <w:r w:rsidR="0089402D">
        <w:rPr>
          <w:lang w:val="uk-UA"/>
        </w:rPr>
        <w:t>.</w:t>
      </w:r>
    </w:p>
    <w:p w:rsidR="00B21B79" w:rsidRDefault="00B21B79" w:rsidP="0089402D">
      <w:pPr>
        <w:jc w:val="both"/>
        <w:rPr>
          <w:lang w:val="uk-UA"/>
        </w:rPr>
      </w:pPr>
    </w:p>
    <w:p w:rsidR="00C062C8" w:rsidRDefault="00B21B79" w:rsidP="0089402D">
      <w:pPr>
        <w:jc w:val="both"/>
        <w:rPr>
          <w:lang w:val="uk-UA"/>
        </w:rPr>
      </w:pPr>
      <w:r>
        <w:rPr>
          <w:lang w:val="uk-UA"/>
        </w:rPr>
        <w:t>4</w:t>
      </w:r>
      <w:r w:rsidR="00C062C8" w:rsidRPr="00C062C8">
        <w:rPr>
          <w:lang w:val="uk-UA"/>
        </w:rPr>
        <w:t xml:space="preserve">. </w:t>
      </w:r>
      <w:r>
        <w:rPr>
          <w:lang w:val="uk-UA"/>
        </w:rPr>
        <w:t>ПРОФЕСІЙНИЙ РОЗВИТОК ОСІБ МІСЦЕВОГО САМОВРЯДУАННЯ</w:t>
      </w:r>
    </w:p>
    <w:p w:rsidR="00B21B79" w:rsidRDefault="00B21B79" w:rsidP="0089402D">
      <w:pPr>
        <w:jc w:val="both"/>
        <w:rPr>
          <w:lang w:val="uk-UA"/>
        </w:rPr>
      </w:pPr>
    </w:p>
    <w:p w:rsidR="00B21B79" w:rsidRDefault="00B21B79" w:rsidP="0089402D">
      <w:pPr>
        <w:jc w:val="both"/>
        <w:rPr>
          <w:lang w:val="uk-UA"/>
        </w:rPr>
      </w:pPr>
      <w:r>
        <w:rPr>
          <w:lang w:val="uk-UA"/>
        </w:rPr>
        <w:t>Проблеми: необхідність підвищення рівня знань посадових осіб місцевого самоврядування</w:t>
      </w:r>
    </w:p>
    <w:p w:rsidR="00B21B79" w:rsidRDefault="00B21B79" w:rsidP="0089402D">
      <w:pPr>
        <w:jc w:val="both"/>
        <w:rPr>
          <w:lang w:val="uk-UA"/>
        </w:rPr>
      </w:pPr>
    </w:p>
    <w:p w:rsidR="00B21B79" w:rsidRPr="00C062C8" w:rsidRDefault="00B21B79" w:rsidP="0089402D">
      <w:pPr>
        <w:jc w:val="both"/>
        <w:rPr>
          <w:lang w:val="uk-UA"/>
        </w:rPr>
      </w:pPr>
      <w:r>
        <w:rPr>
          <w:lang w:val="uk-UA"/>
        </w:rPr>
        <w:t>Шляхи вирішення:</w:t>
      </w:r>
    </w:p>
    <w:p w:rsidR="00C062C8" w:rsidRDefault="00B21B79" w:rsidP="0089402D">
      <w:pPr>
        <w:jc w:val="both"/>
        <w:rPr>
          <w:lang w:val="uk-UA"/>
        </w:rPr>
      </w:pPr>
      <w:r>
        <w:rPr>
          <w:lang w:val="uk-UA"/>
        </w:rPr>
        <w:t>- п</w:t>
      </w:r>
      <w:r w:rsidR="00C062C8" w:rsidRPr="00C062C8">
        <w:rPr>
          <w:lang w:val="uk-UA"/>
        </w:rPr>
        <w:t>роведення аналізу потреб у навчанні посадових осіб місцевого самоврядування та депутатів місцевих рад, визначення актуальних напрямів для розробки навчальних про</w:t>
      </w:r>
      <w:r>
        <w:rPr>
          <w:lang w:val="uk-UA"/>
        </w:rPr>
        <w:t>грам, форм та термінів навчання;</w:t>
      </w:r>
    </w:p>
    <w:p w:rsidR="00F01B86" w:rsidRDefault="00B21B79" w:rsidP="0089402D">
      <w:pPr>
        <w:jc w:val="both"/>
        <w:rPr>
          <w:lang w:val="uk-UA"/>
        </w:rPr>
      </w:pPr>
      <w:r>
        <w:rPr>
          <w:lang w:val="uk-UA"/>
        </w:rPr>
        <w:t xml:space="preserve">- </w:t>
      </w:r>
      <w:r w:rsidR="00F01B86">
        <w:rPr>
          <w:lang w:val="uk-UA"/>
        </w:rPr>
        <w:t xml:space="preserve">проведення практикумів </w:t>
      </w:r>
      <w:r w:rsidR="00C062C8" w:rsidRPr="00C062C8">
        <w:rPr>
          <w:lang w:val="uk-UA"/>
        </w:rPr>
        <w:t xml:space="preserve"> для посадових осіб о</w:t>
      </w:r>
      <w:r w:rsidR="00F01B86">
        <w:rPr>
          <w:lang w:val="uk-UA"/>
        </w:rPr>
        <w:t>рганів місцевого самоврядування;</w:t>
      </w:r>
    </w:p>
    <w:p w:rsidR="00C062C8" w:rsidRDefault="00F01B86" w:rsidP="0089402D">
      <w:pPr>
        <w:jc w:val="both"/>
        <w:rPr>
          <w:lang w:val="uk-UA"/>
        </w:rPr>
      </w:pPr>
      <w:r>
        <w:rPr>
          <w:lang w:val="uk-UA"/>
        </w:rPr>
        <w:t xml:space="preserve">- </w:t>
      </w:r>
      <w:r w:rsidR="00C062C8" w:rsidRPr="00C062C8">
        <w:rPr>
          <w:lang w:val="uk-UA"/>
        </w:rPr>
        <w:t>вивчення та поширення кращого досвіду муніципального управління.</w:t>
      </w:r>
    </w:p>
    <w:p w:rsidR="00F01B86" w:rsidRDefault="00F01B86" w:rsidP="0089402D">
      <w:pPr>
        <w:jc w:val="both"/>
        <w:rPr>
          <w:lang w:val="uk-UA"/>
        </w:rPr>
      </w:pPr>
    </w:p>
    <w:p w:rsidR="00C062C8" w:rsidRDefault="00F01B86" w:rsidP="0089402D">
      <w:pPr>
        <w:jc w:val="both"/>
        <w:rPr>
          <w:lang w:val="uk-UA"/>
        </w:rPr>
      </w:pPr>
      <w:r>
        <w:rPr>
          <w:lang w:val="uk-UA"/>
        </w:rPr>
        <w:t>5.ІНФОРМАЦІЙНА ПОЛІТИКА</w:t>
      </w:r>
    </w:p>
    <w:p w:rsidR="00F01B86" w:rsidRDefault="00F01B86" w:rsidP="0089402D">
      <w:pPr>
        <w:jc w:val="both"/>
        <w:rPr>
          <w:lang w:val="uk-UA"/>
        </w:rPr>
      </w:pPr>
    </w:p>
    <w:p w:rsidR="00F01B86" w:rsidRDefault="00F01B86" w:rsidP="0089402D">
      <w:pPr>
        <w:jc w:val="both"/>
        <w:rPr>
          <w:lang w:val="uk-UA"/>
        </w:rPr>
      </w:pPr>
      <w:r>
        <w:rPr>
          <w:lang w:val="uk-UA"/>
        </w:rPr>
        <w:t>Проблеми: слабкий рівень висвітлення співпраці ЛРВ АМУ та Сєвєродонецької міської ради</w:t>
      </w:r>
    </w:p>
    <w:p w:rsidR="00F01B86" w:rsidRPr="00C062C8" w:rsidRDefault="00F01B86" w:rsidP="0089402D">
      <w:pPr>
        <w:jc w:val="both"/>
        <w:rPr>
          <w:lang w:val="uk-UA"/>
        </w:rPr>
      </w:pPr>
    </w:p>
    <w:p w:rsidR="00F01B86" w:rsidRDefault="00F01B86" w:rsidP="0089402D">
      <w:pPr>
        <w:jc w:val="both"/>
        <w:rPr>
          <w:lang w:val="uk-UA"/>
        </w:rPr>
      </w:pPr>
      <w:r>
        <w:rPr>
          <w:lang w:val="uk-UA"/>
        </w:rPr>
        <w:t>Шляхи вирішення:</w:t>
      </w:r>
    </w:p>
    <w:p w:rsidR="00C062C8" w:rsidRPr="00F01B86" w:rsidRDefault="00F01B86" w:rsidP="0089402D">
      <w:pPr>
        <w:jc w:val="both"/>
        <w:rPr>
          <w:lang w:val="uk-UA"/>
        </w:rPr>
      </w:pPr>
      <w:r>
        <w:rPr>
          <w:lang w:val="uk-UA"/>
        </w:rPr>
        <w:t>-з</w:t>
      </w:r>
      <w:r w:rsidR="00C062C8" w:rsidRPr="00F01B86">
        <w:rPr>
          <w:lang w:val="uk-UA"/>
        </w:rPr>
        <w:t xml:space="preserve">більшення присутності РВ АМУ в інформаційному просторі на регіональному рівні щодо </w:t>
      </w:r>
      <w:r>
        <w:rPr>
          <w:lang w:val="uk-UA"/>
        </w:rPr>
        <w:t xml:space="preserve">співпраці </w:t>
      </w:r>
      <w:r w:rsidR="00C062C8" w:rsidRPr="00F01B86">
        <w:rPr>
          <w:lang w:val="uk-UA"/>
        </w:rPr>
        <w:t>:</w:t>
      </w:r>
    </w:p>
    <w:p w:rsidR="00C062C8" w:rsidRPr="00C062C8" w:rsidRDefault="00F01B86" w:rsidP="0089402D">
      <w:pPr>
        <w:jc w:val="both"/>
        <w:rPr>
          <w:lang w:val="uk-UA"/>
        </w:rPr>
      </w:pPr>
      <w:r>
        <w:rPr>
          <w:lang w:val="uk-UA"/>
        </w:rPr>
        <w:t xml:space="preserve">- </w:t>
      </w:r>
      <w:r w:rsidR="00C062C8" w:rsidRPr="00C062C8">
        <w:rPr>
          <w:lang w:val="uk-UA"/>
        </w:rPr>
        <w:t xml:space="preserve"> залучення на регулярній основі експертів РВ АМУ до ефірів тематичних радіо-телепрограм, організація їх коментарів для друкованих та електронних ЗМІ;</w:t>
      </w:r>
    </w:p>
    <w:p w:rsidR="00C062C8" w:rsidRPr="00C062C8" w:rsidRDefault="00F01B86" w:rsidP="0089402D">
      <w:pPr>
        <w:jc w:val="both"/>
        <w:rPr>
          <w:lang w:val="uk-UA"/>
        </w:rPr>
      </w:pPr>
      <w:r>
        <w:rPr>
          <w:lang w:val="uk-UA"/>
        </w:rPr>
        <w:t>-</w:t>
      </w:r>
      <w:r w:rsidR="00C062C8" w:rsidRPr="00C062C8">
        <w:rPr>
          <w:lang w:val="uk-UA"/>
        </w:rPr>
        <w:t xml:space="preserve"> запрошення представників ЗМІ на заходи РВ АМУ, проведення спеціальних заходів для ЗМІ – прес-конференцій, зустрічей, круглих столів;</w:t>
      </w:r>
    </w:p>
    <w:p w:rsidR="00C062C8" w:rsidRPr="00C062C8" w:rsidRDefault="00F01B86" w:rsidP="0089402D">
      <w:pPr>
        <w:jc w:val="both"/>
        <w:rPr>
          <w:lang w:val="uk-UA"/>
        </w:rPr>
      </w:pPr>
      <w:r>
        <w:rPr>
          <w:lang w:val="uk-UA"/>
        </w:rPr>
        <w:t xml:space="preserve">- </w:t>
      </w:r>
      <w:r w:rsidR="00C062C8" w:rsidRPr="00C062C8">
        <w:rPr>
          <w:lang w:val="uk-UA"/>
        </w:rPr>
        <w:t>забезпечення інформування зацікавлених журналістів про діяльність РВ АМУ через регулярну розсилку Прес-новин.</w:t>
      </w:r>
    </w:p>
    <w:p w:rsidR="00F01B86" w:rsidRDefault="00F01B86" w:rsidP="00C062C8">
      <w:pPr>
        <w:rPr>
          <w:lang w:val="uk-UA"/>
        </w:rPr>
      </w:pPr>
    </w:p>
    <w:p w:rsidR="00DB42F3" w:rsidRDefault="00DB42F3" w:rsidP="00DB42F3">
      <w:pPr>
        <w:pStyle w:val="1"/>
        <w:jc w:val="center"/>
        <w:rPr>
          <w:rStyle w:val="FontStyle12"/>
          <w:b/>
          <w:sz w:val="24"/>
          <w:szCs w:val="24"/>
        </w:rPr>
      </w:pPr>
      <w:bookmarkStart w:id="8" w:name="_Toc466020087"/>
      <w:r w:rsidRPr="002D7470">
        <w:rPr>
          <w:rStyle w:val="FontStyle12"/>
          <w:b/>
          <w:sz w:val="24"/>
          <w:szCs w:val="24"/>
        </w:rPr>
        <w:t>ІV. АНАЛІЗ ФАКТОРІВ ВПЛИВУ НА ПРОБЛЕМУ ТА РЕСУРСІВ ДЛЯ РЕАЛІЗАЦІЇ ПРОГРАМИ (SWOT-АНАЛІЗ)</w:t>
      </w:r>
      <w:bookmarkEnd w:id="8"/>
    </w:p>
    <w:p w:rsidR="00EA330E" w:rsidRPr="00EA330E" w:rsidRDefault="00EA330E" w:rsidP="00EA330E">
      <w:pPr>
        <w:rPr>
          <w:lang w:val="uk-U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DB42F3" w:rsidRPr="002D7470" w:rsidTr="00EA66D2">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СИЛЬНІ СТОРОНИ</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СЛАБКІ СТОРОНИ</w:t>
            </w:r>
          </w:p>
        </w:tc>
      </w:tr>
      <w:tr w:rsidR="00DB42F3" w:rsidRPr="00DE5D05" w:rsidTr="00EA66D2">
        <w:trPr>
          <w:trHeight w:val="615"/>
        </w:trPr>
        <w:tc>
          <w:tcPr>
            <w:tcW w:w="4680" w:type="dxa"/>
          </w:tcPr>
          <w:p w:rsidR="00DB42F3"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-Сєвєродонецька міська рада є членом Всеукраїнської Асоціації органів місцевого самоврядування «Асоціація міст України»;</w:t>
            </w:r>
          </w:p>
          <w:p w:rsidR="00E26B1E"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Луганське РВ АМУ – структурний підрозділ </w:t>
            </w:r>
            <w:r w:rsidR="003C5728">
              <w:rPr>
                <w:rStyle w:val="FontStyle12"/>
                <w:sz w:val="24"/>
                <w:szCs w:val="24"/>
                <w:lang w:val="uk-UA"/>
              </w:rPr>
              <w:t>Всеукраїнської Асоціації органів місцевого самоврядування «Асоціація міст України»;</w:t>
            </w:r>
          </w:p>
          <w:p w:rsidR="00E26B1E"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спроможність Луганського РВ АМУ впливати на національну та регіональну політику;</w:t>
            </w:r>
          </w:p>
          <w:p w:rsidR="00E26B1E"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спільна реалізація проектів;</w:t>
            </w:r>
          </w:p>
          <w:p w:rsidR="003C5728"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наявність десятирічного </w:t>
            </w:r>
            <w:r w:rsidR="003C5728">
              <w:rPr>
                <w:rStyle w:val="FontStyle12"/>
                <w:sz w:val="24"/>
                <w:szCs w:val="24"/>
                <w:lang w:val="uk-UA"/>
              </w:rPr>
              <w:t>досвіду ЛРВ АМУ співпраці із міжнародними донорськими організаціями;</w:t>
            </w:r>
          </w:p>
          <w:p w:rsidR="003C5728" w:rsidRDefault="003C5728"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ЛРВ АМУ партнер </w:t>
            </w:r>
            <w:r>
              <w:rPr>
                <w:rStyle w:val="FontStyle12"/>
                <w:sz w:val="24"/>
                <w:szCs w:val="24"/>
                <w:lang w:val="en-US"/>
              </w:rPr>
              <w:t>USAID</w:t>
            </w:r>
            <w:r w:rsidRPr="003C5728">
              <w:rPr>
                <w:rStyle w:val="FontStyle12"/>
                <w:sz w:val="24"/>
                <w:szCs w:val="24"/>
                <w:lang w:val="uk-UA"/>
              </w:rPr>
              <w:t xml:space="preserve">, </w:t>
            </w:r>
            <w:r>
              <w:rPr>
                <w:rStyle w:val="FontStyle12"/>
                <w:sz w:val="24"/>
                <w:szCs w:val="24"/>
                <w:lang w:val="en-US"/>
              </w:rPr>
              <w:t>GiZ</w:t>
            </w:r>
            <w:r>
              <w:rPr>
                <w:rStyle w:val="FontStyle12"/>
                <w:sz w:val="24"/>
                <w:szCs w:val="24"/>
                <w:lang w:val="uk-UA"/>
              </w:rPr>
              <w:t>, Канадського проекту ПРОМІС, Східної Європи;</w:t>
            </w:r>
          </w:p>
          <w:p w:rsidR="003C5728" w:rsidRPr="003C5728" w:rsidRDefault="003C5728"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ЛРВ АМУ – партнер Луганської ОВЦА та ОМС на регіональному рівні </w:t>
            </w:r>
          </w:p>
        </w:tc>
        <w:tc>
          <w:tcPr>
            <w:tcW w:w="4680" w:type="dxa"/>
          </w:tcPr>
          <w:p w:rsidR="00EF6558" w:rsidRDefault="00EF6558" w:rsidP="00EF6558">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xml:space="preserve">- необхідність захисту інтересів міст обласного значення через лобіювання внесення змін до діючого законодавства України; </w:t>
            </w:r>
          </w:p>
          <w:p w:rsidR="00DB42F3" w:rsidRDefault="003C5728"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необхідність активізації співпраці ЛРВ АМУ та Сєвєродонецької міської ради;</w:t>
            </w:r>
          </w:p>
          <w:p w:rsidR="003C5728" w:rsidRDefault="003C5728"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слабкий рівень позиціювання міста на національному рівні;</w:t>
            </w:r>
          </w:p>
          <w:p w:rsidR="003C5728" w:rsidRDefault="003C5728"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слабкий рівень співпраці міста із міжнародними донорськими організаціями;</w:t>
            </w:r>
          </w:p>
          <w:p w:rsidR="003C5728" w:rsidRPr="002D7470" w:rsidRDefault="003C5728" w:rsidP="003C5728">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необхідність залучення додаткових ресурсів для спільної реалізації проектів за рахунок міжнародної донорської організації</w:t>
            </w:r>
          </w:p>
        </w:tc>
      </w:tr>
      <w:tr w:rsidR="00DB42F3" w:rsidRPr="002D7470" w:rsidTr="00EA66D2">
        <w:trPr>
          <w:trHeight w:val="262"/>
        </w:trPr>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МОЖЛИВОСТІ</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ЗАГРОЗИ</w:t>
            </w:r>
          </w:p>
        </w:tc>
      </w:tr>
      <w:tr w:rsidR="00EF6558" w:rsidRPr="00EF6558" w:rsidTr="00EA66D2">
        <w:tc>
          <w:tcPr>
            <w:tcW w:w="4680" w:type="dxa"/>
          </w:tcPr>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 впровадження реформ місцевого самоврядування</w:t>
            </w:r>
            <w:r w:rsidRPr="00EF6558">
              <w:rPr>
                <w:rStyle w:val="FontStyle12"/>
                <w:sz w:val="24"/>
                <w:szCs w:val="24"/>
                <w:lang w:val="uk-UA"/>
              </w:rPr>
              <w:t>;</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 xml:space="preserve">підвищення інвестиційної привабливості територіальних громад області; </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lastRenderedPageBreak/>
              <w:t>-</w:t>
            </w:r>
            <w:r w:rsidRPr="00EF6558">
              <w:rPr>
                <w:rStyle w:val="FontStyle12"/>
                <w:sz w:val="24"/>
                <w:szCs w:val="24"/>
                <w:lang w:val="uk-UA"/>
              </w:rPr>
              <w:t>фінансова підтримка з боку держави через державні програми</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можливість залучення міжнародної</w:t>
            </w:r>
            <w:r>
              <w:rPr>
                <w:rStyle w:val="FontStyle12"/>
                <w:sz w:val="24"/>
                <w:szCs w:val="24"/>
                <w:lang w:val="uk-UA"/>
              </w:rPr>
              <w:t xml:space="preserve"> донорської організації</w:t>
            </w:r>
            <w:r w:rsidRPr="00EF6558">
              <w:rPr>
                <w:rStyle w:val="FontStyle12"/>
                <w:sz w:val="24"/>
                <w:szCs w:val="24"/>
                <w:lang w:val="uk-UA"/>
              </w:rPr>
              <w:t xml:space="preserve">; </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впровадження сучасних технологій при розбудові інфраструктурних об’єктів територіальних громад;</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покращення якості адміністративних, соціальних та комунальних послуг населенню</w:t>
            </w:r>
          </w:p>
        </w:tc>
        <w:tc>
          <w:tcPr>
            <w:tcW w:w="4680" w:type="dxa"/>
          </w:tcPr>
          <w:p w:rsidR="00EF6558" w:rsidRPr="00EF6558" w:rsidRDefault="00EF6558" w:rsidP="00EF6558">
            <w:pPr>
              <w:widowControl w:val="0"/>
              <w:tabs>
                <w:tab w:val="left" w:pos="459"/>
              </w:tabs>
              <w:autoSpaceDE w:val="0"/>
              <w:autoSpaceDN w:val="0"/>
              <w:adjustRightInd w:val="0"/>
              <w:rPr>
                <w:rStyle w:val="FontStyle12"/>
                <w:sz w:val="24"/>
                <w:szCs w:val="24"/>
                <w:lang w:val="uk-UA"/>
              </w:rPr>
            </w:pPr>
            <w:r>
              <w:rPr>
                <w:rStyle w:val="FontStyle12"/>
                <w:sz w:val="24"/>
                <w:szCs w:val="24"/>
                <w:lang w:val="uk-UA"/>
              </w:rPr>
              <w:lastRenderedPageBreak/>
              <w:t>-</w:t>
            </w:r>
            <w:r w:rsidRPr="00EF6558">
              <w:rPr>
                <w:rStyle w:val="FontStyle12"/>
                <w:sz w:val="24"/>
                <w:szCs w:val="24"/>
                <w:lang w:val="uk-UA"/>
              </w:rPr>
              <w:t>безпосередня близькість до зони проведення бойових дій;</w:t>
            </w:r>
          </w:p>
          <w:p w:rsidR="00EF6558" w:rsidRPr="00F245BD" w:rsidRDefault="00EF6558" w:rsidP="00EF6558">
            <w:pPr>
              <w:rPr>
                <w:rStyle w:val="FontStyle12"/>
                <w:sz w:val="24"/>
                <w:szCs w:val="24"/>
                <w:lang w:val="uk-UA"/>
              </w:rPr>
            </w:pPr>
            <w:r>
              <w:rPr>
                <w:rStyle w:val="FontStyle12"/>
                <w:sz w:val="24"/>
                <w:szCs w:val="24"/>
                <w:lang w:val="uk-UA"/>
              </w:rPr>
              <w:t xml:space="preserve">- </w:t>
            </w:r>
            <w:r w:rsidRPr="00F245BD">
              <w:rPr>
                <w:rStyle w:val="FontStyle12"/>
                <w:sz w:val="24"/>
                <w:szCs w:val="24"/>
                <w:lang w:val="uk-UA"/>
              </w:rPr>
              <w:t>поглиблення міжнародної політичної кризи;</w:t>
            </w:r>
          </w:p>
          <w:p w:rsidR="00EF6558" w:rsidRPr="00F245BD" w:rsidRDefault="00EF6558" w:rsidP="00EF6558">
            <w:pPr>
              <w:rPr>
                <w:rStyle w:val="FontStyle12"/>
                <w:sz w:val="24"/>
                <w:szCs w:val="24"/>
                <w:lang w:val="uk-UA"/>
              </w:rPr>
            </w:pPr>
            <w:r w:rsidRPr="00F245BD">
              <w:rPr>
                <w:rStyle w:val="FontStyle12"/>
                <w:sz w:val="24"/>
                <w:szCs w:val="24"/>
                <w:lang w:val="uk-UA"/>
              </w:rPr>
              <w:lastRenderedPageBreak/>
              <w:t xml:space="preserve">- негативні зміни у національному законодавстві; </w:t>
            </w:r>
          </w:p>
          <w:p w:rsidR="00EF6558" w:rsidRPr="00F245BD" w:rsidRDefault="00F245BD" w:rsidP="00F245BD">
            <w:pPr>
              <w:rPr>
                <w:rStyle w:val="FontStyle12"/>
                <w:sz w:val="24"/>
                <w:szCs w:val="24"/>
                <w:lang w:val="uk-UA"/>
              </w:rPr>
            </w:pPr>
            <w:r w:rsidRPr="00F245BD">
              <w:rPr>
                <w:rStyle w:val="FontStyle12"/>
                <w:sz w:val="24"/>
                <w:szCs w:val="24"/>
                <w:lang w:val="uk-UA"/>
              </w:rPr>
              <w:t xml:space="preserve">- </w:t>
            </w:r>
            <w:r w:rsidR="00EF6558" w:rsidRPr="00F245BD">
              <w:rPr>
                <w:rStyle w:val="FontStyle12"/>
                <w:sz w:val="24"/>
                <w:szCs w:val="24"/>
                <w:lang w:val="uk-UA"/>
              </w:rPr>
              <w:t>відсутність необхідних реформ в сфері регіонального розвитку;</w:t>
            </w:r>
          </w:p>
          <w:p w:rsidR="00EF6558" w:rsidRPr="00EF6558" w:rsidRDefault="00F245BD" w:rsidP="00F245BD">
            <w:pPr>
              <w:rPr>
                <w:rStyle w:val="FontStyle12"/>
                <w:sz w:val="24"/>
                <w:szCs w:val="24"/>
                <w:lang w:val="uk-UA"/>
              </w:rPr>
            </w:pPr>
            <w:r w:rsidRPr="00F245BD">
              <w:rPr>
                <w:rStyle w:val="FontStyle12"/>
                <w:sz w:val="24"/>
                <w:szCs w:val="24"/>
                <w:lang w:val="uk-UA"/>
              </w:rPr>
              <w:t xml:space="preserve">- </w:t>
            </w:r>
            <w:r w:rsidR="00EF6558" w:rsidRPr="00F245BD">
              <w:rPr>
                <w:rStyle w:val="FontStyle12"/>
                <w:sz w:val="24"/>
                <w:szCs w:val="24"/>
                <w:lang w:val="uk-UA"/>
              </w:rPr>
              <w:t>корупція у владі;</w:t>
            </w:r>
          </w:p>
        </w:tc>
      </w:tr>
    </w:tbl>
    <w:p w:rsidR="00DB42F3" w:rsidRPr="002D7470" w:rsidRDefault="00DB42F3" w:rsidP="00DB42F3">
      <w:pPr>
        <w:rPr>
          <w:b/>
          <w:lang w:val="uk-UA"/>
        </w:rPr>
      </w:pP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Pr="002D7470" w:rsidRDefault="00DB42F3" w:rsidP="00DB42F3">
      <w:pPr>
        <w:pStyle w:val="1"/>
        <w:jc w:val="center"/>
        <w:rPr>
          <w:rStyle w:val="FontStyle12"/>
          <w:b/>
          <w:sz w:val="24"/>
          <w:szCs w:val="24"/>
        </w:rPr>
      </w:pPr>
      <w:bookmarkStart w:id="9" w:name="_Toc466020088"/>
      <w:r w:rsidRPr="002D7470">
        <w:rPr>
          <w:rStyle w:val="FontStyle12"/>
          <w:b/>
          <w:sz w:val="24"/>
          <w:szCs w:val="24"/>
        </w:rPr>
        <w:t>V.</w:t>
      </w:r>
      <w:r w:rsidR="00F22332">
        <w:rPr>
          <w:rStyle w:val="FontStyle12"/>
          <w:b/>
          <w:sz w:val="24"/>
          <w:szCs w:val="24"/>
        </w:rPr>
        <w:t xml:space="preserve"> </w:t>
      </w:r>
      <w:r w:rsidRPr="002D7470">
        <w:rPr>
          <w:rStyle w:val="FontStyle12"/>
          <w:b/>
          <w:sz w:val="24"/>
          <w:szCs w:val="24"/>
        </w:rPr>
        <w:t>МЕТА ТА ОСНОВНІ ЗАВДАННЯ ПРОГРАМИ</w:t>
      </w:r>
      <w:bookmarkEnd w:id="9"/>
    </w:p>
    <w:p w:rsidR="00DB42F3" w:rsidRPr="002D7470" w:rsidRDefault="00DB42F3" w:rsidP="00DB42F3">
      <w:pPr>
        <w:rPr>
          <w:rStyle w:val="FontStyle12"/>
          <w:sz w:val="24"/>
          <w:szCs w:val="24"/>
          <w:lang w:val="uk-UA"/>
        </w:rPr>
      </w:pPr>
    </w:p>
    <w:p w:rsidR="00F01B86" w:rsidRDefault="00DB42F3" w:rsidP="00F01B86">
      <w:pPr>
        <w:tabs>
          <w:tab w:val="left" w:pos="709"/>
        </w:tabs>
        <w:spacing w:before="60" w:after="60" w:line="276" w:lineRule="auto"/>
        <w:jc w:val="both"/>
        <w:rPr>
          <w:rStyle w:val="FontStyle12"/>
          <w:sz w:val="24"/>
          <w:szCs w:val="24"/>
          <w:lang w:val="uk-UA"/>
        </w:rPr>
      </w:pPr>
      <w:r w:rsidRPr="002D7470">
        <w:rPr>
          <w:rStyle w:val="FontStyle12"/>
          <w:b/>
          <w:sz w:val="24"/>
          <w:szCs w:val="24"/>
          <w:lang w:val="uk-UA"/>
        </w:rPr>
        <w:t xml:space="preserve">Головною метою Програми </w:t>
      </w:r>
      <w:r w:rsidRPr="002D7470">
        <w:rPr>
          <w:rStyle w:val="FontStyle12"/>
          <w:sz w:val="24"/>
          <w:szCs w:val="24"/>
          <w:lang w:val="uk-UA"/>
        </w:rPr>
        <w:t xml:space="preserve">є </w:t>
      </w:r>
      <w:r w:rsidR="00F01B86">
        <w:rPr>
          <w:rStyle w:val="FontStyle12"/>
          <w:sz w:val="24"/>
          <w:szCs w:val="24"/>
          <w:lang w:val="uk-UA"/>
        </w:rPr>
        <w:t>побудова ефективної співпраці Луганського регіонального відділення Асоціації міст України та Сєвєродонецької міської ради шляхом активної</w:t>
      </w:r>
      <w:r w:rsidR="00F01B86" w:rsidRPr="00F01B86">
        <w:rPr>
          <w:rStyle w:val="FontStyle12"/>
          <w:sz w:val="24"/>
          <w:szCs w:val="24"/>
          <w:lang w:val="uk-UA"/>
        </w:rPr>
        <w:t xml:space="preserve"> інформаційн</w:t>
      </w:r>
      <w:r w:rsidR="00F01B86">
        <w:rPr>
          <w:rStyle w:val="FontStyle12"/>
          <w:sz w:val="24"/>
          <w:szCs w:val="24"/>
          <w:lang w:val="uk-UA"/>
        </w:rPr>
        <w:t>ої</w:t>
      </w:r>
      <w:r w:rsidR="00F01B86" w:rsidRPr="00F01B86">
        <w:rPr>
          <w:rStyle w:val="FontStyle12"/>
          <w:sz w:val="24"/>
          <w:szCs w:val="24"/>
          <w:lang w:val="uk-UA"/>
        </w:rPr>
        <w:t>, аналітичн</w:t>
      </w:r>
      <w:r w:rsidR="00F01B86">
        <w:rPr>
          <w:rStyle w:val="FontStyle12"/>
          <w:sz w:val="24"/>
          <w:szCs w:val="24"/>
          <w:lang w:val="uk-UA"/>
        </w:rPr>
        <w:t>ої</w:t>
      </w:r>
      <w:r w:rsidR="00F01B86" w:rsidRPr="00F01B86">
        <w:rPr>
          <w:rStyle w:val="FontStyle12"/>
          <w:sz w:val="24"/>
          <w:szCs w:val="24"/>
          <w:lang w:val="uk-UA"/>
        </w:rPr>
        <w:t>, консультативн</w:t>
      </w:r>
      <w:r w:rsidR="00F01B86">
        <w:rPr>
          <w:rStyle w:val="FontStyle12"/>
          <w:sz w:val="24"/>
          <w:szCs w:val="24"/>
          <w:lang w:val="uk-UA"/>
        </w:rPr>
        <w:t>ої</w:t>
      </w:r>
      <w:r w:rsidR="00F01B86" w:rsidRPr="00F01B86">
        <w:rPr>
          <w:rStyle w:val="FontStyle12"/>
          <w:sz w:val="24"/>
          <w:szCs w:val="24"/>
          <w:lang w:val="uk-UA"/>
        </w:rPr>
        <w:t xml:space="preserve"> та навчально-методичн</w:t>
      </w:r>
      <w:r w:rsidR="00F01B86">
        <w:rPr>
          <w:rStyle w:val="FontStyle12"/>
          <w:sz w:val="24"/>
          <w:szCs w:val="24"/>
          <w:lang w:val="uk-UA"/>
        </w:rPr>
        <w:t>ої</w:t>
      </w:r>
      <w:r w:rsidR="00F01B86" w:rsidRPr="00F01B86">
        <w:rPr>
          <w:rStyle w:val="FontStyle12"/>
          <w:sz w:val="24"/>
          <w:szCs w:val="24"/>
          <w:lang w:val="uk-UA"/>
        </w:rPr>
        <w:t xml:space="preserve"> діяльн</w:t>
      </w:r>
      <w:r w:rsidR="00F01B86">
        <w:rPr>
          <w:rStyle w:val="FontStyle12"/>
          <w:sz w:val="24"/>
          <w:szCs w:val="24"/>
          <w:lang w:val="uk-UA"/>
        </w:rPr>
        <w:t>ості</w:t>
      </w:r>
      <w:r w:rsidR="00F01B86" w:rsidRPr="00F01B86">
        <w:rPr>
          <w:rStyle w:val="FontStyle12"/>
          <w:sz w:val="24"/>
          <w:szCs w:val="24"/>
          <w:lang w:val="uk-UA"/>
        </w:rPr>
        <w:t xml:space="preserve"> у сфері </w:t>
      </w:r>
      <w:r w:rsidR="00F01B86">
        <w:rPr>
          <w:rStyle w:val="FontStyle12"/>
          <w:sz w:val="24"/>
          <w:szCs w:val="24"/>
          <w:lang w:val="uk-UA"/>
        </w:rPr>
        <w:t>місцевого самоврядування, місцевого економічного розвитку.</w:t>
      </w:r>
    </w:p>
    <w:p w:rsidR="00F01B86" w:rsidRDefault="00F01B86" w:rsidP="00F01B86">
      <w:pPr>
        <w:rPr>
          <w:rStyle w:val="FontStyle12"/>
          <w:sz w:val="24"/>
          <w:szCs w:val="24"/>
          <w:lang w:val="uk-UA"/>
        </w:rPr>
      </w:pPr>
    </w:p>
    <w:p w:rsidR="00DB42F3" w:rsidRPr="002D7470" w:rsidRDefault="00DB42F3" w:rsidP="00F01B86">
      <w:pPr>
        <w:rPr>
          <w:rStyle w:val="FontStyle12"/>
          <w:b/>
          <w:sz w:val="24"/>
          <w:szCs w:val="24"/>
          <w:lang w:val="uk-UA"/>
        </w:rPr>
      </w:pPr>
      <w:r w:rsidRPr="002D7470">
        <w:rPr>
          <w:rStyle w:val="FontStyle12"/>
          <w:b/>
          <w:sz w:val="24"/>
          <w:szCs w:val="24"/>
          <w:lang w:val="uk-UA"/>
        </w:rPr>
        <w:t>Сфера дії Програми</w:t>
      </w:r>
    </w:p>
    <w:p w:rsidR="00DB42F3" w:rsidRPr="002D7470" w:rsidRDefault="00DB42F3" w:rsidP="00DB42F3">
      <w:pPr>
        <w:ind w:firstLine="567"/>
        <w:rPr>
          <w:rStyle w:val="FontStyle12"/>
          <w:b/>
          <w:sz w:val="24"/>
          <w:szCs w:val="24"/>
          <w:lang w:val="uk-UA"/>
        </w:rPr>
      </w:pPr>
    </w:p>
    <w:p w:rsidR="00DB42F3" w:rsidRPr="002D7470" w:rsidRDefault="00DB42F3" w:rsidP="00DB42F3">
      <w:pPr>
        <w:ind w:firstLine="567"/>
        <w:jc w:val="both"/>
        <w:rPr>
          <w:rStyle w:val="FontStyle12"/>
          <w:sz w:val="24"/>
          <w:szCs w:val="24"/>
          <w:lang w:val="uk-UA"/>
        </w:rPr>
      </w:pPr>
      <w:r w:rsidRPr="002D7470">
        <w:rPr>
          <w:rStyle w:val="FontStyle12"/>
          <w:sz w:val="24"/>
          <w:szCs w:val="24"/>
          <w:lang w:val="uk-UA"/>
        </w:rPr>
        <w:t>Дія Програми поширюється на сферу соціально-економічного розвитку м. Сєвєродонецька та спрямована на консолідацію зусиль місцевих органів влади, громадських об`єднань та суб`</w:t>
      </w:r>
      <w:r>
        <w:rPr>
          <w:rStyle w:val="FontStyle12"/>
          <w:sz w:val="24"/>
          <w:szCs w:val="24"/>
          <w:lang w:val="uk-UA"/>
        </w:rPr>
        <w:t>є</w:t>
      </w:r>
      <w:r w:rsidRPr="002D7470">
        <w:rPr>
          <w:rStyle w:val="FontStyle12"/>
          <w:sz w:val="24"/>
          <w:szCs w:val="24"/>
          <w:lang w:val="uk-UA"/>
        </w:rPr>
        <w:t xml:space="preserve">ктів господарювання в напрямку розвитку </w:t>
      </w:r>
      <w:r w:rsidR="00F01B86">
        <w:rPr>
          <w:rStyle w:val="FontStyle12"/>
          <w:sz w:val="24"/>
          <w:szCs w:val="24"/>
          <w:lang w:val="uk-UA"/>
        </w:rPr>
        <w:t>місцевого самоврядування</w:t>
      </w:r>
    </w:p>
    <w:p w:rsidR="00F01B86" w:rsidRDefault="00F01B86" w:rsidP="00DB42F3">
      <w:pPr>
        <w:rPr>
          <w:rStyle w:val="FontStyle12"/>
          <w:b/>
          <w:sz w:val="24"/>
          <w:szCs w:val="24"/>
          <w:lang w:val="uk-UA"/>
        </w:rPr>
      </w:pPr>
    </w:p>
    <w:p w:rsidR="00DB42F3" w:rsidRPr="002D7470" w:rsidRDefault="00DB42F3" w:rsidP="00DB42F3">
      <w:pPr>
        <w:rPr>
          <w:rStyle w:val="FontStyle12"/>
          <w:b/>
          <w:sz w:val="24"/>
          <w:szCs w:val="24"/>
          <w:lang w:val="uk-UA"/>
        </w:rPr>
      </w:pPr>
      <w:r w:rsidRPr="002D7470">
        <w:rPr>
          <w:rStyle w:val="FontStyle12"/>
          <w:b/>
          <w:sz w:val="24"/>
          <w:szCs w:val="24"/>
          <w:lang w:val="uk-UA"/>
        </w:rPr>
        <w:t>Основні завдання Програми</w:t>
      </w:r>
    </w:p>
    <w:p w:rsidR="00DB42F3" w:rsidRPr="002D7470" w:rsidRDefault="00DB42F3" w:rsidP="00DB42F3">
      <w:pPr>
        <w:rPr>
          <w:rStyle w:val="FontStyle12"/>
          <w:b/>
          <w:sz w:val="24"/>
          <w:szCs w:val="24"/>
          <w:lang w:val="uk-UA"/>
        </w:rPr>
      </w:pPr>
    </w:p>
    <w:p w:rsidR="005A389C" w:rsidRDefault="00DB42F3" w:rsidP="005A389C">
      <w:pPr>
        <w:widowControl w:val="0"/>
        <w:ind w:firstLine="540"/>
        <w:jc w:val="both"/>
        <w:rPr>
          <w:rStyle w:val="FontStyle12"/>
          <w:sz w:val="24"/>
          <w:szCs w:val="24"/>
          <w:lang w:val="uk-UA"/>
        </w:rPr>
      </w:pPr>
      <w:r w:rsidRPr="002D7470">
        <w:rPr>
          <w:rStyle w:val="FontStyle12"/>
          <w:sz w:val="24"/>
          <w:szCs w:val="24"/>
          <w:lang w:val="uk-UA"/>
        </w:rPr>
        <w:t xml:space="preserve">Головним завданням </w:t>
      </w:r>
      <w:r w:rsidR="00F01B86">
        <w:rPr>
          <w:rStyle w:val="FontStyle12"/>
          <w:sz w:val="24"/>
          <w:szCs w:val="24"/>
          <w:lang w:val="uk-UA"/>
        </w:rPr>
        <w:t>Програми</w:t>
      </w:r>
      <w:r w:rsidRPr="002D7470">
        <w:rPr>
          <w:rStyle w:val="FontStyle12"/>
          <w:sz w:val="24"/>
          <w:szCs w:val="24"/>
          <w:lang w:val="uk-UA"/>
        </w:rPr>
        <w:t xml:space="preserve"> є розвиток партнерства між </w:t>
      </w:r>
      <w:r w:rsidR="00F01B86">
        <w:rPr>
          <w:rStyle w:val="FontStyle12"/>
          <w:sz w:val="24"/>
          <w:szCs w:val="24"/>
          <w:lang w:val="uk-UA"/>
        </w:rPr>
        <w:t>Луганським регіональним відділенням Асоціації міст України та Сєвєродонецькою міською радою</w:t>
      </w:r>
      <w:r w:rsidRPr="002D7470">
        <w:rPr>
          <w:rStyle w:val="FontStyle12"/>
          <w:sz w:val="24"/>
          <w:szCs w:val="24"/>
          <w:lang w:val="uk-UA"/>
        </w:rPr>
        <w:t xml:space="preserve">, активізація </w:t>
      </w:r>
      <w:r w:rsidR="00F01B86">
        <w:rPr>
          <w:rStyle w:val="FontStyle12"/>
          <w:sz w:val="24"/>
          <w:szCs w:val="24"/>
          <w:lang w:val="uk-UA"/>
        </w:rPr>
        <w:t xml:space="preserve">реалізації спільних проектів та заходів </w:t>
      </w:r>
      <w:r w:rsidRPr="002D7470">
        <w:rPr>
          <w:rStyle w:val="FontStyle12"/>
          <w:sz w:val="24"/>
          <w:szCs w:val="24"/>
          <w:lang w:val="uk-UA"/>
        </w:rPr>
        <w:t xml:space="preserve">в інтересах розвитку місцевої економіки, </w:t>
      </w:r>
      <w:r w:rsidR="00F01B86">
        <w:rPr>
          <w:rStyle w:val="FontStyle12"/>
          <w:sz w:val="24"/>
          <w:szCs w:val="24"/>
          <w:lang w:val="uk-UA"/>
        </w:rPr>
        <w:t xml:space="preserve">енергоефективності, </w:t>
      </w:r>
      <w:r w:rsidRPr="002D7470">
        <w:rPr>
          <w:rStyle w:val="FontStyle12"/>
          <w:sz w:val="24"/>
          <w:szCs w:val="24"/>
          <w:lang w:val="uk-UA"/>
        </w:rPr>
        <w:t xml:space="preserve">спрямування </w:t>
      </w:r>
      <w:r w:rsidR="00F01B86">
        <w:rPr>
          <w:rStyle w:val="FontStyle12"/>
          <w:sz w:val="24"/>
          <w:szCs w:val="24"/>
          <w:lang w:val="uk-UA"/>
        </w:rPr>
        <w:t>залучених коштів</w:t>
      </w:r>
      <w:r w:rsidRPr="002D7470">
        <w:rPr>
          <w:rStyle w:val="FontStyle12"/>
          <w:sz w:val="24"/>
          <w:szCs w:val="24"/>
          <w:lang w:val="uk-UA"/>
        </w:rPr>
        <w:t xml:space="preserve"> у</w:t>
      </w:r>
      <w:r w:rsidR="005A389C">
        <w:rPr>
          <w:rStyle w:val="FontStyle12"/>
          <w:sz w:val="24"/>
          <w:szCs w:val="24"/>
          <w:lang w:val="uk-UA"/>
        </w:rPr>
        <w:t xml:space="preserve"> пріоритетні галузі економіки.</w:t>
      </w:r>
    </w:p>
    <w:p w:rsidR="00AF7FC1" w:rsidRDefault="00AF7FC1" w:rsidP="005A389C">
      <w:pPr>
        <w:widowControl w:val="0"/>
        <w:ind w:firstLine="540"/>
        <w:jc w:val="both"/>
        <w:rPr>
          <w:rStyle w:val="FontStyle12"/>
          <w:b/>
          <w:sz w:val="24"/>
          <w:szCs w:val="24"/>
          <w:lang w:val="uk-UA"/>
        </w:rPr>
      </w:pPr>
    </w:p>
    <w:p w:rsidR="00F01B86" w:rsidRPr="00F245BD" w:rsidRDefault="005A389C" w:rsidP="005A389C">
      <w:pPr>
        <w:widowControl w:val="0"/>
        <w:ind w:firstLine="540"/>
        <w:jc w:val="both"/>
        <w:rPr>
          <w:rStyle w:val="FontStyle12"/>
          <w:b/>
          <w:sz w:val="24"/>
          <w:szCs w:val="24"/>
          <w:lang w:val="uk-UA"/>
        </w:rPr>
      </w:pPr>
      <w:r w:rsidRPr="00F245BD">
        <w:rPr>
          <w:rStyle w:val="FontStyle12"/>
          <w:b/>
          <w:sz w:val="24"/>
          <w:szCs w:val="24"/>
          <w:lang w:val="uk-UA"/>
        </w:rPr>
        <w:t>Завдання</w:t>
      </w:r>
      <w:r w:rsidR="00DB42F3" w:rsidRPr="00F245BD">
        <w:rPr>
          <w:rStyle w:val="FontStyle12"/>
          <w:b/>
          <w:sz w:val="24"/>
          <w:szCs w:val="24"/>
          <w:lang w:val="uk-UA"/>
        </w:rPr>
        <w:t>:</w:t>
      </w:r>
    </w:p>
    <w:p w:rsidR="00F01B86" w:rsidRPr="00F01B86" w:rsidRDefault="00F01B86" w:rsidP="00F01B86">
      <w:pPr>
        <w:pStyle w:val="rtejustify"/>
        <w:spacing w:before="150" w:beforeAutospacing="0" w:after="150" w:afterAutospacing="0"/>
        <w:jc w:val="both"/>
        <w:rPr>
          <w:rStyle w:val="FontStyle12"/>
          <w:sz w:val="24"/>
          <w:szCs w:val="24"/>
          <w:lang w:eastAsia="ru-RU"/>
        </w:rPr>
      </w:pPr>
      <w:r w:rsidRPr="00F01B86">
        <w:rPr>
          <w:rStyle w:val="FontStyle12"/>
          <w:sz w:val="24"/>
          <w:szCs w:val="24"/>
          <w:lang w:eastAsia="ru-RU"/>
        </w:rPr>
        <w:t xml:space="preserve">1) об'єднує зусилля </w:t>
      </w:r>
      <w:r w:rsidR="005A389C">
        <w:rPr>
          <w:rStyle w:val="FontStyle12"/>
          <w:sz w:val="24"/>
          <w:szCs w:val="24"/>
          <w:lang w:eastAsia="ru-RU"/>
        </w:rPr>
        <w:t>Луганського РВ АМУ та Сєвєродонецької міської ради</w:t>
      </w:r>
      <w:r w:rsidRPr="00F01B86">
        <w:rPr>
          <w:rStyle w:val="FontStyle12"/>
          <w:sz w:val="24"/>
          <w:szCs w:val="24"/>
          <w:lang w:eastAsia="ru-RU"/>
        </w:rPr>
        <w:t xml:space="preserve"> щодо захисту прав і законних інтересів </w:t>
      </w:r>
      <w:r w:rsidR="005A389C">
        <w:rPr>
          <w:rStyle w:val="FontStyle12"/>
          <w:sz w:val="24"/>
          <w:szCs w:val="24"/>
          <w:lang w:eastAsia="ru-RU"/>
        </w:rPr>
        <w:t>громади</w:t>
      </w:r>
      <w:r w:rsidRPr="00F01B86">
        <w:rPr>
          <w:rStyle w:val="FontStyle12"/>
          <w:sz w:val="24"/>
          <w:szCs w:val="24"/>
          <w:lang w:eastAsia="ru-RU"/>
        </w:rPr>
        <w:t>, розв'язання спільних для територіальн</w:t>
      </w:r>
      <w:r w:rsidR="005A389C">
        <w:rPr>
          <w:rStyle w:val="FontStyle12"/>
          <w:sz w:val="24"/>
          <w:szCs w:val="24"/>
          <w:lang w:eastAsia="ru-RU"/>
        </w:rPr>
        <w:t>ої</w:t>
      </w:r>
      <w:r w:rsidRPr="00F01B86">
        <w:rPr>
          <w:rStyle w:val="FontStyle12"/>
          <w:sz w:val="24"/>
          <w:szCs w:val="24"/>
          <w:lang w:eastAsia="ru-RU"/>
        </w:rPr>
        <w:t xml:space="preserve"> громад</w:t>
      </w:r>
      <w:r w:rsidR="005A389C">
        <w:rPr>
          <w:rStyle w:val="FontStyle12"/>
          <w:sz w:val="24"/>
          <w:szCs w:val="24"/>
          <w:lang w:eastAsia="ru-RU"/>
        </w:rPr>
        <w:t>и</w:t>
      </w:r>
      <w:r w:rsidRPr="00F01B86">
        <w:rPr>
          <w:rStyle w:val="FontStyle12"/>
          <w:sz w:val="24"/>
          <w:szCs w:val="24"/>
          <w:lang w:eastAsia="ru-RU"/>
        </w:rPr>
        <w:t xml:space="preserve"> проблем, обміну досвідом, створення умов для більш ефективного здійснення повноважень місцевого самоврядування;</w:t>
      </w:r>
    </w:p>
    <w:p w:rsidR="00F01B86" w:rsidRPr="00F01B86" w:rsidRDefault="00F01B86" w:rsidP="00F01B86">
      <w:pPr>
        <w:pStyle w:val="rtejustify"/>
        <w:spacing w:before="150" w:beforeAutospacing="0" w:after="150" w:afterAutospacing="0"/>
        <w:jc w:val="both"/>
        <w:rPr>
          <w:rStyle w:val="FontStyle12"/>
          <w:sz w:val="24"/>
          <w:szCs w:val="24"/>
          <w:lang w:eastAsia="ru-RU"/>
        </w:rPr>
      </w:pPr>
      <w:r w:rsidRPr="00F01B86">
        <w:rPr>
          <w:rStyle w:val="FontStyle12"/>
          <w:sz w:val="24"/>
          <w:szCs w:val="24"/>
          <w:lang w:eastAsia="ru-RU"/>
        </w:rPr>
        <w:t>2) розробляє та подає органам державної влади пропозиції щодо розвитку місцевого самоврядування, які підлягають обов'язковому розгляду у порядку, встановленому законодавством;</w:t>
      </w:r>
    </w:p>
    <w:p w:rsidR="005A389C" w:rsidRPr="00F01B86" w:rsidRDefault="005A389C" w:rsidP="005A389C">
      <w:pPr>
        <w:pStyle w:val="rtejustify"/>
        <w:spacing w:before="150" w:beforeAutospacing="0" w:after="150" w:afterAutospacing="0"/>
        <w:jc w:val="both"/>
        <w:rPr>
          <w:rStyle w:val="FontStyle12"/>
          <w:sz w:val="24"/>
          <w:szCs w:val="24"/>
          <w:lang w:eastAsia="ru-RU"/>
        </w:rPr>
      </w:pPr>
      <w:r>
        <w:rPr>
          <w:rStyle w:val="FontStyle12"/>
          <w:sz w:val="24"/>
          <w:szCs w:val="24"/>
          <w:lang w:eastAsia="ru-RU"/>
        </w:rPr>
        <w:t>3</w:t>
      </w:r>
      <w:r w:rsidRPr="00F01B86">
        <w:rPr>
          <w:rStyle w:val="FontStyle12"/>
          <w:sz w:val="24"/>
          <w:szCs w:val="24"/>
          <w:lang w:eastAsia="ru-RU"/>
        </w:rPr>
        <w:t>) готує та подає до Міністерства фінансів України пропозиції до проекту закону про Державний бюджет України в частині, що стосується показників місцевих бюджетів та міжбюджетних трансфертів;</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4</w:t>
      </w:r>
      <w:r w:rsidR="00F01B86" w:rsidRPr="00F01B86">
        <w:rPr>
          <w:rStyle w:val="FontStyle12"/>
          <w:sz w:val="24"/>
          <w:szCs w:val="24"/>
          <w:lang w:eastAsia="ru-RU"/>
        </w:rPr>
        <w:t>) сприяє підвищенню ефективності підготовки та перепідготовки посадових осіб місцевого самоврядування, підвищенню їх кваліфікації;</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5</w:t>
      </w:r>
      <w:r w:rsidR="00F01B86" w:rsidRPr="00F01B86">
        <w:rPr>
          <w:rStyle w:val="FontStyle12"/>
          <w:sz w:val="24"/>
          <w:szCs w:val="24"/>
          <w:lang w:eastAsia="ru-RU"/>
        </w:rPr>
        <w:t>) узагальнює та поширює досвід діяльності органів місцевого самоврядування з питань соціально-економічного та культурного розвитку;</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5</w:t>
      </w:r>
      <w:r w:rsidR="00F01B86" w:rsidRPr="00F01B86">
        <w:rPr>
          <w:rStyle w:val="FontStyle12"/>
          <w:sz w:val="24"/>
          <w:szCs w:val="24"/>
          <w:lang w:eastAsia="ru-RU"/>
        </w:rPr>
        <w:t xml:space="preserve">) сприяє </w:t>
      </w:r>
      <w:r>
        <w:rPr>
          <w:rStyle w:val="FontStyle12"/>
          <w:sz w:val="24"/>
          <w:szCs w:val="24"/>
          <w:lang w:eastAsia="ru-RU"/>
        </w:rPr>
        <w:t>Сєвєродонецькій міській раді у розробці</w:t>
      </w:r>
      <w:r w:rsidR="00F01B86" w:rsidRPr="00F01B86">
        <w:rPr>
          <w:rStyle w:val="FontStyle12"/>
          <w:sz w:val="24"/>
          <w:szCs w:val="24"/>
          <w:lang w:eastAsia="ru-RU"/>
        </w:rPr>
        <w:t xml:space="preserve"> проектів їх актів, програм соціально-економічного та культурного розвитку територіальних громад;</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6</w:t>
      </w:r>
      <w:r w:rsidR="00F01B86" w:rsidRPr="00F01B86">
        <w:rPr>
          <w:rStyle w:val="FontStyle12"/>
          <w:sz w:val="24"/>
          <w:szCs w:val="24"/>
          <w:lang w:eastAsia="ru-RU"/>
        </w:rPr>
        <w:t xml:space="preserve">) представляє і захищає інтереси </w:t>
      </w:r>
      <w:r>
        <w:rPr>
          <w:rStyle w:val="FontStyle12"/>
          <w:sz w:val="24"/>
          <w:szCs w:val="24"/>
          <w:lang w:eastAsia="ru-RU"/>
        </w:rPr>
        <w:t>Сєвєродонецької міської ради</w:t>
      </w:r>
      <w:r w:rsidR="00F01B86" w:rsidRPr="00F01B86">
        <w:rPr>
          <w:rStyle w:val="FontStyle12"/>
          <w:sz w:val="24"/>
          <w:szCs w:val="24"/>
          <w:lang w:eastAsia="ru-RU"/>
        </w:rPr>
        <w:t xml:space="preserve"> при прийнятті органами державної влади рішень щодо соціально-економічного та культурного розвитку територій;</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7</w:t>
      </w:r>
      <w:r w:rsidR="00F01B86" w:rsidRPr="00F01B86">
        <w:rPr>
          <w:rStyle w:val="FontStyle12"/>
          <w:sz w:val="24"/>
          <w:szCs w:val="24"/>
          <w:lang w:eastAsia="ru-RU"/>
        </w:rPr>
        <w:t>) здійснює інформаційну, аналітичну, консультативну та навчально-методичну діяльність у сфері місцевого економічного розвитку;</w:t>
      </w:r>
    </w:p>
    <w:p w:rsidR="005A389C"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8</w:t>
      </w:r>
      <w:r w:rsidR="00F01B86" w:rsidRPr="00F01B86">
        <w:rPr>
          <w:rStyle w:val="FontStyle12"/>
          <w:sz w:val="24"/>
          <w:szCs w:val="24"/>
          <w:lang w:eastAsia="ru-RU"/>
        </w:rPr>
        <w:t xml:space="preserve">) сприяє методичному забезпеченню навчання депутатів місцевих рад, сільських, селищних, </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9</w:t>
      </w:r>
      <w:r w:rsidR="00F01B86" w:rsidRPr="00F01B86">
        <w:rPr>
          <w:rStyle w:val="FontStyle12"/>
          <w:sz w:val="24"/>
          <w:szCs w:val="24"/>
          <w:lang w:eastAsia="ru-RU"/>
        </w:rPr>
        <w:t xml:space="preserve">) здійснює </w:t>
      </w:r>
      <w:r>
        <w:rPr>
          <w:rStyle w:val="FontStyle12"/>
          <w:sz w:val="24"/>
          <w:szCs w:val="24"/>
          <w:lang w:eastAsia="ru-RU"/>
        </w:rPr>
        <w:t>координаційну діяльність у співпраці із міжнародними донорськими організаціями та залучає додаткове фінансування на реалізацію спільних проектів за рахунок донорської допомоги</w:t>
      </w:r>
    </w:p>
    <w:p w:rsidR="00DB42F3" w:rsidRPr="002D7470" w:rsidRDefault="00DB42F3" w:rsidP="00F01B86">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AF7FC1" w:rsidRDefault="00DB42F3" w:rsidP="00AF7FC1">
      <w:pPr>
        <w:tabs>
          <w:tab w:val="left" w:pos="5760"/>
        </w:tabs>
        <w:jc w:val="center"/>
        <w:rPr>
          <w:rStyle w:val="FontStyle12"/>
          <w:b/>
          <w:sz w:val="24"/>
          <w:szCs w:val="24"/>
          <w:lang w:val="uk-UA"/>
        </w:rPr>
      </w:pPr>
      <w:r w:rsidRPr="002D7470">
        <w:rPr>
          <w:rStyle w:val="FontStyle12"/>
          <w:b/>
          <w:sz w:val="24"/>
          <w:szCs w:val="24"/>
        </w:rPr>
        <w:t>V</w:t>
      </w:r>
      <w:r w:rsidRPr="00AF7FC1">
        <w:rPr>
          <w:rStyle w:val="FontStyle12"/>
          <w:b/>
          <w:sz w:val="24"/>
          <w:szCs w:val="24"/>
          <w:lang w:val="uk-UA"/>
        </w:rPr>
        <w:t xml:space="preserve">І. </w:t>
      </w:r>
      <w:r w:rsidR="00AF7FC1">
        <w:rPr>
          <w:rStyle w:val="FontStyle12"/>
          <w:b/>
          <w:sz w:val="24"/>
          <w:szCs w:val="24"/>
          <w:lang w:val="uk-UA"/>
        </w:rPr>
        <w:t xml:space="preserve">ПРІОРИТЕТНІ НАПРЯМКИ </w:t>
      </w:r>
      <w:r w:rsidR="00306EAD">
        <w:rPr>
          <w:rStyle w:val="FontStyle12"/>
          <w:b/>
          <w:sz w:val="24"/>
          <w:szCs w:val="24"/>
          <w:lang w:val="uk-UA"/>
        </w:rPr>
        <w:t>СПІВПРАЦІ</w:t>
      </w:r>
    </w:p>
    <w:p w:rsidR="00DB42F3" w:rsidRPr="002D7470" w:rsidRDefault="00DB42F3" w:rsidP="00DB42F3">
      <w:pPr>
        <w:ind w:firstLine="709"/>
        <w:rPr>
          <w:rStyle w:val="FontStyle12"/>
          <w:sz w:val="24"/>
          <w:szCs w:val="24"/>
          <w:lang w:val="uk-UA"/>
        </w:rPr>
      </w:pPr>
    </w:p>
    <w:p w:rsidR="00F245BD" w:rsidRPr="00F245BD" w:rsidRDefault="00F245BD"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 xml:space="preserve">Вирішення проблем буде здійснюватися </w:t>
      </w:r>
      <w:r w:rsidR="00306EAD">
        <w:rPr>
          <w:rStyle w:val="FontStyle12"/>
          <w:sz w:val="24"/>
          <w:szCs w:val="24"/>
          <w:lang w:eastAsia="ru-RU"/>
        </w:rPr>
        <w:t>за наступними напрямками співпраці</w:t>
      </w:r>
      <w:r>
        <w:rPr>
          <w:rStyle w:val="FontStyle12"/>
          <w:sz w:val="24"/>
          <w:szCs w:val="24"/>
          <w:lang w:eastAsia="ru-RU"/>
        </w:rPr>
        <w:t>:</w:t>
      </w:r>
    </w:p>
    <w:p w:rsidR="00F245BD" w:rsidRPr="00F245BD" w:rsidRDefault="00F245BD"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1)</w:t>
      </w:r>
      <w:r w:rsidRPr="00F245BD">
        <w:rPr>
          <w:rStyle w:val="FontStyle12"/>
          <w:sz w:val="24"/>
          <w:szCs w:val="24"/>
          <w:lang w:eastAsia="ru-RU"/>
        </w:rPr>
        <w:t xml:space="preserve"> сприяння розвитку і зміцненню місцевого самоврядування;</w:t>
      </w:r>
    </w:p>
    <w:p w:rsidR="00F245BD" w:rsidRPr="00F245BD" w:rsidRDefault="00F245BD"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2</w:t>
      </w:r>
      <w:r w:rsidRPr="00F245BD">
        <w:rPr>
          <w:rStyle w:val="FontStyle12"/>
          <w:sz w:val="24"/>
          <w:szCs w:val="24"/>
          <w:lang w:eastAsia="ru-RU"/>
        </w:rPr>
        <w:t>) сприяння місцевому економічному розвитку як процесу стратегічного партнерства місцевої влади, бізнесу та громади;</w:t>
      </w:r>
    </w:p>
    <w:p w:rsidR="00F245BD" w:rsidRPr="00F245BD" w:rsidRDefault="00DF4A1A"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3</w:t>
      </w:r>
      <w:r w:rsidR="00F245BD" w:rsidRPr="00F245BD">
        <w:rPr>
          <w:rStyle w:val="FontStyle12"/>
          <w:sz w:val="24"/>
          <w:szCs w:val="24"/>
          <w:lang w:eastAsia="ru-RU"/>
        </w:rPr>
        <w:t xml:space="preserve">) надання консультативно-методичної  і практичної допомоги </w:t>
      </w:r>
      <w:r w:rsidR="00F245BD">
        <w:rPr>
          <w:rStyle w:val="FontStyle12"/>
          <w:sz w:val="24"/>
          <w:szCs w:val="24"/>
          <w:lang w:eastAsia="ru-RU"/>
        </w:rPr>
        <w:t>ОМС</w:t>
      </w:r>
      <w:r w:rsidR="00F245BD" w:rsidRPr="00F245BD">
        <w:rPr>
          <w:rStyle w:val="FontStyle12"/>
          <w:sz w:val="24"/>
          <w:szCs w:val="24"/>
          <w:lang w:eastAsia="ru-RU"/>
        </w:rPr>
        <w:t>;</w:t>
      </w:r>
    </w:p>
    <w:p w:rsidR="00F245BD" w:rsidRPr="00F245BD" w:rsidRDefault="000617DE"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4</w:t>
      </w:r>
      <w:r w:rsidR="00F245BD" w:rsidRPr="00F245BD">
        <w:rPr>
          <w:rStyle w:val="FontStyle12"/>
          <w:sz w:val="24"/>
          <w:szCs w:val="24"/>
          <w:lang w:eastAsia="ru-RU"/>
        </w:rPr>
        <w:t xml:space="preserve">) здійснення </w:t>
      </w:r>
      <w:r w:rsidR="00F245BD">
        <w:rPr>
          <w:rStyle w:val="FontStyle12"/>
          <w:sz w:val="24"/>
          <w:szCs w:val="24"/>
          <w:lang w:eastAsia="ru-RU"/>
        </w:rPr>
        <w:t>просвітницької діяльності</w:t>
      </w:r>
      <w:r w:rsidR="00F245BD" w:rsidRPr="00F245BD">
        <w:rPr>
          <w:rStyle w:val="FontStyle12"/>
          <w:sz w:val="24"/>
          <w:szCs w:val="24"/>
          <w:lang w:eastAsia="ru-RU"/>
        </w:rPr>
        <w:t>, спрямованої на задоволення соціально-економічних та культурних потреб територіальн</w:t>
      </w:r>
      <w:r w:rsidR="00F245BD">
        <w:rPr>
          <w:rStyle w:val="FontStyle12"/>
          <w:sz w:val="24"/>
          <w:szCs w:val="24"/>
          <w:lang w:eastAsia="ru-RU"/>
        </w:rPr>
        <w:t>ої</w:t>
      </w:r>
      <w:r w:rsidR="00F245BD" w:rsidRPr="00F245BD">
        <w:rPr>
          <w:rStyle w:val="FontStyle12"/>
          <w:sz w:val="24"/>
          <w:szCs w:val="24"/>
          <w:lang w:eastAsia="ru-RU"/>
        </w:rPr>
        <w:t xml:space="preserve"> громад</w:t>
      </w:r>
      <w:r w:rsidR="00F245BD">
        <w:rPr>
          <w:rStyle w:val="FontStyle12"/>
          <w:sz w:val="24"/>
          <w:szCs w:val="24"/>
          <w:lang w:eastAsia="ru-RU"/>
        </w:rPr>
        <w:t>и</w:t>
      </w:r>
      <w:r w:rsidR="00F245BD" w:rsidRPr="00F245BD">
        <w:rPr>
          <w:rStyle w:val="FontStyle12"/>
          <w:sz w:val="24"/>
          <w:szCs w:val="24"/>
          <w:lang w:eastAsia="ru-RU"/>
        </w:rPr>
        <w:t>;</w:t>
      </w:r>
    </w:p>
    <w:p w:rsidR="00F245BD" w:rsidRPr="00F245BD" w:rsidRDefault="000617DE"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5</w:t>
      </w:r>
      <w:r w:rsidR="00F245BD" w:rsidRPr="00F245BD">
        <w:rPr>
          <w:rStyle w:val="FontStyle12"/>
          <w:sz w:val="24"/>
          <w:szCs w:val="24"/>
          <w:lang w:eastAsia="ru-RU"/>
        </w:rPr>
        <w:t xml:space="preserve">) налагодження взаємодії та співпраці з </w:t>
      </w:r>
      <w:r w:rsidR="00F245BD">
        <w:rPr>
          <w:rStyle w:val="FontStyle12"/>
          <w:sz w:val="24"/>
          <w:szCs w:val="24"/>
          <w:lang w:eastAsia="ru-RU"/>
        </w:rPr>
        <w:t xml:space="preserve">міжнародними донорськими організаціями, ОМС </w:t>
      </w:r>
      <w:r w:rsidR="00F245BD" w:rsidRPr="00F245BD">
        <w:rPr>
          <w:rStyle w:val="FontStyle12"/>
          <w:sz w:val="24"/>
          <w:szCs w:val="24"/>
          <w:lang w:eastAsia="ru-RU"/>
        </w:rPr>
        <w:t>зарубіжних країн, їх асоціаціями та міжнародними організаціями, що опікуються пит</w:t>
      </w:r>
      <w:r w:rsidR="0089402D">
        <w:rPr>
          <w:rStyle w:val="FontStyle12"/>
          <w:sz w:val="24"/>
          <w:szCs w:val="24"/>
          <w:lang w:eastAsia="ru-RU"/>
        </w:rPr>
        <w:t>аннями місцевого самоврядування;</w:t>
      </w:r>
    </w:p>
    <w:p w:rsidR="00DB42F3" w:rsidRPr="002D7470" w:rsidRDefault="00FA1C9A" w:rsidP="00DB42F3">
      <w:pPr>
        <w:tabs>
          <w:tab w:val="left" w:pos="0"/>
        </w:tabs>
        <w:jc w:val="both"/>
        <w:rPr>
          <w:rStyle w:val="FontStyle12"/>
          <w:lang w:val="uk-UA"/>
        </w:rPr>
      </w:pPr>
      <w:r>
        <w:rPr>
          <w:rStyle w:val="FontStyle12"/>
          <w:lang w:val="uk-UA"/>
        </w:rPr>
        <w:t xml:space="preserve">6) </w:t>
      </w:r>
      <w:r>
        <w:rPr>
          <w:rStyle w:val="FontStyle12"/>
          <w:sz w:val="24"/>
          <w:szCs w:val="24"/>
          <w:lang w:val="uk-UA"/>
        </w:rPr>
        <w:t>активна комунікаційна та інформаційна політика</w:t>
      </w:r>
      <w:r w:rsidR="0089402D">
        <w:rPr>
          <w:rStyle w:val="FontStyle12"/>
          <w:sz w:val="24"/>
          <w:szCs w:val="24"/>
          <w:lang w:val="uk-UA"/>
        </w:rPr>
        <w:t>.</w:t>
      </w:r>
    </w:p>
    <w:p w:rsidR="00DB42F3" w:rsidRDefault="00DB42F3" w:rsidP="00DB42F3">
      <w:pPr>
        <w:ind w:firstLine="709"/>
        <w:jc w:val="both"/>
        <w:rPr>
          <w:rStyle w:val="FontStyle12"/>
          <w:lang w:val="uk-UA"/>
        </w:rPr>
      </w:pPr>
    </w:p>
    <w:p w:rsidR="00DB42F3" w:rsidRPr="002D7470" w:rsidRDefault="00DB42F3" w:rsidP="00DB42F3">
      <w:pPr>
        <w:ind w:firstLine="709"/>
        <w:rPr>
          <w:rStyle w:val="FontStyle12"/>
          <w:b/>
          <w:lang w:val="uk-UA"/>
        </w:rPr>
        <w:sectPr w:rsidR="00DB42F3" w:rsidRPr="002D7470" w:rsidSect="00EA66D2">
          <w:headerReference w:type="even" r:id="rId8"/>
          <w:footerReference w:type="even" r:id="rId9"/>
          <w:footerReference w:type="default" r:id="rId10"/>
          <w:pgSz w:w="11907" w:h="16840" w:code="9"/>
          <w:pgMar w:top="851" w:right="567" w:bottom="567" w:left="1701" w:header="720" w:footer="720" w:gutter="0"/>
          <w:cols w:space="720"/>
          <w:titlePg/>
        </w:sectPr>
      </w:pPr>
    </w:p>
    <w:p w:rsidR="00DB42F3" w:rsidRDefault="00DB42F3" w:rsidP="00DB42F3">
      <w:pPr>
        <w:pStyle w:val="1"/>
        <w:jc w:val="center"/>
        <w:rPr>
          <w:b/>
          <w:lang w:val="ru-RU"/>
        </w:rPr>
      </w:pPr>
      <w:bookmarkStart w:id="10" w:name="_Toc466020089"/>
      <w:r w:rsidRPr="00C340F0">
        <w:rPr>
          <w:b/>
          <w:lang w:val="en-US"/>
        </w:rPr>
        <w:lastRenderedPageBreak/>
        <w:t>VII</w:t>
      </w:r>
      <w:r w:rsidRPr="00C340F0">
        <w:rPr>
          <w:b/>
        </w:rPr>
        <w:t>. Н</w:t>
      </w:r>
      <w:r w:rsidRPr="000D0748">
        <w:rPr>
          <w:b/>
          <w:lang w:val="ru-RU"/>
        </w:rPr>
        <w:t>АПРЯМИ ДІЯЛЬНОСТІ, ЗАВДАННЯ ТА ЗАХОДИ ПРОГРАМИ</w:t>
      </w:r>
      <w:bookmarkEnd w:id="10"/>
    </w:p>
    <w:p w:rsidR="00EA330E" w:rsidRPr="00EA330E" w:rsidRDefault="00EA330E" w:rsidP="00EA330E">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DB42F3" w:rsidRPr="002D7470" w:rsidTr="00EA66D2">
        <w:trPr>
          <w:trHeight w:val="2700"/>
          <w:tblHeader/>
          <w:jc w:val="center"/>
        </w:trPr>
        <w:tc>
          <w:tcPr>
            <w:tcW w:w="2943" w:type="dxa"/>
            <w:vAlign w:val="center"/>
          </w:tcPr>
          <w:p w:rsidR="00DB42F3" w:rsidRPr="002D7470" w:rsidRDefault="00DB42F3" w:rsidP="00EA66D2">
            <w:pPr>
              <w:jc w:val="center"/>
              <w:rPr>
                <w:b/>
                <w:lang w:val="uk-UA"/>
              </w:rPr>
            </w:pPr>
            <w:r w:rsidRPr="002D7470">
              <w:rPr>
                <w:b/>
                <w:lang w:val="uk-UA"/>
              </w:rPr>
              <w:t>Пріоритетні завдання</w:t>
            </w:r>
          </w:p>
        </w:tc>
        <w:tc>
          <w:tcPr>
            <w:tcW w:w="5602" w:type="dxa"/>
            <w:vAlign w:val="center"/>
          </w:tcPr>
          <w:p w:rsidR="00DB42F3" w:rsidRPr="002D7470" w:rsidRDefault="00DB42F3" w:rsidP="00EA66D2">
            <w:pPr>
              <w:jc w:val="center"/>
              <w:rPr>
                <w:b/>
                <w:lang w:val="uk-UA"/>
              </w:rPr>
            </w:pPr>
            <w:r w:rsidRPr="002D7470">
              <w:rPr>
                <w:b/>
                <w:lang w:val="uk-UA"/>
              </w:rPr>
              <w:t>Заходи</w:t>
            </w:r>
          </w:p>
        </w:tc>
        <w:tc>
          <w:tcPr>
            <w:tcW w:w="1262" w:type="dxa"/>
            <w:vAlign w:val="center"/>
          </w:tcPr>
          <w:p w:rsidR="00DB42F3" w:rsidRPr="002D7470" w:rsidRDefault="00DB42F3" w:rsidP="00EA66D2">
            <w:pPr>
              <w:ind w:left="-88" w:right="-108"/>
              <w:jc w:val="center"/>
              <w:rPr>
                <w:b/>
                <w:lang w:val="uk-UA"/>
              </w:rPr>
            </w:pPr>
            <w:r w:rsidRPr="002D7470">
              <w:rPr>
                <w:b/>
                <w:lang w:val="uk-UA"/>
              </w:rPr>
              <w:t>Строки виконання</w:t>
            </w:r>
          </w:p>
        </w:tc>
        <w:tc>
          <w:tcPr>
            <w:tcW w:w="1662" w:type="dxa"/>
            <w:vAlign w:val="center"/>
          </w:tcPr>
          <w:p w:rsidR="00DB42F3" w:rsidRPr="002D7470" w:rsidRDefault="00DB42F3" w:rsidP="00EA66D2">
            <w:pPr>
              <w:jc w:val="center"/>
              <w:rPr>
                <w:b/>
                <w:lang w:val="uk-UA"/>
              </w:rPr>
            </w:pPr>
            <w:r w:rsidRPr="002D7470">
              <w:rPr>
                <w:b/>
                <w:lang w:val="uk-UA"/>
              </w:rPr>
              <w:t>Виконавець</w:t>
            </w:r>
          </w:p>
        </w:tc>
        <w:tc>
          <w:tcPr>
            <w:tcW w:w="1276" w:type="dxa"/>
            <w:vAlign w:val="center"/>
          </w:tcPr>
          <w:p w:rsidR="00DB42F3" w:rsidRPr="002D7470" w:rsidRDefault="00DB42F3" w:rsidP="00EA66D2">
            <w:pPr>
              <w:jc w:val="center"/>
              <w:rPr>
                <w:b/>
                <w:lang w:val="uk-UA"/>
              </w:rPr>
            </w:pPr>
            <w:r w:rsidRPr="002D7470">
              <w:rPr>
                <w:b/>
                <w:lang w:val="uk-UA"/>
              </w:rPr>
              <w:t>Джерела фінансування</w:t>
            </w:r>
          </w:p>
        </w:tc>
        <w:tc>
          <w:tcPr>
            <w:tcW w:w="992" w:type="dxa"/>
            <w:vAlign w:val="center"/>
          </w:tcPr>
          <w:p w:rsidR="00DB42F3" w:rsidRPr="002D7470" w:rsidRDefault="00DB42F3" w:rsidP="00EA66D2">
            <w:pPr>
              <w:pStyle w:val="a9"/>
              <w:spacing w:before="0" w:after="0" w:line="276" w:lineRule="auto"/>
              <w:jc w:val="center"/>
              <w:rPr>
                <w:b/>
                <w:szCs w:val="24"/>
                <w:lang w:val="uk-UA"/>
              </w:rPr>
            </w:pPr>
            <w:r w:rsidRPr="002D7470">
              <w:rPr>
                <w:b/>
                <w:szCs w:val="24"/>
                <w:lang w:val="uk-UA"/>
              </w:rPr>
              <w:t>Орієнтовні обсяги фінансування на 2017 рік,</w:t>
            </w:r>
          </w:p>
          <w:p w:rsidR="00DB42F3" w:rsidRPr="002D7470" w:rsidRDefault="00DB42F3" w:rsidP="00EA66D2">
            <w:pPr>
              <w:pStyle w:val="a9"/>
              <w:spacing w:before="0" w:after="0" w:line="276" w:lineRule="auto"/>
              <w:jc w:val="center"/>
              <w:rPr>
                <w:b/>
                <w:szCs w:val="24"/>
                <w:lang w:val="uk-UA"/>
              </w:rPr>
            </w:pPr>
            <w:r w:rsidRPr="002D7470">
              <w:rPr>
                <w:b/>
                <w:szCs w:val="24"/>
                <w:lang w:val="uk-UA"/>
              </w:rPr>
              <w:t>тис. грн.</w:t>
            </w:r>
          </w:p>
        </w:tc>
        <w:tc>
          <w:tcPr>
            <w:tcW w:w="1939" w:type="dxa"/>
            <w:vAlign w:val="center"/>
          </w:tcPr>
          <w:p w:rsidR="00DB42F3" w:rsidRPr="002D7470" w:rsidRDefault="00DB42F3" w:rsidP="00EA66D2">
            <w:pPr>
              <w:jc w:val="center"/>
              <w:rPr>
                <w:b/>
                <w:lang w:val="uk-UA"/>
              </w:rPr>
            </w:pPr>
            <w:r w:rsidRPr="002D7470">
              <w:rPr>
                <w:b/>
                <w:lang w:val="uk-UA"/>
              </w:rPr>
              <w:t>Очікувані результати</w:t>
            </w:r>
          </w:p>
        </w:tc>
      </w:tr>
      <w:tr w:rsidR="002F3E47" w:rsidRPr="002B7866" w:rsidTr="002F3E47">
        <w:trPr>
          <w:trHeight w:val="1605"/>
          <w:jc w:val="center"/>
        </w:trPr>
        <w:tc>
          <w:tcPr>
            <w:tcW w:w="2943" w:type="dxa"/>
            <w:vMerge w:val="restart"/>
            <w:vAlign w:val="center"/>
          </w:tcPr>
          <w:p w:rsidR="002F3E47" w:rsidRPr="002D7470" w:rsidRDefault="002F3E47" w:rsidP="002F3E47">
            <w:pPr>
              <w:jc w:val="center"/>
              <w:rPr>
                <w:b/>
                <w:lang w:val="uk-UA"/>
              </w:rPr>
            </w:pPr>
            <w:r w:rsidRPr="002D7470">
              <w:rPr>
                <w:b/>
                <w:lang w:val="uk-UA"/>
              </w:rPr>
              <w:t>Завдання 1.</w:t>
            </w:r>
          </w:p>
          <w:p w:rsidR="002F3E47" w:rsidRPr="002D7470" w:rsidRDefault="002F3E47" w:rsidP="002F3E47">
            <w:pPr>
              <w:jc w:val="center"/>
              <w:rPr>
                <w:b/>
                <w:lang w:val="uk-UA"/>
              </w:rPr>
            </w:pPr>
          </w:p>
          <w:p w:rsidR="002F3E47" w:rsidRPr="00306EAD" w:rsidRDefault="002F3E47" w:rsidP="002F3E47">
            <w:pPr>
              <w:jc w:val="center"/>
              <w:rPr>
                <w:lang w:val="uk-UA"/>
              </w:rPr>
            </w:pPr>
            <w:r w:rsidRPr="00306EAD">
              <w:rPr>
                <w:rStyle w:val="FontStyle12"/>
                <w:sz w:val="24"/>
                <w:szCs w:val="24"/>
                <w:lang w:val="uk-UA"/>
              </w:rPr>
              <w:t>Сприяння розвитку і зміцненню місцевого самоврядування;</w:t>
            </w:r>
          </w:p>
        </w:tc>
        <w:tc>
          <w:tcPr>
            <w:tcW w:w="5602" w:type="dxa"/>
            <w:vAlign w:val="center"/>
          </w:tcPr>
          <w:p w:rsidR="002F3E47" w:rsidRPr="009F2E21" w:rsidRDefault="002F3E47" w:rsidP="002F3E47">
            <w:pPr>
              <w:pStyle w:val="ae"/>
              <w:ind w:left="196"/>
              <w:jc w:val="left"/>
            </w:pPr>
            <w:r w:rsidRPr="002F3E47">
              <w:rPr>
                <w:rStyle w:val="FontStyle12"/>
                <w:sz w:val="24"/>
                <w:szCs w:val="24"/>
              </w:rPr>
              <w:t xml:space="preserve">1.1 </w:t>
            </w:r>
            <w:r>
              <w:rPr>
                <w:rStyle w:val="FontStyle12"/>
                <w:sz w:val="24"/>
                <w:szCs w:val="24"/>
              </w:rPr>
              <w:t>Утримання офісу Луганського РВ АМУ (заробітна плата двох штатних працівників, оренда приміщення, оплата житлово-комунальних послуг, Інтернет)</w:t>
            </w:r>
          </w:p>
        </w:tc>
        <w:tc>
          <w:tcPr>
            <w:tcW w:w="1262" w:type="dxa"/>
            <w:vAlign w:val="center"/>
          </w:tcPr>
          <w:p w:rsidR="002F3E47" w:rsidRPr="002D7470" w:rsidRDefault="002F3E47" w:rsidP="002F3E47">
            <w:pPr>
              <w:jc w:val="center"/>
              <w:rPr>
                <w:lang w:val="uk-UA"/>
              </w:rPr>
            </w:pPr>
            <w:r>
              <w:rPr>
                <w:lang w:val="uk-UA"/>
              </w:rPr>
              <w:t>2017 рік</w:t>
            </w:r>
          </w:p>
        </w:tc>
        <w:tc>
          <w:tcPr>
            <w:tcW w:w="1662" w:type="dxa"/>
            <w:vAlign w:val="center"/>
          </w:tcPr>
          <w:p w:rsidR="002F3E47" w:rsidRPr="002D7470" w:rsidRDefault="002F3E47" w:rsidP="002F3E47">
            <w:pPr>
              <w:ind w:right="-108"/>
              <w:jc w:val="center"/>
              <w:rPr>
                <w:lang w:val="uk-UA"/>
              </w:rPr>
            </w:pPr>
            <w:r>
              <w:rPr>
                <w:lang w:val="uk-UA"/>
              </w:rPr>
              <w:t>Виконавчий директор Луганського РВ АМУ</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6A5F78">
            <w:pPr>
              <w:jc w:val="center"/>
              <w:rPr>
                <w:lang w:val="uk-UA"/>
              </w:rPr>
            </w:pPr>
            <w:r>
              <w:rPr>
                <w:lang w:val="uk-UA"/>
              </w:rPr>
              <w:t>29,</w:t>
            </w:r>
            <w:r w:rsidR="006A5F78">
              <w:rPr>
                <w:lang w:val="uk-UA"/>
              </w:rPr>
              <w:t>1</w:t>
            </w:r>
            <w:r>
              <w:rPr>
                <w:lang w:val="uk-UA"/>
              </w:rPr>
              <w:t>24</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Робота Офісу ЛРВ АМУ за адресою: вул.Єгорова, б.22, офіс 302</w:t>
            </w:r>
          </w:p>
        </w:tc>
      </w:tr>
      <w:tr w:rsidR="002F3E47" w:rsidRPr="002B7866" w:rsidTr="00EA66D2">
        <w:trPr>
          <w:trHeight w:val="900"/>
          <w:jc w:val="center"/>
        </w:trPr>
        <w:tc>
          <w:tcPr>
            <w:tcW w:w="2943" w:type="dxa"/>
            <w:vMerge/>
            <w:vAlign w:val="center"/>
          </w:tcPr>
          <w:p w:rsidR="002F3E47" w:rsidRPr="002D7470" w:rsidRDefault="002F3E47" w:rsidP="002F3E47">
            <w:pPr>
              <w:jc w:val="center"/>
              <w:rPr>
                <w:b/>
                <w:lang w:val="uk-UA"/>
              </w:rPr>
            </w:pPr>
          </w:p>
        </w:tc>
        <w:tc>
          <w:tcPr>
            <w:tcW w:w="5602" w:type="dxa"/>
            <w:vAlign w:val="center"/>
          </w:tcPr>
          <w:p w:rsidR="002F3E47" w:rsidRPr="009F2E21" w:rsidRDefault="002F3E47" w:rsidP="00DA761A">
            <w:pPr>
              <w:pStyle w:val="ae"/>
              <w:ind w:left="196"/>
            </w:pPr>
            <w:r>
              <w:rPr>
                <w:rStyle w:val="FontStyle12"/>
                <w:sz w:val="24"/>
                <w:szCs w:val="24"/>
              </w:rPr>
              <w:t>1.</w:t>
            </w:r>
            <w:r w:rsidR="00E7526E">
              <w:rPr>
                <w:rStyle w:val="FontStyle12"/>
                <w:sz w:val="24"/>
                <w:szCs w:val="24"/>
              </w:rPr>
              <w:t>2</w:t>
            </w:r>
            <w:r>
              <w:rPr>
                <w:rStyle w:val="FontStyle12"/>
                <w:sz w:val="24"/>
                <w:szCs w:val="24"/>
              </w:rPr>
              <w:t>. Спільна участь в загальних зборах (регіональна та національна платформа) за участі керівництва країни та області</w:t>
            </w:r>
          </w:p>
        </w:tc>
        <w:tc>
          <w:tcPr>
            <w:tcW w:w="1262" w:type="dxa"/>
            <w:vAlign w:val="center"/>
          </w:tcPr>
          <w:p w:rsidR="002F3E47" w:rsidRPr="002D7470" w:rsidRDefault="002F3E47" w:rsidP="002F3E47">
            <w:pPr>
              <w:jc w:val="center"/>
              <w:rPr>
                <w:lang w:val="uk-UA"/>
              </w:rPr>
            </w:pPr>
            <w:r>
              <w:rPr>
                <w:lang w:val="uk-UA"/>
              </w:rPr>
              <w:t>2017 рік</w:t>
            </w:r>
          </w:p>
        </w:tc>
        <w:tc>
          <w:tcPr>
            <w:tcW w:w="1662" w:type="dxa"/>
            <w:vAlign w:val="center"/>
          </w:tcPr>
          <w:p w:rsidR="002F3E47" w:rsidRDefault="002F3E47" w:rsidP="002F3E47">
            <w:pPr>
              <w:ind w:right="-108"/>
              <w:jc w:val="center"/>
              <w:rPr>
                <w:lang w:val="uk-UA"/>
              </w:rPr>
            </w:pPr>
            <w:r>
              <w:rPr>
                <w:lang w:val="uk-UA"/>
              </w:rPr>
              <w:t>Міський голова,</w:t>
            </w:r>
          </w:p>
          <w:p w:rsidR="002F3E47" w:rsidRPr="002D7470" w:rsidRDefault="002F3E47" w:rsidP="002F3E47">
            <w:pPr>
              <w:ind w:right="-108"/>
              <w:jc w:val="center"/>
              <w:rPr>
                <w:lang w:val="uk-UA"/>
              </w:rPr>
            </w:pPr>
            <w:r>
              <w:rPr>
                <w:lang w:val="uk-UA"/>
              </w:rPr>
              <w:t>Виконавчий директор Луганського РВ АМУ</w:t>
            </w:r>
          </w:p>
        </w:tc>
        <w:tc>
          <w:tcPr>
            <w:tcW w:w="1276" w:type="dxa"/>
            <w:vAlign w:val="center"/>
          </w:tcPr>
          <w:p w:rsidR="002F3E47" w:rsidRPr="002D7470" w:rsidRDefault="002F3E47" w:rsidP="002F3E47">
            <w:pPr>
              <w:jc w:val="center"/>
              <w:rPr>
                <w:lang w:val="uk-UA"/>
              </w:rPr>
            </w:pPr>
            <w:r>
              <w:rPr>
                <w:lang w:val="uk-UA"/>
              </w:rPr>
              <w:t>Бюджет АМУ, Луганського РВ АМУ</w:t>
            </w:r>
          </w:p>
        </w:tc>
        <w:tc>
          <w:tcPr>
            <w:tcW w:w="992" w:type="dxa"/>
            <w:vAlign w:val="center"/>
          </w:tcPr>
          <w:p w:rsidR="002F3E47" w:rsidRPr="002D7470" w:rsidRDefault="002F3E47" w:rsidP="002F3E47">
            <w:pPr>
              <w:jc w:val="center"/>
              <w:rPr>
                <w:lang w:val="uk-UA"/>
              </w:rPr>
            </w:pPr>
            <w:r>
              <w:rPr>
                <w:lang w:val="uk-UA"/>
              </w:rPr>
              <w:t>14,0</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Прийняття рішень на національному рівні</w:t>
            </w:r>
          </w:p>
        </w:tc>
      </w:tr>
      <w:tr w:rsidR="002F3E47" w:rsidRPr="002B7866" w:rsidTr="00EA66D2">
        <w:trPr>
          <w:trHeight w:val="1482"/>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Default="002F3E47" w:rsidP="00E7526E">
            <w:pPr>
              <w:ind w:left="196"/>
              <w:rPr>
                <w:rStyle w:val="FontStyle12"/>
                <w:sz w:val="24"/>
                <w:szCs w:val="24"/>
                <w:lang w:val="uk-UA"/>
              </w:rPr>
            </w:pPr>
            <w:r>
              <w:rPr>
                <w:rStyle w:val="FontStyle12"/>
                <w:sz w:val="24"/>
                <w:szCs w:val="24"/>
                <w:lang w:val="uk-UA"/>
              </w:rPr>
              <w:t>1.</w:t>
            </w:r>
            <w:r w:rsidR="00E7526E">
              <w:rPr>
                <w:rStyle w:val="FontStyle12"/>
                <w:sz w:val="24"/>
                <w:szCs w:val="24"/>
                <w:lang w:val="uk-UA"/>
              </w:rPr>
              <w:t>3</w:t>
            </w:r>
            <w:r>
              <w:rPr>
                <w:rStyle w:val="FontStyle12"/>
                <w:sz w:val="24"/>
                <w:szCs w:val="24"/>
                <w:lang w:val="uk-UA"/>
              </w:rPr>
              <w:t>. Розробка та направлення до Київського Офісу АМУ пропозицій до законодавства України</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Default="002F3E47" w:rsidP="002F3E47">
            <w:pPr>
              <w:ind w:right="-108"/>
              <w:jc w:val="center"/>
              <w:rPr>
                <w:lang w:val="uk-UA"/>
              </w:rPr>
            </w:pPr>
            <w:r>
              <w:rPr>
                <w:lang w:val="uk-UA"/>
              </w:rPr>
              <w:t>Міський голова,</w:t>
            </w:r>
          </w:p>
          <w:p w:rsidR="002F3E47" w:rsidRPr="002D7470" w:rsidRDefault="002F3E47" w:rsidP="002F3E47">
            <w:pPr>
              <w:jc w:val="center"/>
              <w:rPr>
                <w:lang w:val="uk-UA"/>
              </w:rPr>
            </w:pPr>
            <w:r>
              <w:rPr>
                <w:lang w:val="uk-UA"/>
              </w:rPr>
              <w:t>Виконавчий директор Луганського РВ АМУ</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Прийняття рішень на національному рівні</w:t>
            </w:r>
          </w:p>
        </w:tc>
      </w:tr>
      <w:tr w:rsidR="002F3E47" w:rsidRPr="00B426C2" w:rsidTr="00EA66D2">
        <w:trPr>
          <w:trHeight w:val="1482"/>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Default="002F3E47" w:rsidP="00E7526E">
            <w:pPr>
              <w:ind w:left="196"/>
              <w:rPr>
                <w:rStyle w:val="FontStyle12"/>
                <w:sz w:val="24"/>
                <w:szCs w:val="24"/>
                <w:lang w:val="uk-UA"/>
              </w:rPr>
            </w:pPr>
            <w:r>
              <w:rPr>
                <w:rStyle w:val="FontStyle12"/>
                <w:sz w:val="24"/>
                <w:szCs w:val="24"/>
                <w:lang w:val="uk-UA"/>
              </w:rPr>
              <w:t>1.</w:t>
            </w:r>
            <w:r w:rsidR="00E7526E">
              <w:rPr>
                <w:rStyle w:val="FontStyle12"/>
                <w:sz w:val="24"/>
                <w:szCs w:val="24"/>
                <w:lang w:val="uk-UA"/>
              </w:rPr>
              <w:t>4</w:t>
            </w:r>
            <w:r>
              <w:rPr>
                <w:rStyle w:val="FontStyle12"/>
                <w:sz w:val="24"/>
                <w:szCs w:val="24"/>
                <w:lang w:val="uk-UA"/>
              </w:rPr>
              <w:t xml:space="preserve">. </w:t>
            </w:r>
            <w:r w:rsidRPr="00880B41">
              <w:rPr>
                <w:rStyle w:val="FontStyle12"/>
                <w:sz w:val="24"/>
                <w:szCs w:val="24"/>
                <w:lang w:val="uk-UA"/>
              </w:rPr>
              <w:t xml:space="preserve">Участь </w:t>
            </w:r>
            <w:r>
              <w:rPr>
                <w:rStyle w:val="FontStyle12"/>
                <w:sz w:val="24"/>
                <w:szCs w:val="24"/>
                <w:lang w:val="uk-UA"/>
              </w:rPr>
              <w:t>в парламен</w:t>
            </w:r>
            <w:r w:rsidR="00D97DC1">
              <w:rPr>
                <w:rStyle w:val="FontStyle12"/>
                <w:sz w:val="24"/>
                <w:szCs w:val="24"/>
                <w:lang w:val="uk-UA"/>
              </w:rPr>
              <w:t>т</w:t>
            </w:r>
            <w:r>
              <w:rPr>
                <w:rStyle w:val="FontStyle12"/>
                <w:sz w:val="24"/>
                <w:szCs w:val="24"/>
                <w:lang w:val="uk-UA"/>
              </w:rPr>
              <w:t>ських слуханнях, засіданнях КМУ, комітетів Верховної Ради України</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Pr>
                <w:lang w:val="uk-UA"/>
              </w:rPr>
              <w:t>Міський голова</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lang w:val="uk-UA"/>
              </w:rPr>
            </w:pPr>
            <w:r>
              <w:rPr>
                <w:lang w:val="uk-UA"/>
              </w:rPr>
              <w:t>Відрядження</w:t>
            </w:r>
          </w:p>
        </w:tc>
        <w:tc>
          <w:tcPr>
            <w:tcW w:w="1939" w:type="dxa"/>
            <w:vAlign w:val="center"/>
          </w:tcPr>
          <w:p w:rsidR="002F3E47" w:rsidRPr="002D7470" w:rsidRDefault="002F3E47" w:rsidP="002F3E47">
            <w:pPr>
              <w:jc w:val="center"/>
              <w:rPr>
                <w:color w:val="000000"/>
                <w:lang w:val="uk-UA"/>
              </w:rPr>
            </w:pPr>
            <w:r>
              <w:rPr>
                <w:rStyle w:val="FontStyle12"/>
                <w:sz w:val="24"/>
                <w:szCs w:val="24"/>
                <w:lang w:val="uk-UA"/>
              </w:rPr>
              <w:t>Прийняття рішень на національному рівні</w:t>
            </w:r>
          </w:p>
        </w:tc>
      </w:tr>
      <w:tr w:rsidR="002F3E47" w:rsidRPr="00B426C2" w:rsidTr="00EA66D2">
        <w:trPr>
          <w:trHeight w:val="1482"/>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Default="002F3E47" w:rsidP="00E7526E">
            <w:pPr>
              <w:ind w:left="196"/>
              <w:rPr>
                <w:rStyle w:val="FontStyle12"/>
                <w:sz w:val="24"/>
                <w:szCs w:val="24"/>
                <w:lang w:val="uk-UA"/>
              </w:rPr>
            </w:pPr>
            <w:r>
              <w:rPr>
                <w:rStyle w:val="FontStyle12"/>
                <w:sz w:val="24"/>
                <w:szCs w:val="24"/>
                <w:lang w:val="uk-UA"/>
              </w:rPr>
              <w:t>1.</w:t>
            </w:r>
            <w:r w:rsidR="00E7526E">
              <w:rPr>
                <w:rStyle w:val="FontStyle12"/>
                <w:sz w:val="24"/>
                <w:szCs w:val="24"/>
                <w:lang w:val="uk-UA"/>
              </w:rPr>
              <w:t>5</w:t>
            </w:r>
            <w:r>
              <w:rPr>
                <w:rStyle w:val="FontStyle12"/>
                <w:sz w:val="24"/>
                <w:szCs w:val="24"/>
                <w:lang w:val="uk-UA"/>
              </w:rPr>
              <w:t>.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 xml:space="preserve">й </w:t>
            </w:r>
            <w:r w:rsidRPr="0085744B">
              <w:rPr>
                <w:rStyle w:val="FontStyle12"/>
                <w:sz w:val="24"/>
                <w:szCs w:val="24"/>
                <w:lang w:val="uk-UA"/>
              </w:rPr>
              <w:t xml:space="preserve">на тему </w:t>
            </w:r>
            <w:r>
              <w:rPr>
                <w:rStyle w:val="FontStyle12"/>
                <w:sz w:val="24"/>
                <w:szCs w:val="24"/>
                <w:lang w:val="uk-UA"/>
              </w:rPr>
              <w:t>місцевого самоврядування</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2F3E47" w:rsidRPr="002D7470" w:rsidRDefault="002F3E47" w:rsidP="002F3E47">
            <w:pPr>
              <w:jc w:val="center"/>
              <w:rPr>
                <w:lang w:val="uk-UA"/>
              </w:rPr>
            </w:pPr>
            <w:r>
              <w:rPr>
                <w:lang w:val="uk-UA"/>
              </w:rPr>
              <w:t>Бюджет АМУ</w:t>
            </w:r>
          </w:p>
        </w:tc>
        <w:tc>
          <w:tcPr>
            <w:tcW w:w="992" w:type="dxa"/>
            <w:vAlign w:val="center"/>
          </w:tcPr>
          <w:p w:rsidR="002F3E47" w:rsidRPr="002D7470" w:rsidRDefault="002F3E47" w:rsidP="002F3E47">
            <w:pPr>
              <w:jc w:val="center"/>
              <w:rPr>
                <w:lang w:val="uk-UA"/>
              </w:rPr>
            </w:pPr>
            <w:r w:rsidRPr="002D7470">
              <w:rPr>
                <w:lang w:val="uk-UA"/>
              </w:rPr>
              <w:t>За рахунок організаторів заходів</w:t>
            </w:r>
          </w:p>
        </w:tc>
        <w:tc>
          <w:tcPr>
            <w:tcW w:w="1939" w:type="dxa"/>
            <w:vAlign w:val="center"/>
          </w:tcPr>
          <w:p w:rsidR="002F3E47" w:rsidRPr="002D7470" w:rsidRDefault="002F3E47" w:rsidP="002F3E47">
            <w:pPr>
              <w:jc w:val="center"/>
              <w:rPr>
                <w:color w:val="000000"/>
                <w:lang w:val="uk-UA"/>
              </w:rPr>
            </w:pPr>
            <w:r>
              <w:rPr>
                <w:rStyle w:val="FontStyle12"/>
                <w:sz w:val="24"/>
                <w:szCs w:val="24"/>
                <w:lang w:val="uk-UA"/>
              </w:rPr>
              <w:t>Підвищення рівня знань осіб місцевого самоврядування</w:t>
            </w:r>
          </w:p>
        </w:tc>
      </w:tr>
      <w:tr w:rsidR="002F3E47" w:rsidRPr="00FB0A5C" w:rsidTr="00EA66D2">
        <w:trPr>
          <w:trHeight w:val="1907"/>
          <w:jc w:val="center"/>
        </w:trPr>
        <w:tc>
          <w:tcPr>
            <w:tcW w:w="2943" w:type="dxa"/>
            <w:vMerge w:val="restart"/>
            <w:vAlign w:val="center"/>
          </w:tcPr>
          <w:p w:rsidR="002F3E47" w:rsidRPr="002D7470" w:rsidRDefault="002F3E47" w:rsidP="002F3E47">
            <w:pPr>
              <w:jc w:val="center"/>
              <w:rPr>
                <w:rStyle w:val="FontStyle12"/>
                <w:b/>
                <w:sz w:val="24"/>
                <w:szCs w:val="24"/>
                <w:lang w:val="uk-UA"/>
              </w:rPr>
            </w:pPr>
            <w:r w:rsidRPr="002D7470">
              <w:rPr>
                <w:rStyle w:val="FontStyle12"/>
                <w:b/>
                <w:sz w:val="24"/>
                <w:szCs w:val="24"/>
                <w:lang w:val="uk-UA"/>
              </w:rPr>
              <w:t>Завдання 2.</w:t>
            </w:r>
          </w:p>
          <w:p w:rsidR="002F3E47" w:rsidRPr="00DF4A1A" w:rsidRDefault="002F3E47" w:rsidP="002F3E47">
            <w:pPr>
              <w:jc w:val="center"/>
              <w:rPr>
                <w:rStyle w:val="FontStyle12"/>
                <w:b/>
                <w:sz w:val="24"/>
                <w:szCs w:val="24"/>
                <w:lang w:val="uk-UA"/>
              </w:rPr>
            </w:pPr>
            <w:r w:rsidRPr="00DF4A1A">
              <w:rPr>
                <w:rStyle w:val="FontStyle12"/>
                <w:sz w:val="24"/>
                <w:szCs w:val="24"/>
                <w:lang w:val="uk-UA"/>
              </w:rPr>
              <w:t>Сприяння місцевому економічному розвитку як процесу стратегічного партнерства місцевої влади, бізнесу та громади</w:t>
            </w:r>
          </w:p>
        </w:tc>
        <w:tc>
          <w:tcPr>
            <w:tcW w:w="5602" w:type="dxa"/>
            <w:vAlign w:val="center"/>
          </w:tcPr>
          <w:p w:rsidR="002F3E47" w:rsidRPr="00FB0A5C" w:rsidRDefault="002F3E47" w:rsidP="002F3E47">
            <w:pPr>
              <w:ind w:left="196"/>
              <w:rPr>
                <w:lang w:val="uk-UA"/>
              </w:rPr>
            </w:pPr>
            <w:r>
              <w:rPr>
                <w:lang w:val="uk-UA"/>
              </w:rPr>
              <w:t>2.1</w:t>
            </w:r>
            <w:r w:rsidRPr="00FB0A5C">
              <w:rPr>
                <w:lang w:val="uk-UA"/>
              </w:rPr>
              <w:t>.</w:t>
            </w:r>
            <w:r>
              <w:rPr>
                <w:lang w:val="uk-UA"/>
              </w:rPr>
              <w:t>Моніторинг та актуалізація Стратегії розвитку міста Сєвєродонецька до 2020 року</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2F3E47" w:rsidRPr="002D7470" w:rsidTr="00EA66D2">
        <w:trPr>
          <w:trHeight w:val="1907"/>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Pr="002D7470" w:rsidRDefault="002F3E47" w:rsidP="002F3E47">
            <w:pPr>
              <w:ind w:left="196"/>
              <w:rPr>
                <w:lang w:val="uk-UA"/>
              </w:rPr>
            </w:pPr>
            <w:r w:rsidRPr="002D7470">
              <w:rPr>
                <w:lang w:val="uk-UA"/>
              </w:rPr>
              <w:t>2.</w:t>
            </w:r>
            <w:r>
              <w:rPr>
                <w:lang w:val="uk-UA"/>
              </w:rPr>
              <w:t>2.Спільна розробка та реалізація проектів МЕР</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2F3E47" w:rsidRPr="002D7470" w:rsidTr="00EA66D2">
        <w:trPr>
          <w:trHeight w:val="1907"/>
          <w:jc w:val="center"/>
        </w:trPr>
        <w:tc>
          <w:tcPr>
            <w:tcW w:w="2943" w:type="dxa"/>
            <w:vAlign w:val="center"/>
          </w:tcPr>
          <w:p w:rsidR="002F3E47" w:rsidRPr="002D7470" w:rsidRDefault="002F3E47" w:rsidP="002F3E47">
            <w:pPr>
              <w:jc w:val="center"/>
              <w:rPr>
                <w:rStyle w:val="FontStyle12"/>
                <w:b/>
                <w:sz w:val="24"/>
                <w:szCs w:val="24"/>
                <w:lang w:val="uk-UA"/>
              </w:rPr>
            </w:pPr>
          </w:p>
        </w:tc>
        <w:tc>
          <w:tcPr>
            <w:tcW w:w="5602" w:type="dxa"/>
            <w:vAlign w:val="center"/>
          </w:tcPr>
          <w:p w:rsidR="002F3E47" w:rsidRPr="005A451E" w:rsidRDefault="002F3E47" w:rsidP="002F3E47">
            <w:pPr>
              <w:pStyle w:val="ae"/>
              <w:numPr>
                <w:ilvl w:val="1"/>
                <w:numId w:val="32"/>
              </w:numPr>
              <w:ind w:left="196" w:firstLine="0"/>
              <w:rPr>
                <w:rStyle w:val="FontStyle12"/>
                <w:sz w:val="24"/>
                <w:szCs w:val="24"/>
              </w:rPr>
            </w:pPr>
            <w:r>
              <w:rPr>
                <w:rStyle w:val="FontStyle12"/>
                <w:sz w:val="24"/>
                <w:szCs w:val="24"/>
              </w:rPr>
              <w:t>Проведення семінарів,</w:t>
            </w:r>
            <w:r w:rsidRPr="00880B41">
              <w:rPr>
                <w:rStyle w:val="FontStyle12"/>
                <w:sz w:val="24"/>
                <w:szCs w:val="24"/>
              </w:rPr>
              <w:t xml:space="preserve"> круглих стол</w:t>
            </w:r>
            <w:r>
              <w:rPr>
                <w:rStyle w:val="FontStyle12"/>
                <w:sz w:val="24"/>
                <w:szCs w:val="24"/>
              </w:rPr>
              <w:t>ів</w:t>
            </w:r>
            <w:r w:rsidRPr="00880B41">
              <w:rPr>
                <w:rStyle w:val="FontStyle12"/>
                <w:sz w:val="24"/>
                <w:szCs w:val="24"/>
              </w:rPr>
              <w:t xml:space="preserve">, </w:t>
            </w:r>
            <w:r>
              <w:rPr>
                <w:rStyle w:val="FontStyle12"/>
                <w:sz w:val="24"/>
                <w:szCs w:val="24"/>
              </w:rPr>
              <w:t xml:space="preserve">практикумів, </w:t>
            </w:r>
            <w:r w:rsidRPr="00880B41">
              <w:rPr>
                <w:rStyle w:val="FontStyle12"/>
                <w:sz w:val="24"/>
                <w:szCs w:val="24"/>
              </w:rPr>
              <w:t>конференці</w:t>
            </w:r>
            <w:r>
              <w:rPr>
                <w:rStyle w:val="FontStyle12"/>
                <w:sz w:val="24"/>
                <w:szCs w:val="24"/>
              </w:rPr>
              <w:t xml:space="preserve">й </w:t>
            </w:r>
            <w:r w:rsidRPr="0085744B">
              <w:rPr>
                <w:rStyle w:val="FontStyle12"/>
                <w:sz w:val="24"/>
                <w:szCs w:val="24"/>
              </w:rPr>
              <w:t xml:space="preserve">на тему </w:t>
            </w:r>
            <w:r>
              <w:rPr>
                <w:rStyle w:val="FontStyle12"/>
                <w:sz w:val="24"/>
                <w:szCs w:val="24"/>
              </w:rPr>
              <w:t>місцевого економічного розвитку</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Бюджет Луганського РВ АМУ (проект ПУЛЬС)</w:t>
            </w:r>
          </w:p>
        </w:tc>
        <w:tc>
          <w:tcPr>
            <w:tcW w:w="992" w:type="dxa"/>
            <w:vAlign w:val="center"/>
          </w:tcPr>
          <w:p w:rsidR="002F3E47" w:rsidRPr="002D7470" w:rsidRDefault="00FA1C9A" w:rsidP="002F3E47">
            <w:pPr>
              <w:jc w:val="center"/>
              <w:rPr>
                <w:rStyle w:val="FontStyle12"/>
                <w:sz w:val="24"/>
                <w:szCs w:val="24"/>
                <w:lang w:val="uk-UA"/>
              </w:rPr>
            </w:pPr>
            <w:r>
              <w:rPr>
                <w:rStyle w:val="FontStyle12"/>
                <w:sz w:val="24"/>
                <w:szCs w:val="24"/>
                <w:lang w:val="uk-UA"/>
              </w:rPr>
              <w:t>10</w:t>
            </w:r>
            <w:r w:rsidR="002F3E47">
              <w:rPr>
                <w:rStyle w:val="FontStyle12"/>
                <w:sz w:val="24"/>
                <w:szCs w:val="24"/>
                <w:lang w:val="uk-UA"/>
              </w:rPr>
              <w:t>,0</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Підвищення рівня знань працівників ОМС</w:t>
            </w:r>
          </w:p>
        </w:tc>
      </w:tr>
      <w:tr w:rsidR="002F3E47" w:rsidRPr="005A451E" w:rsidTr="00EA66D2">
        <w:trPr>
          <w:trHeight w:val="1469"/>
          <w:jc w:val="center"/>
        </w:trPr>
        <w:tc>
          <w:tcPr>
            <w:tcW w:w="2943" w:type="dxa"/>
            <w:vMerge w:val="restart"/>
            <w:vAlign w:val="center"/>
          </w:tcPr>
          <w:p w:rsidR="002F3E47" w:rsidRDefault="002F3E47" w:rsidP="002F3E47">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3</w:t>
            </w:r>
            <w:r w:rsidRPr="002D7470">
              <w:rPr>
                <w:rStyle w:val="FontStyle12"/>
                <w:b/>
                <w:sz w:val="24"/>
                <w:szCs w:val="24"/>
                <w:lang w:val="uk-UA"/>
              </w:rPr>
              <w:t>.</w:t>
            </w:r>
          </w:p>
          <w:p w:rsidR="002F3E47" w:rsidRPr="002D7470" w:rsidRDefault="002F3E47" w:rsidP="001E0417">
            <w:pPr>
              <w:pStyle w:val="rtejustify"/>
              <w:spacing w:before="150" w:beforeAutospacing="0" w:after="150" w:afterAutospacing="0"/>
              <w:rPr>
                <w:rStyle w:val="FontStyle12"/>
                <w:b/>
                <w:sz w:val="24"/>
                <w:szCs w:val="24"/>
              </w:rPr>
            </w:pPr>
            <w:r>
              <w:rPr>
                <w:rStyle w:val="FontStyle12"/>
                <w:sz w:val="24"/>
                <w:szCs w:val="24"/>
                <w:lang w:eastAsia="ru-RU"/>
              </w:rPr>
              <w:t>Н</w:t>
            </w:r>
            <w:r w:rsidRPr="00F245BD">
              <w:rPr>
                <w:rStyle w:val="FontStyle12"/>
                <w:sz w:val="24"/>
                <w:szCs w:val="24"/>
                <w:lang w:eastAsia="ru-RU"/>
              </w:rPr>
              <w:t xml:space="preserve">адання консультативно-методичної  і практичної допомоги </w:t>
            </w:r>
            <w:r>
              <w:rPr>
                <w:rStyle w:val="FontStyle12"/>
                <w:sz w:val="24"/>
                <w:szCs w:val="24"/>
                <w:lang w:eastAsia="ru-RU"/>
              </w:rPr>
              <w:t>ОМС</w:t>
            </w:r>
          </w:p>
        </w:tc>
        <w:tc>
          <w:tcPr>
            <w:tcW w:w="5602" w:type="dxa"/>
            <w:vAlign w:val="center"/>
          </w:tcPr>
          <w:p w:rsidR="002F3E47" w:rsidRPr="00DF4A1A" w:rsidRDefault="002F3E47" w:rsidP="002F3E47">
            <w:pPr>
              <w:rPr>
                <w:rStyle w:val="FontStyle12"/>
                <w:sz w:val="24"/>
                <w:szCs w:val="24"/>
                <w:lang w:val="uk-UA"/>
              </w:rPr>
            </w:pPr>
            <w:r>
              <w:rPr>
                <w:rStyle w:val="FontStyle12"/>
                <w:sz w:val="24"/>
                <w:szCs w:val="24"/>
                <w:lang w:val="uk-UA"/>
              </w:rPr>
              <w:t xml:space="preserve">3.1.Надання </w:t>
            </w:r>
            <w:r w:rsidRPr="00F245BD">
              <w:rPr>
                <w:rStyle w:val="FontStyle12"/>
                <w:sz w:val="24"/>
                <w:szCs w:val="24"/>
              </w:rPr>
              <w:t>консультативно-методичної  і практичноїдопомоги</w:t>
            </w:r>
            <w:r>
              <w:rPr>
                <w:rStyle w:val="FontStyle12"/>
                <w:sz w:val="24"/>
                <w:szCs w:val="24"/>
                <w:lang w:val="uk-UA"/>
              </w:rPr>
              <w:t>в рамках Офісу реформ з питань децентралізації влади</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Pr>
                <w:lang w:val="uk-UA"/>
              </w:rPr>
              <w:t>Міський голова, заступники міського голови</w:t>
            </w:r>
          </w:p>
        </w:tc>
        <w:tc>
          <w:tcPr>
            <w:tcW w:w="1276" w:type="dxa"/>
            <w:vAlign w:val="center"/>
          </w:tcPr>
          <w:p w:rsidR="00FA1C9A" w:rsidRDefault="00FA1C9A" w:rsidP="002F3E47">
            <w:pPr>
              <w:jc w:val="center"/>
              <w:rPr>
                <w:lang w:val="uk-UA"/>
              </w:rPr>
            </w:pPr>
            <w:r>
              <w:rPr>
                <w:lang w:val="uk-UA"/>
              </w:rPr>
              <w:t>Бюджет</w:t>
            </w:r>
          </w:p>
          <w:p w:rsidR="002F3E47" w:rsidRPr="002D7470" w:rsidRDefault="002F3E47" w:rsidP="00FA1C9A">
            <w:pPr>
              <w:jc w:val="center"/>
              <w:rPr>
                <w:lang w:val="uk-UA"/>
              </w:rPr>
            </w:pPr>
            <w:r>
              <w:rPr>
                <w:lang w:val="uk-UA"/>
              </w:rPr>
              <w:t>Луганськ</w:t>
            </w:r>
            <w:r w:rsidR="00FA1C9A">
              <w:rPr>
                <w:lang w:val="uk-UA"/>
              </w:rPr>
              <w:t xml:space="preserve">ого </w:t>
            </w:r>
            <w:r>
              <w:rPr>
                <w:lang w:val="uk-UA"/>
              </w:rPr>
              <w:t>РВ АМУ (проект ПУЛЬС)</w:t>
            </w:r>
          </w:p>
        </w:tc>
        <w:tc>
          <w:tcPr>
            <w:tcW w:w="992"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10,0</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Підвищення рівня знань працівників ОМС</w:t>
            </w:r>
          </w:p>
        </w:tc>
      </w:tr>
      <w:tr w:rsidR="002F3E47" w:rsidRPr="005A451E" w:rsidTr="00E7526E">
        <w:trPr>
          <w:trHeight w:val="3092"/>
          <w:jc w:val="center"/>
        </w:trPr>
        <w:tc>
          <w:tcPr>
            <w:tcW w:w="2943" w:type="dxa"/>
            <w:vMerge/>
            <w:vAlign w:val="center"/>
          </w:tcPr>
          <w:p w:rsidR="002F3E47" w:rsidRPr="002D7470" w:rsidRDefault="002F3E47" w:rsidP="002F3E47">
            <w:pPr>
              <w:jc w:val="center"/>
              <w:rPr>
                <w:rStyle w:val="FontStyle12"/>
                <w:b/>
                <w:sz w:val="24"/>
                <w:szCs w:val="24"/>
                <w:lang w:val="uk-UA"/>
              </w:rPr>
            </w:pPr>
          </w:p>
        </w:tc>
        <w:tc>
          <w:tcPr>
            <w:tcW w:w="5602" w:type="dxa"/>
            <w:vAlign w:val="center"/>
          </w:tcPr>
          <w:p w:rsidR="002F3E47" w:rsidRPr="005E7A7F" w:rsidRDefault="002F3E47" w:rsidP="002F3E47">
            <w:pPr>
              <w:pStyle w:val="ae"/>
              <w:numPr>
                <w:ilvl w:val="1"/>
                <w:numId w:val="31"/>
              </w:numPr>
              <w:ind w:left="196" w:firstLine="0"/>
              <w:rPr>
                <w:rStyle w:val="FontStyle12"/>
                <w:sz w:val="24"/>
                <w:szCs w:val="24"/>
              </w:rPr>
            </w:pPr>
            <w:r>
              <w:rPr>
                <w:rStyle w:val="FontStyle12"/>
                <w:sz w:val="24"/>
                <w:szCs w:val="24"/>
              </w:rPr>
              <w:t>Інформаційне супроводження реформи децентралізації влади (сайти, інтерв’ю</w:t>
            </w:r>
            <w:r w:rsidR="000617DE">
              <w:rPr>
                <w:rStyle w:val="FontStyle12"/>
                <w:sz w:val="24"/>
                <w:szCs w:val="24"/>
              </w:rPr>
              <w:t>, прес-конференції</w:t>
            </w:r>
            <w:r>
              <w:rPr>
                <w:rStyle w:val="FontStyle12"/>
                <w:sz w:val="24"/>
                <w:szCs w:val="24"/>
              </w:rPr>
              <w:t xml:space="preserve">) </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Pr>
                <w:lang w:val="uk-UA"/>
              </w:rPr>
              <w:t>Міський голова, заступники міського голови</w:t>
            </w:r>
          </w:p>
        </w:tc>
        <w:tc>
          <w:tcPr>
            <w:tcW w:w="1276" w:type="dxa"/>
            <w:vAlign w:val="center"/>
          </w:tcPr>
          <w:p w:rsidR="002F3E47" w:rsidRPr="002D7470" w:rsidRDefault="002F3E47" w:rsidP="002F3E47">
            <w:pPr>
              <w:jc w:val="center"/>
              <w:rPr>
                <w:lang w:val="uk-UA"/>
              </w:rPr>
            </w:pPr>
            <w:r w:rsidRPr="002D7470">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2F3E47" w:rsidRPr="00B426C2" w:rsidTr="00EA66D2">
        <w:trPr>
          <w:trHeight w:val="1907"/>
          <w:jc w:val="center"/>
        </w:trPr>
        <w:tc>
          <w:tcPr>
            <w:tcW w:w="2943" w:type="dxa"/>
            <w:vMerge w:val="restart"/>
            <w:vAlign w:val="center"/>
          </w:tcPr>
          <w:p w:rsidR="002F3E47" w:rsidRDefault="002F3E47" w:rsidP="002F3E47">
            <w:pPr>
              <w:jc w:val="center"/>
              <w:rPr>
                <w:rStyle w:val="FontStyle12"/>
                <w:b/>
                <w:sz w:val="24"/>
                <w:szCs w:val="24"/>
                <w:lang w:val="uk-UA"/>
              </w:rPr>
            </w:pPr>
            <w:r w:rsidRPr="002D7470">
              <w:rPr>
                <w:rStyle w:val="FontStyle12"/>
                <w:b/>
                <w:sz w:val="24"/>
                <w:szCs w:val="24"/>
                <w:lang w:val="uk-UA"/>
              </w:rPr>
              <w:lastRenderedPageBreak/>
              <w:t>Завдання</w:t>
            </w:r>
            <w:r>
              <w:rPr>
                <w:rStyle w:val="FontStyle12"/>
                <w:b/>
                <w:sz w:val="24"/>
                <w:szCs w:val="24"/>
                <w:lang w:val="uk-UA"/>
              </w:rPr>
              <w:t xml:space="preserve"> 4</w:t>
            </w:r>
            <w:r w:rsidRPr="002D7470">
              <w:rPr>
                <w:rStyle w:val="FontStyle12"/>
                <w:b/>
                <w:sz w:val="24"/>
                <w:szCs w:val="24"/>
                <w:lang w:val="uk-UA"/>
              </w:rPr>
              <w:t>.</w:t>
            </w:r>
          </w:p>
          <w:p w:rsidR="002F3E47" w:rsidRPr="00DF4A1A" w:rsidRDefault="002F3E47" w:rsidP="002F3E47">
            <w:pPr>
              <w:jc w:val="center"/>
              <w:rPr>
                <w:rStyle w:val="FontStyle12"/>
                <w:sz w:val="24"/>
                <w:szCs w:val="24"/>
                <w:lang w:val="uk-UA"/>
              </w:rPr>
            </w:pPr>
            <w:r w:rsidRPr="00DF4A1A">
              <w:rPr>
                <w:rStyle w:val="FontStyle12"/>
                <w:sz w:val="24"/>
                <w:szCs w:val="24"/>
                <w:lang w:val="uk-UA"/>
              </w:rPr>
              <w:t>Здійснення просвітницької діяльності, спрямованої на задоволення соціально-економічних та культурних потреб територіальної громади</w:t>
            </w:r>
          </w:p>
        </w:tc>
        <w:tc>
          <w:tcPr>
            <w:tcW w:w="5602" w:type="dxa"/>
            <w:vAlign w:val="center"/>
          </w:tcPr>
          <w:p w:rsidR="002F3E47" w:rsidRPr="002D7470" w:rsidRDefault="002F3E47" w:rsidP="00DA761A">
            <w:pPr>
              <w:pStyle w:val="ae"/>
              <w:numPr>
                <w:ilvl w:val="1"/>
                <w:numId w:val="30"/>
              </w:numPr>
              <w:spacing w:after="0"/>
              <w:ind w:left="196" w:firstLine="0"/>
              <w:rPr>
                <w:rStyle w:val="FontStyle12"/>
                <w:sz w:val="24"/>
                <w:szCs w:val="24"/>
              </w:rPr>
            </w:pPr>
            <w:r>
              <w:rPr>
                <w:rStyle w:val="FontStyle12"/>
                <w:sz w:val="24"/>
                <w:szCs w:val="24"/>
              </w:rPr>
              <w:t xml:space="preserve">Організація та проведення семінарів </w:t>
            </w:r>
            <w:r w:rsidR="00DA761A">
              <w:rPr>
                <w:rStyle w:val="FontStyle12"/>
                <w:sz w:val="24"/>
                <w:szCs w:val="24"/>
              </w:rPr>
              <w:t>тренінгів</w:t>
            </w:r>
            <w:r w:rsidR="000617DE">
              <w:rPr>
                <w:rStyle w:val="FontStyle12"/>
                <w:sz w:val="24"/>
                <w:szCs w:val="24"/>
              </w:rPr>
              <w:t xml:space="preserve"> з питань енергоефективності</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0617DE" w:rsidP="002F3E47">
            <w:pPr>
              <w:jc w:val="center"/>
              <w:rPr>
                <w:lang w:val="uk-UA"/>
              </w:rPr>
            </w:pPr>
            <w:r>
              <w:rPr>
                <w:lang w:val="uk-UA"/>
              </w:rPr>
              <w:t>Виконавчий директор Луганського РВ АМУ</w:t>
            </w:r>
          </w:p>
        </w:tc>
        <w:tc>
          <w:tcPr>
            <w:tcW w:w="1276" w:type="dxa"/>
            <w:vAlign w:val="center"/>
          </w:tcPr>
          <w:p w:rsidR="002F3E47" w:rsidRPr="00FA1C9A" w:rsidRDefault="00FA1C9A" w:rsidP="00FA1C9A">
            <w:pPr>
              <w:jc w:val="center"/>
            </w:pPr>
            <w:r>
              <w:rPr>
                <w:lang w:val="uk-UA"/>
              </w:rPr>
              <w:t xml:space="preserve">Бюджет </w:t>
            </w:r>
            <w:r w:rsidR="000617DE">
              <w:rPr>
                <w:lang w:val="uk-UA"/>
              </w:rPr>
              <w:t>Луганськ</w:t>
            </w:r>
            <w:r>
              <w:rPr>
                <w:lang w:val="uk-UA"/>
              </w:rPr>
              <w:t>ого</w:t>
            </w:r>
            <w:r w:rsidR="000617DE">
              <w:rPr>
                <w:lang w:val="uk-UA"/>
              </w:rPr>
              <w:t xml:space="preserve"> РВ АМУ (</w:t>
            </w:r>
            <w:r w:rsidR="000617DE">
              <w:rPr>
                <w:lang w:val="en-US"/>
              </w:rPr>
              <w:t>GiZ</w:t>
            </w:r>
            <w:r w:rsidR="000617DE" w:rsidRPr="00FA1C9A">
              <w:t>)</w:t>
            </w:r>
          </w:p>
        </w:tc>
        <w:tc>
          <w:tcPr>
            <w:tcW w:w="992" w:type="dxa"/>
            <w:vAlign w:val="center"/>
          </w:tcPr>
          <w:p w:rsidR="002F3E47" w:rsidRPr="000617DE" w:rsidRDefault="000617DE" w:rsidP="00F2350D">
            <w:pPr>
              <w:jc w:val="center"/>
              <w:rPr>
                <w:rStyle w:val="FontStyle12"/>
                <w:sz w:val="24"/>
                <w:szCs w:val="24"/>
                <w:lang w:val="en-US"/>
              </w:rPr>
            </w:pPr>
            <w:r>
              <w:rPr>
                <w:lang w:val="en-US"/>
              </w:rPr>
              <w:t>1</w:t>
            </w:r>
            <w:r w:rsidR="00F2350D">
              <w:rPr>
                <w:lang w:val="uk-UA"/>
              </w:rPr>
              <w:t>5</w:t>
            </w:r>
            <w:r>
              <w:rPr>
                <w:lang w:val="en-US"/>
              </w:rPr>
              <w:t>,0</w:t>
            </w:r>
          </w:p>
        </w:tc>
        <w:tc>
          <w:tcPr>
            <w:tcW w:w="1939" w:type="dxa"/>
            <w:vAlign w:val="center"/>
          </w:tcPr>
          <w:p w:rsidR="002F3E47" w:rsidRPr="000617DE" w:rsidRDefault="000617DE" w:rsidP="002F3E47">
            <w:pPr>
              <w:jc w:val="center"/>
              <w:rPr>
                <w:rStyle w:val="FontStyle12"/>
                <w:sz w:val="24"/>
                <w:szCs w:val="24"/>
                <w:lang w:val="uk-UA"/>
              </w:rPr>
            </w:pPr>
            <w:r w:rsidRPr="000617DE">
              <w:rPr>
                <w:rStyle w:val="FontStyle12"/>
                <w:sz w:val="24"/>
                <w:szCs w:val="24"/>
              </w:rPr>
              <w:t>П</w:t>
            </w:r>
            <w:r>
              <w:rPr>
                <w:rStyle w:val="FontStyle12"/>
                <w:sz w:val="24"/>
                <w:szCs w:val="24"/>
                <w:lang w:val="uk-UA"/>
              </w:rPr>
              <w:t>ідвищення рівня знань працівників ОМС з питань енергоефективності</w:t>
            </w:r>
          </w:p>
        </w:tc>
      </w:tr>
      <w:tr w:rsidR="002F3E47" w:rsidRPr="005A451E" w:rsidTr="00EA66D2">
        <w:trPr>
          <w:trHeight w:val="1907"/>
          <w:jc w:val="center"/>
        </w:trPr>
        <w:tc>
          <w:tcPr>
            <w:tcW w:w="2943" w:type="dxa"/>
            <w:vMerge/>
            <w:vAlign w:val="center"/>
          </w:tcPr>
          <w:p w:rsidR="002F3E47" w:rsidRPr="002D7470" w:rsidRDefault="002F3E47" w:rsidP="002F3E47">
            <w:pPr>
              <w:jc w:val="center"/>
              <w:rPr>
                <w:rStyle w:val="FontStyle12"/>
                <w:b/>
                <w:sz w:val="24"/>
                <w:szCs w:val="24"/>
                <w:lang w:val="uk-UA"/>
              </w:rPr>
            </w:pPr>
          </w:p>
        </w:tc>
        <w:tc>
          <w:tcPr>
            <w:tcW w:w="5602" w:type="dxa"/>
            <w:vAlign w:val="center"/>
          </w:tcPr>
          <w:p w:rsidR="002F3E47" w:rsidRPr="002D7470" w:rsidRDefault="002F3E47" w:rsidP="000617DE">
            <w:pPr>
              <w:pStyle w:val="ae"/>
              <w:numPr>
                <w:ilvl w:val="1"/>
                <w:numId w:val="30"/>
              </w:numPr>
              <w:spacing w:after="0"/>
              <w:ind w:left="196" w:firstLine="0"/>
              <w:rPr>
                <w:rStyle w:val="FontStyle12"/>
                <w:sz w:val="24"/>
                <w:szCs w:val="24"/>
              </w:rPr>
            </w:pPr>
            <w:r>
              <w:rPr>
                <w:rStyle w:val="FontStyle12"/>
                <w:sz w:val="24"/>
                <w:szCs w:val="24"/>
              </w:rPr>
              <w:t xml:space="preserve">Надання інформаційної та методичної допомоги суб’єктам господарювання міста усіх форм власності з питань </w:t>
            </w:r>
            <w:r w:rsidR="000617DE">
              <w:rPr>
                <w:rStyle w:val="FontStyle12"/>
                <w:sz w:val="24"/>
                <w:szCs w:val="24"/>
              </w:rPr>
              <w:t>енергоефективності</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0617DE">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 xml:space="preserve">більшення обсягів залучення інвестицій в </w:t>
            </w:r>
            <w:r w:rsidR="000617DE">
              <w:rPr>
                <w:rStyle w:val="FontStyle12"/>
                <w:sz w:val="24"/>
                <w:szCs w:val="24"/>
                <w:lang w:val="uk-UA"/>
              </w:rPr>
              <w:t>енергоефективність</w:t>
            </w:r>
            <w:r w:rsidRPr="002D7470">
              <w:rPr>
                <w:rStyle w:val="FontStyle12"/>
                <w:sz w:val="24"/>
                <w:szCs w:val="24"/>
                <w:lang w:val="uk-UA"/>
              </w:rPr>
              <w:t xml:space="preserve"> міста</w:t>
            </w:r>
          </w:p>
        </w:tc>
      </w:tr>
      <w:tr w:rsidR="002F3E47" w:rsidRPr="005A451E" w:rsidTr="00EA66D2">
        <w:trPr>
          <w:trHeight w:val="1907"/>
          <w:jc w:val="center"/>
        </w:trPr>
        <w:tc>
          <w:tcPr>
            <w:tcW w:w="2943" w:type="dxa"/>
            <w:vMerge w:val="restart"/>
            <w:vAlign w:val="center"/>
          </w:tcPr>
          <w:p w:rsidR="002F3E47" w:rsidRPr="00E7526E" w:rsidRDefault="002F3E47" w:rsidP="002F3E47">
            <w:pPr>
              <w:jc w:val="center"/>
              <w:rPr>
                <w:rStyle w:val="FontStyle12"/>
                <w:b/>
                <w:sz w:val="24"/>
                <w:szCs w:val="24"/>
                <w:lang w:val="uk-UA"/>
              </w:rPr>
            </w:pPr>
            <w:r w:rsidRPr="00E7526E">
              <w:rPr>
                <w:rStyle w:val="FontStyle12"/>
                <w:b/>
                <w:sz w:val="24"/>
                <w:szCs w:val="24"/>
                <w:lang w:val="uk-UA"/>
              </w:rPr>
              <w:t>Завдання 5.</w:t>
            </w:r>
          </w:p>
          <w:p w:rsidR="002F3E47" w:rsidRPr="00E7526E" w:rsidRDefault="000617DE" w:rsidP="002F3E47">
            <w:pPr>
              <w:jc w:val="center"/>
              <w:rPr>
                <w:rStyle w:val="FontStyle12"/>
                <w:b/>
                <w:sz w:val="24"/>
                <w:szCs w:val="24"/>
                <w:lang w:val="uk-UA"/>
              </w:rPr>
            </w:pPr>
            <w:r w:rsidRPr="00E7526E">
              <w:rPr>
                <w:rStyle w:val="FontStyle12"/>
                <w:sz w:val="24"/>
                <w:szCs w:val="24"/>
                <w:lang w:val="uk-UA"/>
              </w:rPr>
              <w:t xml:space="preserve">Налагодження взаємодії та співпраці з міжнародними донорськими організаціями, ОМС </w:t>
            </w:r>
            <w:r w:rsidRPr="00E7526E">
              <w:rPr>
                <w:rStyle w:val="FontStyle12"/>
                <w:sz w:val="24"/>
                <w:szCs w:val="24"/>
                <w:lang w:val="uk-UA"/>
              </w:rPr>
              <w:lastRenderedPageBreak/>
              <w:t>зарубіжних країн, їх асоціаціями та міжнародними організаціями, що опікуються питаннями місцевого самоврядування.</w:t>
            </w:r>
          </w:p>
        </w:tc>
        <w:tc>
          <w:tcPr>
            <w:tcW w:w="5602" w:type="dxa"/>
            <w:vAlign w:val="center"/>
          </w:tcPr>
          <w:p w:rsidR="002F3E47" w:rsidRPr="00E7526E" w:rsidRDefault="00FA1C9A" w:rsidP="00FA1C9A">
            <w:pPr>
              <w:pStyle w:val="ae"/>
              <w:spacing w:after="0"/>
              <w:ind w:left="196"/>
              <w:rPr>
                <w:rStyle w:val="FontStyle12"/>
                <w:sz w:val="24"/>
                <w:szCs w:val="24"/>
              </w:rPr>
            </w:pPr>
            <w:r w:rsidRPr="00E7526E">
              <w:rPr>
                <w:rStyle w:val="FontStyle12"/>
                <w:sz w:val="24"/>
                <w:szCs w:val="24"/>
              </w:rPr>
              <w:lastRenderedPageBreak/>
              <w:t>5.1.Сприяння проведенню переговорів із проектом GiZ щодо надання фінансової підтримки впровадженню енергоефективних проектів</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Default="00FA1C9A" w:rsidP="002F3E47">
            <w:pPr>
              <w:jc w:val="center"/>
              <w:rPr>
                <w:lang w:val="uk-UA"/>
              </w:rPr>
            </w:pPr>
            <w:r>
              <w:rPr>
                <w:lang w:val="uk-UA"/>
              </w:rPr>
              <w:t>Виконавчий директор Луганського РВ АМУ,</w:t>
            </w:r>
          </w:p>
          <w:p w:rsidR="00FA1C9A" w:rsidRPr="002D7470" w:rsidRDefault="00FA1C9A" w:rsidP="002F3E47">
            <w:pPr>
              <w:jc w:val="center"/>
              <w:rPr>
                <w:lang w:val="uk-UA"/>
              </w:rPr>
            </w:pPr>
            <w:r>
              <w:rPr>
                <w:lang w:val="uk-UA"/>
              </w:rPr>
              <w:t>Міський голова</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FA1C9A"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FA1C9A" w:rsidP="00FA1C9A">
            <w:pPr>
              <w:jc w:val="center"/>
              <w:rPr>
                <w:rStyle w:val="FontStyle12"/>
                <w:sz w:val="24"/>
                <w:szCs w:val="24"/>
                <w:lang w:val="uk-UA"/>
              </w:rPr>
            </w:pPr>
            <w:r>
              <w:rPr>
                <w:rStyle w:val="FontStyle12"/>
                <w:sz w:val="24"/>
                <w:szCs w:val="24"/>
                <w:lang w:val="uk-UA"/>
              </w:rPr>
              <w:t>З</w:t>
            </w:r>
            <w:r w:rsidR="002F3E47" w:rsidRPr="002D7470">
              <w:rPr>
                <w:rStyle w:val="FontStyle12"/>
                <w:sz w:val="24"/>
                <w:szCs w:val="24"/>
                <w:lang w:val="uk-UA"/>
              </w:rPr>
              <w:t xml:space="preserve">алучення </w:t>
            </w:r>
            <w:r>
              <w:rPr>
                <w:rStyle w:val="FontStyle12"/>
                <w:sz w:val="24"/>
                <w:szCs w:val="24"/>
                <w:lang w:val="uk-UA"/>
              </w:rPr>
              <w:t>фінансових ресурсів</w:t>
            </w:r>
            <w:r w:rsidR="002F3E47" w:rsidRPr="002D7470">
              <w:rPr>
                <w:rStyle w:val="FontStyle12"/>
                <w:sz w:val="24"/>
                <w:szCs w:val="24"/>
                <w:lang w:val="uk-UA"/>
              </w:rPr>
              <w:t xml:space="preserve"> в економіку міста</w:t>
            </w:r>
          </w:p>
        </w:tc>
      </w:tr>
      <w:tr w:rsidR="00FA1C9A" w:rsidRPr="00B426C2" w:rsidTr="00EA66D2">
        <w:trPr>
          <w:trHeight w:val="1907"/>
          <w:jc w:val="center"/>
        </w:trPr>
        <w:tc>
          <w:tcPr>
            <w:tcW w:w="2943" w:type="dxa"/>
            <w:vMerge/>
            <w:vAlign w:val="center"/>
          </w:tcPr>
          <w:p w:rsidR="00FA1C9A" w:rsidRPr="00E7526E" w:rsidRDefault="00FA1C9A" w:rsidP="00FA1C9A">
            <w:pPr>
              <w:jc w:val="center"/>
              <w:rPr>
                <w:rStyle w:val="FontStyle12"/>
                <w:b/>
                <w:sz w:val="24"/>
                <w:szCs w:val="24"/>
                <w:lang w:val="uk-UA"/>
              </w:rPr>
            </w:pPr>
          </w:p>
        </w:tc>
        <w:tc>
          <w:tcPr>
            <w:tcW w:w="5602" w:type="dxa"/>
            <w:vAlign w:val="center"/>
          </w:tcPr>
          <w:p w:rsidR="00FA1C9A" w:rsidRPr="00E7526E" w:rsidRDefault="00FA1C9A" w:rsidP="00FA1C9A">
            <w:pPr>
              <w:ind w:left="196"/>
              <w:rPr>
                <w:rStyle w:val="FontStyle12"/>
                <w:sz w:val="24"/>
                <w:szCs w:val="24"/>
                <w:lang w:val="uk-UA"/>
              </w:rPr>
            </w:pPr>
            <w:r w:rsidRPr="00E7526E">
              <w:rPr>
                <w:rStyle w:val="FontStyle12"/>
                <w:sz w:val="24"/>
                <w:szCs w:val="24"/>
                <w:lang w:val="uk-UA"/>
              </w:rPr>
              <w:t>5.2.</w:t>
            </w:r>
            <w:r w:rsidR="001E0417">
              <w:rPr>
                <w:rStyle w:val="FontStyle12"/>
                <w:sz w:val="24"/>
                <w:szCs w:val="24"/>
                <w:lang w:val="uk-UA"/>
              </w:rPr>
              <w:t xml:space="preserve"> </w:t>
            </w:r>
            <w:r w:rsidRPr="00E7526E">
              <w:rPr>
                <w:rStyle w:val="FontStyle12"/>
                <w:sz w:val="24"/>
                <w:szCs w:val="24"/>
                <w:lang w:val="uk-UA"/>
              </w:rPr>
              <w:t>Сприяння проведенню переговорів із проектом ПРОМІС щодо партнерства в реалізації проекту із Сєвєродонецькою міською радою</w:t>
            </w:r>
          </w:p>
        </w:tc>
        <w:tc>
          <w:tcPr>
            <w:tcW w:w="1262" w:type="dxa"/>
            <w:vAlign w:val="center"/>
          </w:tcPr>
          <w:p w:rsidR="00FA1C9A" w:rsidRPr="002D7470" w:rsidRDefault="00FA1C9A" w:rsidP="00FA1C9A">
            <w:pPr>
              <w:jc w:val="center"/>
              <w:rPr>
                <w:lang w:val="uk-UA"/>
              </w:rPr>
            </w:pPr>
            <w:r w:rsidRPr="002D7470">
              <w:rPr>
                <w:lang w:val="uk-UA"/>
              </w:rPr>
              <w:t>2017 рік</w:t>
            </w:r>
          </w:p>
        </w:tc>
        <w:tc>
          <w:tcPr>
            <w:tcW w:w="1662" w:type="dxa"/>
            <w:vAlign w:val="center"/>
          </w:tcPr>
          <w:p w:rsidR="00FA1C9A" w:rsidRDefault="00FA1C9A" w:rsidP="00FA1C9A">
            <w:pPr>
              <w:jc w:val="center"/>
              <w:rPr>
                <w:lang w:val="uk-UA"/>
              </w:rPr>
            </w:pPr>
            <w:r>
              <w:rPr>
                <w:lang w:val="uk-UA"/>
              </w:rPr>
              <w:t>Виконавчий директор Луганського РВ АМУ,</w:t>
            </w:r>
          </w:p>
          <w:p w:rsidR="00FA1C9A" w:rsidRPr="002D7470" w:rsidRDefault="00FA1C9A" w:rsidP="00FA1C9A">
            <w:pPr>
              <w:jc w:val="center"/>
              <w:rPr>
                <w:lang w:val="uk-UA"/>
              </w:rPr>
            </w:pPr>
            <w:r>
              <w:rPr>
                <w:lang w:val="uk-UA"/>
              </w:rPr>
              <w:t>Міський голова</w:t>
            </w:r>
          </w:p>
        </w:tc>
        <w:tc>
          <w:tcPr>
            <w:tcW w:w="1276" w:type="dxa"/>
            <w:vAlign w:val="center"/>
          </w:tcPr>
          <w:p w:rsidR="00FA1C9A" w:rsidRPr="002D7470" w:rsidRDefault="00FA1C9A" w:rsidP="00FA1C9A">
            <w:pPr>
              <w:jc w:val="center"/>
              <w:rPr>
                <w:lang w:val="uk-UA"/>
              </w:rPr>
            </w:pPr>
            <w:r>
              <w:rPr>
                <w:lang w:val="uk-UA"/>
              </w:rPr>
              <w:t>Міський бюджет</w:t>
            </w:r>
          </w:p>
        </w:tc>
        <w:tc>
          <w:tcPr>
            <w:tcW w:w="992" w:type="dxa"/>
            <w:vAlign w:val="center"/>
          </w:tcPr>
          <w:p w:rsidR="00FA1C9A" w:rsidRPr="002D7470" w:rsidRDefault="00FA1C9A" w:rsidP="00FA1C9A">
            <w:pPr>
              <w:jc w:val="center"/>
              <w:rPr>
                <w:rStyle w:val="FontStyle12"/>
                <w:sz w:val="24"/>
                <w:szCs w:val="24"/>
                <w:lang w:val="uk-UA"/>
              </w:rPr>
            </w:pPr>
            <w:r w:rsidRPr="002D7470">
              <w:rPr>
                <w:lang w:val="uk-UA"/>
              </w:rPr>
              <w:t>Не потребує фінансування</w:t>
            </w:r>
          </w:p>
        </w:tc>
        <w:tc>
          <w:tcPr>
            <w:tcW w:w="1939" w:type="dxa"/>
            <w:vAlign w:val="center"/>
          </w:tcPr>
          <w:p w:rsidR="00FA1C9A" w:rsidRPr="002D7470" w:rsidRDefault="00FA1C9A" w:rsidP="00FA1C9A">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 xml:space="preserve">алучення </w:t>
            </w:r>
            <w:r>
              <w:rPr>
                <w:rStyle w:val="FontStyle12"/>
                <w:sz w:val="24"/>
                <w:szCs w:val="24"/>
                <w:lang w:val="uk-UA"/>
              </w:rPr>
              <w:t>фінансових ресурсів</w:t>
            </w:r>
            <w:r w:rsidRPr="002D7470">
              <w:rPr>
                <w:rStyle w:val="FontStyle12"/>
                <w:sz w:val="24"/>
                <w:szCs w:val="24"/>
                <w:lang w:val="uk-UA"/>
              </w:rPr>
              <w:t xml:space="preserve"> в економіку міста</w:t>
            </w:r>
          </w:p>
        </w:tc>
      </w:tr>
      <w:tr w:rsidR="00FA1C9A" w:rsidRPr="002D7470" w:rsidTr="00E7526E">
        <w:trPr>
          <w:trHeight w:val="1907"/>
          <w:jc w:val="center"/>
        </w:trPr>
        <w:tc>
          <w:tcPr>
            <w:tcW w:w="2943" w:type="dxa"/>
            <w:vAlign w:val="center"/>
          </w:tcPr>
          <w:p w:rsidR="00FA1C9A" w:rsidRDefault="00FA1C9A" w:rsidP="00E7526E">
            <w:pPr>
              <w:jc w:val="center"/>
              <w:rPr>
                <w:rStyle w:val="FontStyle12"/>
                <w:b/>
                <w:sz w:val="24"/>
                <w:szCs w:val="24"/>
                <w:lang w:val="uk-UA"/>
              </w:rPr>
            </w:pPr>
            <w:r w:rsidRPr="002D7470">
              <w:rPr>
                <w:rStyle w:val="FontStyle12"/>
                <w:b/>
                <w:sz w:val="24"/>
                <w:szCs w:val="24"/>
                <w:lang w:val="uk-UA"/>
              </w:rPr>
              <w:lastRenderedPageBreak/>
              <w:t>Завдання</w:t>
            </w:r>
            <w:r>
              <w:rPr>
                <w:rStyle w:val="FontStyle12"/>
                <w:b/>
                <w:sz w:val="24"/>
                <w:szCs w:val="24"/>
                <w:lang w:val="uk-UA"/>
              </w:rPr>
              <w:t xml:space="preserve"> 6</w:t>
            </w:r>
            <w:r w:rsidRPr="002D7470">
              <w:rPr>
                <w:rStyle w:val="FontStyle12"/>
                <w:b/>
                <w:sz w:val="24"/>
                <w:szCs w:val="24"/>
                <w:lang w:val="uk-UA"/>
              </w:rPr>
              <w:t>.</w:t>
            </w:r>
          </w:p>
          <w:p w:rsidR="00FA1C9A" w:rsidRPr="000617DE" w:rsidRDefault="00FA1C9A" w:rsidP="00E7526E">
            <w:pPr>
              <w:jc w:val="center"/>
              <w:rPr>
                <w:rStyle w:val="FontStyle12"/>
                <w:b/>
                <w:sz w:val="24"/>
                <w:szCs w:val="24"/>
                <w:lang w:val="uk-UA"/>
              </w:rPr>
            </w:pPr>
            <w:r>
              <w:rPr>
                <w:rStyle w:val="FontStyle12"/>
                <w:sz w:val="24"/>
                <w:szCs w:val="24"/>
                <w:lang w:val="uk-UA"/>
              </w:rPr>
              <w:t>Активна комунікаційна та інформаційна політика</w:t>
            </w:r>
          </w:p>
        </w:tc>
        <w:tc>
          <w:tcPr>
            <w:tcW w:w="5602" w:type="dxa"/>
            <w:vAlign w:val="center"/>
          </w:tcPr>
          <w:p w:rsidR="00FA1C9A" w:rsidRPr="00FA1C9A" w:rsidRDefault="00FA1C9A" w:rsidP="00FA1C9A">
            <w:pPr>
              <w:pStyle w:val="ae"/>
              <w:spacing w:after="0"/>
              <w:ind w:left="196"/>
              <w:rPr>
                <w:rStyle w:val="FontStyle12"/>
                <w:sz w:val="24"/>
                <w:szCs w:val="24"/>
              </w:rPr>
            </w:pPr>
            <w:r>
              <w:rPr>
                <w:rStyle w:val="FontStyle12"/>
                <w:sz w:val="24"/>
                <w:szCs w:val="24"/>
              </w:rPr>
              <w:t>6.1.Організація та проведення прес-конференцій та висвітлення впровадження спільних заходів та проектів</w:t>
            </w:r>
          </w:p>
        </w:tc>
        <w:tc>
          <w:tcPr>
            <w:tcW w:w="1262" w:type="dxa"/>
            <w:vAlign w:val="center"/>
          </w:tcPr>
          <w:p w:rsidR="00FA1C9A" w:rsidRPr="002D7470" w:rsidRDefault="00FA1C9A" w:rsidP="00E7526E">
            <w:pPr>
              <w:jc w:val="center"/>
              <w:rPr>
                <w:lang w:val="uk-UA"/>
              </w:rPr>
            </w:pPr>
            <w:r w:rsidRPr="002D7470">
              <w:rPr>
                <w:lang w:val="uk-UA"/>
              </w:rPr>
              <w:t>2017 рік</w:t>
            </w:r>
          </w:p>
        </w:tc>
        <w:tc>
          <w:tcPr>
            <w:tcW w:w="1662" w:type="dxa"/>
            <w:vAlign w:val="center"/>
          </w:tcPr>
          <w:p w:rsidR="00FA1C9A" w:rsidRDefault="00FA1C9A" w:rsidP="00E7526E">
            <w:pPr>
              <w:jc w:val="center"/>
              <w:rPr>
                <w:lang w:val="uk-UA"/>
              </w:rPr>
            </w:pPr>
            <w:r>
              <w:rPr>
                <w:lang w:val="uk-UA"/>
              </w:rPr>
              <w:t>Виконавчий директор Луганського РВ АМУ,</w:t>
            </w:r>
          </w:p>
          <w:p w:rsidR="00FA1C9A" w:rsidRPr="002D7470" w:rsidRDefault="00FA1C9A" w:rsidP="00E7526E">
            <w:pPr>
              <w:jc w:val="center"/>
              <w:rPr>
                <w:lang w:val="uk-UA"/>
              </w:rPr>
            </w:pPr>
            <w:r>
              <w:rPr>
                <w:lang w:val="uk-UA"/>
              </w:rPr>
              <w:t>Міський голова</w:t>
            </w:r>
          </w:p>
        </w:tc>
        <w:tc>
          <w:tcPr>
            <w:tcW w:w="1276" w:type="dxa"/>
            <w:vAlign w:val="center"/>
          </w:tcPr>
          <w:p w:rsidR="00FA1C9A" w:rsidRPr="002D7470" w:rsidRDefault="00FA1C9A" w:rsidP="00E7526E">
            <w:pPr>
              <w:jc w:val="center"/>
              <w:rPr>
                <w:lang w:val="uk-UA"/>
              </w:rPr>
            </w:pPr>
            <w:r>
              <w:rPr>
                <w:lang w:val="uk-UA"/>
              </w:rPr>
              <w:t>Бюджет ЛРВ АМУ (залучені кошти)</w:t>
            </w:r>
          </w:p>
        </w:tc>
        <w:tc>
          <w:tcPr>
            <w:tcW w:w="992" w:type="dxa"/>
            <w:vAlign w:val="center"/>
          </w:tcPr>
          <w:p w:rsidR="00FA1C9A" w:rsidRPr="002D7470" w:rsidRDefault="00F2350D" w:rsidP="00F2350D">
            <w:pPr>
              <w:jc w:val="center"/>
              <w:rPr>
                <w:rStyle w:val="FontStyle12"/>
                <w:sz w:val="24"/>
                <w:szCs w:val="24"/>
                <w:lang w:val="uk-UA"/>
              </w:rPr>
            </w:pPr>
            <w:r>
              <w:rPr>
                <w:lang w:val="uk-UA"/>
              </w:rPr>
              <w:t>5</w:t>
            </w:r>
            <w:r w:rsidR="00FA1C9A">
              <w:rPr>
                <w:lang w:val="uk-UA"/>
              </w:rPr>
              <w:t>,0</w:t>
            </w:r>
          </w:p>
        </w:tc>
        <w:tc>
          <w:tcPr>
            <w:tcW w:w="1939" w:type="dxa"/>
            <w:vAlign w:val="center"/>
          </w:tcPr>
          <w:p w:rsidR="00FA1C9A" w:rsidRPr="002D7470" w:rsidRDefault="00FA1C9A" w:rsidP="00E7526E">
            <w:pPr>
              <w:jc w:val="center"/>
              <w:rPr>
                <w:rStyle w:val="FontStyle12"/>
                <w:sz w:val="24"/>
                <w:szCs w:val="24"/>
                <w:lang w:val="uk-UA"/>
              </w:rPr>
            </w:pPr>
            <w:r>
              <w:rPr>
                <w:rStyle w:val="FontStyle12"/>
                <w:sz w:val="24"/>
                <w:szCs w:val="24"/>
                <w:lang w:val="uk-UA"/>
              </w:rPr>
              <w:t>Підвищення іміджу міста</w:t>
            </w:r>
          </w:p>
        </w:tc>
      </w:tr>
    </w:tbl>
    <w:p w:rsidR="00DB42F3" w:rsidRDefault="00DB42F3" w:rsidP="00DB42F3">
      <w:pPr>
        <w:ind w:firstLine="709"/>
        <w:jc w:val="both"/>
        <w:rPr>
          <w:b/>
          <w:iCs/>
          <w:lang w:val="uk-UA"/>
        </w:rPr>
      </w:pPr>
      <w:r>
        <w:rPr>
          <w:b/>
          <w:iCs/>
          <w:lang w:val="uk-UA"/>
        </w:rPr>
        <w:br w:type="page"/>
      </w:r>
    </w:p>
    <w:p w:rsidR="00293648" w:rsidRPr="00FA1C9A" w:rsidRDefault="00293648" w:rsidP="00DB42F3">
      <w:pPr>
        <w:pStyle w:val="1"/>
        <w:jc w:val="center"/>
        <w:rPr>
          <w:b/>
          <w:color w:val="FF0000"/>
        </w:rPr>
      </w:pPr>
    </w:p>
    <w:p w:rsidR="00DB42F3" w:rsidRPr="00E7526E" w:rsidRDefault="00DB42F3" w:rsidP="00DB42F3">
      <w:pPr>
        <w:pStyle w:val="1"/>
        <w:jc w:val="center"/>
        <w:rPr>
          <w:b/>
        </w:rPr>
      </w:pPr>
      <w:bookmarkStart w:id="11" w:name="_Toc466020090"/>
      <w:r w:rsidRPr="00E7526E">
        <w:rPr>
          <w:b/>
          <w:lang w:val="en-US"/>
        </w:rPr>
        <w:t>VIII</w:t>
      </w:r>
      <w:r w:rsidRPr="00E7526E">
        <w:rPr>
          <w:b/>
          <w:lang w:val="ru-RU"/>
        </w:rPr>
        <w:t xml:space="preserve">. </w:t>
      </w:r>
      <w:r w:rsidRPr="00E7526E">
        <w:rPr>
          <w:b/>
        </w:rPr>
        <w:t>ОЧІКУВАНІ РЕЗУЛЬТАТИ ВИКОНАННЯ ПРОГРАМИ</w:t>
      </w:r>
      <w:bookmarkEnd w:id="11"/>
    </w:p>
    <w:p w:rsidR="00EA330E" w:rsidRPr="00FA1C9A" w:rsidRDefault="00EA330E" w:rsidP="00EA330E">
      <w:pPr>
        <w:rPr>
          <w:color w:val="FF0000"/>
          <w:lang w:val="uk-UA"/>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8"/>
        <w:gridCol w:w="7767"/>
        <w:gridCol w:w="1134"/>
        <w:gridCol w:w="1985"/>
      </w:tblGrid>
      <w:tr w:rsidR="00DB42F3" w:rsidRPr="00FA1C9A" w:rsidTr="00E7526E">
        <w:trPr>
          <w:cantSplit/>
          <w:trHeight w:val="1124"/>
        </w:trPr>
        <w:tc>
          <w:tcPr>
            <w:tcW w:w="4388"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Найменування завдання</w:t>
            </w:r>
          </w:p>
        </w:tc>
        <w:tc>
          <w:tcPr>
            <w:tcW w:w="7767"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Найменування показника</w:t>
            </w:r>
          </w:p>
        </w:tc>
        <w:tc>
          <w:tcPr>
            <w:tcW w:w="1134"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Одиниця виміру</w:t>
            </w:r>
          </w:p>
        </w:tc>
        <w:tc>
          <w:tcPr>
            <w:tcW w:w="1985"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Значення показника</w:t>
            </w:r>
          </w:p>
        </w:tc>
      </w:tr>
      <w:tr w:rsidR="00DB42F3" w:rsidRPr="0041750F" w:rsidTr="00E7526E">
        <w:trPr>
          <w:cantSplit/>
          <w:trHeight w:val="1192"/>
        </w:trPr>
        <w:tc>
          <w:tcPr>
            <w:tcW w:w="4388" w:type="dxa"/>
            <w:vMerge w:val="restart"/>
          </w:tcPr>
          <w:p w:rsidR="00DB42F3" w:rsidRPr="00E7526E" w:rsidRDefault="00DB42F3" w:rsidP="00EA66D2">
            <w:pPr>
              <w:rPr>
                <w:b/>
                <w:lang w:val="uk-UA"/>
              </w:rPr>
            </w:pPr>
            <w:r w:rsidRPr="00E7526E">
              <w:rPr>
                <w:b/>
                <w:lang w:val="uk-UA"/>
              </w:rPr>
              <w:t>Завдання 1.</w:t>
            </w:r>
          </w:p>
          <w:p w:rsidR="00DB42F3" w:rsidRPr="00E7526E" w:rsidRDefault="00E7526E" w:rsidP="00EA66D2">
            <w:pPr>
              <w:pStyle w:val="HTML"/>
              <w:rPr>
                <w:rFonts w:ascii="Times New Roman" w:hAnsi="Times New Roman" w:cs="Times New Roman"/>
                <w:sz w:val="24"/>
                <w:szCs w:val="24"/>
                <w:lang w:val="uk-UA" w:eastAsia="en-US"/>
              </w:rPr>
            </w:pPr>
            <w:r w:rsidRPr="00E7526E">
              <w:rPr>
                <w:rStyle w:val="FontStyle12"/>
                <w:sz w:val="24"/>
                <w:szCs w:val="24"/>
                <w:lang w:val="uk-UA"/>
              </w:rPr>
              <w:t>Сприяння розвитку і зміцненню місцевого самоврядування;</w:t>
            </w:r>
          </w:p>
        </w:tc>
        <w:tc>
          <w:tcPr>
            <w:tcW w:w="7767" w:type="dxa"/>
          </w:tcPr>
          <w:p w:rsidR="00DB42F3" w:rsidRPr="00E7526E" w:rsidRDefault="00DB42F3" w:rsidP="00EA66D2">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витрат</w:t>
            </w:r>
          </w:p>
          <w:p w:rsidR="00DB42F3" w:rsidRPr="00E7526E" w:rsidRDefault="0041750F" w:rsidP="0041750F">
            <w:pPr>
              <w:pStyle w:val="ae"/>
              <w:ind w:left="34"/>
              <w:rPr>
                <w:rFonts w:ascii="Times New Roman" w:hAnsi="Times New Roman"/>
                <w:sz w:val="24"/>
                <w:szCs w:val="24"/>
              </w:rPr>
            </w:pPr>
            <w:r>
              <w:rPr>
                <w:rFonts w:ascii="Times New Roman" w:hAnsi="Times New Roman"/>
                <w:sz w:val="24"/>
                <w:szCs w:val="24"/>
              </w:rPr>
              <w:t>Внесення пропозицій до законодавства України з метою покращення міського бюджету, управління, отримання додаткових ресурсів та послуг</w:t>
            </w:r>
          </w:p>
        </w:tc>
        <w:tc>
          <w:tcPr>
            <w:tcW w:w="1134" w:type="dxa"/>
            <w:vAlign w:val="center"/>
          </w:tcPr>
          <w:p w:rsidR="00DB42F3" w:rsidRPr="00E7526E" w:rsidRDefault="0041750F"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тис. </w:t>
            </w:r>
            <w:r w:rsidR="00751D78" w:rsidRPr="00E7526E">
              <w:rPr>
                <w:rFonts w:ascii="Times New Roman" w:hAnsi="Times New Roman" w:cs="Times New Roman"/>
                <w:sz w:val="24"/>
                <w:szCs w:val="24"/>
                <w:lang w:val="uk-UA" w:eastAsia="en-US"/>
              </w:rPr>
              <w:t>грн.</w:t>
            </w:r>
          </w:p>
        </w:tc>
        <w:tc>
          <w:tcPr>
            <w:tcW w:w="1985" w:type="dxa"/>
            <w:vAlign w:val="center"/>
          </w:tcPr>
          <w:p w:rsidR="00DB42F3" w:rsidRPr="00E7526E" w:rsidRDefault="0041750F" w:rsidP="00D97DC1">
            <w:pPr>
              <w:pStyle w:val="HTML"/>
              <w:jc w:val="center"/>
              <w:rPr>
                <w:rFonts w:ascii="Times New Roman" w:hAnsi="Times New Roman" w:cs="Times New Roman"/>
                <w:sz w:val="24"/>
                <w:szCs w:val="24"/>
                <w:lang w:val="uk-UA" w:eastAsia="en-US"/>
              </w:rPr>
            </w:pPr>
            <w:r w:rsidRPr="0041750F">
              <w:rPr>
                <w:rFonts w:ascii="Times New Roman" w:hAnsi="Times New Roman" w:cs="Times New Roman"/>
                <w:sz w:val="24"/>
                <w:szCs w:val="24"/>
                <w:lang w:val="uk-UA" w:eastAsia="en-US"/>
              </w:rPr>
              <w:t>43</w:t>
            </w:r>
            <w:r>
              <w:rPr>
                <w:rFonts w:ascii="Times New Roman" w:hAnsi="Times New Roman" w:cs="Times New Roman"/>
                <w:sz w:val="24"/>
                <w:szCs w:val="24"/>
                <w:lang w:val="uk-UA" w:eastAsia="en-US"/>
              </w:rPr>
              <w:t>,</w:t>
            </w:r>
            <w:r w:rsidR="00D97DC1">
              <w:rPr>
                <w:rFonts w:ascii="Times New Roman" w:hAnsi="Times New Roman" w:cs="Times New Roman"/>
                <w:sz w:val="24"/>
                <w:szCs w:val="24"/>
                <w:lang w:val="uk-UA" w:eastAsia="en-US"/>
              </w:rPr>
              <w:t>1</w:t>
            </w:r>
            <w:r w:rsidRPr="0041750F">
              <w:rPr>
                <w:rFonts w:ascii="Times New Roman" w:hAnsi="Times New Roman" w:cs="Times New Roman"/>
                <w:sz w:val="24"/>
                <w:szCs w:val="24"/>
                <w:lang w:val="uk-UA" w:eastAsia="en-US"/>
              </w:rPr>
              <w:t>24</w:t>
            </w:r>
          </w:p>
        </w:tc>
      </w:tr>
      <w:tr w:rsidR="00DB42F3" w:rsidRPr="00FA1C9A" w:rsidTr="00E7526E">
        <w:trPr>
          <w:cantSplit/>
        </w:trPr>
        <w:tc>
          <w:tcPr>
            <w:tcW w:w="4388" w:type="dxa"/>
            <w:vMerge/>
          </w:tcPr>
          <w:p w:rsidR="00DB42F3" w:rsidRPr="00E7526E" w:rsidRDefault="00DB42F3" w:rsidP="00EA66D2">
            <w:pPr>
              <w:pStyle w:val="HTML"/>
              <w:rPr>
                <w:rFonts w:ascii="Times New Roman" w:hAnsi="Times New Roman" w:cs="Times New Roman"/>
                <w:sz w:val="24"/>
                <w:szCs w:val="24"/>
                <w:lang w:val="uk-UA" w:eastAsia="en-US"/>
              </w:rPr>
            </w:pPr>
          </w:p>
        </w:tc>
        <w:tc>
          <w:tcPr>
            <w:tcW w:w="7767" w:type="dxa"/>
          </w:tcPr>
          <w:p w:rsidR="00DB42F3" w:rsidRPr="00E7526E" w:rsidRDefault="00DB42F3" w:rsidP="00EA66D2">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продукту</w:t>
            </w:r>
          </w:p>
          <w:p w:rsidR="00DB42F3" w:rsidRPr="00E7526E" w:rsidRDefault="00E7526E" w:rsidP="007C0207">
            <w:pPr>
              <w:pStyle w:val="HTML"/>
              <w:rPr>
                <w:rStyle w:val="FontStyle12"/>
                <w:sz w:val="24"/>
                <w:szCs w:val="24"/>
                <w:lang w:val="uk-UA"/>
              </w:rPr>
            </w:pPr>
            <w:r w:rsidRPr="00E7526E">
              <w:rPr>
                <w:rStyle w:val="FontStyle12"/>
                <w:sz w:val="24"/>
                <w:szCs w:val="24"/>
                <w:lang w:val="uk-UA"/>
              </w:rPr>
              <w:t>Кількість проведених зборів Луганського РВ АМУ</w:t>
            </w:r>
          </w:p>
          <w:p w:rsidR="00E7526E" w:rsidRPr="00E7526E" w:rsidRDefault="00E7526E" w:rsidP="007C0207">
            <w:pPr>
              <w:pStyle w:val="HTML"/>
              <w:rPr>
                <w:rStyle w:val="FontStyle12"/>
                <w:lang w:val="uk-UA"/>
              </w:rPr>
            </w:pPr>
            <w:r w:rsidRPr="00E7526E">
              <w:rPr>
                <w:rStyle w:val="FontStyle12"/>
                <w:lang w:val="uk-UA"/>
              </w:rPr>
              <w:t>Кількість круглих столів</w:t>
            </w:r>
          </w:p>
          <w:p w:rsidR="00E7526E" w:rsidRPr="00E7526E" w:rsidRDefault="00E7526E" w:rsidP="007C0207">
            <w:pPr>
              <w:pStyle w:val="HTML"/>
              <w:rPr>
                <w:rStyle w:val="FontStyle12"/>
                <w:lang w:val="uk-UA"/>
              </w:rPr>
            </w:pPr>
            <w:r w:rsidRPr="00E7526E">
              <w:rPr>
                <w:rStyle w:val="FontStyle12"/>
                <w:lang w:val="uk-UA"/>
              </w:rPr>
              <w:t>Кількість семінарів</w:t>
            </w:r>
          </w:p>
          <w:p w:rsidR="00E7526E" w:rsidRPr="00E7526E" w:rsidRDefault="00E7526E" w:rsidP="007C0207">
            <w:pPr>
              <w:pStyle w:val="HTML"/>
              <w:rPr>
                <w:rFonts w:ascii="Times New Roman" w:hAnsi="Times New Roman" w:cs="Times New Roman"/>
                <w:sz w:val="24"/>
                <w:szCs w:val="24"/>
                <w:lang w:val="uk-UA" w:eastAsia="en-US"/>
              </w:rPr>
            </w:pPr>
            <w:r w:rsidRPr="00E7526E">
              <w:rPr>
                <w:rStyle w:val="FontStyle12"/>
                <w:lang w:val="uk-UA"/>
              </w:rPr>
              <w:t>Кількість інших заходів з тематики місцевого самоврядування</w:t>
            </w:r>
          </w:p>
        </w:tc>
        <w:tc>
          <w:tcPr>
            <w:tcW w:w="1134" w:type="dxa"/>
            <w:vAlign w:val="center"/>
          </w:tcPr>
          <w:p w:rsidR="00DB42F3" w:rsidRPr="00E7526E" w:rsidRDefault="00DB42F3"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одиниць</w:t>
            </w:r>
          </w:p>
          <w:p w:rsidR="00DB42F3" w:rsidRPr="00E7526E" w:rsidRDefault="00DB42F3" w:rsidP="00EA66D2">
            <w:pPr>
              <w:pStyle w:val="HTML"/>
              <w:jc w:val="center"/>
              <w:rPr>
                <w:rFonts w:ascii="Times New Roman" w:hAnsi="Times New Roman" w:cs="Times New Roman"/>
                <w:sz w:val="24"/>
                <w:szCs w:val="24"/>
                <w:lang w:val="uk-UA" w:eastAsia="en-US"/>
              </w:rPr>
            </w:pPr>
          </w:p>
          <w:p w:rsidR="00EA330E" w:rsidRPr="00E7526E" w:rsidRDefault="00EA330E" w:rsidP="00EA66D2">
            <w:pPr>
              <w:pStyle w:val="HTML"/>
              <w:jc w:val="center"/>
              <w:rPr>
                <w:rFonts w:ascii="Times New Roman" w:hAnsi="Times New Roman" w:cs="Times New Roman"/>
                <w:sz w:val="24"/>
                <w:szCs w:val="24"/>
                <w:lang w:val="uk-UA" w:eastAsia="en-US"/>
              </w:rPr>
            </w:pPr>
          </w:p>
        </w:tc>
        <w:tc>
          <w:tcPr>
            <w:tcW w:w="1985" w:type="dxa"/>
            <w:vAlign w:val="center"/>
          </w:tcPr>
          <w:p w:rsidR="00E7526E" w:rsidRPr="00E7526E" w:rsidRDefault="00E7526E" w:rsidP="00EA66D2">
            <w:pPr>
              <w:pStyle w:val="HTML"/>
              <w:jc w:val="center"/>
              <w:rPr>
                <w:rFonts w:ascii="Times New Roman" w:hAnsi="Times New Roman" w:cs="Times New Roman"/>
                <w:sz w:val="24"/>
                <w:szCs w:val="24"/>
                <w:lang w:val="uk-UA" w:eastAsia="en-US"/>
              </w:rPr>
            </w:pPr>
          </w:p>
          <w:p w:rsidR="00E7526E" w:rsidRPr="00E7526E" w:rsidRDefault="00E7526E"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2</w:t>
            </w:r>
          </w:p>
          <w:p w:rsidR="00E7526E" w:rsidRPr="00E7526E" w:rsidRDefault="00E7526E"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3</w:t>
            </w:r>
          </w:p>
          <w:p w:rsidR="00E7526E" w:rsidRPr="00E7526E" w:rsidRDefault="00E7526E"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3</w:t>
            </w:r>
          </w:p>
          <w:p w:rsidR="00EA330E" w:rsidRPr="00E7526E" w:rsidRDefault="00E7526E" w:rsidP="00E7526E">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4</w:t>
            </w:r>
          </w:p>
        </w:tc>
      </w:tr>
      <w:tr w:rsidR="00DB42F3" w:rsidRPr="00FA1C9A" w:rsidTr="00E7526E">
        <w:trPr>
          <w:cantSplit/>
        </w:trPr>
        <w:tc>
          <w:tcPr>
            <w:tcW w:w="4388" w:type="dxa"/>
            <w:vMerge/>
          </w:tcPr>
          <w:p w:rsidR="00DB42F3" w:rsidRPr="00E7526E" w:rsidRDefault="00DB42F3" w:rsidP="00EA66D2">
            <w:pPr>
              <w:pStyle w:val="HTML"/>
              <w:rPr>
                <w:rFonts w:ascii="Times New Roman" w:hAnsi="Times New Roman" w:cs="Times New Roman"/>
                <w:sz w:val="24"/>
                <w:szCs w:val="24"/>
                <w:lang w:val="uk-UA" w:eastAsia="en-US"/>
              </w:rPr>
            </w:pPr>
          </w:p>
        </w:tc>
        <w:tc>
          <w:tcPr>
            <w:tcW w:w="7767" w:type="dxa"/>
          </w:tcPr>
          <w:p w:rsidR="00DB42F3" w:rsidRPr="00E7526E" w:rsidRDefault="00DB42F3" w:rsidP="00EA66D2">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ефективності</w:t>
            </w:r>
          </w:p>
          <w:p w:rsidR="00E7526E" w:rsidRPr="00E7526E" w:rsidRDefault="00017BF0" w:rsidP="00017BF0">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w:t>
            </w:r>
            <w:r w:rsidR="00E7526E" w:rsidRPr="00E7526E">
              <w:rPr>
                <w:rFonts w:ascii="Times New Roman" w:hAnsi="Times New Roman" w:cs="Times New Roman"/>
                <w:sz w:val="24"/>
                <w:szCs w:val="24"/>
                <w:lang w:val="uk-UA" w:eastAsia="en-US"/>
              </w:rPr>
              <w:t xml:space="preserve"> на од</w:t>
            </w:r>
            <w:r>
              <w:rPr>
                <w:rFonts w:ascii="Times New Roman" w:hAnsi="Times New Roman" w:cs="Times New Roman"/>
                <w:sz w:val="24"/>
                <w:szCs w:val="24"/>
                <w:lang w:val="uk-UA" w:eastAsia="en-US"/>
              </w:rPr>
              <w:t>и</w:t>
            </w:r>
            <w:r w:rsidR="00E7526E" w:rsidRPr="00E7526E">
              <w:rPr>
                <w:rFonts w:ascii="Times New Roman" w:hAnsi="Times New Roman" w:cs="Times New Roman"/>
                <w:sz w:val="24"/>
                <w:szCs w:val="24"/>
                <w:lang w:val="uk-UA" w:eastAsia="en-US"/>
              </w:rPr>
              <w:t xml:space="preserve">н </w:t>
            </w:r>
            <w:r>
              <w:rPr>
                <w:rFonts w:ascii="Times New Roman" w:hAnsi="Times New Roman" w:cs="Times New Roman"/>
                <w:sz w:val="24"/>
                <w:szCs w:val="24"/>
                <w:lang w:val="uk-UA" w:eastAsia="en-US"/>
              </w:rPr>
              <w:t>захід</w:t>
            </w:r>
          </w:p>
        </w:tc>
        <w:tc>
          <w:tcPr>
            <w:tcW w:w="1134" w:type="dxa"/>
            <w:vAlign w:val="center"/>
          </w:tcPr>
          <w:p w:rsidR="00DB42F3" w:rsidRPr="00E7526E" w:rsidRDefault="00017BF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тис. </w:t>
            </w:r>
            <w:r w:rsidR="002F64EB" w:rsidRPr="00E7526E">
              <w:rPr>
                <w:rFonts w:ascii="Times New Roman" w:hAnsi="Times New Roman" w:cs="Times New Roman"/>
                <w:sz w:val="24"/>
                <w:szCs w:val="24"/>
                <w:lang w:val="uk-UA" w:eastAsia="en-US"/>
              </w:rPr>
              <w:t>грн.</w:t>
            </w:r>
          </w:p>
        </w:tc>
        <w:tc>
          <w:tcPr>
            <w:tcW w:w="1985" w:type="dxa"/>
            <w:vAlign w:val="center"/>
          </w:tcPr>
          <w:p w:rsidR="00DB42F3" w:rsidRPr="00E7526E" w:rsidRDefault="00017BF0" w:rsidP="00D97DC1">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w:t>
            </w:r>
            <w:r w:rsidR="00D97DC1">
              <w:rPr>
                <w:rFonts w:ascii="Times New Roman" w:hAnsi="Times New Roman" w:cs="Times New Roman"/>
                <w:sz w:val="24"/>
                <w:szCs w:val="24"/>
                <w:lang w:val="uk-UA" w:eastAsia="en-US"/>
              </w:rPr>
              <w:t>59</w:t>
            </w:r>
          </w:p>
        </w:tc>
      </w:tr>
      <w:tr w:rsidR="00DB42F3" w:rsidRPr="00FA1C9A" w:rsidTr="00E7526E">
        <w:trPr>
          <w:cantSplit/>
        </w:trPr>
        <w:tc>
          <w:tcPr>
            <w:tcW w:w="4388" w:type="dxa"/>
            <w:vMerge/>
          </w:tcPr>
          <w:p w:rsidR="00DB42F3" w:rsidRPr="00E7526E" w:rsidRDefault="00DB42F3" w:rsidP="00EA66D2">
            <w:pPr>
              <w:pStyle w:val="HTML"/>
              <w:rPr>
                <w:rFonts w:ascii="Times New Roman" w:hAnsi="Times New Roman" w:cs="Times New Roman"/>
                <w:sz w:val="24"/>
                <w:szCs w:val="24"/>
                <w:lang w:val="uk-UA" w:eastAsia="en-US"/>
              </w:rPr>
            </w:pPr>
          </w:p>
        </w:tc>
        <w:tc>
          <w:tcPr>
            <w:tcW w:w="7767" w:type="dxa"/>
            <w:vAlign w:val="bottom"/>
          </w:tcPr>
          <w:p w:rsidR="00DB42F3" w:rsidRPr="00E7526E" w:rsidRDefault="00DB42F3" w:rsidP="00EA66D2">
            <w:pPr>
              <w:widowControl w:val="0"/>
              <w:autoSpaceDE w:val="0"/>
              <w:autoSpaceDN w:val="0"/>
              <w:adjustRightInd w:val="0"/>
              <w:rPr>
                <w:b/>
                <w:lang w:val="uk-UA"/>
              </w:rPr>
            </w:pPr>
            <w:r w:rsidRPr="00E7526E">
              <w:rPr>
                <w:b/>
                <w:lang w:val="uk-UA"/>
              </w:rPr>
              <w:t>Показник якості</w:t>
            </w:r>
          </w:p>
          <w:p w:rsidR="00DB42F3" w:rsidRPr="00E7526E" w:rsidRDefault="002F64EB" w:rsidP="00E7526E">
            <w:pPr>
              <w:widowControl w:val="0"/>
              <w:autoSpaceDE w:val="0"/>
              <w:autoSpaceDN w:val="0"/>
              <w:adjustRightInd w:val="0"/>
              <w:rPr>
                <w:lang w:val="uk-UA"/>
              </w:rPr>
            </w:pPr>
            <w:r w:rsidRPr="00E7526E">
              <w:rPr>
                <w:lang w:val="uk-UA" w:eastAsia="en-US"/>
              </w:rPr>
              <w:t xml:space="preserve">Кількість </w:t>
            </w:r>
            <w:r w:rsidR="00E7526E" w:rsidRPr="00E7526E">
              <w:rPr>
                <w:lang w:val="uk-UA" w:eastAsia="en-US"/>
              </w:rPr>
              <w:t>пропозицій до законодавства України, які було враховано у Законах України</w:t>
            </w:r>
          </w:p>
        </w:tc>
        <w:tc>
          <w:tcPr>
            <w:tcW w:w="1134" w:type="dxa"/>
            <w:vAlign w:val="center"/>
          </w:tcPr>
          <w:p w:rsidR="00DB42F3" w:rsidRPr="00E7526E" w:rsidRDefault="002F64EB" w:rsidP="00EA66D2">
            <w:pPr>
              <w:widowControl w:val="0"/>
              <w:autoSpaceDE w:val="0"/>
              <w:autoSpaceDN w:val="0"/>
              <w:adjustRightInd w:val="0"/>
              <w:jc w:val="center"/>
              <w:rPr>
                <w:lang w:val="uk-UA"/>
              </w:rPr>
            </w:pPr>
            <w:r w:rsidRPr="00E7526E">
              <w:rPr>
                <w:lang w:val="uk-UA"/>
              </w:rPr>
              <w:t>одиниць</w:t>
            </w:r>
          </w:p>
        </w:tc>
        <w:tc>
          <w:tcPr>
            <w:tcW w:w="1985" w:type="dxa"/>
            <w:vAlign w:val="center"/>
          </w:tcPr>
          <w:p w:rsidR="00DB42F3" w:rsidRPr="00E7526E" w:rsidRDefault="00E7526E" w:rsidP="002F64EB">
            <w:pPr>
              <w:widowControl w:val="0"/>
              <w:autoSpaceDE w:val="0"/>
              <w:autoSpaceDN w:val="0"/>
              <w:adjustRightInd w:val="0"/>
              <w:jc w:val="center"/>
              <w:rPr>
                <w:lang w:val="uk-UA"/>
              </w:rPr>
            </w:pPr>
            <w:r w:rsidRPr="00E7526E">
              <w:rPr>
                <w:lang w:val="uk-UA"/>
              </w:rPr>
              <w:t>26</w:t>
            </w:r>
          </w:p>
        </w:tc>
      </w:tr>
      <w:tr w:rsidR="00DB42F3" w:rsidRPr="00FA1C9A" w:rsidTr="00E7526E">
        <w:trPr>
          <w:cantSplit/>
        </w:trPr>
        <w:tc>
          <w:tcPr>
            <w:tcW w:w="4388" w:type="dxa"/>
            <w:vMerge w:val="restart"/>
          </w:tcPr>
          <w:p w:rsidR="00DB42F3" w:rsidRPr="00A21D9F" w:rsidRDefault="00DB42F3" w:rsidP="00EA66D2">
            <w:pPr>
              <w:rPr>
                <w:rStyle w:val="FontStyle12"/>
                <w:sz w:val="24"/>
                <w:szCs w:val="24"/>
                <w:lang w:val="uk-UA"/>
              </w:rPr>
            </w:pPr>
            <w:r w:rsidRPr="00A21D9F">
              <w:rPr>
                <w:rStyle w:val="FontStyle12"/>
                <w:b/>
                <w:sz w:val="24"/>
                <w:szCs w:val="24"/>
                <w:lang w:val="uk-UA"/>
              </w:rPr>
              <w:t>Завдання 2.</w:t>
            </w:r>
            <w:r w:rsidR="0053239C" w:rsidRPr="00A21D9F">
              <w:rPr>
                <w:rStyle w:val="FontStyle12"/>
                <w:sz w:val="24"/>
                <w:szCs w:val="24"/>
                <w:lang w:val="uk-UA"/>
              </w:rPr>
              <w:t>Сприяння місцевому економічному розвитку як процесу стратегічного партнерства місцевої влади, бізнесу та громади</w:t>
            </w:r>
          </w:p>
          <w:p w:rsidR="00DB42F3" w:rsidRPr="00A21D9F" w:rsidRDefault="00DB42F3" w:rsidP="0041750F">
            <w:pPr>
              <w:pStyle w:val="rtejustify"/>
              <w:spacing w:before="150" w:beforeAutospacing="0" w:after="150" w:afterAutospacing="0"/>
              <w:rPr>
                <w:lang w:eastAsia="en-US"/>
              </w:rPr>
            </w:pPr>
          </w:p>
        </w:tc>
        <w:tc>
          <w:tcPr>
            <w:tcW w:w="7767" w:type="dxa"/>
            <w:vAlign w:val="bottom"/>
          </w:tcPr>
          <w:p w:rsidR="00DB42F3" w:rsidRPr="00A21D9F" w:rsidRDefault="00DB42F3" w:rsidP="00EA66D2">
            <w:pPr>
              <w:widowControl w:val="0"/>
              <w:autoSpaceDE w:val="0"/>
              <w:autoSpaceDN w:val="0"/>
              <w:adjustRightInd w:val="0"/>
              <w:rPr>
                <w:b/>
                <w:lang w:val="uk-UA"/>
              </w:rPr>
            </w:pPr>
            <w:r w:rsidRPr="00A21D9F">
              <w:rPr>
                <w:b/>
                <w:lang w:val="uk-UA"/>
              </w:rPr>
              <w:t>Показник витрат</w:t>
            </w:r>
          </w:p>
          <w:p w:rsidR="0041750F" w:rsidRPr="00A21D9F" w:rsidRDefault="0053239C" w:rsidP="0053239C">
            <w:pPr>
              <w:widowControl w:val="0"/>
              <w:autoSpaceDE w:val="0"/>
              <w:autoSpaceDN w:val="0"/>
              <w:adjustRightInd w:val="0"/>
              <w:rPr>
                <w:lang w:val="uk-UA"/>
              </w:rPr>
            </w:pPr>
            <w:r w:rsidRPr="00A21D9F">
              <w:rPr>
                <w:lang w:val="uk-UA"/>
              </w:rPr>
              <w:t xml:space="preserve">Розробка системи моніторингу за процесом реалізації Стратегії розвитку міста Сєвєродонецька до 2020 року </w:t>
            </w:r>
          </w:p>
        </w:tc>
        <w:tc>
          <w:tcPr>
            <w:tcW w:w="1134" w:type="dxa"/>
            <w:vAlign w:val="center"/>
          </w:tcPr>
          <w:p w:rsidR="00BA5E20" w:rsidRPr="00A21D9F" w:rsidRDefault="0053239C" w:rsidP="007C0207">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грн.</w:t>
            </w:r>
          </w:p>
        </w:tc>
        <w:tc>
          <w:tcPr>
            <w:tcW w:w="1985" w:type="dxa"/>
            <w:vAlign w:val="center"/>
          </w:tcPr>
          <w:p w:rsidR="00BA5E20"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w:t>
            </w:r>
          </w:p>
        </w:tc>
      </w:tr>
      <w:tr w:rsidR="00DB42F3" w:rsidRPr="00FA1C9A" w:rsidTr="0053239C">
        <w:trPr>
          <w:cantSplit/>
          <w:trHeight w:val="1477"/>
        </w:trPr>
        <w:tc>
          <w:tcPr>
            <w:tcW w:w="4388" w:type="dxa"/>
            <w:vMerge/>
          </w:tcPr>
          <w:p w:rsidR="00DB42F3" w:rsidRPr="00A21D9F" w:rsidRDefault="00DB42F3" w:rsidP="00EA66D2">
            <w:pPr>
              <w:pStyle w:val="HTML"/>
              <w:rPr>
                <w:rFonts w:ascii="Times New Roman" w:hAnsi="Times New Roman" w:cs="Times New Roman"/>
                <w:sz w:val="24"/>
                <w:szCs w:val="24"/>
                <w:lang w:val="uk-UA" w:eastAsia="en-US"/>
              </w:rPr>
            </w:pPr>
          </w:p>
        </w:tc>
        <w:tc>
          <w:tcPr>
            <w:tcW w:w="7767" w:type="dxa"/>
          </w:tcPr>
          <w:p w:rsidR="00DB42F3" w:rsidRPr="00A21D9F" w:rsidRDefault="00DB42F3" w:rsidP="00EA66D2">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продукту</w:t>
            </w:r>
          </w:p>
          <w:p w:rsidR="00DB42F3" w:rsidRPr="00A21D9F" w:rsidRDefault="0053239C" w:rsidP="0053239C">
            <w:pPr>
              <w:widowControl w:val="0"/>
              <w:autoSpaceDE w:val="0"/>
              <w:autoSpaceDN w:val="0"/>
              <w:adjustRightInd w:val="0"/>
              <w:rPr>
                <w:lang w:val="uk-UA" w:eastAsia="en-US"/>
              </w:rPr>
            </w:pPr>
            <w:r w:rsidRPr="00A21D9F">
              <w:rPr>
                <w:lang w:val="uk-UA" w:eastAsia="en-US"/>
              </w:rPr>
              <w:t>Кількість проведених засідань Комітету по управлінню впровадженням Стратегії розвитку міста Сєвєродонецька до 2020 року</w:t>
            </w:r>
          </w:p>
          <w:p w:rsidR="0053239C" w:rsidRPr="00A21D9F" w:rsidRDefault="0053239C" w:rsidP="0053239C">
            <w:pPr>
              <w:widowControl w:val="0"/>
              <w:autoSpaceDE w:val="0"/>
              <w:autoSpaceDN w:val="0"/>
              <w:adjustRightInd w:val="0"/>
              <w:rPr>
                <w:lang w:val="uk-UA" w:eastAsia="en-US"/>
              </w:rPr>
            </w:pPr>
            <w:r w:rsidRPr="00A21D9F">
              <w:rPr>
                <w:lang w:val="uk-UA" w:eastAsia="en-US"/>
              </w:rPr>
              <w:t>Кількість круглих столів з питань МЕР</w:t>
            </w:r>
          </w:p>
          <w:p w:rsidR="0053239C" w:rsidRPr="00A21D9F" w:rsidRDefault="0053239C" w:rsidP="0053239C">
            <w:pPr>
              <w:widowControl w:val="0"/>
              <w:autoSpaceDE w:val="0"/>
              <w:autoSpaceDN w:val="0"/>
              <w:adjustRightInd w:val="0"/>
              <w:rPr>
                <w:lang w:val="uk-UA" w:eastAsia="en-US"/>
              </w:rPr>
            </w:pPr>
            <w:r w:rsidRPr="00A21D9F">
              <w:rPr>
                <w:lang w:val="uk-UA" w:eastAsia="en-US"/>
              </w:rPr>
              <w:t>Кількість семінарів з питань МЕР</w:t>
            </w:r>
          </w:p>
        </w:tc>
        <w:tc>
          <w:tcPr>
            <w:tcW w:w="1134" w:type="dxa"/>
            <w:vAlign w:val="center"/>
          </w:tcPr>
          <w:p w:rsidR="00DB42F3" w:rsidRPr="00A21D9F" w:rsidRDefault="00223C34"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53239C" w:rsidRPr="00A21D9F" w:rsidRDefault="0053239C" w:rsidP="00EA66D2">
            <w:pPr>
              <w:pStyle w:val="HTML"/>
              <w:jc w:val="center"/>
              <w:rPr>
                <w:rFonts w:ascii="Times New Roman" w:hAnsi="Times New Roman" w:cs="Times New Roman"/>
                <w:sz w:val="24"/>
                <w:szCs w:val="24"/>
                <w:lang w:val="uk-UA" w:eastAsia="en-US"/>
              </w:rPr>
            </w:pPr>
          </w:p>
          <w:p w:rsidR="0053239C" w:rsidRPr="00A21D9F" w:rsidRDefault="0053239C" w:rsidP="00EA66D2">
            <w:pPr>
              <w:pStyle w:val="HTML"/>
              <w:jc w:val="center"/>
              <w:rPr>
                <w:rFonts w:ascii="Times New Roman" w:hAnsi="Times New Roman" w:cs="Times New Roman"/>
                <w:sz w:val="24"/>
                <w:szCs w:val="24"/>
                <w:lang w:val="uk-UA" w:eastAsia="en-US"/>
              </w:rPr>
            </w:pPr>
          </w:p>
          <w:p w:rsidR="00DB42F3"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p w:rsidR="0053239C"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p w:rsidR="0053239C" w:rsidRPr="00A21D9F" w:rsidRDefault="0053239C" w:rsidP="00017BF0">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tc>
      </w:tr>
      <w:tr w:rsidR="00BA5E20" w:rsidRPr="00FA1C9A" w:rsidTr="00924715">
        <w:trPr>
          <w:cantSplit/>
        </w:trPr>
        <w:tc>
          <w:tcPr>
            <w:tcW w:w="4388" w:type="dxa"/>
            <w:vMerge/>
          </w:tcPr>
          <w:p w:rsidR="00BA5E20" w:rsidRPr="00A21D9F" w:rsidRDefault="00BA5E20" w:rsidP="00EA66D2">
            <w:pPr>
              <w:pStyle w:val="HTML"/>
              <w:rPr>
                <w:rFonts w:ascii="Times New Roman" w:hAnsi="Times New Roman" w:cs="Times New Roman"/>
                <w:sz w:val="24"/>
                <w:szCs w:val="24"/>
                <w:lang w:val="uk-UA" w:eastAsia="en-US"/>
              </w:rPr>
            </w:pPr>
          </w:p>
        </w:tc>
        <w:tc>
          <w:tcPr>
            <w:tcW w:w="7767" w:type="dxa"/>
          </w:tcPr>
          <w:p w:rsidR="00BA5E20" w:rsidRPr="00A21D9F" w:rsidRDefault="00BA5E20" w:rsidP="00EA66D2">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ефективності</w:t>
            </w:r>
          </w:p>
          <w:p w:rsidR="00BA5E20" w:rsidRDefault="0053239C" w:rsidP="00BD2D26">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 xml:space="preserve">Збір та </w:t>
            </w:r>
            <w:r w:rsidR="00017BF0">
              <w:rPr>
                <w:rFonts w:ascii="Times New Roman" w:hAnsi="Times New Roman" w:cs="Times New Roman"/>
                <w:sz w:val="24"/>
                <w:szCs w:val="24"/>
                <w:lang w:val="uk-UA" w:eastAsia="en-US"/>
              </w:rPr>
              <w:t>а</w:t>
            </w:r>
            <w:r w:rsidRPr="00A21D9F">
              <w:rPr>
                <w:rFonts w:ascii="Times New Roman" w:hAnsi="Times New Roman" w:cs="Times New Roman"/>
                <w:sz w:val="24"/>
                <w:szCs w:val="24"/>
                <w:lang w:val="uk-UA" w:eastAsia="en-US"/>
              </w:rPr>
              <w:t>наліз індикаторів за результатами реалізації Стратегії</w:t>
            </w:r>
            <w:r w:rsidR="00924715">
              <w:rPr>
                <w:rFonts w:ascii="Times New Roman" w:hAnsi="Times New Roman" w:cs="Times New Roman"/>
                <w:sz w:val="24"/>
                <w:szCs w:val="24"/>
                <w:lang w:val="uk-UA" w:eastAsia="en-US"/>
              </w:rPr>
              <w:t xml:space="preserve"> в 2017 році</w:t>
            </w:r>
          </w:p>
          <w:p w:rsidR="00924715" w:rsidRDefault="00924715" w:rsidP="00BD2D26">
            <w:pPr>
              <w:pStyle w:val="HTML"/>
              <w:rPr>
                <w:rFonts w:ascii="Times New Roman" w:hAnsi="Times New Roman" w:cs="Times New Roman"/>
                <w:sz w:val="24"/>
                <w:szCs w:val="24"/>
                <w:lang w:val="uk-UA" w:eastAsia="en-US"/>
              </w:rPr>
            </w:pPr>
          </w:p>
          <w:p w:rsidR="00924715" w:rsidRDefault="00924715" w:rsidP="00BD2D26">
            <w:pPr>
              <w:pStyle w:val="HTML"/>
              <w:rPr>
                <w:rFonts w:ascii="Times New Roman" w:hAnsi="Times New Roman" w:cs="Times New Roman"/>
                <w:sz w:val="24"/>
                <w:szCs w:val="24"/>
                <w:lang w:val="uk-UA" w:eastAsia="en-US"/>
              </w:rPr>
            </w:pPr>
          </w:p>
          <w:p w:rsidR="00924715" w:rsidRPr="00A21D9F" w:rsidRDefault="00924715" w:rsidP="00924715">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 xml:space="preserve">Кількість залучених додаткових коштів на реалізацію </w:t>
            </w:r>
            <w:r w:rsidR="00113C12">
              <w:rPr>
                <w:rFonts w:ascii="Times New Roman" w:hAnsi="Times New Roman" w:cs="Times New Roman"/>
                <w:sz w:val="24"/>
                <w:szCs w:val="24"/>
                <w:lang w:val="uk-UA" w:eastAsia="en-US"/>
              </w:rPr>
              <w:t>Стратегії</w:t>
            </w:r>
            <w:r w:rsidR="001E0417">
              <w:rPr>
                <w:rFonts w:ascii="Times New Roman" w:hAnsi="Times New Roman" w:cs="Times New Roman"/>
                <w:sz w:val="24"/>
                <w:szCs w:val="24"/>
                <w:lang w:val="uk-UA" w:eastAsia="en-US"/>
              </w:rPr>
              <w:t xml:space="preserve"> (в рамках реалізації Програми розвитку інвестиційної діяльності на 2017 рік)</w:t>
            </w:r>
            <w:r w:rsidRPr="00A21D9F">
              <w:rPr>
                <w:rFonts w:ascii="Times New Roman" w:hAnsi="Times New Roman" w:cs="Times New Roman"/>
                <w:sz w:val="24"/>
                <w:szCs w:val="24"/>
                <w:lang w:val="uk-UA" w:eastAsia="en-US"/>
              </w:rPr>
              <w:t>:</w:t>
            </w:r>
          </w:p>
          <w:p w:rsidR="00924715" w:rsidRPr="00A21D9F" w:rsidRDefault="00924715" w:rsidP="00924715">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МТД, МФО</w:t>
            </w:r>
          </w:p>
          <w:p w:rsidR="00924715" w:rsidRPr="00A21D9F" w:rsidRDefault="00924715" w:rsidP="00924715">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ДФРР</w:t>
            </w:r>
          </w:p>
        </w:tc>
        <w:tc>
          <w:tcPr>
            <w:tcW w:w="1134" w:type="dxa"/>
          </w:tcPr>
          <w:p w:rsidR="00BA5E20" w:rsidRDefault="00017BF0" w:rsidP="00924715">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прийнятих документів</w:t>
            </w:r>
          </w:p>
          <w:p w:rsidR="00924715" w:rsidRDefault="00924715" w:rsidP="00924715">
            <w:pPr>
              <w:pStyle w:val="HTML"/>
              <w:jc w:val="center"/>
              <w:rPr>
                <w:rFonts w:ascii="Times New Roman" w:hAnsi="Times New Roman" w:cs="Times New Roman"/>
                <w:sz w:val="24"/>
                <w:szCs w:val="24"/>
                <w:lang w:val="uk-UA" w:eastAsia="en-US"/>
              </w:rPr>
            </w:pPr>
          </w:p>
          <w:p w:rsidR="001E0417" w:rsidRDefault="001E0417" w:rsidP="00924715">
            <w:pPr>
              <w:pStyle w:val="HTML"/>
              <w:jc w:val="center"/>
              <w:rPr>
                <w:rFonts w:ascii="Times New Roman" w:hAnsi="Times New Roman" w:cs="Times New Roman"/>
                <w:sz w:val="24"/>
                <w:szCs w:val="24"/>
                <w:lang w:val="uk-UA" w:eastAsia="en-US"/>
              </w:rPr>
            </w:pPr>
          </w:p>
          <w:p w:rsidR="00924715" w:rsidRPr="00A21D9F" w:rsidRDefault="001E0417" w:rsidP="00924715">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w:t>
            </w:r>
            <w:r w:rsidR="00924715" w:rsidRPr="00A21D9F">
              <w:rPr>
                <w:rFonts w:ascii="Times New Roman" w:hAnsi="Times New Roman" w:cs="Times New Roman"/>
                <w:sz w:val="24"/>
                <w:szCs w:val="24"/>
                <w:lang w:val="uk-UA" w:eastAsia="en-US"/>
              </w:rPr>
              <w:t>ис.</w:t>
            </w:r>
            <w:r w:rsidR="00924715">
              <w:rPr>
                <w:rFonts w:ascii="Times New Roman" w:hAnsi="Times New Roman" w:cs="Times New Roman"/>
                <w:sz w:val="24"/>
                <w:szCs w:val="24"/>
                <w:lang w:val="uk-UA" w:eastAsia="en-US"/>
              </w:rPr>
              <w:t xml:space="preserve"> </w:t>
            </w:r>
            <w:r w:rsidR="00924715" w:rsidRPr="00A21D9F">
              <w:rPr>
                <w:rFonts w:ascii="Times New Roman" w:hAnsi="Times New Roman" w:cs="Times New Roman"/>
                <w:sz w:val="24"/>
                <w:szCs w:val="24"/>
                <w:lang w:val="uk-UA" w:eastAsia="en-US"/>
              </w:rPr>
              <w:t>грн.</w:t>
            </w:r>
          </w:p>
        </w:tc>
        <w:tc>
          <w:tcPr>
            <w:tcW w:w="1985" w:type="dxa"/>
          </w:tcPr>
          <w:p w:rsidR="00BA5E20" w:rsidRDefault="00017BF0" w:rsidP="00924715">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p w:rsidR="00924715" w:rsidRDefault="00924715" w:rsidP="00924715">
            <w:pPr>
              <w:pStyle w:val="HTML"/>
              <w:jc w:val="center"/>
              <w:rPr>
                <w:rFonts w:ascii="Times New Roman" w:hAnsi="Times New Roman" w:cs="Times New Roman"/>
                <w:sz w:val="24"/>
                <w:szCs w:val="24"/>
                <w:lang w:val="uk-UA" w:eastAsia="en-US"/>
              </w:rPr>
            </w:pPr>
          </w:p>
          <w:p w:rsidR="00924715" w:rsidRDefault="00924715" w:rsidP="00924715">
            <w:pPr>
              <w:pStyle w:val="HTML"/>
              <w:jc w:val="center"/>
              <w:rPr>
                <w:rFonts w:ascii="Times New Roman" w:hAnsi="Times New Roman" w:cs="Times New Roman"/>
                <w:sz w:val="24"/>
                <w:szCs w:val="24"/>
                <w:lang w:val="uk-UA" w:eastAsia="en-US"/>
              </w:rPr>
            </w:pPr>
          </w:p>
          <w:p w:rsidR="00924715" w:rsidRDefault="00924715" w:rsidP="00924715">
            <w:pPr>
              <w:pStyle w:val="HTML"/>
              <w:jc w:val="center"/>
              <w:rPr>
                <w:rFonts w:ascii="Times New Roman" w:hAnsi="Times New Roman" w:cs="Times New Roman"/>
                <w:sz w:val="24"/>
                <w:szCs w:val="24"/>
                <w:lang w:val="uk-UA" w:eastAsia="en-US"/>
              </w:rPr>
            </w:pPr>
          </w:p>
          <w:p w:rsidR="00924715" w:rsidRDefault="00924715" w:rsidP="00924715">
            <w:pPr>
              <w:pStyle w:val="HTML"/>
              <w:jc w:val="center"/>
              <w:rPr>
                <w:rFonts w:ascii="Times New Roman" w:hAnsi="Times New Roman" w:cs="Times New Roman"/>
                <w:sz w:val="24"/>
                <w:szCs w:val="24"/>
                <w:lang w:val="uk-UA" w:eastAsia="en-US"/>
              </w:rPr>
            </w:pPr>
          </w:p>
          <w:p w:rsidR="00924715" w:rsidRDefault="00924715" w:rsidP="00924715">
            <w:pPr>
              <w:pStyle w:val="HTML"/>
              <w:jc w:val="center"/>
              <w:rPr>
                <w:rFonts w:ascii="Times New Roman" w:hAnsi="Times New Roman" w:cs="Times New Roman"/>
                <w:sz w:val="24"/>
                <w:szCs w:val="24"/>
                <w:lang w:val="uk-UA" w:eastAsia="en-US"/>
              </w:rPr>
            </w:pPr>
          </w:p>
          <w:p w:rsidR="001E0417" w:rsidRDefault="001E0417" w:rsidP="00924715">
            <w:pPr>
              <w:pStyle w:val="HTML"/>
              <w:jc w:val="center"/>
              <w:rPr>
                <w:rFonts w:ascii="Times New Roman" w:hAnsi="Times New Roman" w:cs="Times New Roman"/>
                <w:sz w:val="24"/>
                <w:szCs w:val="24"/>
                <w:lang w:val="uk-UA" w:eastAsia="en-US"/>
              </w:rPr>
            </w:pPr>
          </w:p>
          <w:p w:rsidR="00924715" w:rsidRDefault="00924715" w:rsidP="00924715">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2 000,0</w:t>
            </w:r>
          </w:p>
          <w:p w:rsidR="00924715" w:rsidRPr="00A21D9F" w:rsidRDefault="00924715" w:rsidP="00924715">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5 000,0</w:t>
            </w:r>
          </w:p>
        </w:tc>
      </w:tr>
      <w:tr w:rsidR="00BA5E20" w:rsidRPr="00FA1C9A" w:rsidTr="00E7526E">
        <w:trPr>
          <w:cantSplit/>
        </w:trPr>
        <w:tc>
          <w:tcPr>
            <w:tcW w:w="4388" w:type="dxa"/>
            <w:vMerge/>
          </w:tcPr>
          <w:p w:rsidR="00BA5E20" w:rsidRPr="00A21D9F" w:rsidRDefault="00BA5E20" w:rsidP="00EA66D2">
            <w:pPr>
              <w:pStyle w:val="HTML"/>
              <w:rPr>
                <w:rFonts w:ascii="Times New Roman" w:hAnsi="Times New Roman" w:cs="Times New Roman"/>
                <w:sz w:val="24"/>
                <w:szCs w:val="24"/>
                <w:lang w:val="uk-UA" w:eastAsia="en-US"/>
              </w:rPr>
            </w:pPr>
          </w:p>
        </w:tc>
        <w:tc>
          <w:tcPr>
            <w:tcW w:w="7767" w:type="dxa"/>
          </w:tcPr>
          <w:p w:rsidR="00BA5E20" w:rsidRPr="00A21D9F" w:rsidRDefault="00BA5E20" w:rsidP="00EA66D2">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якості</w:t>
            </w:r>
          </w:p>
          <w:p w:rsidR="0053239C" w:rsidRPr="00113C12" w:rsidRDefault="00113C12" w:rsidP="00BA5E20">
            <w:pPr>
              <w:pStyle w:val="HTML"/>
              <w:rPr>
                <w:rFonts w:ascii="Times New Roman" w:hAnsi="Times New Roman" w:cs="Times New Roman"/>
                <w:sz w:val="24"/>
                <w:szCs w:val="24"/>
                <w:lang w:val="uk-UA" w:eastAsia="en-US"/>
              </w:rPr>
            </w:pPr>
            <w:r w:rsidRPr="00113C12">
              <w:rPr>
                <w:rFonts w:ascii="Times New Roman" w:hAnsi="Times New Roman" w:cs="Times New Roman"/>
                <w:sz w:val="24"/>
                <w:szCs w:val="24"/>
                <w:lang w:val="uk-UA"/>
              </w:rPr>
              <w:t>Спільна розробка та реалізація проектів МЕР</w:t>
            </w:r>
          </w:p>
        </w:tc>
        <w:tc>
          <w:tcPr>
            <w:tcW w:w="1134" w:type="dxa"/>
            <w:vAlign w:val="center"/>
          </w:tcPr>
          <w:p w:rsidR="00BA5E20" w:rsidRPr="00A21D9F" w:rsidRDefault="00113C12" w:rsidP="00FD0D9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A21D9F" w:rsidRPr="00A21D9F" w:rsidRDefault="00113C12" w:rsidP="00FD0D9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tc>
      </w:tr>
      <w:tr w:rsidR="0041750F" w:rsidRPr="00FA1C9A" w:rsidTr="000D5C03">
        <w:trPr>
          <w:cantSplit/>
        </w:trPr>
        <w:tc>
          <w:tcPr>
            <w:tcW w:w="4388" w:type="dxa"/>
            <w:vMerge w:val="restart"/>
          </w:tcPr>
          <w:p w:rsidR="0041750F" w:rsidRPr="0053239C" w:rsidRDefault="0041750F" w:rsidP="00D97DC1">
            <w:pPr>
              <w:pStyle w:val="rtejustify"/>
              <w:spacing w:before="150" w:beforeAutospacing="0" w:after="150" w:afterAutospacing="0"/>
              <w:rPr>
                <w:lang w:eastAsia="en-US"/>
              </w:rPr>
            </w:pPr>
            <w:r w:rsidRPr="0053239C">
              <w:rPr>
                <w:rStyle w:val="FontStyle12"/>
                <w:b/>
                <w:sz w:val="24"/>
                <w:szCs w:val="24"/>
              </w:rPr>
              <w:t>Завдання 3.</w:t>
            </w:r>
            <w:r w:rsidRPr="0053239C">
              <w:rPr>
                <w:rStyle w:val="FontStyle12"/>
                <w:sz w:val="24"/>
                <w:szCs w:val="24"/>
                <w:lang w:eastAsia="ru-RU"/>
              </w:rPr>
              <w:t>Надання консультативно-методи</w:t>
            </w:r>
            <w:r w:rsidR="00D97DC1">
              <w:rPr>
                <w:rStyle w:val="FontStyle12"/>
                <w:sz w:val="24"/>
                <w:szCs w:val="24"/>
                <w:lang w:eastAsia="ru-RU"/>
              </w:rPr>
              <w:t>чної  і практичної допомоги ОМС</w:t>
            </w:r>
          </w:p>
        </w:tc>
        <w:tc>
          <w:tcPr>
            <w:tcW w:w="7767" w:type="dxa"/>
            <w:vAlign w:val="bottom"/>
          </w:tcPr>
          <w:p w:rsidR="0041750F" w:rsidRPr="0053239C" w:rsidRDefault="0041750F" w:rsidP="0041750F">
            <w:pPr>
              <w:widowControl w:val="0"/>
              <w:autoSpaceDE w:val="0"/>
              <w:autoSpaceDN w:val="0"/>
              <w:adjustRightInd w:val="0"/>
              <w:rPr>
                <w:b/>
                <w:lang w:val="uk-UA"/>
              </w:rPr>
            </w:pPr>
            <w:r w:rsidRPr="0053239C">
              <w:rPr>
                <w:b/>
                <w:lang w:val="uk-UA"/>
              </w:rPr>
              <w:t>Показник витрат</w:t>
            </w:r>
          </w:p>
          <w:p w:rsidR="0041750F" w:rsidRPr="0053239C" w:rsidRDefault="0053239C" w:rsidP="0053239C">
            <w:pPr>
              <w:widowControl w:val="0"/>
              <w:autoSpaceDE w:val="0"/>
              <w:autoSpaceDN w:val="0"/>
              <w:adjustRightInd w:val="0"/>
              <w:rPr>
                <w:lang w:val="uk-UA"/>
              </w:rPr>
            </w:pPr>
            <w:r w:rsidRPr="0053239C">
              <w:rPr>
                <w:rStyle w:val="FontStyle12"/>
                <w:sz w:val="24"/>
                <w:szCs w:val="24"/>
                <w:lang w:val="uk-UA"/>
              </w:rPr>
              <w:t xml:space="preserve">Надання </w:t>
            </w:r>
            <w:r w:rsidRPr="0053239C">
              <w:rPr>
                <w:rStyle w:val="FontStyle12"/>
                <w:sz w:val="24"/>
                <w:szCs w:val="24"/>
              </w:rPr>
              <w:t>консультативно-</w:t>
            </w:r>
            <w:r w:rsidRPr="00A21D9F">
              <w:rPr>
                <w:rStyle w:val="FontStyle12"/>
                <w:sz w:val="24"/>
                <w:szCs w:val="24"/>
                <w:lang w:val="uk-UA"/>
              </w:rPr>
              <w:t>методичної  і практичної допомоги в рамках Офісу реформ з питань децентралізації влади</w:t>
            </w:r>
          </w:p>
        </w:tc>
        <w:tc>
          <w:tcPr>
            <w:tcW w:w="1134"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тис.</w:t>
            </w:r>
            <w:r w:rsidR="00113C12">
              <w:rPr>
                <w:rFonts w:ascii="Times New Roman" w:hAnsi="Times New Roman" w:cs="Times New Roman"/>
                <w:sz w:val="24"/>
                <w:szCs w:val="24"/>
                <w:lang w:val="uk-UA" w:eastAsia="en-US"/>
              </w:rPr>
              <w:t xml:space="preserve"> </w:t>
            </w:r>
            <w:r w:rsidRPr="0053239C">
              <w:rPr>
                <w:rFonts w:ascii="Times New Roman" w:hAnsi="Times New Roman" w:cs="Times New Roman"/>
                <w:sz w:val="24"/>
                <w:szCs w:val="24"/>
                <w:lang w:val="uk-UA" w:eastAsia="en-US"/>
              </w:rPr>
              <w:t>грн.</w:t>
            </w:r>
          </w:p>
        </w:tc>
        <w:tc>
          <w:tcPr>
            <w:tcW w:w="1985"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10,0</w:t>
            </w:r>
          </w:p>
        </w:tc>
      </w:tr>
      <w:tr w:rsidR="0041750F" w:rsidRPr="00FA1C9A" w:rsidTr="00E7526E">
        <w:trPr>
          <w:cantSplit/>
        </w:trPr>
        <w:tc>
          <w:tcPr>
            <w:tcW w:w="4388" w:type="dxa"/>
            <w:vMerge/>
          </w:tcPr>
          <w:p w:rsidR="0041750F" w:rsidRPr="0053239C" w:rsidRDefault="0041750F" w:rsidP="0041750F">
            <w:pPr>
              <w:pStyle w:val="HTML"/>
              <w:rPr>
                <w:rFonts w:ascii="Times New Roman" w:hAnsi="Times New Roman" w:cs="Times New Roman"/>
                <w:sz w:val="24"/>
                <w:szCs w:val="24"/>
                <w:lang w:val="uk-UA" w:eastAsia="en-US"/>
              </w:rPr>
            </w:pPr>
          </w:p>
        </w:tc>
        <w:tc>
          <w:tcPr>
            <w:tcW w:w="7767" w:type="dxa"/>
          </w:tcPr>
          <w:p w:rsidR="0041750F" w:rsidRPr="0053239C" w:rsidRDefault="0041750F" w:rsidP="0041750F">
            <w:pPr>
              <w:pStyle w:val="HTML"/>
              <w:rPr>
                <w:rFonts w:ascii="Times New Roman" w:hAnsi="Times New Roman" w:cs="Times New Roman"/>
                <w:b/>
                <w:sz w:val="24"/>
                <w:szCs w:val="24"/>
                <w:lang w:val="uk-UA" w:eastAsia="en-US"/>
              </w:rPr>
            </w:pPr>
            <w:r w:rsidRPr="0053239C">
              <w:rPr>
                <w:rFonts w:ascii="Times New Roman" w:hAnsi="Times New Roman" w:cs="Times New Roman"/>
                <w:b/>
                <w:sz w:val="24"/>
                <w:szCs w:val="24"/>
                <w:lang w:val="uk-UA" w:eastAsia="en-US"/>
              </w:rPr>
              <w:t>Показник продукту</w:t>
            </w:r>
          </w:p>
          <w:p w:rsidR="0053239C" w:rsidRPr="0053239C" w:rsidRDefault="0053239C" w:rsidP="0041750F">
            <w:pPr>
              <w:widowControl w:val="0"/>
              <w:autoSpaceDE w:val="0"/>
              <w:autoSpaceDN w:val="0"/>
              <w:adjustRightInd w:val="0"/>
              <w:rPr>
                <w:lang w:val="uk-UA" w:eastAsia="en-US"/>
              </w:rPr>
            </w:pPr>
            <w:r w:rsidRPr="0053239C">
              <w:rPr>
                <w:lang w:val="uk-UA" w:eastAsia="en-US"/>
              </w:rPr>
              <w:t>Кількість наданих консультацій</w:t>
            </w:r>
          </w:p>
          <w:p w:rsidR="0053239C" w:rsidRPr="0053239C" w:rsidRDefault="0053239C" w:rsidP="0041750F">
            <w:pPr>
              <w:widowControl w:val="0"/>
              <w:autoSpaceDE w:val="0"/>
              <w:autoSpaceDN w:val="0"/>
              <w:adjustRightInd w:val="0"/>
              <w:rPr>
                <w:lang w:val="uk-UA" w:eastAsia="en-US"/>
              </w:rPr>
            </w:pPr>
            <w:r w:rsidRPr="0053239C">
              <w:rPr>
                <w:lang w:val="uk-UA" w:eastAsia="en-US"/>
              </w:rPr>
              <w:t>Кількість підготовлених методичних матеріалів, презентацій</w:t>
            </w:r>
          </w:p>
          <w:p w:rsidR="0041750F" w:rsidRPr="0053239C" w:rsidRDefault="0053239C" w:rsidP="0041750F">
            <w:pPr>
              <w:widowControl w:val="0"/>
              <w:autoSpaceDE w:val="0"/>
              <w:autoSpaceDN w:val="0"/>
              <w:adjustRightInd w:val="0"/>
              <w:rPr>
                <w:lang w:val="uk-UA" w:eastAsia="en-US"/>
              </w:rPr>
            </w:pPr>
            <w:r w:rsidRPr="0053239C">
              <w:rPr>
                <w:lang w:val="uk-UA" w:eastAsia="en-US"/>
              </w:rPr>
              <w:t>Кількість підготовлених інформаційних повідомлень</w:t>
            </w:r>
          </w:p>
        </w:tc>
        <w:tc>
          <w:tcPr>
            <w:tcW w:w="1134"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одиниць</w:t>
            </w:r>
          </w:p>
        </w:tc>
        <w:tc>
          <w:tcPr>
            <w:tcW w:w="1985"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55</w:t>
            </w:r>
          </w:p>
          <w:p w:rsidR="0041750F"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15</w:t>
            </w:r>
          </w:p>
          <w:p w:rsidR="0053239C"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31</w:t>
            </w:r>
          </w:p>
        </w:tc>
      </w:tr>
      <w:tr w:rsidR="0041750F" w:rsidRPr="00FA1C9A" w:rsidTr="00E7526E">
        <w:trPr>
          <w:cantSplit/>
        </w:trPr>
        <w:tc>
          <w:tcPr>
            <w:tcW w:w="4388" w:type="dxa"/>
            <w:vMerge/>
          </w:tcPr>
          <w:p w:rsidR="0041750F" w:rsidRPr="0053239C" w:rsidRDefault="0041750F" w:rsidP="0041750F">
            <w:pPr>
              <w:pStyle w:val="HTML"/>
              <w:rPr>
                <w:rFonts w:ascii="Times New Roman" w:hAnsi="Times New Roman" w:cs="Times New Roman"/>
                <w:sz w:val="24"/>
                <w:szCs w:val="24"/>
                <w:lang w:val="uk-UA" w:eastAsia="en-US"/>
              </w:rPr>
            </w:pPr>
          </w:p>
        </w:tc>
        <w:tc>
          <w:tcPr>
            <w:tcW w:w="7767" w:type="dxa"/>
          </w:tcPr>
          <w:p w:rsidR="0041750F" w:rsidRPr="0053239C" w:rsidRDefault="0041750F" w:rsidP="0041750F">
            <w:pPr>
              <w:pStyle w:val="HTML"/>
              <w:rPr>
                <w:rFonts w:ascii="Times New Roman" w:hAnsi="Times New Roman" w:cs="Times New Roman"/>
                <w:b/>
                <w:sz w:val="24"/>
                <w:szCs w:val="24"/>
                <w:lang w:val="uk-UA" w:eastAsia="en-US"/>
              </w:rPr>
            </w:pPr>
            <w:r w:rsidRPr="0053239C">
              <w:rPr>
                <w:rFonts w:ascii="Times New Roman" w:hAnsi="Times New Roman" w:cs="Times New Roman"/>
                <w:b/>
                <w:sz w:val="24"/>
                <w:szCs w:val="24"/>
                <w:lang w:val="uk-UA" w:eastAsia="en-US"/>
              </w:rPr>
              <w:t>Показник ефективності</w:t>
            </w:r>
          </w:p>
          <w:p w:rsidR="0041750F" w:rsidRPr="0053239C" w:rsidRDefault="0053239C" w:rsidP="0053239C">
            <w:pPr>
              <w:widowControl w:val="0"/>
              <w:autoSpaceDE w:val="0"/>
              <w:autoSpaceDN w:val="0"/>
              <w:adjustRightInd w:val="0"/>
              <w:rPr>
                <w:lang w:val="uk-UA" w:eastAsia="en-US"/>
              </w:rPr>
            </w:pPr>
            <w:r w:rsidRPr="0053239C">
              <w:rPr>
                <w:lang w:val="uk-UA" w:eastAsia="en-US"/>
              </w:rPr>
              <w:t>Кількість прийнятих рішень на підставі консультаційно-методичної та практичної допомоги</w:t>
            </w:r>
          </w:p>
        </w:tc>
        <w:tc>
          <w:tcPr>
            <w:tcW w:w="1134"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одиниць</w:t>
            </w:r>
          </w:p>
        </w:tc>
        <w:tc>
          <w:tcPr>
            <w:tcW w:w="1985"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15</w:t>
            </w:r>
          </w:p>
        </w:tc>
      </w:tr>
      <w:tr w:rsidR="0041750F" w:rsidRPr="00FA1C9A" w:rsidTr="00E7526E">
        <w:trPr>
          <w:cantSplit/>
        </w:trPr>
        <w:tc>
          <w:tcPr>
            <w:tcW w:w="4388" w:type="dxa"/>
            <w:vMerge/>
          </w:tcPr>
          <w:p w:rsidR="0041750F" w:rsidRPr="0053239C" w:rsidRDefault="0041750F" w:rsidP="0041750F">
            <w:pPr>
              <w:pStyle w:val="HTML"/>
              <w:rPr>
                <w:rFonts w:ascii="Times New Roman" w:hAnsi="Times New Roman" w:cs="Times New Roman"/>
                <w:sz w:val="24"/>
                <w:szCs w:val="24"/>
                <w:lang w:val="uk-UA" w:eastAsia="en-US"/>
              </w:rPr>
            </w:pPr>
          </w:p>
        </w:tc>
        <w:tc>
          <w:tcPr>
            <w:tcW w:w="7767" w:type="dxa"/>
          </w:tcPr>
          <w:p w:rsidR="0041750F" w:rsidRPr="0053239C" w:rsidRDefault="0041750F" w:rsidP="0041750F">
            <w:pPr>
              <w:pStyle w:val="HTML"/>
              <w:rPr>
                <w:rFonts w:ascii="Times New Roman" w:hAnsi="Times New Roman" w:cs="Times New Roman"/>
                <w:b/>
                <w:sz w:val="24"/>
                <w:szCs w:val="24"/>
                <w:lang w:val="uk-UA" w:eastAsia="en-US"/>
              </w:rPr>
            </w:pPr>
            <w:r w:rsidRPr="0053239C">
              <w:rPr>
                <w:rFonts w:ascii="Times New Roman" w:hAnsi="Times New Roman" w:cs="Times New Roman"/>
                <w:b/>
                <w:sz w:val="24"/>
                <w:szCs w:val="24"/>
                <w:lang w:val="uk-UA" w:eastAsia="en-US"/>
              </w:rPr>
              <w:t>Показник якості</w:t>
            </w:r>
          </w:p>
          <w:p w:rsidR="0041750F" w:rsidRPr="0053239C" w:rsidRDefault="0053239C" w:rsidP="0053239C">
            <w:pPr>
              <w:pStyle w:val="HTML"/>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Створення Сєвєродонецької</w:t>
            </w:r>
            <w:r w:rsidR="0089402D">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об’єднаної територіальної громади</w:t>
            </w:r>
          </w:p>
        </w:tc>
        <w:tc>
          <w:tcPr>
            <w:tcW w:w="1134" w:type="dxa"/>
            <w:vAlign w:val="center"/>
          </w:tcPr>
          <w:p w:rsidR="0041750F"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рік</w:t>
            </w:r>
          </w:p>
        </w:tc>
        <w:tc>
          <w:tcPr>
            <w:tcW w:w="1985" w:type="dxa"/>
            <w:vAlign w:val="center"/>
          </w:tcPr>
          <w:p w:rsidR="0041750F"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2017</w:t>
            </w:r>
          </w:p>
        </w:tc>
      </w:tr>
      <w:tr w:rsidR="0041750F" w:rsidRPr="00FA1C9A" w:rsidTr="00E7526E">
        <w:trPr>
          <w:cantSplit/>
        </w:trPr>
        <w:tc>
          <w:tcPr>
            <w:tcW w:w="4388" w:type="dxa"/>
            <w:vMerge w:val="restart"/>
          </w:tcPr>
          <w:p w:rsidR="0041750F" w:rsidRPr="00A21D9F" w:rsidRDefault="0041750F" w:rsidP="0041750F">
            <w:pPr>
              <w:rPr>
                <w:rStyle w:val="FontStyle12"/>
                <w:b/>
                <w:sz w:val="24"/>
                <w:szCs w:val="24"/>
                <w:lang w:val="uk-UA"/>
              </w:rPr>
            </w:pPr>
            <w:r w:rsidRPr="00A21D9F">
              <w:rPr>
                <w:rStyle w:val="FontStyle12"/>
                <w:b/>
                <w:sz w:val="24"/>
                <w:szCs w:val="24"/>
                <w:lang w:val="uk-UA"/>
              </w:rPr>
              <w:t>Завдання 4.</w:t>
            </w:r>
          </w:p>
          <w:p w:rsidR="0041750F" w:rsidRPr="00FA1C9A" w:rsidRDefault="00A21D9F" w:rsidP="0041750F">
            <w:pPr>
              <w:pStyle w:val="HTML"/>
              <w:rPr>
                <w:rFonts w:ascii="Times New Roman" w:hAnsi="Times New Roman" w:cs="Times New Roman"/>
                <w:color w:val="FF0000"/>
                <w:sz w:val="24"/>
                <w:szCs w:val="24"/>
                <w:lang w:val="uk-UA" w:eastAsia="en-US"/>
              </w:rPr>
            </w:pPr>
            <w:r w:rsidRPr="00DF4A1A">
              <w:rPr>
                <w:rStyle w:val="FontStyle12"/>
                <w:sz w:val="24"/>
                <w:szCs w:val="24"/>
                <w:lang w:val="uk-UA"/>
              </w:rPr>
              <w:t>Здійснення просвітницької діяльності, спрямованої на задоволення соціально-економічних та культурних потреб територіальної громади</w:t>
            </w:r>
          </w:p>
        </w:tc>
        <w:tc>
          <w:tcPr>
            <w:tcW w:w="7767" w:type="dxa"/>
          </w:tcPr>
          <w:p w:rsidR="0041750F" w:rsidRPr="00A21D9F" w:rsidRDefault="0041750F" w:rsidP="0041750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витрат</w:t>
            </w:r>
          </w:p>
          <w:p w:rsidR="0041750F" w:rsidRPr="00A21D9F" w:rsidRDefault="00A21D9F" w:rsidP="00A21D9F">
            <w:pPr>
              <w:pStyle w:val="HTML"/>
              <w:rPr>
                <w:rFonts w:ascii="Times New Roman" w:hAnsi="Times New Roman" w:cs="Times New Roman"/>
                <w:sz w:val="24"/>
                <w:szCs w:val="24"/>
                <w:lang w:val="uk-UA" w:eastAsia="en-US"/>
              </w:rPr>
            </w:pPr>
            <w:r w:rsidRPr="00A21D9F">
              <w:rPr>
                <w:rStyle w:val="FontStyle12"/>
                <w:sz w:val="24"/>
                <w:szCs w:val="24"/>
                <w:lang w:val="uk-UA"/>
              </w:rPr>
              <w:t>Надання консультативної та методичної допом</w:t>
            </w:r>
            <w:r w:rsidR="0089402D">
              <w:rPr>
                <w:rStyle w:val="FontStyle12"/>
                <w:sz w:val="24"/>
                <w:szCs w:val="24"/>
                <w:lang w:val="uk-UA"/>
              </w:rPr>
              <w:t>о</w:t>
            </w:r>
            <w:r w:rsidRPr="00A21D9F">
              <w:rPr>
                <w:rStyle w:val="FontStyle12"/>
                <w:sz w:val="24"/>
                <w:szCs w:val="24"/>
                <w:lang w:val="uk-UA"/>
              </w:rPr>
              <w:t>ги з питань енергоефективності</w:t>
            </w:r>
          </w:p>
        </w:tc>
        <w:tc>
          <w:tcPr>
            <w:tcW w:w="1134" w:type="dxa"/>
            <w:vAlign w:val="center"/>
          </w:tcPr>
          <w:p w:rsidR="0041750F" w:rsidRPr="00A21D9F" w:rsidRDefault="00A21D9F" w:rsidP="0041750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w:t>
            </w:r>
            <w:r w:rsidR="0089402D">
              <w:rPr>
                <w:rFonts w:ascii="Times New Roman" w:hAnsi="Times New Roman" w:cs="Times New Roman"/>
                <w:sz w:val="24"/>
                <w:szCs w:val="24"/>
                <w:lang w:val="uk-UA" w:eastAsia="en-US"/>
              </w:rPr>
              <w:t xml:space="preserve"> </w:t>
            </w:r>
            <w:r w:rsidRPr="00A21D9F">
              <w:rPr>
                <w:rFonts w:ascii="Times New Roman" w:hAnsi="Times New Roman" w:cs="Times New Roman"/>
                <w:sz w:val="24"/>
                <w:szCs w:val="24"/>
                <w:lang w:val="uk-UA" w:eastAsia="en-US"/>
              </w:rPr>
              <w:t>грн.</w:t>
            </w:r>
          </w:p>
        </w:tc>
        <w:tc>
          <w:tcPr>
            <w:tcW w:w="1985" w:type="dxa"/>
            <w:vAlign w:val="center"/>
          </w:tcPr>
          <w:p w:rsidR="0041750F" w:rsidRPr="00A21D9F" w:rsidRDefault="00A21D9F" w:rsidP="00F2350D">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1</w:t>
            </w:r>
            <w:r w:rsidR="00F2350D">
              <w:rPr>
                <w:rFonts w:ascii="Times New Roman" w:hAnsi="Times New Roman" w:cs="Times New Roman"/>
                <w:sz w:val="24"/>
                <w:szCs w:val="24"/>
                <w:lang w:val="uk-UA" w:eastAsia="en-US"/>
              </w:rPr>
              <w:t>5</w:t>
            </w:r>
            <w:r w:rsidRPr="00A21D9F">
              <w:rPr>
                <w:rFonts w:ascii="Times New Roman" w:hAnsi="Times New Roman" w:cs="Times New Roman"/>
                <w:sz w:val="24"/>
                <w:szCs w:val="24"/>
                <w:lang w:val="uk-UA" w:eastAsia="en-US"/>
              </w:rPr>
              <w:t>,0</w:t>
            </w:r>
          </w:p>
        </w:tc>
      </w:tr>
      <w:tr w:rsidR="0041750F" w:rsidRPr="00FA1C9A" w:rsidTr="00E7526E">
        <w:trPr>
          <w:cantSplit/>
        </w:trPr>
        <w:tc>
          <w:tcPr>
            <w:tcW w:w="4388" w:type="dxa"/>
            <w:vMerge/>
          </w:tcPr>
          <w:p w:rsidR="0041750F" w:rsidRPr="00FA1C9A" w:rsidRDefault="0041750F" w:rsidP="0041750F">
            <w:pPr>
              <w:pStyle w:val="HTML"/>
              <w:rPr>
                <w:rFonts w:ascii="Times New Roman" w:hAnsi="Times New Roman" w:cs="Times New Roman"/>
                <w:color w:val="FF0000"/>
                <w:sz w:val="24"/>
                <w:szCs w:val="24"/>
                <w:lang w:val="uk-UA" w:eastAsia="en-US"/>
              </w:rPr>
            </w:pPr>
          </w:p>
        </w:tc>
        <w:tc>
          <w:tcPr>
            <w:tcW w:w="7767" w:type="dxa"/>
          </w:tcPr>
          <w:p w:rsidR="0041750F" w:rsidRPr="00A21D9F" w:rsidRDefault="0041750F" w:rsidP="00A21D9F">
            <w:pPr>
              <w:widowControl w:val="0"/>
              <w:autoSpaceDE w:val="0"/>
              <w:autoSpaceDN w:val="0"/>
              <w:adjustRightInd w:val="0"/>
              <w:rPr>
                <w:b/>
                <w:lang w:val="uk-UA" w:eastAsia="en-US"/>
              </w:rPr>
            </w:pPr>
            <w:r w:rsidRPr="00A21D9F">
              <w:rPr>
                <w:b/>
                <w:lang w:val="uk-UA" w:eastAsia="en-US"/>
              </w:rPr>
              <w:t>Показник продукту</w:t>
            </w:r>
          </w:p>
          <w:p w:rsidR="00A21D9F" w:rsidRPr="00A21D9F" w:rsidRDefault="00A21D9F" w:rsidP="00A21D9F">
            <w:pPr>
              <w:widowControl w:val="0"/>
              <w:autoSpaceDE w:val="0"/>
              <w:autoSpaceDN w:val="0"/>
              <w:adjustRightInd w:val="0"/>
              <w:rPr>
                <w:lang w:val="uk-UA" w:eastAsia="en-US"/>
              </w:rPr>
            </w:pPr>
            <w:r w:rsidRPr="00A21D9F">
              <w:rPr>
                <w:lang w:val="uk-UA" w:eastAsia="en-US"/>
              </w:rPr>
              <w:t>Кількість наданих консультацій</w:t>
            </w:r>
          </w:p>
          <w:p w:rsidR="00A21D9F" w:rsidRPr="00A21D9F" w:rsidRDefault="00A21D9F" w:rsidP="00A21D9F">
            <w:pPr>
              <w:widowControl w:val="0"/>
              <w:autoSpaceDE w:val="0"/>
              <w:autoSpaceDN w:val="0"/>
              <w:adjustRightInd w:val="0"/>
              <w:rPr>
                <w:lang w:val="uk-UA" w:eastAsia="en-US"/>
              </w:rPr>
            </w:pPr>
            <w:r w:rsidRPr="00A21D9F">
              <w:rPr>
                <w:lang w:val="uk-UA" w:eastAsia="en-US"/>
              </w:rPr>
              <w:t>Кількість підготовлених методичних матеріалів, презентацій</w:t>
            </w:r>
          </w:p>
          <w:p w:rsidR="0041750F" w:rsidRPr="00A21D9F" w:rsidRDefault="00A21D9F" w:rsidP="00A21D9F">
            <w:pPr>
              <w:widowControl w:val="0"/>
              <w:autoSpaceDE w:val="0"/>
              <w:autoSpaceDN w:val="0"/>
              <w:adjustRightInd w:val="0"/>
              <w:rPr>
                <w:lang w:val="uk-UA" w:eastAsia="en-US"/>
              </w:rPr>
            </w:pPr>
            <w:r w:rsidRPr="00A21D9F">
              <w:rPr>
                <w:lang w:val="uk-UA" w:eastAsia="en-US"/>
              </w:rPr>
              <w:t>Кількість підготовлених інформаційних повідомлень</w:t>
            </w:r>
          </w:p>
        </w:tc>
        <w:tc>
          <w:tcPr>
            <w:tcW w:w="1134" w:type="dxa"/>
            <w:vAlign w:val="center"/>
          </w:tcPr>
          <w:p w:rsidR="0041750F" w:rsidRPr="00A21D9F" w:rsidRDefault="0041750F" w:rsidP="00A21D9F">
            <w:pPr>
              <w:widowControl w:val="0"/>
              <w:autoSpaceDE w:val="0"/>
              <w:autoSpaceDN w:val="0"/>
              <w:adjustRightInd w:val="0"/>
              <w:rPr>
                <w:lang w:val="uk-UA" w:eastAsia="en-US"/>
              </w:rPr>
            </w:pPr>
            <w:r w:rsidRPr="00A21D9F">
              <w:rPr>
                <w:lang w:val="uk-UA" w:eastAsia="en-US"/>
              </w:rPr>
              <w:t>одиниць</w:t>
            </w:r>
          </w:p>
        </w:tc>
        <w:tc>
          <w:tcPr>
            <w:tcW w:w="1985" w:type="dxa"/>
            <w:vAlign w:val="center"/>
          </w:tcPr>
          <w:p w:rsidR="00A21D9F" w:rsidRDefault="00A21D9F" w:rsidP="00A21D9F">
            <w:pPr>
              <w:widowControl w:val="0"/>
              <w:autoSpaceDE w:val="0"/>
              <w:autoSpaceDN w:val="0"/>
              <w:adjustRightInd w:val="0"/>
              <w:rPr>
                <w:lang w:val="uk-UA" w:eastAsia="en-US"/>
              </w:rPr>
            </w:pPr>
          </w:p>
          <w:p w:rsidR="0041750F" w:rsidRPr="00A21D9F" w:rsidRDefault="00A21D9F" w:rsidP="00A21D9F">
            <w:pPr>
              <w:widowControl w:val="0"/>
              <w:autoSpaceDE w:val="0"/>
              <w:autoSpaceDN w:val="0"/>
              <w:adjustRightInd w:val="0"/>
              <w:jc w:val="center"/>
              <w:rPr>
                <w:lang w:val="uk-UA" w:eastAsia="en-US"/>
              </w:rPr>
            </w:pPr>
            <w:r w:rsidRPr="00A21D9F">
              <w:rPr>
                <w:lang w:val="uk-UA" w:eastAsia="en-US"/>
              </w:rPr>
              <w:t>15</w:t>
            </w:r>
          </w:p>
          <w:p w:rsidR="00A21D9F" w:rsidRPr="00A21D9F" w:rsidRDefault="00A21D9F" w:rsidP="00A21D9F">
            <w:pPr>
              <w:widowControl w:val="0"/>
              <w:autoSpaceDE w:val="0"/>
              <w:autoSpaceDN w:val="0"/>
              <w:adjustRightInd w:val="0"/>
              <w:jc w:val="center"/>
              <w:rPr>
                <w:lang w:val="uk-UA" w:eastAsia="en-US"/>
              </w:rPr>
            </w:pPr>
            <w:r w:rsidRPr="00A21D9F">
              <w:rPr>
                <w:lang w:val="uk-UA" w:eastAsia="en-US"/>
              </w:rPr>
              <w:t>10</w:t>
            </w:r>
          </w:p>
          <w:p w:rsidR="00A21D9F" w:rsidRPr="00A21D9F" w:rsidRDefault="00A21D9F" w:rsidP="00D97DC1">
            <w:pPr>
              <w:widowControl w:val="0"/>
              <w:autoSpaceDE w:val="0"/>
              <w:autoSpaceDN w:val="0"/>
              <w:adjustRightInd w:val="0"/>
              <w:jc w:val="center"/>
              <w:rPr>
                <w:lang w:val="uk-UA" w:eastAsia="en-US"/>
              </w:rPr>
            </w:pPr>
            <w:r w:rsidRPr="00A21D9F">
              <w:rPr>
                <w:lang w:val="uk-UA" w:eastAsia="en-US"/>
              </w:rPr>
              <w:t>20</w:t>
            </w:r>
          </w:p>
        </w:tc>
      </w:tr>
      <w:tr w:rsidR="0041750F" w:rsidRPr="00FA1C9A" w:rsidTr="00E7526E">
        <w:trPr>
          <w:cantSplit/>
        </w:trPr>
        <w:tc>
          <w:tcPr>
            <w:tcW w:w="4388" w:type="dxa"/>
            <w:vMerge/>
          </w:tcPr>
          <w:p w:rsidR="0041750F" w:rsidRPr="00FA1C9A" w:rsidRDefault="0041750F" w:rsidP="0041750F">
            <w:pPr>
              <w:pStyle w:val="HTML"/>
              <w:rPr>
                <w:rFonts w:ascii="Times New Roman" w:hAnsi="Times New Roman" w:cs="Times New Roman"/>
                <w:color w:val="FF0000"/>
                <w:sz w:val="24"/>
                <w:szCs w:val="24"/>
                <w:lang w:val="uk-UA" w:eastAsia="en-US"/>
              </w:rPr>
            </w:pPr>
          </w:p>
        </w:tc>
        <w:tc>
          <w:tcPr>
            <w:tcW w:w="7767" w:type="dxa"/>
          </w:tcPr>
          <w:p w:rsidR="0041750F" w:rsidRPr="00A21D9F" w:rsidRDefault="0041750F" w:rsidP="00A21D9F">
            <w:pPr>
              <w:widowControl w:val="0"/>
              <w:autoSpaceDE w:val="0"/>
              <w:autoSpaceDN w:val="0"/>
              <w:adjustRightInd w:val="0"/>
              <w:rPr>
                <w:b/>
                <w:lang w:val="uk-UA" w:eastAsia="en-US"/>
              </w:rPr>
            </w:pPr>
            <w:r w:rsidRPr="00A21D9F">
              <w:rPr>
                <w:b/>
                <w:lang w:val="uk-UA" w:eastAsia="en-US"/>
              </w:rPr>
              <w:t>Показник ефективності</w:t>
            </w:r>
          </w:p>
          <w:p w:rsidR="0041750F" w:rsidRPr="00A21D9F" w:rsidRDefault="00A21D9F" w:rsidP="00A21D9F">
            <w:pPr>
              <w:widowControl w:val="0"/>
              <w:autoSpaceDE w:val="0"/>
              <w:autoSpaceDN w:val="0"/>
              <w:adjustRightInd w:val="0"/>
              <w:rPr>
                <w:lang w:val="uk-UA" w:eastAsia="en-US"/>
              </w:rPr>
            </w:pPr>
            <w:r w:rsidRPr="0053239C">
              <w:rPr>
                <w:lang w:val="uk-UA" w:eastAsia="en-US"/>
              </w:rPr>
              <w:t xml:space="preserve">Кількість </w:t>
            </w:r>
            <w:r>
              <w:rPr>
                <w:lang w:val="uk-UA" w:eastAsia="en-US"/>
              </w:rPr>
              <w:t>реалізованих проектів та заходів з питань енергоефективності</w:t>
            </w:r>
          </w:p>
        </w:tc>
        <w:tc>
          <w:tcPr>
            <w:tcW w:w="1134" w:type="dxa"/>
            <w:vAlign w:val="center"/>
          </w:tcPr>
          <w:p w:rsidR="0041750F" w:rsidRPr="00A21D9F" w:rsidRDefault="0041750F" w:rsidP="00A21D9F">
            <w:pPr>
              <w:widowControl w:val="0"/>
              <w:autoSpaceDE w:val="0"/>
              <w:autoSpaceDN w:val="0"/>
              <w:adjustRightInd w:val="0"/>
              <w:rPr>
                <w:lang w:val="uk-UA" w:eastAsia="en-US"/>
              </w:rPr>
            </w:pPr>
            <w:r w:rsidRPr="00A21D9F">
              <w:rPr>
                <w:lang w:val="uk-UA" w:eastAsia="en-US"/>
              </w:rPr>
              <w:t>одиниць</w:t>
            </w:r>
          </w:p>
        </w:tc>
        <w:tc>
          <w:tcPr>
            <w:tcW w:w="1985" w:type="dxa"/>
            <w:vAlign w:val="center"/>
          </w:tcPr>
          <w:p w:rsidR="0041750F" w:rsidRPr="00A21D9F" w:rsidRDefault="00A21D9F" w:rsidP="00A21D9F">
            <w:pPr>
              <w:widowControl w:val="0"/>
              <w:autoSpaceDE w:val="0"/>
              <w:autoSpaceDN w:val="0"/>
              <w:adjustRightInd w:val="0"/>
              <w:jc w:val="center"/>
              <w:rPr>
                <w:lang w:val="uk-UA" w:eastAsia="en-US"/>
              </w:rPr>
            </w:pPr>
            <w:r w:rsidRPr="00A21D9F">
              <w:rPr>
                <w:lang w:val="uk-UA" w:eastAsia="en-US"/>
              </w:rPr>
              <w:t>15</w:t>
            </w:r>
          </w:p>
        </w:tc>
      </w:tr>
      <w:tr w:rsidR="0041750F" w:rsidRPr="00FA1C9A" w:rsidTr="00E7526E">
        <w:trPr>
          <w:cantSplit/>
        </w:trPr>
        <w:tc>
          <w:tcPr>
            <w:tcW w:w="4388" w:type="dxa"/>
            <w:vMerge/>
          </w:tcPr>
          <w:p w:rsidR="0041750F" w:rsidRPr="00FA1C9A" w:rsidRDefault="0041750F" w:rsidP="0041750F">
            <w:pPr>
              <w:pStyle w:val="HTML"/>
              <w:rPr>
                <w:rFonts w:ascii="Times New Roman" w:hAnsi="Times New Roman" w:cs="Times New Roman"/>
                <w:color w:val="FF0000"/>
                <w:sz w:val="24"/>
                <w:szCs w:val="24"/>
                <w:lang w:val="uk-UA" w:eastAsia="en-US"/>
              </w:rPr>
            </w:pPr>
          </w:p>
        </w:tc>
        <w:tc>
          <w:tcPr>
            <w:tcW w:w="7767" w:type="dxa"/>
          </w:tcPr>
          <w:p w:rsidR="0041750F" w:rsidRPr="00A21D9F" w:rsidRDefault="0041750F" w:rsidP="0041750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якості</w:t>
            </w:r>
          </w:p>
          <w:p w:rsidR="0041750F" w:rsidRPr="00A21D9F" w:rsidRDefault="0041750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Сума залучених інвестицій</w:t>
            </w:r>
            <w:r w:rsidR="00A21D9F">
              <w:rPr>
                <w:rFonts w:ascii="Times New Roman" w:hAnsi="Times New Roman" w:cs="Times New Roman"/>
                <w:sz w:val="24"/>
                <w:szCs w:val="24"/>
                <w:lang w:val="uk-UA" w:eastAsia="en-US"/>
              </w:rPr>
              <w:t xml:space="preserve"> на реалізацію енергоефективних проектів</w:t>
            </w:r>
          </w:p>
        </w:tc>
        <w:tc>
          <w:tcPr>
            <w:tcW w:w="1134" w:type="dxa"/>
            <w:vAlign w:val="center"/>
          </w:tcPr>
          <w:p w:rsidR="0041750F" w:rsidRPr="00A21D9F" w:rsidRDefault="0041750F" w:rsidP="0041750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 грн.</w:t>
            </w:r>
          </w:p>
        </w:tc>
        <w:tc>
          <w:tcPr>
            <w:tcW w:w="1985" w:type="dxa"/>
            <w:vAlign w:val="center"/>
          </w:tcPr>
          <w:p w:rsidR="0041750F" w:rsidRPr="00A21D9F" w:rsidRDefault="00A21D9F" w:rsidP="0041750F">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A21D9F" w:rsidRPr="00FA1C9A" w:rsidTr="000D5C03">
        <w:trPr>
          <w:cantSplit/>
        </w:trPr>
        <w:tc>
          <w:tcPr>
            <w:tcW w:w="4388" w:type="dxa"/>
            <w:vMerge w:val="restart"/>
            <w:vAlign w:val="center"/>
          </w:tcPr>
          <w:p w:rsidR="00A21D9F" w:rsidRPr="00E7526E" w:rsidRDefault="00A21D9F" w:rsidP="00A21D9F">
            <w:pPr>
              <w:rPr>
                <w:rStyle w:val="FontStyle12"/>
                <w:b/>
                <w:sz w:val="24"/>
                <w:szCs w:val="24"/>
                <w:lang w:val="uk-UA"/>
              </w:rPr>
            </w:pPr>
            <w:r w:rsidRPr="00E7526E">
              <w:rPr>
                <w:rStyle w:val="FontStyle12"/>
                <w:b/>
                <w:sz w:val="24"/>
                <w:szCs w:val="24"/>
                <w:lang w:val="uk-UA"/>
              </w:rPr>
              <w:t>Завдання 5.</w:t>
            </w:r>
          </w:p>
          <w:p w:rsidR="00A21D9F" w:rsidRPr="00E7526E" w:rsidRDefault="00A21D9F" w:rsidP="00D97DC1">
            <w:pPr>
              <w:rPr>
                <w:rStyle w:val="FontStyle12"/>
                <w:b/>
                <w:sz w:val="24"/>
                <w:szCs w:val="24"/>
                <w:lang w:val="uk-UA"/>
              </w:rPr>
            </w:pPr>
            <w:r w:rsidRPr="00E7526E">
              <w:rPr>
                <w:rStyle w:val="FontStyle12"/>
                <w:sz w:val="24"/>
                <w:szCs w:val="24"/>
                <w:lang w:val="uk-UA"/>
              </w:rPr>
              <w:t xml:space="preserve">Налагодження взаємодії та співпраці з міжнародними донорськими </w:t>
            </w:r>
            <w:r w:rsidRPr="00E7526E">
              <w:rPr>
                <w:rStyle w:val="FontStyle12"/>
                <w:sz w:val="24"/>
                <w:szCs w:val="24"/>
                <w:lang w:val="uk-UA"/>
              </w:rPr>
              <w:lastRenderedPageBreak/>
              <w:t>організаціями, ОМС зарубіжних країн, їх асоціаціями та міжнародними організаціями, що опікуються питаннями місцевого самоврядування.</w:t>
            </w:r>
          </w:p>
        </w:tc>
        <w:tc>
          <w:tcPr>
            <w:tcW w:w="7767" w:type="dxa"/>
          </w:tcPr>
          <w:p w:rsidR="00A21D9F" w:rsidRPr="00A21D9F" w:rsidRDefault="00A21D9F" w:rsidP="00A21D9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lastRenderedPageBreak/>
              <w:t>Показник витрат</w:t>
            </w:r>
          </w:p>
          <w:p w:rsidR="00A21D9F" w:rsidRPr="00A21D9F" w:rsidRDefault="00A21D9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Проведення переговорів та встановлення комунікації із міжнародними проектами (</w:t>
            </w:r>
            <w:r w:rsidRPr="00A21D9F">
              <w:rPr>
                <w:rFonts w:ascii="Times New Roman" w:hAnsi="Times New Roman" w:cs="Times New Roman"/>
                <w:sz w:val="24"/>
                <w:szCs w:val="24"/>
                <w:lang w:val="en-US" w:eastAsia="en-US"/>
              </w:rPr>
              <w:t>GiZ</w:t>
            </w:r>
            <w:r w:rsidRPr="00A21D9F">
              <w:rPr>
                <w:rFonts w:ascii="Times New Roman" w:hAnsi="Times New Roman" w:cs="Times New Roman"/>
                <w:sz w:val="24"/>
                <w:szCs w:val="24"/>
                <w:lang w:eastAsia="en-US"/>
              </w:rPr>
              <w:t xml:space="preserve">, </w:t>
            </w:r>
            <w:r w:rsidRPr="00A21D9F">
              <w:rPr>
                <w:rFonts w:ascii="Times New Roman" w:hAnsi="Times New Roman" w:cs="Times New Roman"/>
                <w:sz w:val="24"/>
                <w:szCs w:val="24"/>
                <w:lang w:val="uk-UA" w:eastAsia="en-US"/>
              </w:rPr>
              <w:t>ПРОМІС)</w:t>
            </w:r>
          </w:p>
        </w:tc>
        <w:tc>
          <w:tcPr>
            <w:tcW w:w="1134"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рік.</w:t>
            </w:r>
          </w:p>
        </w:tc>
        <w:tc>
          <w:tcPr>
            <w:tcW w:w="1985"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p>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2017</w:t>
            </w:r>
          </w:p>
        </w:tc>
      </w:tr>
      <w:tr w:rsidR="00A21D9F" w:rsidRPr="00FA1C9A" w:rsidTr="000D5C03">
        <w:trPr>
          <w:cantSplit/>
        </w:trPr>
        <w:tc>
          <w:tcPr>
            <w:tcW w:w="4388" w:type="dxa"/>
            <w:vMerge/>
            <w:vAlign w:val="center"/>
          </w:tcPr>
          <w:p w:rsidR="00A21D9F" w:rsidRPr="00FA1C9A" w:rsidRDefault="00A21D9F" w:rsidP="00A21D9F">
            <w:pPr>
              <w:pStyle w:val="HTML"/>
              <w:rPr>
                <w:rFonts w:ascii="Times New Roman" w:hAnsi="Times New Roman" w:cs="Times New Roman"/>
                <w:color w:val="FF0000"/>
                <w:sz w:val="24"/>
                <w:szCs w:val="24"/>
                <w:lang w:val="uk-UA" w:eastAsia="en-US"/>
              </w:rPr>
            </w:pPr>
          </w:p>
        </w:tc>
        <w:tc>
          <w:tcPr>
            <w:tcW w:w="7767" w:type="dxa"/>
          </w:tcPr>
          <w:p w:rsidR="00A21D9F" w:rsidRPr="00A21D9F" w:rsidRDefault="00A21D9F" w:rsidP="00A21D9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продукту</w:t>
            </w:r>
          </w:p>
          <w:p w:rsidR="00A21D9F" w:rsidRPr="00A21D9F" w:rsidRDefault="00A21D9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Кількість підписаних меморандумів про співпрацю із міжнародними проектами</w:t>
            </w:r>
          </w:p>
        </w:tc>
        <w:tc>
          <w:tcPr>
            <w:tcW w:w="1134"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tc>
      </w:tr>
      <w:tr w:rsidR="00A21D9F" w:rsidRPr="00FA1C9A" w:rsidTr="000D5C03">
        <w:trPr>
          <w:cantSplit/>
        </w:trPr>
        <w:tc>
          <w:tcPr>
            <w:tcW w:w="4388" w:type="dxa"/>
            <w:vMerge/>
            <w:vAlign w:val="center"/>
          </w:tcPr>
          <w:p w:rsidR="00A21D9F" w:rsidRPr="00FA1C9A" w:rsidRDefault="00A21D9F" w:rsidP="00A21D9F">
            <w:pPr>
              <w:pStyle w:val="HTML"/>
              <w:rPr>
                <w:rFonts w:ascii="Times New Roman" w:hAnsi="Times New Roman" w:cs="Times New Roman"/>
                <w:color w:val="FF0000"/>
                <w:sz w:val="24"/>
                <w:szCs w:val="24"/>
                <w:lang w:val="uk-UA" w:eastAsia="en-US"/>
              </w:rPr>
            </w:pPr>
          </w:p>
        </w:tc>
        <w:tc>
          <w:tcPr>
            <w:tcW w:w="7767" w:type="dxa"/>
          </w:tcPr>
          <w:p w:rsidR="00A21D9F" w:rsidRPr="00A21D9F" w:rsidRDefault="00A21D9F" w:rsidP="00A21D9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ефективності</w:t>
            </w:r>
          </w:p>
          <w:p w:rsidR="00A21D9F" w:rsidRPr="00A21D9F" w:rsidRDefault="00A21D9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Залучено додаткових коштів</w:t>
            </w:r>
          </w:p>
        </w:tc>
        <w:tc>
          <w:tcPr>
            <w:tcW w:w="1134"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 грн.</w:t>
            </w:r>
          </w:p>
        </w:tc>
        <w:tc>
          <w:tcPr>
            <w:tcW w:w="1985"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r w:rsidRPr="00A21D9F">
              <w:rPr>
                <w:rFonts w:ascii="Times New Roman" w:hAnsi="Times New Roman" w:cs="Times New Roman"/>
                <w:sz w:val="24"/>
                <w:szCs w:val="24"/>
                <w:lang w:val="uk-UA" w:eastAsia="en-US"/>
              </w:rPr>
              <w:t xml:space="preserve"> 000,0</w:t>
            </w:r>
          </w:p>
        </w:tc>
      </w:tr>
      <w:tr w:rsidR="001C769B" w:rsidRPr="001C769B" w:rsidTr="000D5C03">
        <w:trPr>
          <w:cantSplit/>
          <w:trHeight w:val="562"/>
        </w:trPr>
        <w:tc>
          <w:tcPr>
            <w:tcW w:w="4388" w:type="dxa"/>
            <w:vMerge/>
          </w:tcPr>
          <w:p w:rsidR="001C769B" w:rsidRPr="001C769B" w:rsidRDefault="001C769B" w:rsidP="00A21D9F">
            <w:pPr>
              <w:pStyle w:val="HTML"/>
              <w:rPr>
                <w:rFonts w:ascii="Times New Roman" w:hAnsi="Times New Roman" w:cs="Times New Roman"/>
                <w:sz w:val="24"/>
                <w:szCs w:val="24"/>
                <w:lang w:val="uk-UA" w:eastAsia="en-US"/>
              </w:rPr>
            </w:pPr>
          </w:p>
        </w:tc>
        <w:tc>
          <w:tcPr>
            <w:tcW w:w="7767" w:type="dxa"/>
          </w:tcPr>
          <w:p w:rsidR="001C769B" w:rsidRPr="001C769B" w:rsidRDefault="001C769B" w:rsidP="00A21D9F">
            <w:pPr>
              <w:pStyle w:val="HTML"/>
              <w:rPr>
                <w:rFonts w:ascii="Times New Roman" w:hAnsi="Times New Roman" w:cs="Times New Roman"/>
                <w:b/>
                <w:sz w:val="24"/>
                <w:szCs w:val="24"/>
                <w:lang w:val="uk-UA" w:eastAsia="en-US"/>
              </w:rPr>
            </w:pPr>
            <w:r w:rsidRPr="001C769B">
              <w:rPr>
                <w:rFonts w:ascii="Times New Roman" w:hAnsi="Times New Roman" w:cs="Times New Roman"/>
                <w:b/>
                <w:sz w:val="24"/>
                <w:szCs w:val="24"/>
                <w:lang w:val="uk-UA" w:eastAsia="en-US"/>
              </w:rPr>
              <w:t>Показник якості</w:t>
            </w:r>
          </w:p>
          <w:p w:rsidR="001C769B" w:rsidRPr="001C769B" w:rsidRDefault="001C769B" w:rsidP="00A21D9F">
            <w:pPr>
              <w:pStyle w:val="HTML"/>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Реалізація додаткових проектів</w:t>
            </w:r>
          </w:p>
          <w:p w:rsidR="001C769B" w:rsidRPr="001C769B" w:rsidRDefault="001C769B" w:rsidP="00A21D9F">
            <w:pPr>
              <w:pStyle w:val="HTML"/>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Реалізація заходів в рамках проектної діяльності</w:t>
            </w:r>
          </w:p>
        </w:tc>
        <w:tc>
          <w:tcPr>
            <w:tcW w:w="1134" w:type="dxa"/>
            <w:vAlign w:val="center"/>
          </w:tcPr>
          <w:p w:rsidR="001C769B" w:rsidRPr="001C769B" w:rsidRDefault="001C769B" w:rsidP="00A21D9F">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одиниць</w:t>
            </w:r>
          </w:p>
        </w:tc>
        <w:tc>
          <w:tcPr>
            <w:tcW w:w="1985" w:type="dxa"/>
            <w:vAlign w:val="center"/>
          </w:tcPr>
          <w:p w:rsidR="001C769B" w:rsidRPr="001C769B" w:rsidRDefault="001C769B" w:rsidP="00A21D9F">
            <w:pPr>
              <w:pStyle w:val="HTML"/>
              <w:jc w:val="center"/>
              <w:rPr>
                <w:rFonts w:ascii="Times New Roman" w:hAnsi="Times New Roman" w:cs="Times New Roman"/>
                <w:sz w:val="24"/>
                <w:szCs w:val="24"/>
                <w:lang w:val="uk-UA" w:eastAsia="en-US"/>
              </w:rPr>
            </w:pPr>
          </w:p>
          <w:p w:rsidR="001C769B" w:rsidRPr="001C769B" w:rsidRDefault="001C769B" w:rsidP="00A21D9F">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5</w:t>
            </w:r>
          </w:p>
          <w:p w:rsidR="001C769B" w:rsidRPr="001C769B" w:rsidRDefault="001C769B" w:rsidP="00A21D9F">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6</w:t>
            </w:r>
          </w:p>
        </w:tc>
      </w:tr>
      <w:tr w:rsidR="001C769B" w:rsidRPr="00A21D9F" w:rsidTr="000D5C03">
        <w:trPr>
          <w:cantSplit/>
        </w:trPr>
        <w:tc>
          <w:tcPr>
            <w:tcW w:w="4388" w:type="dxa"/>
            <w:vMerge w:val="restart"/>
            <w:vAlign w:val="center"/>
          </w:tcPr>
          <w:p w:rsidR="001C769B" w:rsidRPr="00E7526E" w:rsidRDefault="001C769B" w:rsidP="00D97DC1">
            <w:pPr>
              <w:rPr>
                <w:rStyle w:val="FontStyle12"/>
                <w:b/>
                <w:sz w:val="24"/>
                <w:szCs w:val="24"/>
                <w:lang w:val="uk-UA"/>
              </w:rPr>
            </w:pPr>
            <w:r>
              <w:rPr>
                <w:rStyle w:val="FontStyle12"/>
                <w:b/>
                <w:sz w:val="24"/>
                <w:szCs w:val="24"/>
                <w:lang w:val="uk-UA"/>
              </w:rPr>
              <w:t>Завдання 6</w:t>
            </w:r>
            <w:r w:rsidRPr="00E7526E">
              <w:rPr>
                <w:rStyle w:val="FontStyle12"/>
                <w:b/>
                <w:sz w:val="24"/>
                <w:szCs w:val="24"/>
                <w:lang w:val="uk-UA"/>
              </w:rPr>
              <w:t>.</w:t>
            </w:r>
            <w:r>
              <w:rPr>
                <w:rStyle w:val="FontStyle12"/>
                <w:sz w:val="24"/>
                <w:szCs w:val="24"/>
                <w:lang w:val="uk-UA"/>
              </w:rPr>
              <w:t>Активна комунікаційна та інформаційна політика</w:t>
            </w:r>
          </w:p>
        </w:tc>
        <w:tc>
          <w:tcPr>
            <w:tcW w:w="7767" w:type="dxa"/>
          </w:tcPr>
          <w:p w:rsidR="001C769B" w:rsidRPr="00A21D9F" w:rsidRDefault="001C769B" w:rsidP="000D5C03">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витрат</w:t>
            </w:r>
          </w:p>
          <w:p w:rsidR="001C769B" w:rsidRPr="00A21D9F" w:rsidRDefault="001C769B" w:rsidP="000D5C03">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Інформаційне супроводження співпраці Луганського РВ АМУ та Сєвєродонецької міської ради</w:t>
            </w:r>
          </w:p>
        </w:tc>
        <w:tc>
          <w:tcPr>
            <w:tcW w:w="1134" w:type="dxa"/>
            <w:vAlign w:val="center"/>
          </w:tcPr>
          <w:p w:rsidR="001C769B" w:rsidRPr="00A21D9F"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w:t>
            </w:r>
            <w:r w:rsidR="0089402D">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грн</w:t>
            </w:r>
            <w:r w:rsidR="00D97DC1">
              <w:rPr>
                <w:rFonts w:ascii="Times New Roman" w:hAnsi="Times New Roman" w:cs="Times New Roman"/>
                <w:sz w:val="24"/>
                <w:szCs w:val="24"/>
                <w:lang w:val="uk-UA" w:eastAsia="en-US"/>
              </w:rPr>
              <w:t>.</w:t>
            </w:r>
          </w:p>
        </w:tc>
        <w:tc>
          <w:tcPr>
            <w:tcW w:w="1985" w:type="dxa"/>
            <w:vAlign w:val="center"/>
          </w:tcPr>
          <w:p w:rsidR="001C769B" w:rsidRPr="00A21D9F" w:rsidRDefault="00F2350D" w:rsidP="00F2350D">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w:t>
            </w:r>
            <w:r w:rsidR="001C769B">
              <w:rPr>
                <w:rFonts w:ascii="Times New Roman" w:hAnsi="Times New Roman" w:cs="Times New Roman"/>
                <w:sz w:val="24"/>
                <w:szCs w:val="24"/>
                <w:lang w:val="uk-UA" w:eastAsia="en-US"/>
              </w:rPr>
              <w:t>,0</w:t>
            </w:r>
          </w:p>
        </w:tc>
      </w:tr>
      <w:tr w:rsidR="001C769B" w:rsidRPr="00A21D9F" w:rsidTr="000D5C03">
        <w:trPr>
          <w:cantSplit/>
        </w:trPr>
        <w:tc>
          <w:tcPr>
            <w:tcW w:w="4388" w:type="dxa"/>
            <w:vMerge/>
            <w:vAlign w:val="center"/>
          </w:tcPr>
          <w:p w:rsidR="001C769B" w:rsidRPr="00FA1C9A" w:rsidRDefault="001C769B" w:rsidP="000D5C03">
            <w:pPr>
              <w:pStyle w:val="HTML"/>
              <w:rPr>
                <w:rFonts w:ascii="Times New Roman" w:hAnsi="Times New Roman" w:cs="Times New Roman"/>
                <w:color w:val="FF0000"/>
                <w:sz w:val="24"/>
                <w:szCs w:val="24"/>
                <w:lang w:val="uk-UA" w:eastAsia="en-US"/>
              </w:rPr>
            </w:pPr>
          </w:p>
        </w:tc>
        <w:tc>
          <w:tcPr>
            <w:tcW w:w="7767" w:type="dxa"/>
          </w:tcPr>
          <w:p w:rsidR="001C769B" w:rsidRPr="00A21D9F" w:rsidRDefault="001C769B" w:rsidP="000D5C03">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продукту</w:t>
            </w:r>
          </w:p>
          <w:p w:rsidR="001C769B" w:rsidRDefault="001C769B" w:rsidP="001C769B">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 xml:space="preserve">Кількість </w:t>
            </w:r>
            <w:r>
              <w:rPr>
                <w:rFonts w:ascii="Times New Roman" w:hAnsi="Times New Roman" w:cs="Times New Roman"/>
                <w:sz w:val="24"/>
                <w:szCs w:val="24"/>
                <w:lang w:val="uk-UA" w:eastAsia="en-US"/>
              </w:rPr>
              <w:t>підготовлених інформаційних матеріалів</w:t>
            </w:r>
          </w:p>
          <w:p w:rsidR="001C769B" w:rsidRPr="00A21D9F" w:rsidRDefault="001C769B" w:rsidP="001C769B">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прес-конференцій</w:t>
            </w:r>
          </w:p>
        </w:tc>
        <w:tc>
          <w:tcPr>
            <w:tcW w:w="1134" w:type="dxa"/>
            <w:vAlign w:val="center"/>
          </w:tcPr>
          <w:p w:rsidR="001C769B" w:rsidRPr="00A21D9F" w:rsidRDefault="001C769B" w:rsidP="000D5C03">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1C769B" w:rsidRDefault="001C769B" w:rsidP="000D5C03">
            <w:pPr>
              <w:pStyle w:val="HTML"/>
              <w:jc w:val="center"/>
              <w:rPr>
                <w:rFonts w:ascii="Times New Roman" w:hAnsi="Times New Roman" w:cs="Times New Roman"/>
                <w:sz w:val="24"/>
                <w:szCs w:val="24"/>
                <w:lang w:val="uk-UA" w:eastAsia="en-US"/>
              </w:rPr>
            </w:pPr>
          </w:p>
          <w:p w:rsidR="001C769B"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12</w:t>
            </w:r>
          </w:p>
          <w:p w:rsidR="001C769B" w:rsidRPr="00A21D9F"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w:t>
            </w:r>
          </w:p>
        </w:tc>
      </w:tr>
      <w:tr w:rsidR="001C769B" w:rsidRPr="00A21D9F" w:rsidTr="000D5C03">
        <w:trPr>
          <w:cantSplit/>
        </w:trPr>
        <w:tc>
          <w:tcPr>
            <w:tcW w:w="4388" w:type="dxa"/>
            <w:vMerge/>
            <w:vAlign w:val="center"/>
          </w:tcPr>
          <w:p w:rsidR="001C769B" w:rsidRPr="00FA1C9A" w:rsidRDefault="001C769B" w:rsidP="001C769B">
            <w:pPr>
              <w:pStyle w:val="HTML"/>
              <w:rPr>
                <w:rFonts w:ascii="Times New Roman" w:hAnsi="Times New Roman" w:cs="Times New Roman"/>
                <w:color w:val="FF0000"/>
                <w:sz w:val="24"/>
                <w:szCs w:val="24"/>
                <w:lang w:val="uk-UA" w:eastAsia="en-US"/>
              </w:rPr>
            </w:pPr>
          </w:p>
        </w:tc>
        <w:tc>
          <w:tcPr>
            <w:tcW w:w="7767" w:type="dxa"/>
          </w:tcPr>
          <w:p w:rsidR="001C769B" w:rsidRPr="00A21D9F" w:rsidRDefault="001C769B" w:rsidP="001C769B">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ефективності</w:t>
            </w:r>
          </w:p>
          <w:p w:rsidR="001C769B" w:rsidRPr="00A21D9F" w:rsidRDefault="001C769B" w:rsidP="0089402D">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інформаційних повідомлень про спі</w:t>
            </w:r>
            <w:r w:rsidR="0089402D">
              <w:rPr>
                <w:rFonts w:ascii="Times New Roman" w:hAnsi="Times New Roman" w:cs="Times New Roman"/>
                <w:sz w:val="24"/>
                <w:szCs w:val="24"/>
                <w:lang w:val="uk-UA" w:eastAsia="en-US"/>
              </w:rPr>
              <w:t>л</w:t>
            </w:r>
            <w:r>
              <w:rPr>
                <w:rFonts w:ascii="Times New Roman" w:hAnsi="Times New Roman" w:cs="Times New Roman"/>
                <w:sz w:val="24"/>
                <w:szCs w:val="24"/>
                <w:lang w:val="uk-UA" w:eastAsia="en-US"/>
              </w:rPr>
              <w:t>ьну діяльність та зацікавленість</w:t>
            </w:r>
          </w:p>
        </w:tc>
        <w:tc>
          <w:tcPr>
            <w:tcW w:w="1134" w:type="dxa"/>
            <w:vAlign w:val="center"/>
          </w:tcPr>
          <w:p w:rsidR="001C769B" w:rsidRPr="00A21D9F" w:rsidRDefault="001C769B" w:rsidP="001C769B">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1C769B" w:rsidRDefault="001C769B" w:rsidP="001C769B">
            <w:pPr>
              <w:pStyle w:val="HTML"/>
              <w:jc w:val="center"/>
              <w:rPr>
                <w:rFonts w:ascii="Times New Roman" w:hAnsi="Times New Roman" w:cs="Times New Roman"/>
                <w:sz w:val="24"/>
                <w:szCs w:val="24"/>
                <w:lang w:val="uk-UA" w:eastAsia="en-US"/>
              </w:rPr>
            </w:pPr>
          </w:p>
          <w:p w:rsidR="001C769B" w:rsidRDefault="001C769B" w:rsidP="001C769B">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8</w:t>
            </w:r>
          </w:p>
          <w:p w:rsidR="001C769B" w:rsidRPr="00A21D9F" w:rsidRDefault="001C769B" w:rsidP="001C769B">
            <w:pPr>
              <w:pStyle w:val="HTML"/>
              <w:jc w:val="center"/>
              <w:rPr>
                <w:rFonts w:ascii="Times New Roman" w:hAnsi="Times New Roman" w:cs="Times New Roman"/>
                <w:sz w:val="24"/>
                <w:szCs w:val="24"/>
                <w:lang w:val="uk-UA" w:eastAsia="en-US"/>
              </w:rPr>
            </w:pPr>
          </w:p>
        </w:tc>
      </w:tr>
      <w:tr w:rsidR="001C769B" w:rsidRPr="001C769B" w:rsidTr="000D5C03">
        <w:trPr>
          <w:cantSplit/>
          <w:trHeight w:val="562"/>
        </w:trPr>
        <w:tc>
          <w:tcPr>
            <w:tcW w:w="4388" w:type="dxa"/>
            <w:vMerge/>
          </w:tcPr>
          <w:p w:rsidR="001C769B" w:rsidRPr="001C769B" w:rsidRDefault="001C769B" w:rsidP="001C769B">
            <w:pPr>
              <w:pStyle w:val="HTML"/>
              <w:rPr>
                <w:rFonts w:ascii="Times New Roman" w:hAnsi="Times New Roman" w:cs="Times New Roman"/>
                <w:sz w:val="24"/>
                <w:szCs w:val="24"/>
                <w:lang w:val="uk-UA" w:eastAsia="en-US"/>
              </w:rPr>
            </w:pPr>
          </w:p>
        </w:tc>
        <w:tc>
          <w:tcPr>
            <w:tcW w:w="7767" w:type="dxa"/>
          </w:tcPr>
          <w:p w:rsidR="001C769B" w:rsidRPr="001C769B" w:rsidRDefault="001C769B" w:rsidP="001C769B">
            <w:pPr>
              <w:pStyle w:val="HTML"/>
              <w:rPr>
                <w:rFonts w:ascii="Times New Roman" w:hAnsi="Times New Roman" w:cs="Times New Roman"/>
                <w:b/>
                <w:sz w:val="24"/>
                <w:szCs w:val="24"/>
                <w:lang w:val="uk-UA" w:eastAsia="en-US"/>
              </w:rPr>
            </w:pPr>
            <w:r w:rsidRPr="001C769B">
              <w:rPr>
                <w:rFonts w:ascii="Times New Roman" w:hAnsi="Times New Roman" w:cs="Times New Roman"/>
                <w:b/>
                <w:sz w:val="24"/>
                <w:szCs w:val="24"/>
                <w:lang w:val="uk-UA" w:eastAsia="en-US"/>
              </w:rPr>
              <w:t>Показник якості</w:t>
            </w:r>
          </w:p>
          <w:p w:rsidR="001C769B" w:rsidRPr="001C769B" w:rsidRDefault="001C769B" w:rsidP="001C769B">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інформаційних повідомлень про реалізацію проектів</w:t>
            </w:r>
          </w:p>
        </w:tc>
        <w:tc>
          <w:tcPr>
            <w:tcW w:w="1134" w:type="dxa"/>
            <w:vAlign w:val="center"/>
          </w:tcPr>
          <w:p w:rsidR="001C769B" w:rsidRPr="001C769B" w:rsidRDefault="001C769B" w:rsidP="001C769B">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одиниць</w:t>
            </w:r>
          </w:p>
        </w:tc>
        <w:tc>
          <w:tcPr>
            <w:tcW w:w="1985" w:type="dxa"/>
            <w:vAlign w:val="center"/>
          </w:tcPr>
          <w:p w:rsidR="001C769B" w:rsidRPr="001C769B" w:rsidRDefault="001C769B" w:rsidP="001C769B">
            <w:pPr>
              <w:pStyle w:val="HTML"/>
              <w:jc w:val="center"/>
              <w:rPr>
                <w:rFonts w:ascii="Times New Roman" w:hAnsi="Times New Roman" w:cs="Times New Roman"/>
                <w:sz w:val="24"/>
                <w:szCs w:val="24"/>
                <w:lang w:val="uk-UA" w:eastAsia="en-US"/>
              </w:rPr>
            </w:pPr>
          </w:p>
          <w:p w:rsidR="001C769B" w:rsidRPr="001C769B" w:rsidRDefault="001C769B" w:rsidP="001C769B">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w:t>
            </w:r>
          </w:p>
        </w:tc>
      </w:tr>
    </w:tbl>
    <w:p w:rsidR="00DB42F3" w:rsidRPr="001C769B" w:rsidRDefault="00DB42F3" w:rsidP="00DB42F3">
      <w:pPr>
        <w:rPr>
          <w:lang w:val="uk-UA"/>
        </w:rPr>
        <w:sectPr w:rsidR="00DB42F3" w:rsidRPr="001C769B" w:rsidSect="00EA66D2">
          <w:pgSz w:w="16838" w:h="11906" w:orient="landscape"/>
          <w:pgMar w:top="284" w:right="851" w:bottom="1106" w:left="1134" w:header="709" w:footer="709" w:gutter="0"/>
          <w:cols w:space="708"/>
          <w:docGrid w:linePitch="360"/>
        </w:sectPr>
      </w:pPr>
    </w:p>
    <w:p w:rsidR="00DB42F3" w:rsidRPr="0056051D" w:rsidRDefault="00DB42F3" w:rsidP="00DB42F3">
      <w:pPr>
        <w:pStyle w:val="1"/>
        <w:jc w:val="center"/>
        <w:rPr>
          <w:rStyle w:val="FontStyle12"/>
          <w:b/>
          <w:sz w:val="24"/>
          <w:szCs w:val="24"/>
        </w:rPr>
      </w:pPr>
      <w:bookmarkStart w:id="12" w:name="_Toc466020091"/>
      <w:r w:rsidRPr="0056051D">
        <w:rPr>
          <w:rStyle w:val="FontStyle12"/>
          <w:b/>
          <w:sz w:val="24"/>
          <w:szCs w:val="24"/>
          <w:lang w:val="en-US"/>
        </w:rPr>
        <w:lastRenderedPageBreak/>
        <w:t>IX</w:t>
      </w:r>
      <w:r w:rsidRPr="0056051D">
        <w:rPr>
          <w:rStyle w:val="FontStyle12"/>
          <w:b/>
          <w:sz w:val="24"/>
          <w:szCs w:val="24"/>
        </w:rPr>
        <w:t>. РЕСУРСНЕ ЗАБЕЗПЕЧЕННЯ ПРОГРАМИ</w:t>
      </w:r>
      <w:bookmarkEnd w:id="12"/>
    </w:p>
    <w:p w:rsidR="00DB42F3" w:rsidRPr="0056051D" w:rsidRDefault="00DB42F3" w:rsidP="00DB42F3">
      <w:pPr>
        <w:widowControl w:val="0"/>
        <w:ind w:firstLine="851"/>
        <w:jc w:val="both"/>
        <w:rPr>
          <w:rStyle w:val="FontStyle12"/>
          <w:sz w:val="24"/>
          <w:szCs w:val="24"/>
          <w:lang w:val="uk-UA"/>
        </w:rPr>
      </w:pPr>
    </w:p>
    <w:p w:rsidR="00DB42F3" w:rsidRPr="0056051D" w:rsidRDefault="00DB42F3" w:rsidP="00DB42F3">
      <w:pPr>
        <w:widowControl w:val="0"/>
        <w:ind w:right="-81" w:firstLine="851"/>
        <w:jc w:val="both"/>
        <w:rPr>
          <w:rStyle w:val="FontStyle12"/>
          <w:sz w:val="24"/>
          <w:szCs w:val="24"/>
          <w:lang w:val="uk-UA"/>
        </w:rPr>
      </w:pPr>
      <w:r w:rsidRPr="0056051D">
        <w:rPr>
          <w:rStyle w:val="FontStyle12"/>
          <w:sz w:val="24"/>
          <w:szCs w:val="24"/>
          <w:lang w:val="uk-UA"/>
        </w:rPr>
        <w:t xml:space="preserve">Забезпечення заходів щодо реалізації Програми передбачається за рахунок: коштів </w:t>
      </w:r>
      <w:r w:rsidR="0056051D" w:rsidRPr="0056051D">
        <w:rPr>
          <w:rStyle w:val="FontStyle12"/>
          <w:sz w:val="24"/>
          <w:szCs w:val="24"/>
          <w:lang w:val="uk-UA"/>
        </w:rPr>
        <w:t>місцевого бюджету та залучених коштів міжнародної донорської організації в рамках співпраці із Луганським регіональним відділенням Асоціації міст України</w:t>
      </w:r>
      <w:r w:rsidRPr="0056051D">
        <w:rPr>
          <w:rStyle w:val="FontStyle12"/>
          <w:sz w:val="24"/>
          <w:szCs w:val="24"/>
          <w:lang w:val="uk-UA"/>
        </w:rPr>
        <w:t xml:space="preserve">. </w:t>
      </w:r>
    </w:p>
    <w:p w:rsidR="0056051D" w:rsidRPr="0056051D" w:rsidRDefault="0056051D" w:rsidP="00DB42F3">
      <w:pPr>
        <w:widowControl w:val="0"/>
        <w:ind w:right="-81" w:firstLine="851"/>
        <w:jc w:val="both"/>
        <w:rPr>
          <w:rStyle w:val="FontStyle12"/>
          <w:sz w:val="16"/>
          <w:szCs w:val="16"/>
          <w:lang w:val="uk-UA"/>
        </w:rPr>
      </w:pPr>
    </w:p>
    <w:p w:rsidR="00DB42F3" w:rsidRPr="0056051D" w:rsidRDefault="00C07A27" w:rsidP="00DB42F3">
      <w:pPr>
        <w:ind w:firstLine="680"/>
        <w:jc w:val="center"/>
        <w:rPr>
          <w:rStyle w:val="FontStyle12"/>
          <w:b/>
          <w:sz w:val="24"/>
          <w:szCs w:val="24"/>
          <w:lang w:val="uk-UA"/>
        </w:rPr>
      </w:pPr>
      <w:r w:rsidRPr="0056051D">
        <w:rPr>
          <w:rStyle w:val="FontStyle12"/>
          <w:b/>
          <w:sz w:val="24"/>
          <w:szCs w:val="24"/>
          <w:lang w:val="uk-UA"/>
        </w:rPr>
        <w:t>Обсяги фінансування програми</w:t>
      </w:r>
      <w:r w:rsidR="00D97DC1">
        <w:rPr>
          <w:rStyle w:val="FontStyle12"/>
          <w:b/>
          <w:sz w:val="24"/>
          <w:szCs w:val="24"/>
          <w:lang w:val="uk-UA"/>
        </w:rPr>
        <w:t>, тис. грн.</w:t>
      </w:r>
    </w:p>
    <w:p w:rsidR="00C07A27" w:rsidRDefault="00C07A27" w:rsidP="00DB42F3">
      <w:pPr>
        <w:ind w:firstLine="680"/>
        <w:jc w:val="center"/>
        <w:rPr>
          <w:rStyle w:val="FontStyle12"/>
          <w:sz w:val="24"/>
          <w:szCs w:val="24"/>
          <w:lang w:val="uk-UA"/>
        </w:rPr>
      </w:pPr>
    </w:p>
    <w:tbl>
      <w:tblPr>
        <w:tblStyle w:val="aff"/>
        <w:tblW w:w="0" w:type="auto"/>
        <w:tblLook w:val="04A0"/>
      </w:tblPr>
      <w:tblGrid>
        <w:gridCol w:w="2651"/>
        <w:gridCol w:w="2401"/>
        <w:gridCol w:w="2401"/>
        <w:gridCol w:w="2401"/>
      </w:tblGrid>
      <w:tr w:rsidR="00D97DC1" w:rsidTr="00D97DC1">
        <w:tc>
          <w:tcPr>
            <w:tcW w:w="2651" w:type="dxa"/>
          </w:tcPr>
          <w:p w:rsidR="00D97DC1" w:rsidRPr="00D97DC1" w:rsidRDefault="00D97DC1" w:rsidP="00DB42F3">
            <w:pPr>
              <w:jc w:val="center"/>
              <w:rPr>
                <w:rStyle w:val="FontStyle12"/>
                <w:b/>
                <w:sz w:val="24"/>
                <w:szCs w:val="24"/>
                <w:lang w:val="uk-UA"/>
              </w:rPr>
            </w:pPr>
            <w:r w:rsidRPr="00D97DC1">
              <w:rPr>
                <w:rStyle w:val="FontStyle12"/>
                <w:b/>
                <w:sz w:val="24"/>
                <w:szCs w:val="24"/>
                <w:lang w:val="uk-UA"/>
              </w:rPr>
              <w:t>Джерела фінансування</w:t>
            </w:r>
          </w:p>
        </w:tc>
        <w:tc>
          <w:tcPr>
            <w:tcW w:w="2401" w:type="dxa"/>
            <w:vAlign w:val="center"/>
          </w:tcPr>
          <w:p w:rsidR="00D97DC1" w:rsidRPr="00D97DC1" w:rsidRDefault="00D97DC1" w:rsidP="00D97DC1">
            <w:pPr>
              <w:jc w:val="center"/>
              <w:rPr>
                <w:rStyle w:val="FontStyle12"/>
                <w:b/>
                <w:sz w:val="24"/>
                <w:szCs w:val="24"/>
                <w:lang w:val="uk-UA"/>
              </w:rPr>
            </w:pPr>
            <w:r>
              <w:rPr>
                <w:rStyle w:val="FontStyle12"/>
                <w:b/>
                <w:sz w:val="24"/>
                <w:szCs w:val="24"/>
                <w:lang w:val="uk-UA"/>
              </w:rPr>
              <w:t>2015</w:t>
            </w:r>
          </w:p>
        </w:tc>
        <w:tc>
          <w:tcPr>
            <w:tcW w:w="2401" w:type="dxa"/>
            <w:vAlign w:val="center"/>
          </w:tcPr>
          <w:p w:rsidR="00D97DC1" w:rsidRPr="00D97DC1" w:rsidRDefault="00D97DC1" w:rsidP="00D97DC1">
            <w:pPr>
              <w:jc w:val="center"/>
              <w:rPr>
                <w:rStyle w:val="FontStyle12"/>
                <w:b/>
                <w:sz w:val="24"/>
                <w:szCs w:val="24"/>
                <w:lang w:val="uk-UA"/>
              </w:rPr>
            </w:pPr>
            <w:r>
              <w:rPr>
                <w:rStyle w:val="FontStyle12"/>
                <w:b/>
                <w:sz w:val="24"/>
                <w:szCs w:val="24"/>
                <w:lang w:val="uk-UA"/>
              </w:rPr>
              <w:t>2016</w:t>
            </w:r>
          </w:p>
        </w:tc>
        <w:tc>
          <w:tcPr>
            <w:tcW w:w="2401" w:type="dxa"/>
            <w:vAlign w:val="center"/>
          </w:tcPr>
          <w:p w:rsidR="00D97DC1" w:rsidRPr="00D97DC1" w:rsidRDefault="00D97DC1" w:rsidP="00D97DC1">
            <w:pPr>
              <w:jc w:val="center"/>
              <w:rPr>
                <w:rStyle w:val="FontStyle12"/>
                <w:b/>
                <w:sz w:val="24"/>
                <w:szCs w:val="24"/>
                <w:lang w:val="uk-UA"/>
              </w:rPr>
            </w:pPr>
            <w:r>
              <w:rPr>
                <w:rStyle w:val="FontStyle12"/>
                <w:b/>
                <w:sz w:val="24"/>
                <w:szCs w:val="24"/>
                <w:lang w:val="uk-UA"/>
              </w:rPr>
              <w:t>2017</w:t>
            </w:r>
          </w:p>
        </w:tc>
      </w:tr>
      <w:tr w:rsidR="00D97DC1" w:rsidTr="00D97DC1">
        <w:tc>
          <w:tcPr>
            <w:tcW w:w="2651" w:type="dxa"/>
          </w:tcPr>
          <w:p w:rsidR="00D97DC1" w:rsidRDefault="00D97DC1" w:rsidP="00DB42F3">
            <w:pPr>
              <w:jc w:val="center"/>
              <w:rPr>
                <w:rStyle w:val="FontStyle12"/>
                <w:sz w:val="24"/>
                <w:szCs w:val="24"/>
                <w:lang w:val="uk-UA"/>
              </w:rPr>
            </w:pPr>
            <w:r w:rsidRPr="0056051D">
              <w:rPr>
                <w:rStyle w:val="FontStyle12"/>
                <w:sz w:val="24"/>
                <w:szCs w:val="24"/>
                <w:lang w:val="uk-UA"/>
              </w:rPr>
              <w:t>Міський бюджет</w:t>
            </w:r>
          </w:p>
        </w:tc>
        <w:tc>
          <w:tcPr>
            <w:tcW w:w="2401" w:type="dxa"/>
          </w:tcPr>
          <w:p w:rsidR="00D97DC1" w:rsidRDefault="00D97DC1" w:rsidP="00DB42F3">
            <w:pPr>
              <w:jc w:val="center"/>
              <w:rPr>
                <w:rStyle w:val="FontStyle12"/>
                <w:sz w:val="24"/>
                <w:szCs w:val="24"/>
                <w:lang w:val="uk-UA"/>
              </w:rPr>
            </w:pPr>
            <w:r>
              <w:rPr>
                <w:rStyle w:val="FontStyle12"/>
                <w:sz w:val="24"/>
                <w:szCs w:val="24"/>
                <w:lang w:val="uk-UA"/>
              </w:rPr>
              <w:t>-</w:t>
            </w:r>
          </w:p>
        </w:tc>
        <w:tc>
          <w:tcPr>
            <w:tcW w:w="2401" w:type="dxa"/>
          </w:tcPr>
          <w:p w:rsidR="00D97DC1" w:rsidRDefault="00D97DC1" w:rsidP="00DB42F3">
            <w:pPr>
              <w:jc w:val="center"/>
              <w:rPr>
                <w:rStyle w:val="FontStyle12"/>
                <w:sz w:val="24"/>
                <w:szCs w:val="24"/>
                <w:lang w:val="uk-UA"/>
              </w:rPr>
            </w:pPr>
            <w:r w:rsidRPr="0056051D">
              <w:rPr>
                <w:rStyle w:val="FontStyle12"/>
                <w:sz w:val="24"/>
                <w:szCs w:val="24"/>
                <w:lang w:val="uk-UA"/>
              </w:rPr>
              <w:t>29,624</w:t>
            </w:r>
          </w:p>
        </w:tc>
        <w:tc>
          <w:tcPr>
            <w:tcW w:w="2401" w:type="dxa"/>
          </w:tcPr>
          <w:p w:rsidR="00D97DC1" w:rsidRDefault="00D97DC1" w:rsidP="00DB42F3">
            <w:pPr>
              <w:jc w:val="center"/>
              <w:rPr>
                <w:rStyle w:val="FontStyle12"/>
                <w:sz w:val="24"/>
                <w:szCs w:val="24"/>
                <w:lang w:val="uk-UA"/>
              </w:rPr>
            </w:pPr>
            <w:r>
              <w:rPr>
                <w:rStyle w:val="FontStyle12"/>
                <w:sz w:val="24"/>
                <w:szCs w:val="24"/>
                <w:lang w:val="uk-UA"/>
              </w:rPr>
              <w:t>29,124</w:t>
            </w:r>
          </w:p>
        </w:tc>
      </w:tr>
      <w:tr w:rsidR="00D97DC1" w:rsidTr="00D97DC1">
        <w:tc>
          <w:tcPr>
            <w:tcW w:w="2651" w:type="dxa"/>
          </w:tcPr>
          <w:p w:rsidR="00D97DC1" w:rsidRDefault="00F2350D" w:rsidP="00F2350D">
            <w:pPr>
              <w:jc w:val="center"/>
              <w:rPr>
                <w:rStyle w:val="FontStyle12"/>
                <w:sz w:val="24"/>
                <w:szCs w:val="24"/>
                <w:lang w:val="uk-UA"/>
              </w:rPr>
            </w:pPr>
            <w:r>
              <w:rPr>
                <w:lang w:val="uk-UA"/>
              </w:rPr>
              <w:t xml:space="preserve">Інші </w:t>
            </w:r>
            <w:r w:rsidR="00D97DC1" w:rsidRPr="0056051D">
              <w:rPr>
                <w:lang w:val="uk-UA"/>
              </w:rPr>
              <w:t>кошти</w:t>
            </w:r>
          </w:p>
        </w:tc>
        <w:tc>
          <w:tcPr>
            <w:tcW w:w="2401" w:type="dxa"/>
          </w:tcPr>
          <w:p w:rsidR="00D97DC1" w:rsidRDefault="00F2350D" w:rsidP="00DB42F3">
            <w:pPr>
              <w:jc w:val="center"/>
              <w:rPr>
                <w:rStyle w:val="FontStyle12"/>
                <w:sz w:val="24"/>
                <w:szCs w:val="24"/>
                <w:lang w:val="uk-UA"/>
              </w:rPr>
            </w:pPr>
            <w:r>
              <w:rPr>
                <w:rStyle w:val="FontStyle12"/>
                <w:sz w:val="24"/>
                <w:szCs w:val="24"/>
                <w:lang w:val="uk-UA"/>
              </w:rPr>
              <w:t>160,0</w:t>
            </w:r>
          </w:p>
        </w:tc>
        <w:tc>
          <w:tcPr>
            <w:tcW w:w="2401" w:type="dxa"/>
          </w:tcPr>
          <w:p w:rsidR="00D97DC1" w:rsidRDefault="00D97DC1" w:rsidP="00DB42F3">
            <w:pPr>
              <w:jc w:val="center"/>
              <w:rPr>
                <w:rStyle w:val="FontStyle12"/>
                <w:sz w:val="24"/>
                <w:szCs w:val="24"/>
                <w:lang w:val="uk-UA"/>
              </w:rPr>
            </w:pPr>
            <w:r>
              <w:rPr>
                <w:rStyle w:val="FontStyle12"/>
                <w:sz w:val="24"/>
                <w:szCs w:val="24"/>
                <w:lang w:val="uk-UA"/>
              </w:rPr>
              <w:t>52,0</w:t>
            </w:r>
          </w:p>
        </w:tc>
        <w:tc>
          <w:tcPr>
            <w:tcW w:w="2401" w:type="dxa"/>
          </w:tcPr>
          <w:p w:rsidR="00D97DC1" w:rsidRDefault="00D97DC1" w:rsidP="00F2350D">
            <w:pPr>
              <w:jc w:val="center"/>
              <w:rPr>
                <w:rStyle w:val="FontStyle12"/>
                <w:sz w:val="24"/>
                <w:szCs w:val="24"/>
                <w:lang w:val="uk-UA"/>
              </w:rPr>
            </w:pPr>
            <w:r>
              <w:rPr>
                <w:rStyle w:val="FontStyle12"/>
                <w:sz w:val="24"/>
                <w:szCs w:val="24"/>
                <w:lang w:val="uk-UA"/>
              </w:rPr>
              <w:t>5</w:t>
            </w:r>
            <w:r w:rsidR="00F2350D">
              <w:rPr>
                <w:rStyle w:val="FontStyle12"/>
                <w:sz w:val="24"/>
                <w:szCs w:val="24"/>
                <w:lang w:val="uk-UA"/>
              </w:rPr>
              <w:t>4</w:t>
            </w:r>
            <w:r>
              <w:rPr>
                <w:rStyle w:val="FontStyle12"/>
                <w:sz w:val="24"/>
                <w:szCs w:val="24"/>
                <w:lang w:val="uk-UA"/>
              </w:rPr>
              <w:t>,0</w:t>
            </w:r>
          </w:p>
        </w:tc>
      </w:tr>
      <w:tr w:rsidR="00D97DC1" w:rsidTr="00D97DC1">
        <w:tc>
          <w:tcPr>
            <w:tcW w:w="2651" w:type="dxa"/>
          </w:tcPr>
          <w:p w:rsidR="00D97DC1" w:rsidRPr="0056051D" w:rsidRDefault="00D97DC1" w:rsidP="00DB42F3">
            <w:pPr>
              <w:jc w:val="center"/>
              <w:rPr>
                <w:lang w:val="uk-UA"/>
              </w:rPr>
            </w:pPr>
            <w:r w:rsidRPr="0056051D">
              <w:rPr>
                <w:b/>
                <w:lang w:val="uk-UA"/>
              </w:rPr>
              <w:t>ВСЬОГО:</w:t>
            </w:r>
          </w:p>
        </w:tc>
        <w:tc>
          <w:tcPr>
            <w:tcW w:w="2401" w:type="dxa"/>
          </w:tcPr>
          <w:p w:rsidR="00D97DC1" w:rsidRPr="00D97DC1" w:rsidRDefault="00F2350D" w:rsidP="00DB42F3">
            <w:pPr>
              <w:jc w:val="center"/>
              <w:rPr>
                <w:rStyle w:val="FontStyle12"/>
                <w:b/>
                <w:sz w:val="24"/>
                <w:szCs w:val="24"/>
                <w:lang w:val="uk-UA"/>
              </w:rPr>
            </w:pPr>
            <w:r>
              <w:rPr>
                <w:rStyle w:val="FontStyle12"/>
                <w:b/>
                <w:sz w:val="24"/>
                <w:szCs w:val="24"/>
                <w:lang w:val="uk-UA"/>
              </w:rPr>
              <w:t>160,0</w:t>
            </w:r>
          </w:p>
        </w:tc>
        <w:tc>
          <w:tcPr>
            <w:tcW w:w="2401" w:type="dxa"/>
          </w:tcPr>
          <w:p w:rsidR="00D97DC1" w:rsidRPr="00D97DC1" w:rsidRDefault="00D97DC1" w:rsidP="00D97DC1">
            <w:pPr>
              <w:jc w:val="center"/>
              <w:rPr>
                <w:rStyle w:val="FontStyle12"/>
                <w:b/>
                <w:sz w:val="24"/>
                <w:szCs w:val="24"/>
                <w:lang w:val="uk-UA"/>
              </w:rPr>
            </w:pPr>
            <w:r w:rsidRPr="00D97DC1">
              <w:rPr>
                <w:rStyle w:val="FontStyle12"/>
                <w:b/>
                <w:sz w:val="24"/>
                <w:szCs w:val="24"/>
                <w:lang w:val="uk-UA"/>
              </w:rPr>
              <w:t>79,624</w:t>
            </w:r>
          </w:p>
        </w:tc>
        <w:tc>
          <w:tcPr>
            <w:tcW w:w="2401" w:type="dxa"/>
          </w:tcPr>
          <w:p w:rsidR="00D97DC1" w:rsidRPr="00D97DC1" w:rsidRDefault="00F2350D" w:rsidP="00DB42F3">
            <w:pPr>
              <w:jc w:val="center"/>
              <w:rPr>
                <w:rStyle w:val="FontStyle12"/>
                <w:b/>
                <w:sz w:val="24"/>
                <w:szCs w:val="24"/>
                <w:lang w:val="uk-UA"/>
              </w:rPr>
            </w:pPr>
            <w:r>
              <w:rPr>
                <w:rStyle w:val="FontStyle12"/>
                <w:b/>
                <w:sz w:val="24"/>
                <w:szCs w:val="24"/>
                <w:lang w:val="uk-UA"/>
              </w:rPr>
              <w:t>83,124</w:t>
            </w:r>
          </w:p>
        </w:tc>
      </w:tr>
    </w:tbl>
    <w:p w:rsidR="00113C12" w:rsidRPr="0056051D" w:rsidRDefault="00113C12" w:rsidP="00DB42F3">
      <w:pPr>
        <w:ind w:firstLine="680"/>
        <w:jc w:val="center"/>
        <w:rPr>
          <w:rStyle w:val="FontStyle12"/>
          <w:sz w:val="24"/>
          <w:szCs w:val="24"/>
          <w:lang w:val="uk-UA"/>
        </w:rPr>
      </w:pPr>
    </w:p>
    <w:p w:rsidR="00C07A27" w:rsidRPr="0056051D" w:rsidRDefault="00C07A27" w:rsidP="00C07A27">
      <w:pPr>
        <w:ind w:firstLine="680"/>
        <w:jc w:val="both"/>
        <w:rPr>
          <w:b/>
          <w:lang w:val="uk-UA"/>
        </w:rPr>
      </w:pPr>
    </w:p>
    <w:p w:rsidR="00C07A27" w:rsidRPr="0056051D" w:rsidRDefault="00DB42F3" w:rsidP="0056051D">
      <w:pPr>
        <w:pStyle w:val="a9"/>
        <w:tabs>
          <w:tab w:val="left" w:pos="540"/>
        </w:tabs>
        <w:spacing w:before="0" w:after="0"/>
        <w:ind w:firstLine="539"/>
        <w:jc w:val="both"/>
        <w:rPr>
          <w:rStyle w:val="FontStyle12"/>
          <w:sz w:val="24"/>
          <w:szCs w:val="24"/>
          <w:lang w:val="uk-UA"/>
        </w:rPr>
      </w:pPr>
      <w:r w:rsidRPr="0056051D">
        <w:rPr>
          <w:szCs w:val="28"/>
          <w:lang w:val="uk-UA"/>
        </w:rPr>
        <w:tab/>
      </w:r>
    </w:p>
    <w:p w:rsidR="00DB42F3" w:rsidRPr="0056051D" w:rsidRDefault="00DB42F3" w:rsidP="00DB42F3">
      <w:pPr>
        <w:pStyle w:val="1"/>
        <w:jc w:val="center"/>
        <w:rPr>
          <w:rStyle w:val="FontStyle12"/>
          <w:b/>
          <w:sz w:val="24"/>
          <w:szCs w:val="24"/>
        </w:rPr>
      </w:pPr>
      <w:bookmarkStart w:id="13" w:name="_Toc466020092"/>
      <w:r w:rsidRPr="0056051D">
        <w:rPr>
          <w:rStyle w:val="FontStyle12"/>
          <w:b/>
          <w:sz w:val="24"/>
          <w:szCs w:val="24"/>
          <w:lang w:val="en-US"/>
        </w:rPr>
        <w:t>X</w:t>
      </w:r>
      <w:r w:rsidRPr="0056051D">
        <w:rPr>
          <w:rStyle w:val="FontStyle12"/>
          <w:b/>
          <w:sz w:val="24"/>
          <w:szCs w:val="24"/>
        </w:rPr>
        <w:t>. КООРДИНАЦІЯ ТА КОНТРОЛЬ ЗА ХОДОМ ВИКОНАННЯ ПРОГРАМИ</w:t>
      </w:r>
      <w:bookmarkEnd w:id="13"/>
    </w:p>
    <w:p w:rsidR="00C07A27" w:rsidRPr="0056051D" w:rsidRDefault="00C07A27" w:rsidP="00C07A27">
      <w:pPr>
        <w:rPr>
          <w:lang w:val="uk-UA"/>
        </w:rPr>
      </w:pPr>
    </w:p>
    <w:p w:rsidR="00DB42F3" w:rsidRPr="0056051D" w:rsidRDefault="00DB42F3" w:rsidP="00C07A27">
      <w:pPr>
        <w:pStyle w:val="a9"/>
        <w:tabs>
          <w:tab w:val="left" w:pos="540"/>
        </w:tabs>
        <w:spacing w:before="0" w:after="0"/>
        <w:jc w:val="both"/>
        <w:rPr>
          <w:lang w:val="uk-UA"/>
        </w:rPr>
      </w:pPr>
      <w:r w:rsidRPr="0056051D">
        <w:rPr>
          <w:lang w:val="uk-UA"/>
        </w:rPr>
        <w:tab/>
        <w:t>Організація виконання Програми покладається на Сєвєродонецького міського голову, заступників міського голови, виконавчі органи Сєвєродонецької міської ради.</w:t>
      </w:r>
    </w:p>
    <w:p w:rsidR="00DB42F3" w:rsidRPr="0056051D" w:rsidRDefault="00DB42F3" w:rsidP="00C07A27">
      <w:pPr>
        <w:pStyle w:val="a9"/>
        <w:tabs>
          <w:tab w:val="left" w:pos="540"/>
        </w:tabs>
        <w:spacing w:before="0" w:after="0"/>
        <w:ind w:firstLine="540"/>
        <w:jc w:val="both"/>
        <w:rPr>
          <w:lang w:val="uk-UA"/>
        </w:rPr>
      </w:pPr>
      <w:r w:rsidRPr="0056051D">
        <w:rPr>
          <w:lang w:val="uk-UA"/>
        </w:rPr>
        <w:t>Координацію діяльності виконавців заходів Програми - управлінь та відділів виконавчого комітету міської ради, громадських організацій, об’єднань підприємців, адміністративних організацій та установ здійснює Департамент економічного розвитку та торгівлі міської ради.</w:t>
      </w:r>
    </w:p>
    <w:p w:rsidR="0056051D" w:rsidRDefault="0056051D"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Pr="0056051D" w:rsidRDefault="00FC2C28" w:rsidP="00C07A27">
      <w:pPr>
        <w:jc w:val="both"/>
        <w:rPr>
          <w:rStyle w:val="FontStyle12"/>
          <w:sz w:val="24"/>
          <w:szCs w:val="24"/>
          <w:lang w:val="uk-UA"/>
        </w:rPr>
      </w:pPr>
    </w:p>
    <w:p w:rsidR="0056051D" w:rsidRPr="0056051D" w:rsidRDefault="0056051D" w:rsidP="00C07A27">
      <w:pPr>
        <w:jc w:val="both"/>
        <w:rPr>
          <w:rStyle w:val="FontStyle12"/>
          <w:sz w:val="24"/>
          <w:szCs w:val="24"/>
          <w:lang w:val="uk-UA"/>
        </w:rPr>
      </w:pPr>
    </w:p>
    <w:p w:rsidR="002A07D2" w:rsidRPr="0056051D" w:rsidRDefault="00DB42F3" w:rsidP="00C07A27">
      <w:pPr>
        <w:jc w:val="both"/>
        <w:rPr>
          <w:lang w:val="uk-UA"/>
        </w:rPr>
      </w:pPr>
      <w:r w:rsidRPr="0056051D">
        <w:rPr>
          <w:rStyle w:val="FontStyle12"/>
          <w:b/>
          <w:sz w:val="24"/>
          <w:szCs w:val="24"/>
          <w:lang w:val="uk-UA"/>
        </w:rPr>
        <w:t>Секретар міської ради</w:t>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t>І.М. Бутков</w:t>
      </w:r>
    </w:p>
    <w:sectPr w:rsidR="002A07D2" w:rsidRPr="0056051D" w:rsidSect="00C07A27">
      <w:pgSz w:w="11906" w:h="16838"/>
      <w:pgMar w:top="851"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10" w:rsidRDefault="00467610" w:rsidP="00390321">
      <w:r>
        <w:separator/>
      </w:r>
    </w:p>
  </w:endnote>
  <w:endnote w:type="continuationSeparator" w:id="1">
    <w:p w:rsidR="00467610" w:rsidRDefault="00467610" w:rsidP="00390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itstream Vera Sans Mono">
    <w:altName w:val="Lucida Console"/>
    <w:charset w:val="00"/>
    <w:family w:val="modern"/>
    <w:pitch w:val="fixed"/>
    <w:sig w:usb0="00000003" w:usb1="1000204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D05" w:rsidRDefault="00DE5D05" w:rsidP="00EA66D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E5D05" w:rsidRDefault="00DE5D05" w:rsidP="00EA66D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D05" w:rsidRDefault="00DE5D05" w:rsidP="00EA66D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754D23">
      <w:rPr>
        <w:rStyle w:val="af3"/>
        <w:noProof/>
      </w:rPr>
      <w:t>29</w:t>
    </w:r>
    <w:r>
      <w:rPr>
        <w:rStyle w:val="af3"/>
      </w:rPr>
      <w:fldChar w:fldCharType="end"/>
    </w:r>
  </w:p>
  <w:p w:rsidR="00DE5D05" w:rsidRDefault="00DE5D05" w:rsidP="00EA66D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10" w:rsidRDefault="00467610" w:rsidP="00390321">
      <w:r>
        <w:separator/>
      </w:r>
    </w:p>
  </w:footnote>
  <w:footnote w:type="continuationSeparator" w:id="1">
    <w:p w:rsidR="00467610" w:rsidRDefault="00467610" w:rsidP="00390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D05" w:rsidRDefault="00DE5D05" w:rsidP="00EA66D2">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E5D05" w:rsidRDefault="00DE5D0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E38"/>
    <w:multiLevelType w:val="multilevel"/>
    <w:tmpl w:val="85FC9E60"/>
    <w:lvl w:ilvl="0">
      <w:start w:val="1"/>
      <w:numFmt w:val="decimal"/>
      <w:lvlText w:val="%1."/>
      <w:lvlJc w:val="left"/>
      <w:pPr>
        <w:ind w:left="360" w:hanging="360"/>
      </w:pPr>
      <w:rPr>
        <w:rFonts w:hint="default"/>
      </w:rPr>
    </w:lvl>
    <w:lvl w:ilvl="1">
      <w:start w:val="2"/>
      <w:numFmt w:val="decimal"/>
      <w:isLgl/>
      <w:lvlText w:val="%1.%2."/>
      <w:lvlJc w:val="left"/>
      <w:pPr>
        <w:ind w:left="706" w:hanging="51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abstractNum w:abstractNumId="1">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
    <w:nsid w:val="059A098C"/>
    <w:multiLevelType w:val="hybridMultilevel"/>
    <w:tmpl w:val="F66AEF34"/>
    <w:lvl w:ilvl="0" w:tplc="33129E9A">
      <w:numFmt w:val="bullet"/>
      <w:lvlText w:val="–"/>
      <w:lvlJc w:val="left"/>
      <w:pPr>
        <w:tabs>
          <w:tab w:val="num" w:pos="720"/>
        </w:tabs>
        <w:ind w:left="720" w:hanging="360"/>
      </w:pPr>
      <w:rPr>
        <w:rFonts w:ascii="Verdana" w:eastAsia="Times New Roman" w:hAnsi="Verdana" w:cs="Times New Roman" w:hint="default"/>
        <w:sz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5C34271"/>
    <w:multiLevelType w:val="multilevel"/>
    <w:tmpl w:val="7B04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777B7"/>
    <w:multiLevelType w:val="hybridMultilevel"/>
    <w:tmpl w:val="6A640E82"/>
    <w:lvl w:ilvl="0" w:tplc="0B006DD4">
      <w:start w:val="1"/>
      <w:numFmt w:val="decimal"/>
      <w:lvlText w:val="%1."/>
      <w:lvlJc w:val="left"/>
      <w:pPr>
        <w:tabs>
          <w:tab w:val="num" w:pos="360"/>
        </w:tabs>
        <w:ind w:left="360" w:hanging="360"/>
      </w:pPr>
      <w:rPr>
        <w:rFonts w:ascii="Times New Roman" w:eastAsia="Times New Roman" w:hAnsi="Times New Roman" w:cs="Times New Roman"/>
      </w:r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B9046D"/>
    <w:multiLevelType w:val="hybridMultilevel"/>
    <w:tmpl w:val="29DC4DBC"/>
    <w:lvl w:ilvl="0" w:tplc="0CDCA876">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CA0C7E"/>
    <w:multiLevelType w:val="hybridMultilevel"/>
    <w:tmpl w:val="BCC0A200"/>
    <w:lvl w:ilvl="0" w:tplc="384C4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126C7D"/>
    <w:multiLevelType w:val="hybridMultilevel"/>
    <w:tmpl w:val="F74CE9B6"/>
    <w:lvl w:ilvl="0" w:tplc="D10414D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C52513"/>
    <w:multiLevelType w:val="hybridMultilevel"/>
    <w:tmpl w:val="13700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553A7"/>
    <w:multiLevelType w:val="hybridMultilevel"/>
    <w:tmpl w:val="04848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B97C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734551C"/>
    <w:multiLevelType w:val="multilevel"/>
    <w:tmpl w:val="AF828B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C701984"/>
    <w:multiLevelType w:val="hybridMultilevel"/>
    <w:tmpl w:val="BA889620"/>
    <w:lvl w:ilvl="0" w:tplc="C6C065F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3">
    <w:nsid w:val="1FA534CE"/>
    <w:multiLevelType w:val="hybridMultilevel"/>
    <w:tmpl w:val="3EA6C078"/>
    <w:lvl w:ilvl="0" w:tplc="C1B266CC">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4">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92D6532"/>
    <w:multiLevelType w:val="hybridMultilevel"/>
    <w:tmpl w:val="A27263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C5A3954"/>
    <w:multiLevelType w:val="hybridMultilevel"/>
    <w:tmpl w:val="827E85A8"/>
    <w:lvl w:ilvl="0" w:tplc="9244A0F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1770A0"/>
    <w:multiLevelType w:val="hybridMultilevel"/>
    <w:tmpl w:val="F7FE8C3A"/>
    <w:lvl w:ilvl="0" w:tplc="841496E4">
      <w:start w:val="1"/>
      <w:numFmt w:val="bullet"/>
      <w:lvlText w:val=""/>
      <w:lvlJc w:val="left"/>
      <w:pPr>
        <w:ind w:left="753" w:hanging="360"/>
      </w:pPr>
      <w:rPr>
        <w:rFonts w:ascii="Symbol" w:hAnsi="Symbol" w:hint="default"/>
        <w:b w:val="0"/>
        <w:i w:val="0"/>
        <w:caps w:val="0"/>
        <w:strike w:val="0"/>
        <w:dstrike w:val="0"/>
        <w:outline w:val="0"/>
        <w:shadow w:val="0"/>
        <w:emboss w:val="0"/>
        <w:imprint w:val="0"/>
        <w:vanish w:val="0"/>
        <w:sz w:val="28"/>
        <w:vertAlign w:val="baseline"/>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9">
    <w:nsid w:val="33022209"/>
    <w:multiLevelType w:val="hybridMultilevel"/>
    <w:tmpl w:val="DBDE6DDC"/>
    <w:lvl w:ilvl="0" w:tplc="2482D40A">
      <w:start w:val="200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CE72C22"/>
    <w:multiLevelType w:val="hybridMultilevel"/>
    <w:tmpl w:val="9B88184A"/>
    <w:lvl w:ilvl="0" w:tplc="1022322E">
      <w:start w:val="1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EF5A30"/>
    <w:multiLevelType w:val="multilevel"/>
    <w:tmpl w:val="7F7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E452DA"/>
    <w:multiLevelType w:val="hybridMultilevel"/>
    <w:tmpl w:val="00644F04"/>
    <w:lvl w:ilvl="0" w:tplc="6324D17C">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23">
    <w:nsid w:val="4894091A"/>
    <w:multiLevelType w:val="hybridMultilevel"/>
    <w:tmpl w:val="D0502FC2"/>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E0171C"/>
    <w:multiLevelType w:val="multilevel"/>
    <w:tmpl w:val="AAACFB3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FD07596"/>
    <w:multiLevelType w:val="multilevel"/>
    <w:tmpl w:val="160E8D9E"/>
    <w:lvl w:ilvl="0">
      <w:start w:val="1"/>
      <w:numFmt w:val="decimal"/>
      <w:lvlText w:val="%1."/>
      <w:lvlJc w:val="left"/>
      <w:pPr>
        <w:ind w:left="720" w:hanging="360"/>
      </w:pPr>
      <w:rPr>
        <w:rFonts w:hint="default"/>
      </w:rPr>
    </w:lvl>
    <w:lvl w:ilvl="1">
      <w:start w:val="1"/>
      <w:numFmt w:val="decimal"/>
      <w:isLgl/>
      <w:lvlText w:val="%1.%2."/>
      <w:lvlJc w:val="left"/>
      <w:pPr>
        <w:ind w:left="1114" w:hanging="360"/>
      </w:pPr>
      <w:rPr>
        <w:rFonts w:hint="default"/>
      </w:rPr>
    </w:lvl>
    <w:lvl w:ilvl="2">
      <w:start w:val="1"/>
      <w:numFmt w:val="decimal"/>
      <w:isLgl/>
      <w:lvlText w:val="%1.%2.%3."/>
      <w:lvlJc w:val="left"/>
      <w:pPr>
        <w:ind w:left="1868" w:hanging="720"/>
      </w:pPr>
      <w:rPr>
        <w:rFonts w:hint="default"/>
      </w:rPr>
    </w:lvl>
    <w:lvl w:ilvl="3">
      <w:start w:val="1"/>
      <w:numFmt w:val="decimal"/>
      <w:isLgl/>
      <w:lvlText w:val="%1.%2.%3.%4."/>
      <w:lvlJc w:val="left"/>
      <w:pPr>
        <w:ind w:left="2262" w:hanging="720"/>
      </w:pPr>
      <w:rPr>
        <w:rFonts w:hint="default"/>
      </w:rPr>
    </w:lvl>
    <w:lvl w:ilvl="4">
      <w:start w:val="1"/>
      <w:numFmt w:val="decimal"/>
      <w:isLgl/>
      <w:lvlText w:val="%1.%2.%3.%4.%5."/>
      <w:lvlJc w:val="left"/>
      <w:pPr>
        <w:ind w:left="3016"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5312" w:hanging="1800"/>
      </w:pPr>
      <w:rPr>
        <w:rFonts w:hint="default"/>
      </w:rPr>
    </w:lvl>
  </w:abstractNum>
  <w:abstractNum w:abstractNumId="26">
    <w:nsid w:val="61A71657"/>
    <w:multiLevelType w:val="hybridMultilevel"/>
    <w:tmpl w:val="66426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2535231"/>
    <w:multiLevelType w:val="multilevel"/>
    <w:tmpl w:val="D2D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2076D9"/>
    <w:multiLevelType w:val="hybridMultilevel"/>
    <w:tmpl w:val="8048ADC2"/>
    <w:name w:val="WW8Num722222222"/>
    <w:lvl w:ilvl="0" w:tplc="04190005">
      <w:numFmt w:val="bullet"/>
      <w:lvlText w:val="-"/>
      <w:lvlJc w:val="left"/>
      <w:pPr>
        <w:tabs>
          <w:tab w:val="num" w:pos="4080"/>
        </w:tabs>
        <w:ind w:left="4080" w:hanging="120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4A71550"/>
    <w:multiLevelType w:val="hybridMultilevel"/>
    <w:tmpl w:val="8C5072F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0">
    <w:nsid w:val="655822AF"/>
    <w:multiLevelType w:val="hybridMultilevel"/>
    <w:tmpl w:val="8E6EA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55F4011"/>
    <w:multiLevelType w:val="multilevel"/>
    <w:tmpl w:val="1942732A"/>
    <w:lvl w:ilvl="0">
      <w:start w:val="4"/>
      <w:numFmt w:val="decimal"/>
      <w:lvlText w:val="%1."/>
      <w:lvlJc w:val="left"/>
      <w:pPr>
        <w:ind w:left="360" w:hanging="360"/>
      </w:pPr>
      <w:rPr>
        <w:rFonts w:hint="default"/>
      </w:rPr>
    </w:lvl>
    <w:lvl w:ilvl="1">
      <w:start w:val="1"/>
      <w:numFmt w:val="decimal"/>
      <w:lvlText w:val="%1.%2."/>
      <w:lvlJc w:val="left"/>
      <w:pPr>
        <w:ind w:left="1046"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2">
    <w:nsid w:val="69B3590F"/>
    <w:multiLevelType w:val="hybridMultilevel"/>
    <w:tmpl w:val="76CAA94E"/>
    <w:lvl w:ilvl="0" w:tplc="83026064">
      <w:start w:val="1"/>
      <w:numFmt w:val="decimal"/>
      <w:lvlText w:val="%1."/>
      <w:lvlJc w:val="left"/>
      <w:pPr>
        <w:ind w:left="754" w:hanging="360"/>
      </w:pPr>
      <w:rPr>
        <w:rFonts w:hint="default"/>
      </w:r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33">
    <w:nsid w:val="6FD45BA9"/>
    <w:multiLevelType w:val="hybridMultilevel"/>
    <w:tmpl w:val="6E542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447102"/>
    <w:multiLevelType w:val="hybridMultilevel"/>
    <w:tmpl w:val="5F38847E"/>
    <w:lvl w:ilvl="0" w:tplc="5360E856">
      <w:start w:val="1"/>
      <w:numFmt w:val="decimal"/>
      <w:lvlText w:val="%1."/>
      <w:lvlJc w:val="left"/>
      <w:pPr>
        <w:ind w:left="32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31710EF"/>
    <w:multiLevelType w:val="hybridMultilevel"/>
    <w:tmpl w:val="68423AE8"/>
    <w:lvl w:ilvl="0" w:tplc="E9C48A42">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6">
    <w:nsid w:val="7A34747A"/>
    <w:multiLevelType w:val="hybridMultilevel"/>
    <w:tmpl w:val="A02058D8"/>
    <w:lvl w:ilvl="0" w:tplc="288614B6">
      <w:start w:val="1"/>
      <w:numFmt w:val="decimal"/>
      <w:lvlText w:val="%1."/>
      <w:lvlJc w:val="left"/>
      <w:pPr>
        <w:tabs>
          <w:tab w:val="num" w:pos="28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877121"/>
    <w:multiLevelType w:val="hybridMultilevel"/>
    <w:tmpl w:val="9E26C6FA"/>
    <w:lvl w:ilvl="0" w:tplc="841496E4">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z w:val="28"/>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E0C6D58"/>
    <w:multiLevelType w:val="hybridMultilevel"/>
    <w:tmpl w:val="35D80C14"/>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9">
    <w:nsid w:val="7FF10A04"/>
    <w:multiLevelType w:val="multilevel"/>
    <w:tmpl w:val="E096913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8"/>
  </w:num>
  <w:num w:numId="3">
    <w:abstractNumId w:val="8"/>
  </w:num>
  <w:num w:numId="4">
    <w:abstractNumId w:val="10"/>
  </w:num>
  <w:num w:numId="5">
    <w:abstractNumId w:val="1"/>
  </w:num>
  <w:num w:numId="6">
    <w:abstractNumId w:val="36"/>
  </w:num>
  <w:num w:numId="7">
    <w:abstractNumId w:val="33"/>
  </w:num>
  <w:num w:numId="8">
    <w:abstractNumId w:val="2"/>
  </w:num>
  <w:num w:numId="9">
    <w:abstractNumId w:val="26"/>
  </w:num>
  <w:num w:numId="10">
    <w:abstractNumId w:val="27"/>
  </w:num>
  <w:num w:numId="11">
    <w:abstractNumId w:val="9"/>
  </w:num>
  <w:num w:numId="12">
    <w:abstractNumId w:val="19"/>
  </w:num>
  <w:num w:numId="13">
    <w:abstractNumId w:val="3"/>
  </w:num>
  <w:num w:numId="14">
    <w:abstractNumId w:val="21"/>
  </w:num>
  <w:num w:numId="15">
    <w:abstractNumId w:val="23"/>
  </w:num>
  <w:num w:numId="16">
    <w:abstractNumId w:val="13"/>
  </w:num>
  <w:num w:numId="17">
    <w:abstractNumId w:val="34"/>
  </w:num>
  <w:num w:numId="18">
    <w:abstractNumId w:val="12"/>
  </w:num>
  <w:num w:numId="19">
    <w:abstractNumId w:val="38"/>
  </w:num>
  <w:num w:numId="20">
    <w:abstractNumId w:val="14"/>
  </w:num>
  <w:num w:numId="21">
    <w:abstractNumId w:val="17"/>
  </w:num>
  <w:num w:numId="22">
    <w:abstractNumId w:val="30"/>
  </w:num>
  <w:num w:numId="23">
    <w:abstractNumId w:val="29"/>
  </w:num>
  <w:num w:numId="24">
    <w:abstractNumId w:val="15"/>
  </w:num>
  <w:num w:numId="25">
    <w:abstractNumId w:val="25"/>
  </w:num>
  <w:num w:numId="26">
    <w:abstractNumId w:val="32"/>
  </w:num>
  <w:num w:numId="27">
    <w:abstractNumId w:val="35"/>
  </w:num>
  <w:num w:numId="28">
    <w:abstractNumId w:val="16"/>
  </w:num>
  <w:num w:numId="29">
    <w:abstractNumId w:val="22"/>
  </w:num>
  <w:num w:numId="30">
    <w:abstractNumId w:val="31"/>
  </w:num>
  <w:num w:numId="31">
    <w:abstractNumId w:val="24"/>
  </w:num>
  <w:num w:numId="32">
    <w:abstractNumId w:val="11"/>
  </w:num>
  <w:num w:numId="33">
    <w:abstractNumId w:val="0"/>
  </w:num>
  <w:num w:numId="34">
    <w:abstractNumId w:val="6"/>
  </w:num>
  <w:num w:numId="35">
    <w:abstractNumId w:val="7"/>
  </w:num>
  <w:num w:numId="36">
    <w:abstractNumId w:val="20"/>
  </w:num>
  <w:num w:numId="37">
    <w:abstractNumId w:val="5"/>
  </w:num>
  <w:num w:numId="38">
    <w:abstractNumId w:val="37"/>
  </w:num>
  <w:num w:numId="39">
    <w:abstractNumId w:val="18"/>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DB42F3"/>
    <w:rsid w:val="00017BF0"/>
    <w:rsid w:val="00040222"/>
    <w:rsid w:val="00046F6C"/>
    <w:rsid w:val="000617DE"/>
    <w:rsid w:val="00071573"/>
    <w:rsid w:val="00076603"/>
    <w:rsid w:val="000771D4"/>
    <w:rsid w:val="000C53AE"/>
    <w:rsid w:val="000D5C03"/>
    <w:rsid w:val="000F1E90"/>
    <w:rsid w:val="001108F5"/>
    <w:rsid w:val="00113C12"/>
    <w:rsid w:val="00131524"/>
    <w:rsid w:val="0014670E"/>
    <w:rsid w:val="001565DA"/>
    <w:rsid w:val="00170C55"/>
    <w:rsid w:val="001B53B8"/>
    <w:rsid w:val="001C1842"/>
    <w:rsid w:val="001C769B"/>
    <w:rsid w:val="001E0417"/>
    <w:rsid w:val="002007DD"/>
    <w:rsid w:val="00223C34"/>
    <w:rsid w:val="00240CC7"/>
    <w:rsid w:val="00287C3C"/>
    <w:rsid w:val="00291E05"/>
    <w:rsid w:val="00293648"/>
    <w:rsid w:val="002A07D2"/>
    <w:rsid w:val="002C203B"/>
    <w:rsid w:val="002D6C68"/>
    <w:rsid w:val="002D7487"/>
    <w:rsid w:val="002F3E47"/>
    <w:rsid w:val="002F64EB"/>
    <w:rsid w:val="00306EAD"/>
    <w:rsid w:val="00310B02"/>
    <w:rsid w:val="00361A98"/>
    <w:rsid w:val="00384F44"/>
    <w:rsid w:val="003852F2"/>
    <w:rsid w:val="00390321"/>
    <w:rsid w:val="003C5728"/>
    <w:rsid w:val="003E0D32"/>
    <w:rsid w:val="0041750F"/>
    <w:rsid w:val="00467610"/>
    <w:rsid w:val="00477D04"/>
    <w:rsid w:val="004A28BD"/>
    <w:rsid w:val="004E51EF"/>
    <w:rsid w:val="004E5EA8"/>
    <w:rsid w:val="0052100C"/>
    <w:rsid w:val="005265CF"/>
    <w:rsid w:val="00530B41"/>
    <w:rsid w:val="00530CC1"/>
    <w:rsid w:val="0053239C"/>
    <w:rsid w:val="0056051D"/>
    <w:rsid w:val="0057545B"/>
    <w:rsid w:val="00582BC2"/>
    <w:rsid w:val="005A1803"/>
    <w:rsid w:val="005A389C"/>
    <w:rsid w:val="005B55A3"/>
    <w:rsid w:val="005F05BF"/>
    <w:rsid w:val="00614697"/>
    <w:rsid w:val="006168E7"/>
    <w:rsid w:val="00625DFF"/>
    <w:rsid w:val="00651987"/>
    <w:rsid w:val="006603F4"/>
    <w:rsid w:val="006A5F78"/>
    <w:rsid w:val="006D00EB"/>
    <w:rsid w:val="00706795"/>
    <w:rsid w:val="007077D1"/>
    <w:rsid w:val="00750632"/>
    <w:rsid w:val="00751D78"/>
    <w:rsid w:val="0075313F"/>
    <w:rsid w:val="007538F9"/>
    <w:rsid w:val="00754D23"/>
    <w:rsid w:val="007C0207"/>
    <w:rsid w:val="007D2984"/>
    <w:rsid w:val="007D2A81"/>
    <w:rsid w:val="00840464"/>
    <w:rsid w:val="00867DEC"/>
    <w:rsid w:val="008721AD"/>
    <w:rsid w:val="00891143"/>
    <w:rsid w:val="0089402D"/>
    <w:rsid w:val="00901F8C"/>
    <w:rsid w:val="00902147"/>
    <w:rsid w:val="009041E9"/>
    <w:rsid w:val="00924715"/>
    <w:rsid w:val="00944FE0"/>
    <w:rsid w:val="00946630"/>
    <w:rsid w:val="009714B3"/>
    <w:rsid w:val="009B3178"/>
    <w:rsid w:val="009D7675"/>
    <w:rsid w:val="009F0D27"/>
    <w:rsid w:val="00A002FB"/>
    <w:rsid w:val="00A21D9F"/>
    <w:rsid w:val="00A85B7A"/>
    <w:rsid w:val="00A950E0"/>
    <w:rsid w:val="00AC7CAF"/>
    <w:rsid w:val="00AF7FC1"/>
    <w:rsid w:val="00B02D21"/>
    <w:rsid w:val="00B21B79"/>
    <w:rsid w:val="00B358ED"/>
    <w:rsid w:val="00B426C2"/>
    <w:rsid w:val="00B7590E"/>
    <w:rsid w:val="00B8565F"/>
    <w:rsid w:val="00B95ED6"/>
    <w:rsid w:val="00B96FB7"/>
    <w:rsid w:val="00BA5E20"/>
    <w:rsid w:val="00BD1AE2"/>
    <w:rsid w:val="00BD2D26"/>
    <w:rsid w:val="00C062C8"/>
    <w:rsid w:val="00C07A27"/>
    <w:rsid w:val="00C240F3"/>
    <w:rsid w:val="00C379FA"/>
    <w:rsid w:val="00C634F1"/>
    <w:rsid w:val="00C700A3"/>
    <w:rsid w:val="00C810F5"/>
    <w:rsid w:val="00CF0044"/>
    <w:rsid w:val="00D01061"/>
    <w:rsid w:val="00D03684"/>
    <w:rsid w:val="00D23C1F"/>
    <w:rsid w:val="00D2712C"/>
    <w:rsid w:val="00D556BD"/>
    <w:rsid w:val="00D83249"/>
    <w:rsid w:val="00D92E7D"/>
    <w:rsid w:val="00D948D6"/>
    <w:rsid w:val="00D97DC1"/>
    <w:rsid w:val="00DA761A"/>
    <w:rsid w:val="00DB42F3"/>
    <w:rsid w:val="00DD1DB7"/>
    <w:rsid w:val="00DD3D70"/>
    <w:rsid w:val="00DE5C93"/>
    <w:rsid w:val="00DE5D05"/>
    <w:rsid w:val="00DF4A1A"/>
    <w:rsid w:val="00E004C1"/>
    <w:rsid w:val="00E007EC"/>
    <w:rsid w:val="00E1699E"/>
    <w:rsid w:val="00E26B1E"/>
    <w:rsid w:val="00E432C1"/>
    <w:rsid w:val="00E5322A"/>
    <w:rsid w:val="00E7526E"/>
    <w:rsid w:val="00E76113"/>
    <w:rsid w:val="00EA330E"/>
    <w:rsid w:val="00EA66D2"/>
    <w:rsid w:val="00ED6A91"/>
    <w:rsid w:val="00EF6558"/>
    <w:rsid w:val="00F01B86"/>
    <w:rsid w:val="00F22332"/>
    <w:rsid w:val="00F2350D"/>
    <w:rsid w:val="00F245BD"/>
    <w:rsid w:val="00F4748A"/>
    <w:rsid w:val="00F5575A"/>
    <w:rsid w:val="00F7344F"/>
    <w:rsid w:val="00FA1C9A"/>
    <w:rsid w:val="00FC2C28"/>
    <w:rsid w:val="00FD0D9C"/>
    <w:rsid w:val="00FD3C3A"/>
    <w:rsid w:val="00FE190E"/>
    <w:rsid w:val="00FF60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F3"/>
    <w:pPr>
      <w:ind w:firstLine="0"/>
      <w:jc w:val="left"/>
    </w:pPr>
    <w:rPr>
      <w:rFonts w:eastAsia="Times New Roman"/>
      <w:sz w:val="24"/>
      <w:szCs w:val="24"/>
      <w:lang w:val="ru-RU" w:eastAsia="ru-RU"/>
    </w:rPr>
  </w:style>
  <w:style w:type="paragraph" w:styleId="1">
    <w:name w:val="heading 1"/>
    <w:basedOn w:val="a"/>
    <w:next w:val="a"/>
    <w:link w:val="10"/>
    <w:qFormat/>
    <w:rsid w:val="00DB42F3"/>
    <w:pPr>
      <w:keepNext/>
      <w:jc w:val="both"/>
      <w:outlineLvl w:val="0"/>
    </w:pPr>
    <w:rPr>
      <w:sz w:val="28"/>
      <w:szCs w:val="20"/>
      <w:lang w:val="uk-UA"/>
    </w:rPr>
  </w:style>
  <w:style w:type="paragraph" w:styleId="2">
    <w:name w:val="heading 2"/>
    <w:basedOn w:val="a"/>
    <w:next w:val="a"/>
    <w:link w:val="20"/>
    <w:qFormat/>
    <w:rsid w:val="00DB42F3"/>
    <w:pPr>
      <w:keepNext/>
      <w:jc w:val="center"/>
      <w:outlineLvl w:val="1"/>
    </w:pPr>
    <w:rPr>
      <w:b/>
      <w:sz w:val="28"/>
      <w:szCs w:val="20"/>
      <w:lang w:val="uk-UA"/>
    </w:rPr>
  </w:style>
  <w:style w:type="paragraph" w:styleId="5">
    <w:name w:val="heading 5"/>
    <w:basedOn w:val="a"/>
    <w:next w:val="a"/>
    <w:link w:val="50"/>
    <w:qFormat/>
    <w:rsid w:val="00DB42F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2F3"/>
    <w:rPr>
      <w:rFonts w:eastAsia="Times New Roman"/>
      <w:sz w:val="28"/>
      <w:szCs w:val="20"/>
      <w:lang w:eastAsia="ru-RU"/>
    </w:rPr>
  </w:style>
  <w:style w:type="character" w:customStyle="1" w:styleId="20">
    <w:name w:val="Заголовок 2 Знак"/>
    <w:basedOn w:val="a0"/>
    <w:link w:val="2"/>
    <w:rsid w:val="00DB42F3"/>
    <w:rPr>
      <w:rFonts w:eastAsia="Times New Roman"/>
      <w:b/>
      <w:sz w:val="28"/>
      <w:szCs w:val="20"/>
      <w:lang w:eastAsia="ru-RU"/>
    </w:rPr>
  </w:style>
  <w:style w:type="character" w:customStyle="1" w:styleId="50">
    <w:name w:val="Заголовок 5 Знак"/>
    <w:basedOn w:val="a0"/>
    <w:link w:val="5"/>
    <w:rsid w:val="00DB42F3"/>
    <w:rPr>
      <w:rFonts w:eastAsia="Times New Roman"/>
      <w:b/>
      <w:bCs/>
      <w:i/>
      <w:iCs/>
      <w:sz w:val="26"/>
      <w:szCs w:val="26"/>
      <w:lang w:val="ru-RU" w:eastAsia="ru-RU"/>
    </w:rPr>
  </w:style>
  <w:style w:type="paragraph" w:styleId="a3">
    <w:name w:val="Title"/>
    <w:basedOn w:val="a"/>
    <w:link w:val="a4"/>
    <w:qFormat/>
    <w:rsid w:val="00DB42F3"/>
    <w:pPr>
      <w:jc w:val="center"/>
    </w:pPr>
    <w:rPr>
      <w:sz w:val="28"/>
      <w:szCs w:val="20"/>
    </w:rPr>
  </w:style>
  <w:style w:type="character" w:customStyle="1" w:styleId="a4">
    <w:name w:val="Название Знак"/>
    <w:basedOn w:val="a0"/>
    <w:link w:val="a3"/>
    <w:rsid w:val="00DB42F3"/>
    <w:rPr>
      <w:rFonts w:eastAsia="Times New Roman"/>
      <w:sz w:val="28"/>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DB42F3"/>
    <w:rPr>
      <w:sz w:val="20"/>
      <w:szCs w:val="20"/>
      <w:lang w:val="en-US" w:eastAsia="en-US"/>
    </w:rPr>
  </w:style>
  <w:style w:type="paragraph" w:styleId="3">
    <w:name w:val="Body Text Indent 3"/>
    <w:basedOn w:val="a"/>
    <w:link w:val="30"/>
    <w:rsid w:val="00DB42F3"/>
    <w:pPr>
      <w:spacing w:after="120"/>
      <w:ind w:left="283"/>
    </w:pPr>
    <w:rPr>
      <w:rFonts w:ascii="Antiqua" w:hAnsi="Antiqua"/>
      <w:sz w:val="16"/>
      <w:szCs w:val="16"/>
      <w:lang w:val="uk-UA"/>
    </w:rPr>
  </w:style>
  <w:style w:type="character" w:customStyle="1" w:styleId="30">
    <w:name w:val="Основной текст с отступом 3 Знак"/>
    <w:basedOn w:val="a0"/>
    <w:link w:val="3"/>
    <w:rsid w:val="00DB42F3"/>
    <w:rPr>
      <w:rFonts w:ascii="Antiqua" w:eastAsia="Times New Roman" w:hAnsi="Antiqua"/>
      <w:sz w:val="16"/>
      <w:szCs w:val="16"/>
      <w:lang w:eastAsia="ru-RU"/>
    </w:rPr>
  </w:style>
  <w:style w:type="character" w:customStyle="1" w:styleId="FontStyle12">
    <w:name w:val="Font Style12"/>
    <w:rsid w:val="00DB42F3"/>
    <w:rPr>
      <w:rFonts w:ascii="Times New Roman" w:hAnsi="Times New Roman" w:cs="Times New Roman"/>
      <w:sz w:val="22"/>
      <w:szCs w:val="22"/>
    </w:rPr>
  </w:style>
  <w:style w:type="paragraph" w:customStyle="1" w:styleId="NoSpacing1">
    <w:name w:val="No Spacing1"/>
    <w:link w:val="NoSpacingChar"/>
    <w:rsid w:val="00DB42F3"/>
    <w:pPr>
      <w:ind w:firstLine="0"/>
      <w:jc w:val="left"/>
    </w:pPr>
    <w:rPr>
      <w:rFonts w:ascii="Calibri" w:eastAsia="Times New Roman" w:hAnsi="Calibri"/>
      <w:szCs w:val="20"/>
      <w:lang w:val="ru-RU"/>
    </w:rPr>
  </w:style>
  <w:style w:type="character" w:customStyle="1" w:styleId="NoSpacingChar">
    <w:name w:val="No Spacing Char"/>
    <w:link w:val="NoSpacing1"/>
    <w:locked/>
    <w:rsid w:val="00DB42F3"/>
    <w:rPr>
      <w:rFonts w:ascii="Calibri" w:eastAsia="Times New Roman" w:hAnsi="Calibri"/>
      <w:szCs w:val="20"/>
      <w:lang w:val="ru-RU"/>
    </w:rPr>
  </w:style>
  <w:style w:type="paragraph" w:styleId="11">
    <w:name w:val="toc 1"/>
    <w:basedOn w:val="a"/>
    <w:next w:val="a"/>
    <w:autoRedefine/>
    <w:uiPriority w:val="39"/>
    <w:rsid w:val="00DB42F3"/>
    <w:pPr>
      <w:tabs>
        <w:tab w:val="right" w:leader="dot" w:pos="9628"/>
      </w:tabs>
      <w:spacing w:before="100" w:beforeAutospacing="1" w:after="100" w:afterAutospacing="1" w:line="360" w:lineRule="auto"/>
      <w:ind w:right="175"/>
    </w:pPr>
    <w:rPr>
      <w:noProof/>
      <w:lang w:val="uk-UA"/>
    </w:rPr>
  </w:style>
  <w:style w:type="paragraph" w:styleId="a5">
    <w:name w:val="Body Text"/>
    <w:basedOn w:val="a"/>
    <w:link w:val="a6"/>
    <w:rsid w:val="00DB42F3"/>
    <w:pPr>
      <w:spacing w:after="120"/>
    </w:pPr>
  </w:style>
  <w:style w:type="character" w:customStyle="1" w:styleId="a6">
    <w:name w:val="Основной текст Знак"/>
    <w:basedOn w:val="a0"/>
    <w:link w:val="a5"/>
    <w:uiPriority w:val="99"/>
    <w:rsid w:val="00DB42F3"/>
    <w:rPr>
      <w:rFonts w:eastAsia="Times New Roman"/>
      <w:sz w:val="24"/>
      <w:szCs w:val="24"/>
      <w:lang w:val="ru-RU" w:eastAsia="ru-RU"/>
    </w:rPr>
  </w:style>
  <w:style w:type="paragraph" w:styleId="21">
    <w:name w:val="Body Text Indent 2"/>
    <w:aliases w:val=" Знак2 Знак, Знак2"/>
    <w:basedOn w:val="a"/>
    <w:link w:val="22"/>
    <w:rsid w:val="00DB42F3"/>
    <w:pPr>
      <w:spacing w:after="120" w:line="480" w:lineRule="auto"/>
      <w:ind w:left="283"/>
    </w:pPr>
    <w:rPr>
      <w:rFonts w:ascii="Antiqua" w:hAnsi="Antiqua"/>
      <w:sz w:val="26"/>
      <w:szCs w:val="20"/>
      <w:lang w:val="uk-UA"/>
    </w:rPr>
  </w:style>
  <w:style w:type="character" w:customStyle="1" w:styleId="22">
    <w:name w:val="Основной текст с отступом 2 Знак"/>
    <w:aliases w:val=" Знак2 Знак Знак, Знак2 Знак1"/>
    <w:basedOn w:val="a0"/>
    <w:link w:val="21"/>
    <w:rsid w:val="00DB42F3"/>
    <w:rPr>
      <w:rFonts w:ascii="Antiqua" w:eastAsia="Times New Roman" w:hAnsi="Antiqua"/>
      <w:sz w:val="26"/>
      <w:szCs w:val="20"/>
      <w:lang w:eastAsia="ru-RU"/>
    </w:rPr>
  </w:style>
  <w:style w:type="paragraph" w:styleId="HTML">
    <w:name w:val="HTML Preformatted"/>
    <w:basedOn w:val="a"/>
    <w:link w:val="HTML0"/>
    <w:uiPriority w:val="99"/>
    <w:rsid w:val="00DB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B42F3"/>
    <w:rPr>
      <w:rFonts w:ascii="Courier New" w:eastAsia="Times New Roman" w:hAnsi="Courier New" w:cs="Courier New"/>
      <w:sz w:val="20"/>
      <w:szCs w:val="20"/>
      <w:lang w:val="ru-RU" w:eastAsia="ru-RU"/>
    </w:rPr>
  </w:style>
  <w:style w:type="paragraph" w:styleId="a7">
    <w:name w:val="Body Text Indent"/>
    <w:aliases w:val="Подпись к рис.,Ïîäïèñü ê ðèñ.,Iiaienu e ?en."/>
    <w:basedOn w:val="a"/>
    <w:link w:val="a8"/>
    <w:rsid w:val="00DB42F3"/>
    <w:pPr>
      <w:spacing w:after="120"/>
      <w:ind w:left="283"/>
    </w:pPr>
    <w:rPr>
      <w:rFonts w:ascii="Antiqua" w:hAnsi="Antiqua"/>
      <w:sz w:val="26"/>
      <w:szCs w:val="20"/>
      <w:lang w:val="uk-UA"/>
    </w:rPr>
  </w:style>
  <w:style w:type="character" w:customStyle="1" w:styleId="a8">
    <w:name w:val="Основной текст с отступом Знак"/>
    <w:aliases w:val="Подпись к рис. Знак,Ïîäïèñü ê ðèñ. Знак,Iiaienu e ?en. Знак"/>
    <w:basedOn w:val="a0"/>
    <w:link w:val="a7"/>
    <w:rsid w:val="00DB42F3"/>
    <w:rPr>
      <w:rFonts w:ascii="Antiqua" w:eastAsia="Times New Roman" w:hAnsi="Antiqua"/>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rsid w:val="00DB42F3"/>
    <w:pPr>
      <w:spacing w:before="100" w:after="100"/>
    </w:pPr>
    <w:rPr>
      <w:szCs w:val="20"/>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DB42F3"/>
    <w:rPr>
      <w:rFonts w:eastAsia="Times New Roman"/>
      <w:sz w:val="24"/>
      <w:szCs w:val="20"/>
      <w:lang w:val="ru-RU" w:eastAsia="ru-RU"/>
    </w:rPr>
  </w:style>
  <w:style w:type="paragraph" w:customStyle="1" w:styleId="ab">
    <w:name w:val="Знак Знак Знак Знак Знак Знак Знак Знак Знак Знак Знак Знак Знак Знак Знак"/>
    <w:basedOn w:val="a"/>
    <w:rsid w:val="00DB42F3"/>
    <w:rPr>
      <w:rFonts w:ascii="Verdana" w:hAnsi="Verdana" w:cs="Verdana"/>
      <w:sz w:val="20"/>
      <w:szCs w:val="20"/>
      <w:lang w:val="en-US" w:eastAsia="en-US"/>
    </w:rPr>
  </w:style>
  <w:style w:type="paragraph" w:styleId="ac">
    <w:name w:val="Subtitle"/>
    <w:basedOn w:val="a"/>
    <w:link w:val="ad"/>
    <w:qFormat/>
    <w:rsid w:val="00DB42F3"/>
    <w:pPr>
      <w:ind w:firstLine="709"/>
      <w:jc w:val="both"/>
    </w:pPr>
    <w:rPr>
      <w:sz w:val="28"/>
      <w:szCs w:val="20"/>
      <w:lang w:val="uk-UA"/>
    </w:rPr>
  </w:style>
  <w:style w:type="character" w:customStyle="1" w:styleId="ad">
    <w:name w:val="Подзаголовок Знак"/>
    <w:basedOn w:val="a0"/>
    <w:link w:val="ac"/>
    <w:rsid w:val="00DB42F3"/>
    <w:rPr>
      <w:rFonts w:eastAsia="Times New Roman"/>
      <w:sz w:val="28"/>
      <w:szCs w:val="20"/>
      <w:lang w:eastAsia="ru-RU"/>
    </w:rPr>
  </w:style>
  <w:style w:type="paragraph" w:styleId="ae">
    <w:name w:val="List Paragraph"/>
    <w:basedOn w:val="a"/>
    <w:uiPriority w:val="34"/>
    <w:qFormat/>
    <w:rsid w:val="00DB42F3"/>
    <w:pPr>
      <w:spacing w:after="200"/>
      <w:ind w:left="720"/>
      <w:contextualSpacing/>
      <w:jc w:val="both"/>
    </w:pPr>
    <w:rPr>
      <w:rFonts w:ascii="Calibri" w:eastAsia="Calibri" w:hAnsi="Calibri"/>
      <w:sz w:val="28"/>
      <w:szCs w:val="22"/>
      <w:lang w:val="uk-UA" w:eastAsia="en-US"/>
    </w:rPr>
  </w:style>
  <w:style w:type="paragraph" w:styleId="af">
    <w:name w:val="footer"/>
    <w:basedOn w:val="a"/>
    <w:link w:val="af0"/>
    <w:rsid w:val="00DB42F3"/>
    <w:pPr>
      <w:tabs>
        <w:tab w:val="center" w:pos="4153"/>
        <w:tab w:val="right" w:pos="8306"/>
      </w:tabs>
    </w:pPr>
    <w:rPr>
      <w:rFonts w:ascii="Antiqua" w:hAnsi="Antiqua"/>
      <w:sz w:val="26"/>
      <w:szCs w:val="20"/>
      <w:lang w:val="uk-UA"/>
    </w:rPr>
  </w:style>
  <w:style w:type="character" w:customStyle="1" w:styleId="af0">
    <w:name w:val="Нижний колонтитул Знак"/>
    <w:basedOn w:val="a0"/>
    <w:link w:val="af"/>
    <w:rsid w:val="00DB42F3"/>
    <w:rPr>
      <w:rFonts w:ascii="Antiqua" w:eastAsia="Times New Roman" w:hAnsi="Antiqua"/>
      <w:sz w:val="26"/>
      <w:szCs w:val="20"/>
      <w:lang w:eastAsia="ru-RU"/>
    </w:rPr>
  </w:style>
  <w:style w:type="paragraph" w:styleId="af1">
    <w:name w:val="header"/>
    <w:basedOn w:val="a"/>
    <w:link w:val="af2"/>
    <w:rsid w:val="00DB42F3"/>
    <w:pPr>
      <w:tabs>
        <w:tab w:val="center" w:pos="4153"/>
        <w:tab w:val="right" w:pos="8306"/>
      </w:tabs>
    </w:pPr>
    <w:rPr>
      <w:rFonts w:ascii="Antiqua" w:hAnsi="Antiqua"/>
      <w:sz w:val="26"/>
      <w:szCs w:val="20"/>
      <w:lang w:val="uk-UA"/>
    </w:rPr>
  </w:style>
  <w:style w:type="character" w:customStyle="1" w:styleId="af2">
    <w:name w:val="Верхний колонтитул Знак"/>
    <w:basedOn w:val="a0"/>
    <w:link w:val="af1"/>
    <w:rsid w:val="00DB42F3"/>
    <w:rPr>
      <w:rFonts w:ascii="Antiqua" w:eastAsia="Times New Roman" w:hAnsi="Antiqua"/>
      <w:sz w:val="26"/>
      <w:szCs w:val="20"/>
      <w:lang w:eastAsia="ru-RU"/>
    </w:rPr>
  </w:style>
  <w:style w:type="paragraph" w:customStyle="1" w:styleId="NormalText">
    <w:name w:val="Normal Text"/>
    <w:basedOn w:val="a"/>
    <w:rsid w:val="00DB42F3"/>
    <w:pPr>
      <w:ind w:firstLine="567"/>
      <w:jc w:val="both"/>
    </w:pPr>
    <w:rPr>
      <w:rFonts w:ascii="Antiqua" w:hAnsi="Antiqua"/>
      <w:sz w:val="26"/>
      <w:szCs w:val="20"/>
      <w:lang w:val="uk-UA"/>
    </w:rPr>
  </w:style>
  <w:style w:type="paragraph" w:styleId="23">
    <w:name w:val="Body Text 2"/>
    <w:basedOn w:val="a"/>
    <w:link w:val="24"/>
    <w:rsid w:val="00DB42F3"/>
    <w:pPr>
      <w:spacing w:after="120" w:line="480" w:lineRule="auto"/>
    </w:pPr>
    <w:rPr>
      <w:rFonts w:ascii="Antiqua" w:hAnsi="Antiqua"/>
      <w:sz w:val="26"/>
      <w:szCs w:val="20"/>
      <w:lang w:val="uk-UA"/>
    </w:rPr>
  </w:style>
  <w:style w:type="character" w:customStyle="1" w:styleId="24">
    <w:name w:val="Основной текст 2 Знак"/>
    <w:basedOn w:val="a0"/>
    <w:link w:val="23"/>
    <w:rsid w:val="00DB42F3"/>
    <w:rPr>
      <w:rFonts w:ascii="Antiqua" w:eastAsia="Times New Roman" w:hAnsi="Antiqua"/>
      <w:sz w:val="26"/>
      <w:szCs w:val="20"/>
      <w:lang w:eastAsia="ru-RU"/>
    </w:rPr>
  </w:style>
  <w:style w:type="character" w:styleId="af3">
    <w:name w:val="page number"/>
    <w:basedOn w:val="a0"/>
    <w:rsid w:val="00DB42F3"/>
  </w:style>
  <w:style w:type="character" w:customStyle="1" w:styleId="CharCharCharChar0">
    <w:name w:val="Char Знак Знак Char Знак Знак Char Знак Знак Char Знак Знак Знак Знак Знак Знак Знак Знак Знак Знак Знак Знак"/>
    <w:rsid w:val="00DB42F3"/>
    <w:rPr>
      <w:lang w:val="en-US" w:eastAsia="en-US" w:bidi="ar-SA"/>
    </w:rPr>
  </w:style>
  <w:style w:type="paragraph" w:styleId="af4">
    <w:name w:val="caption"/>
    <w:basedOn w:val="a"/>
    <w:next w:val="a"/>
    <w:qFormat/>
    <w:rsid w:val="00DB42F3"/>
    <w:pPr>
      <w:tabs>
        <w:tab w:val="left" w:pos="1134"/>
        <w:tab w:val="left" w:pos="1276"/>
        <w:tab w:val="left" w:pos="1418"/>
        <w:tab w:val="left" w:pos="2835"/>
        <w:tab w:val="left" w:pos="3686"/>
      </w:tabs>
      <w:ind w:firstLine="720"/>
      <w:jc w:val="center"/>
    </w:pPr>
    <w:rPr>
      <w:b/>
      <w:sz w:val="32"/>
      <w:szCs w:val="20"/>
    </w:rPr>
  </w:style>
  <w:style w:type="character" w:customStyle="1" w:styleId="hps">
    <w:name w:val="hps"/>
    <w:basedOn w:val="a0"/>
    <w:rsid w:val="00DB42F3"/>
  </w:style>
  <w:style w:type="paragraph" w:customStyle="1" w:styleId="Style2">
    <w:name w:val="Style2"/>
    <w:basedOn w:val="a"/>
    <w:rsid w:val="00DB42F3"/>
    <w:pPr>
      <w:widowControl w:val="0"/>
      <w:autoSpaceDE w:val="0"/>
      <w:autoSpaceDN w:val="0"/>
      <w:adjustRightInd w:val="0"/>
      <w:spacing w:line="317" w:lineRule="exact"/>
      <w:jc w:val="both"/>
    </w:pPr>
  </w:style>
  <w:style w:type="paragraph" w:customStyle="1" w:styleId="western">
    <w:name w:val="western"/>
    <w:basedOn w:val="a"/>
    <w:rsid w:val="00DB42F3"/>
    <w:pPr>
      <w:spacing w:before="100" w:beforeAutospacing="1" w:after="142" w:line="288" w:lineRule="auto"/>
      <w:ind w:left="40"/>
      <w:jc w:val="both"/>
    </w:pPr>
  </w:style>
  <w:style w:type="paragraph" w:customStyle="1" w:styleId="12">
    <w:name w:val="Абзац списка1"/>
    <w:basedOn w:val="a"/>
    <w:rsid w:val="00DB42F3"/>
    <w:pPr>
      <w:spacing w:after="200"/>
      <w:ind w:left="720"/>
      <w:jc w:val="both"/>
    </w:pPr>
    <w:rPr>
      <w:rFonts w:ascii="Calibri" w:hAnsi="Calibri" w:cs="Calibri"/>
      <w:sz w:val="28"/>
      <w:szCs w:val="28"/>
      <w:lang w:val="uk-UA" w:eastAsia="en-US"/>
    </w:rPr>
  </w:style>
  <w:style w:type="paragraph" w:customStyle="1" w:styleId="13">
    <w:name w:val="Без интервала1"/>
    <w:rsid w:val="00DB42F3"/>
    <w:pPr>
      <w:ind w:firstLine="0"/>
      <w:jc w:val="left"/>
    </w:pPr>
    <w:rPr>
      <w:rFonts w:eastAsia="Calibri"/>
      <w:sz w:val="28"/>
      <w:szCs w:val="28"/>
      <w:lang w:val="ru-RU"/>
    </w:rPr>
  </w:style>
  <w:style w:type="character" w:customStyle="1" w:styleId="shorttext">
    <w:name w:val="short_text"/>
    <w:rsid w:val="00DB42F3"/>
    <w:rPr>
      <w:rFonts w:cs="Times New Roman"/>
    </w:rPr>
  </w:style>
  <w:style w:type="paragraph" w:customStyle="1" w:styleId="25">
    <w:name w:val="Абзац списка2"/>
    <w:basedOn w:val="a"/>
    <w:rsid w:val="00DB42F3"/>
    <w:pPr>
      <w:spacing w:after="200"/>
      <w:ind w:left="720"/>
      <w:jc w:val="both"/>
    </w:pPr>
    <w:rPr>
      <w:rFonts w:ascii="Calibri" w:eastAsia="Calibri" w:hAnsi="Calibri" w:cs="Calibri"/>
      <w:sz w:val="28"/>
      <w:szCs w:val="28"/>
      <w:lang w:val="uk-UA" w:eastAsia="en-US"/>
    </w:rPr>
  </w:style>
  <w:style w:type="character" w:customStyle="1" w:styleId="apple-converted-space">
    <w:name w:val="apple-converted-space"/>
    <w:basedOn w:val="a0"/>
    <w:rsid w:val="00DB42F3"/>
  </w:style>
  <w:style w:type="paragraph" w:customStyle="1" w:styleId="caaieiaie8">
    <w:name w:val="caaieiaie 8"/>
    <w:basedOn w:val="a"/>
    <w:next w:val="a"/>
    <w:rsid w:val="00DB42F3"/>
    <w:pPr>
      <w:keepNext/>
      <w:overflowPunct w:val="0"/>
      <w:autoSpaceDE w:val="0"/>
      <w:autoSpaceDN w:val="0"/>
      <w:adjustRightInd w:val="0"/>
    </w:pPr>
    <w:rPr>
      <w:rFonts w:ascii="Arial" w:hAnsi="Arial"/>
      <w:color w:val="000000"/>
      <w:szCs w:val="20"/>
    </w:rPr>
  </w:style>
  <w:style w:type="character" w:customStyle="1" w:styleId="af5">
    <w:name w:val="Текст выноски Знак"/>
    <w:basedOn w:val="a0"/>
    <w:link w:val="af6"/>
    <w:semiHidden/>
    <w:rsid w:val="00DB42F3"/>
    <w:rPr>
      <w:rFonts w:ascii="Tahoma" w:eastAsia="Times New Roman" w:hAnsi="Tahoma" w:cs="Tahoma"/>
      <w:sz w:val="16"/>
      <w:szCs w:val="16"/>
      <w:lang w:eastAsia="ru-RU"/>
    </w:rPr>
  </w:style>
  <w:style w:type="paragraph" w:styleId="af6">
    <w:name w:val="Balloon Text"/>
    <w:basedOn w:val="a"/>
    <w:link w:val="af5"/>
    <w:semiHidden/>
    <w:rsid w:val="00DB42F3"/>
    <w:rPr>
      <w:rFonts w:ascii="Tahoma" w:hAnsi="Tahoma" w:cs="Tahoma"/>
      <w:sz w:val="16"/>
      <w:szCs w:val="16"/>
      <w:lang w:val="uk-UA"/>
    </w:rPr>
  </w:style>
  <w:style w:type="paragraph" w:customStyle="1" w:styleId="110">
    <w:name w:val="заголовок 11"/>
    <w:basedOn w:val="a"/>
    <w:next w:val="a"/>
    <w:rsid w:val="00DB42F3"/>
    <w:pPr>
      <w:keepNext/>
      <w:widowControl w:val="0"/>
      <w:jc w:val="center"/>
    </w:pPr>
    <w:rPr>
      <w:b/>
      <w:sz w:val="28"/>
      <w:szCs w:val="20"/>
      <w:lang w:val="uk-UA"/>
    </w:rPr>
  </w:style>
  <w:style w:type="paragraph" w:styleId="26">
    <w:name w:val="List 2"/>
    <w:basedOn w:val="a"/>
    <w:rsid w:val="00DB42F3"/>
    <w:pPr>
      <w:ind w:left="566" w:hanging="283"/>
    </w:pPr>
    <w:rPr>
      <w:rFonts w:ascii="Antiqua" w:hAnsi="Antiqua"/>
      <w:sz w:val="26"/>
      <w:szCs w:val="20"/>
      <w:lang w:val="uk-UA"/>
    </w:rPr>
  </w:style>
  <w:style w:type="character" w:customStyle="1" w:styleId="af7">
    <w:name w:val="Схема документа Знак"/>
    <w:basedOn w:val="a0"/>
    <w:link w:val="af8"/>
    <w:semiHidden/>
    <w:rsid w:val="00DB42F3"/>
    <w:rPr>
      <w:rFonts w:ascii="Tahoma" w:eastAsia="Times New Roman" w:hAnsi="Tahoma" w:cs="Tahoma"/>
      <w:sz w:val="20"/>
      <w:szCs w:val="20"/>
      <w:shd w:val="clear" w:color="auto" w:fill="000080"/>
      <w:lang w:val="ru-RU" w:eastAsia="ru-RU"/>
    </w:rPr>
  </w:style>
  <w:style w:type="paragraph" w:styleId="af8">
    <w:name w:val="Document Map"/>
    <w:basedOn w:val="a"/>
    <w:link w:val="af7"/>
    <w:semiHidden/>
    <w:rsid w:val="00DB42F3"/>
    <w:pPr>
      <w:shd w:val="clear" w:color="auto" w:fill="000080"/>
    </w:pPr>
    <w:rPr>
      <w:rFonts w:ascii="Tahoma" w:hAnsi="Tahoma" w:cs="Tahoma"/>
      <w:sz w:val="20"/>
      <w:szCs w:val="20"/>
    </w:rPr>
  </w:style>
  <w:style w:type="character" w:customStyle="1" w:styleId="rvts0">
    <w:name w:val="rvts0"/>
    <w:basedOn w:val="a0"/>
    <w:rsid w:val="00DB42F3"/>
  </w:style>
  <w:style w:type="character" w:styleId="af9">
    <w:name w:val="Hyperlink"/>
    <w:basedOn w:val="a0"/>
    <w:uiPriority w:val="99"/>
    <w:unhideWhenUsed/>
    <w:rsid w:val="00DB42F3"/>
    <w:rPr>
      <w:color w:val="0000FF"/>
      <w:u w:val="single"/>
    </w:rPr>
  </w:style>
  <w:style w:type="character" w:customStyle="1" w:styleId="27">
    <w:name w:val="Основной текст (2)"/>
    <w:basedOn w:val="a0"/>
    <w:rsid w:val="00DB42F3"/>
    <w:rPr>
      <w:rFonts w:ascii="Arial" w:eastAsia="Arial" w:hAnsi="Arial" w:cs="Arial"/>
      <w:b w:val="0"/>
      <w:bCs w:val="0"/>
      <w:i w:val="0"/>
      <w:iCs w:val="0"/>
      <w:smallCaps w:val="0"/>
      <w:strike w:val="0"/>
      <w:sz w:val="22"/>
      <w:szCs w:val="22"/>
    </w:rPr>
  </w:style>
  <w:style w:type="paragraph" w:customStyle="1" w:styleId="Style5">
    <w:name w:val="Style5"/>
    <w:basedOn w:val="a"/>
    <w:uiPriority w:val="99"/>
    <w:rsid w:val="00DB42F3"/>
    <w:pPr>
      <w:widowControl w:val="0"/>
      <w:autoSpaceDE w:val="0"/>
      <w:autoSpaceDN w:val="0"/>
      <w:adjustRightInd w:val="0"/>
      <w:spacing w:line="331" w:lineRule="exact"/>
      <w:ind w:firstLine="518"/>
      <w:jc w:val="both"/>
    </w:pPr>
    <w:rPr>
      <w:rFonts w:eastAsiaTheme="minorEastAsia"/>
      <w:lang w:val="uk-UA" w:eastAsia="uk-UA"/>
    </w:rPr>
  </w:style>
  <w:style w:type="character" w:customStyle="1" w:styleId="FontStyle17">
    <w:name w:val="Font Style17"/>
    <w:basedOn w:val="a0"/>
    <w:uiPriority w:val="99"/>
    <w:rsid w:val="00DB42F3"/>
    <w:rPr>
      <w:rFonts w:ascii="Times New Roman" w:hAnsi="Times New Roman" w:cs="Times New Roman"/>
      <w:sz w:val="26"/>
      <w:szCs w:val="26"/>
    </w:rPr>
  </w:style>
  <w:style w:type="character" w:customStyle="1" w:styleId="FontStyle15">
    <w:name w:val="Font Style15"/>
    <w:basedOn w:val="a0"/>
    <w:uiPriority w:val="99"/>
    <w:rsid w:val="00DB42F3"/>
    <w:rPr>
      <w:rFonts w:ascii="Times New Roman" w:hAnsi="Times New Roman" w:cs="Times New Roman"/>
      <w:b/>
      <w:bCs/>
      <w:sz w:val="26"/>
      <w:szCs w:val="26"/>
    </w:rPr>
  </w:style>
  <w:style w:type="character" w:customStyle="1" w:styleId="afa">
    <w:name w:val="Текст примечания Знак"/>
    <w:basedOn w:val="a0"/>
    <w:link w:val="afb"/>
    <w:uiPriority w:val="99"/>
    <w:semiHidden/>
    <w:rsid w:val="00DB42F3"/>
    <w:rPr>
      <w:rFonts w:eastAsia="Times New Roman"/>
      <w:sz w:val="20"/>
      <w:szCs w:val="20"/>
      <w:lang w:val="ru-RU" w:eastAsia="ru-RU"/>
    </w:rPr>
  </w:style>
  <w:style w:type="paragraph" w:styleId="afb">
    <w:name w:val="annotation text"/>
    <w:basedOn w:val="a"/>
    <w:link w:val="afa"/>
    <w:uiPriority w:val="99"/>
    <w:semiHidden/>
    <w:unhideWhenUsed/>
    <w:rsid w:val="00DB42F3"/>
    <w:rPr>
      <w:sz w:val="20"/>
      <w:szCs w:val="20"/>
    </w:rPr>
  </w:style>
  <w:style w:type="character" w:customStyle="1" w:styleId="afc">
    <w:name w:val="Тема примечания Знак"/>
    <w:basedOn w:val="afa"/>
    <w:link w:val="afd"/>
    <w:uiPriority w:val="99"/>
    <w:semiHidden/>
    <w:rsid w:val="00DB42F3"/>
    <w:rPr>
      <w:rFonts w:eastAsia="Times New Roman"/>
      <w:b/>
      <w:bCs/>
      <w:sz w:val="20"/>
      <w:szCs w:val="20"/>
      <w:lang w:val="ru-RU" w:eastAsia="ru-RU"/>
    </w:rPr>
  </w:style>
  <w:style w:type="paragraph" w:styleId="afd">
    <w:name w:val="annotation subject"/>
    <w:basedOn w:val="afb"/>
    <w:next w:val="afb"/>
    <w:link w:val="afc"/>
    <w:uiPriority w:val="99"/>
    <w:semiHidden/>
    <w:unhideWhenUsed/>
    <w:rsid w:val="00DB42F3"/>
    <w:rPr>
      <w:b/>
      <w:bCs/>
    </w:rPr>
  </w:style>
  <w:style w:type="paragraph" w:customStyle="1" w:styleId="VorformatierterText">
    <w:name w:val="Vorformatierter Text"/>
    <w:basedOn w:val="a"/>
    <w:rsid w:val="00B426C2"/>
    <w:pPr>
      <w:widowControl w:val="0"/>
      <w:suppressAutoHyphens/>
    </w:pPr>
    <w:rPr>
      <w:rFonts w:ascii="Bitstream Vera Sans Mono" w:eastAsia="Bitstream Vera Sans Mono" w:hAnsi="Bitstream Vera Sans Mono" w:cs="Bitstream Vera Sans Mono"/>
      <w:kern w:val="2"/>
      <w:sz w:val="20"/>
      <w:szCs w:val="20"/>
      <w:lang w:val="de-DE" w:eastAsia="ar-SA"/>
    </w:rPr>
  </w:style>
  <w:style w:type="paragraph" w:customStyle="1" w:styleId="rtejustify">
    <w:name w:val="rtejustify"/>
    <w:basedOn w:val="a"/>
    <w:rsid w:val="00C062C8"/>
    <w:pPr>
      <w:spacing w:before="100" w:beforeAutospacing="1" w:after="100" w:afterAutospacing="1"/>
    </w:pPr>
    <w:rPr>
      <w:lang w:val="uk-UA" w:eastAsia="uk-UA"/>
    </w:rPr>
  </w:style>
  <w:style w:type="paragraph" w:customStyle="1" w:styleId="rtecenter">
    <w:name w:val="rtecenter"/>
    <w:basedOn w:val="a"/>
    <w:rsid w:val="00C062C8"/>
    <w:pPr>
      <w:spacing w:before="100" w:beforeAutospacing="1" w:after="100" w:afterAutospacing="1"/>
    </w:pPr>
    <w:rPr>
      <w:lang w:val="uk-UA" w:eastAsia="uk-UA"/>
    </w:rPr>
  </w:style>
  <w:style w:type="character" w:styleId="afe">
    <w:name w:val="Strong"/>
    <w:basedOn w:val="a0"/>
    <w:uiPriority w:val="22"/>
    <w:qFormat/>
    <w:rsid w:val="00C062C8"/>
    <w:rPr>
      <w:b/>
      <w:bCs/>
    </w:rPr>
  </w:style>
  <w:style w:type="table" w:styleId="aff">
    <w:name w:val="Table Grid"/>
    <w:basedOn w:val="a1"/>
    <w:rsid w:val="00113C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468473">
      <w:bodyDiv w:val="1"/>
      <w:marLeft w:val="0"/>
      <w:marRight w:val="0"/>
      <w:marTop w:val="0"/>
      <w:marBottom w:val="0"/>
      <w:divBdr>
        <w:top w:val="none" w:sz="0" w:space="0" w:color="auto"/>
        <w:left w:val="none" w:sz="0" w:space="0" w:color="auto"/>
        <w:bottom w:val="none" w:sz="0" w:space="0" w:color="auto"/>
        <w:right w:val="none" w:sz="0" w:space="0" w:color="auto"/>
      </w:divBdr>
    </w:div>
    <w:div w:id="551620035">
      <w:bodyDiv w:val="1"/>
      <w:marLeft w:val="0"/>
      <w:marRight w:val="0"/>
      <w:marTop w:val="0"/>
      <w:marBottom w:val="0"/>
      <w:divBdr>
        <w:top w:val="none" w:sz="0" w:space="0" w:color="auto"/>
        <w:left w:val="none" w:sz="0" w:space="0" w:color="auto"/>
        <w:bottom w:val="none" w:sz="0" w:space="0" w:color="auto"/>
        <w:right w:val="none" w:sz="0" w:space="0" w:color="auto"/>
      </w:divBdr>
    </w:div>
    <w:div w:id="1668098838">
      <w:bodyDiv w:val="1"/>
      <w:marLeft w:val="0"/>
      <w:marRight w:val="0"/>
      <w:marTop w:val="0"/>
      <w:marBottom w:val="0"/>
      <w:divBdr>
        <w:top w:val="none" w:sz="0" w:space="0" w:color="auto"/>
        <w:left w:val="none" w:sz="0" w:space="0" w:color="auto"/>
        <w:bottom w:val="none" w:sz="0" w:space="0" w:color="auto"/>
        <w:right w:val="none" w:sz="0" w:space="0" w:color="auto"/>
      </w:divBdr>
    </w:div>
    <w:div w:id="18960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1D06-B2A8-40F6-A72C-7035B5C1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32400</Words>
  <Characters>18468</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15</cp:revision>
  <cp:lastPrinted>2016-11-25T14:19:00Z</cp:lastPrinted>
  <dcterms:created xsi:type="dcterms:W3CDTF">2016-11-04T09:21:00Z</dcterms:created>
  <dcterms:modified xsi:type="dcterms:W3CDTF">2016-11-25T14:38:00Z</dcterms:modified>
</cp:coreProperties>
</file>