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56E" w:rsidRPr="005A3114" w:rsidRDefault="009C656E" w:rsidP="0024693C">
      <w:pPr>
        <w:spacing w:after="0" w:line="240" w:lineRule="auto"/>
        <w:jc w:val="center"/>
        <w:rPr>
          <w:rFonts w:ascii="Times New Roman" w:hAnsi="Times New Roman" w:cs="Times New Roman"/>
          <w:b/>
          <w:sz w:val="28"/>
          <w:szCs w:val="28"/>
          <w:lang w:val="uk-UA"/>
        </w:rPr>
      </w:pPr>
      <w:r w:rsidRPr="005A3114">
        <w:rPr>
          <w:rFonts w:ascii="Times New Roman" w:hAnsi="Times New Roman" w:cs="Times New Roman"/>
          <w:b/>
          <w:sz w:val="28"/>
          <w:szCs w:val="28"/>
          <w:lang w:val="uk-UA"/>
        </w:rPr>
        <w:t>СЄВЄРОДОНЕЦЬКА МІСЬКА РАДА</w:t>
      </w:r>
    </w:p>
    <w:p w:rsidR="009C656E" w:rsidRPr="005A3114" w:rsidRDefault="005A3114" w:rsidP="0024693C">
      <w:pPr>
        <w:tabs>
          <w:tab w:val="left" w:pos="9498"/>
        </w:tabs>
        <w:spacing w:after="0" w:line="240" w:lineRule="auto"/>
        <w:jc w:val="center"/>
        <w:rPr>
          <w:rFonts w:ascii="Times New Roman" w:hAnsi="Times New Roman" w:cs="Times New Roman"/>
          <w:b/>
          <w:sz w:val="28"/>
          <w:szCs w:val="28"/>
          <w:lang w:val="uk-UA"/>
        </w:rPr>
      </w:pPr>
      <w:r w:rsidRPr="005A3114">
        <w:rPr>
          <w:rFonts w:ascii="Times New Roman" w:hAnsi="Times New Roman" w:cs="Times New Roman"/>
          <w:b/>
          <w:sz w:val="28"/>
          <w:szCs w:val="28"/>
          <w:lang w:val="uk-UA"/>
        </w:rPr>
        <w:t>СЬОМОГО</w:t>
      </w:r>
      <w:r w:rsidR="009C656E" w:rsidRPr="005A3114">
        <w:rPr>
          <w:rFonts w:ascii="Times New Roman" w:hAnsi="Times New Roman" w:cs="Times New Roman"/>
          <w:b/>
          <w:sz w:val="28"/>
          <w:szCs w:val="28"/>
          <w:lang w:val="uk-UA"/>
        </w:rPr>
        <w:t xml:space="preserve"> СКЛИКАННЯ</w:t>
      </w:r>
    </w:p>
    <w:p w:rsidR="009C656E" w:rsidRPr="005A3114" w:rsidRDefault="002F22AF" w:rsidP="002F22AF">
      <w:pPr>
        <w:spacing w:after="0" w:line="480" w:lineRule="auto"/>
        <w:jc w:val="center"/>
        <w:rPr>
          <w:rFonts w:ascii="Times New Roman" w:hAnsi="Times New Roman" w:cs="Times New Roman"/>
          <w:b/>
          <w:sz w:val="28"/>
          <w:szCs w:val="28"/>
          <w:lang w:val="uk-UA"/>
        </w:rPr>
      </w:pPr>
      <w:r>
        <w:rPr>
          <w:rFonts w:ascii="Times New Roman" w:hAnsi="Times New Roman" w:cs="Times New Roman"/>
          <w:b/>
          <w:bCs/>
          <w:sz w:val="28"/>
          <w:szCs w:val="28"/>
          <w:lang w:val="uk-UA"/>
        </w:rPr>
        <w:t xml:space="preserve">Одинадцята </w:t>
      </w:r>
      <w:r w:rsidR="009C656E" w:rsidRPr="005A3114">
        <w:rPr>
          <w:rFonts w:ascii="Times New Roman" w:hAnsi="Times New Roman" w:cs="Times New Roman"/>
          <w:b/>
          <w:bCs/>
          <w:sz w:val="28"/>
          <w:szCs w:val="28"/>
          <w:lang w:val="uk-UA"/>
        </w:rPr>
        <w:t xml:space="preserve"> ( чергова ) </w:t>
      </w:r>
      <w:r w:rsidR="009C656E" w:rsidRPr="005A3114">
        <w:rPr>
          <w:rFonts w:ascii="Times New Roman" w:hAnsi="Times New Roman" w:cs="Times New Roman"/>
          <w:b/>
          <w:sz w:val="28"/>
          <w:szCs w:val="28"/>
          <w:lang w:val="uk-UA"/>
        </w:rPr>
        <w:t xml:space="preserve"> сесія</w:t>
      </w:r>
    </w:p>
    <w:p w:rsidR="009C656E" w:rsidRPr="00D0068E" w:rsidRDefault="009C656E" w:rsidP="002F22AF">
      <w:pPr>
        <w:spacing w:after="0" w:line="360" w:lineRule="auto"/>
        <w:jc w:val="center"/>
        <w:rPr>
          <w:rFonts w:ascii="Times New Roman" w:hAnsi="Times New Roman" w:cs="Times New Roman"/>
          <w:b/>
          <w:sz w:val="28"/>
          <w:szCs w:val="28"/>
          <w:lang w:val="uk-UA"/>
        </w:rPr>
      </w:pPr>
      <w:r w:rsidRPr="005A3114">
        <w:rPr>
          <w:rFonts w:ascii="Times New Roman" w:hAnsi="Times New Roman" w:cs="Times New Roman"/>
          <w:b/>
          <w:sz w:val="28"/>
          <w:szCs w:val="28"/>
          <w:lang w:val="uk-UA"/>
        </w:rPr>
        <w:t xml:space="preserve">РІШЕННЯ № </w:t>
      </w:r>
      <w:r w:rsidR="002F22AF">
        <w:rPr>
          <w:rFonts w:ascii="Times New Roman" w:hAnsi="Times New Roman" w:cs="Times New Roman"/>
          <w:b/>
          <w:sz w:val="28"/>
          <w:szCs w:val="28"/>
          <w:lang w:val="uk-UA"/>
        </w:rPr>
        <w:t>289</w:t>
      </w:r>
    </w:p>
    <w:p w:rsidR="009C656E" w:rsidRPr="00D0068E" w:rsidRDefault="009C656E" w:rsidP="009C656E">
      <w:pPr>
        <w:spacing w:after="0" w:line="240" w:lineRule="auto"/>
        <w:jc w:val="center"/>
        <w:rPr>
          <w:rFonts w:ascii="Times New Roman" w:hAnsi="Times New Roman" w:cs="Times New Roman"/>
          <w:b/>
          <w:sz w:val="24"/>
          <w:szCs w:val="24"/>
          <w:lang w:val="uk-UA"/>
        </w:rPr>
      </w:pPr>
    </w:p>
    <w:p w:rsidR="009C656E" w:rsidRPr="009C656E" w:rsidRDefault="009C656E" w:rsidP="009C656E">
      <w:pPr>
        <w:spacing w:after="0" w:line="240" w:lineRule="auto"/>
        <w:rPr>
          <w:rFonts w:ascii="Times New Roman" w:hAnsi="Times New Roman" w:cs="Times New Roman"/>
          <w:b/>
          <w:sz w:val="24"/>
          <w:szCs w:val="24"/>
          <w:lang w:val="uk-UA"/>
        </w:rPr>
      </w:pPr>
      <w:r w:rsidRPr="009C656E">
        <w:rPr>
          <w:rFonts w:ascii="Times New Roman" w:hAnsi="Times New Roman" w:cs="Times New Roman"/>
          <w:b/>
          <w:sz w:val="24"/>
          <w:szCs w:val="24"/>
          <w:lang w:val="uk-UA"/>
        </w:rPr>
        <w:t xml:space="preserve">„  </w:t>
      </w:r>
      <w:r w:rsidR="002F22AF">
        <w:rPr>
          <w:rFonts w:ascii="Times New Roman" w:hAnsi="Times New Roman" w:cs="Times New Roman"/>
          <w:b/>
          <w:sz w:val="24"/>
          <w:szCs w:val="24"/>
          <w:lang w:val="uk-UA"/>
        </w:rPr>
        <w:t>28</w:t>
      </w:r>
      <w:r w:rsidR="005A3114">
        <w:rPr>
          <w:rFonts w:ascii="Times New Roman" w:hAnsi="Times New Roman" w:cs="Times New Roman"/>
          <w:b/>
          <w:sz w:val="24"/>
          <w:szCs w:val="24"/>
          <w:lang w:val="uk-UA"/>
        </w:rPr>
        <w:t xml:space="preserve"> </w:t>
      </w:r>
      <w:r w:rsidRPr="009C656E">
        <w:rPr>
          <w:rFonts w:ascii="Times New Roman" w:hAnsi="Times New Roman" w:cs="Times New Roman"/>
          <w:b/>
          <w:sz w:val="24"/>
          <w:szCs w:val="24"/>
          <w:lang w:val="uk-UA"/>
        </w:rPr>
        <w:t xml:space="preserve"> ” </w:t>
      </w:r>
      <w:r w:rsidR="005A3114">
        <w:rPr>
          <w:rFonts w:ascii="Times New Roman" w:hAnsi="Times New Roman" w:cs="Times New Roman"/>
          <w:b/>
          <w:sz w:val="24"/>
          <w:szCs w:val="24"/>
          <w:lang w:val="uk-UA"/>
        </w:rPr>
        <w:t>квітня</w:t>
      </w:r>
      <w:r w:rsidRPr="009C656E">
        <w:rPr>
          <w:rFonts w:ascii="Times New Roman" w:hAnsi="Times New Roman" w:cs="Times New Roman"/>
          <w:b/>
          <w:sz w:val="24"/>
          <w:szCs w:val="24"/>
          <w:lang w:val="uk-UA"/>
        </w:rPr>
        <w:t xml:space="preserve"> 201</w:t>
      </w:r>
      <w:r w:rsidR="005A3114">
        <w:rPr>
          <w:rFonts w:ascii="Times New Roman" w:hAnsi="Times New Roman" w:cs="Times New Roman"/>
          <w:b/>
          <w:sz w:val="24"/>
          <w:szCs w:val="24"/>
          <w:lang w:val="uk-UA"/>
        </w:rPr>
        <w:t>6</w:t>
      </w:r>
      <w:r w:rsidRPr="009C656E">
        <w:rPr>
          <w:rFonts w:ascii="Times New Roman" w:hAnsi="Times New Roman" w:cs="Times New Roman"/>
          <w:b/>
          <w:sz w:val="24"/>
          <w:szCs w:val="24"/>
          <w:lang w:val="uk-UA"/>
        </w:rPr>
        <w:t xml:space="preserve"> року</w:t>
      </w:r>
    </w:p>
    <w:p w:rsidR="009C656E" w:rsidRPr="00D0068E" w:rsidRDefault="009C656E" w:rsidP="009C656E">
      <w:pPr>
        <w:spacing w:after="0" w:line="240" w:lineRule="auto"/>
        <w:rPr>
          <w:rFonts w:ascii="Times New Roman" w:hAnsi="Times New Roman" w:cs="Times New Roman"/>
          <w:b/>
          <w:sz w:val="24"/>
          <w:szCs w:val="24"/>
          <w:lang w:val="uk-UA"/>
        </w:rPr>
      </w:pPr>
      <w:r w:rsidRPr="009C656E">
        <w:rPr>
          <w:rFonts w:ascii="Times New Roman" w:hAnsi="Times New Roman" w:cs="Times New Roman"/>
          <w:b/>
          <w:sz w:val="24"/>
          <w:szCs w:val="24"/>
          <w:lang w:val="uk-UA"/>
        </w:rPr>
        <w:t>м. Сєвєродонецьк</w:t>
      </w:r>
    </w:p>
    <w:p w:rsidR="009C656E" w:rsidRPr="00D0068E" w:rsidRDefault="009C656E" w:rsidP="009C656E">
      <w:pPr>
        <w:spacing w:after="0" w:line="240" w:lineRule="auto"/>
        <w:rPr>
          <w:rFonts w:ascii="Times New Roman" w:hAnsi="Times New Roman" w:cs="Times New Roman"/>
          <w:b/>
          <w:sz w:val="24"/>
          <w:szCs w:val="24"/>
          <w:lang w:val="uk-UA"/>
        </w:rPr>
      </w:pPr>
    </w:p>
    <w:p w:rsidR="005A3114"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Про хід  виконання  рішення</w:t>
      </w:r>
    </w:p>
    <w:p w:rsidR="005A3114"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сесії міської  ради від 25.10.2007р. №1433</w:t>
      </w:r>
    </w:p>
    <w:p w:rsidR="005A3114"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(зі змінами рішення сесії від 2</w:t>
      </w:r>
      <w:r w:rsidR="0007794F">
        <w:rPr>
          <w:rFonts w:ascii="Times New Roman" w:hAnsi="Times New Roman" w:cs="Times New Roman"/>
          <w:sz w:val="24"/>
          <w:szCs w:val="24"/>
          <w:lang w:val="uk-UA"/>
        </w:rPr>
        <w:t>5</w:t>
      </w:r>
      <w:r w:rsidRPr="009C656E">
        <w:rPr>
          <w:rFonts w:ascii="Times New Roman" w:hAnsi="Times New Roman" w:cs="Times New Roman"/>
          <w:sz w:val="24"/>
          <w:szCs w:val="24"/>
          <w:lang w:val="uk-UA"/>
        </w:rPr>
        <w:t>.1</w:t>
      </w:r>
      <w:r w:rsidR="0007794F">
        <w:rPr>
          <w:rFonts w:ascii="Times New Roman" w:hAnsi="Times New Roman" w:cs="Times New Roman"/>
          <w:sz w:val="24"/>
          <w:szCs w:val="24"/>
          <w:lang w:val="uk-UA"/>
        </w:rPr>
        <w:t>2</w:t>
      </w:r>
      <w:r w:rsidRPr="009C656E">
        <w:rPr>
          <w:rFonts w:ascii="Times New Roman" w:hAnsi="Times New Roman" w:cs="Times New Roman"/>
          <w:sz w:val="24"/>
          <w:szCs w:val="24"/>
          <w:lang w:val="uk-UA"/>
        </w:rPr>
        <w:t>.201</w:t>
      </w:r>
      <w:r w:rsidR="0007794F">
        <w:rPr>
          <w:rFonts w:ascii="Times New Roman" w:hAnsi="Times New Roman" w:cs="Times New Roman"/>
          <w:sz w:val="24"/>
          <w:szCs w:val="24"/>
          <w:lang w:val="uk-UA"/>
        </w:rPr>
        <w:t>4</w:t>
      </w:r>
      <w:r w:rsidRPr="009C656E">
        <w:rPr>
          <w:rFonts w:ascii="Times New Roman" w:hAnsi="Times New Roman" w:cs="Times New Roman"/>
          <w:sz w:val="24"/>
          <w:szCs w:val="24"/>
          <w:lang w:val="uk-UA"/>
        </w:rPr>
        <w:t xml:space="preserve">р.  № </w:t>
      </w:r>
      <w:r w:rsidR="0007794F">
        <w:rPr>
          <w:rFonts w:ascii="Times New Roman" w:hAnsi="Times New Roman" w:cs="Times New Roman"/>
          <w:sz w:val="24"/>
          <w:szCs w:val="24"/>
          <w:lang w:val="uk-UA"/>
        </w:rPr>
        <w:t>4241</w:t>
      </w:r>
      <w:r w:rsidRPr="009C656E">
        <w:rPr>
          <w:rFonts w:ascii="Times New Roman" w:hAnsi="Times New Roman" w:cs="Times New Roman"/>
          <w:sz w:val="24"/>
          <w:szCs w:val="24"/>
          <w:lang w:val="uk-UA"/>
        </w:rPr>
        <w:t>)</w:t>
      </w:r>
    </w:p>
    <w:p w:rsidR="005A3114"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«Про затвердження  «Програми розвитку</w:t>
      </w:r>
    </w:p>
    <w:p w:rsidR="005A3114"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міського  електротранспорту  м.Сєвєродонецька </w:t>
      </w:r>
    </w:p>
    <w:p w:rsidR="009C656E" w:rsidRPr="009C656E"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на період до 2017 року»,  за  201</w:t>
      </w:r>
      <w:r w:rsidR="005A3114">
        <w:rPr>
          <w:rFonts w:ascii="Times New Roman" w:hAnsi="Times New Roman" w:cs="Times New Roman"/>
          <w:sz w:val="24"/>
          <w:szCs w:val="24"/>
          <w:lang w:val="uk-UA"/>
        </w:rPr>
        <w:t>5</w:t>
      </w:r>
      <w:r w:rsidRPr="009C656E">
        <w:rPr>
          <w:rFonts w:ascii="Times New Roman" w:hAnsi="Times New Roman" w:cs="Times New Roman"/>
          <w:sz w:val="24"/>
          <w:szCs w:val="24"/>
          <w:lang w:val="uk-UA"/>
        </w:rPr>
        <w:t xml:space="preserve"> рік</w:t>
      </w:r>
    </w:p>
    <w:p w:rsidR="009C656E" w:rsidRPr="009C656E" w:rsidRDefault="009C656E" w:rsidP="009C656E">
      <w:pPr>
        <w:spacing w:after="0" w:line="240" w:lineRule="auto"/>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w:t>
      </w:r>
    </w:p>
    <w:p w:rsidR="009C656E" w:rsidRPr="009C656E" w:rsidRDefault="009C656E" w:rsidP="009C656E">
      <w:pPr>
        <w:spacing w:after="0" w:line="240" w:lineRule="auto"/>
        <w:ind w:firstLine="709"/>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Керуючись ст.26 Закону України «Про місцеве самоврядування в Україні» та розглянувши  звіт про  хід  виконання   «Програми  розвитку  міського  електротранспорту  м. Сєвєродонецька на період до 2017 року», затвердженої рішенням сесії міської ради від  25.10.2007 р. № 1433 (зі змінами внесеними рішенням сесії міської ради від </w:t>
      </w:r>
      <w:r w:rsidR="006131DE">
        <w:rPr>
          <w:rFonts w:ascii="Times New Roman" w:hAnsi="Times New Roman" w:cs="Times New Roman"/>
          <w:sz w:val="24"/>
          <w:szCs w:val="24"/>
          <w:lang w:val="uk-UA"/>
        </w:rPr>
        <w:t>25</w:t>
      </w:r>
      <w:r w:rsidRPr="009C656E">
        <w:rPr>
          <w:rFonts w:ascii="Times New Roman" w:hAnsi="Times New Roman" w:cs="Times New Roman"/>
          <w:sz w:val="24"/>
          <w:szCs w:val="24"/>
          <w:lang w:val="uk-UA"/>
        </w:rPr>
        <w:t>.</w:t>
      </w:r>
      <w:r w:rsidR="006131DE">
        <w:rPr>
          <w:rFonts w:ascii="Times New Roman" w:hAnsi="Times New Roman" w:cs="Times New Roman"/>
          <w:sz w:val="24"/>
          <w:szCs w:val="24"/>
          <w:lang w:val="uk-UA"/>
        </w:rPr>
        <w:t>12</w:t>
      </w:r>
      <w:r w:rsidRPr="009C656E">
        <w:rPr>
          <w:rFonts w:ascii="Times New Roman" w:hAnsi="Times New Roman" w:cs="Times New Roman"/>
          <w:sz w:val="24"/>
          <w:szCs w:val="24"/>
          <w:lang w:val="uk-UA"/>
        </w:rPr>
        <w:t>.201</w:t>
      </w:r>
      <w:r w:rsidR="005A3114">
        <w:rPr>
          <w:rFonts w:ascii="Times New Roman" w:hAnsi="Times New Roman" w:cs="Times New Roman"/>
          <w:sz w:val="24"/>
          <w:szCs w:val="24"/>
          <w:lang w:val="uk-UA"/>
        </w:rPr>
        <w:t>4</w:t>
      </w:r>
      <w:r w:rsidRPr="009C656E">
        <w:rPr>
          <w:rFonts w:ascii="Times New Roman" w:hAnsi="Times New Roman" w:cs="Times New Roman"/>
          <w:sz w:val="24"/>
          <w:szCs w:val="24"/>
          <w:lang w:val="uk-UA"/>
        </w:rPr>
        <w:t>р. №</w:t>
      </w:r>
      <w:r w:rsidR="006131DE">
        <w:rPr>
          <w:rFonts w:ascii="Times New Roman" w:hAnsi="Times New Roman" w:cs="Times New Roman"/>
          <w:sz w:val="24"/>
          <w:szCs w:val="24"/>
          <w:lang w:val="uk-UA"/>
        </w:rPr>
        <w:t>4241</w:t>
      </w:r>
      <w:r w:rsidRPr="009C656E">
        <w:rPr>
          <w:rFonts w:ascii="Times New Roman" w:hAnsi="Times New Roman" w:cs="Times New Roman"/>
          <w:sz w:val="24"/>
          <w:szCs w:val="24"/>
          <w:lang w:val="uk-UA"/>
        </w:rPr>
        <w:t>), за 201</w:t>
      </w:r>
      <w:r w:rsidR="00CE64F3">
        <w:rPr>
          <w:rFonts w:ascii="Times New Roman" w:hAnsi="Times New Roman" w:cs="Times New Roman"/>
          <w:sz w:val="24"/>
          <w:szCs w:val="24"/>
          <w:lang w:val="uk-UA"/>
        </w:rPr>
        <w:t>5</w:t>
      </w:r>
      <w:r w:rsidRPr="009C656E">
        <w:rPr>
          <w:rFonts w:ascii="Times New Roman" w:hAnsi="Times New Roman" w:cs="Times New Roman"/>
          <w:sz w:val="24"/>
          <w:szCs w:val="24"/>
          <w:lang w:val="uk-UA"/>
        </w:rPr>
        <w:t xml:space="preserve"> рік,  міська рада:</w:t>
      </w:r>
    </w:p>
    <w:p w:rsidR="009C656E" w:rsidRPr="009C656E" w:rsidRDefault="009C656E" w:rsidP="009C656E">
      <w:pPr>
        <w:spacing w:after="0" w:line="240" w:lineRule="auto"/>
        <w:jc w:val="both"/>
        <w:rPr>
          <w:rFonts w:ascii="Times New Roman" w:hAnsi="Times New Roman" w:cs="Times New Roman"/>
          <w:sz w:val="24"/>
          <w:szCs w:val="24"/>
          <w:lang w:val="uk-UA"/>
        </w:rPr>
      </w:pPr>
    </w:p>
    <w:p w:rsidR="009C656E" w:rsidRPr="009C656E" w:rsidRDefault="009C656E" w:rsidP="009C656E">
      <w:pPr>
        <w:spacing w:after="0" w:line="240" w:lineRule="auto"/>
        <w:ind w:firstLine="709"/>
        <w:rPr>
          <w:rFonts w:ascii="Times New Roman" w:hAnsi="Times New Roman" w:cs="Times New Roman"/>
          <w:b/>
          <w:sz w:val="24"/>
          <w:szCs w:val="24"/>
          <w:lang w:val="uk-UA"/>
        </w:rPr>
      </w:pPr>
      <w:r w:rsidRPr="009C656E">
        <w:rPr>
          <w:rFonts w:ascii="Times New Roman" w:hAnsi="Times New Roman" w:cs="Times New Roman"/>
          <w:b/>
          <w:sz w:val="24"/>
          <w:szCs w:val="24"/>
          <w:lang w:val="uk-UA"/>
        </w:rPr>
        <w:t>ВИРІШИЛА:</w:t>
      </w:r>
    </w:p>
    <w:p w:rsidR="009C656E" w:rsidRPr="009C656E" w:rsidRDefault="009C656E" w:rsidP="009C656E">
      <w:pPr>
        <w:spacing w:after="0" w:line="240" w:lineRule="auto"/>
        <w:rPr>
          <w:rFonts w:ascii="Times New Roman" w:hAnsi="Times New Roman" w:cs="Times New Roman"/>
          <w:b/>
          <w:sz w:val="24"/>
          <w:szCs w:val="24"/>
          <w:lang w:val="uk-UA"/>
        </w:rPr>
      </w:pPr>
    </w:p>
    <w:p w:rsidR="009C656E" w:rsidRPr="009C656E" w:rsidRDefault="009C656E" w:rsidP="009C656E">
      <w:pPr>
        <w:spacing w:after="0" w:line="240" w:lineRule="auto"/>
        <w:ind w:firstLine="709"/>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1. Затвердити звіт про хід виконання </w:t>
      </w:r>
      <w:r w:rsidR="002F22AF">
        <w:rPr>
          <w:rFonts w:ascii="Times New Roman" w:hAnsi="Times New Roman" w:cs="Times New Roman"/>
          <w:sz w:val="24"/>
          <w:szCs w:val="24"/>
          <w:lang w:val="uk-UA"/>
        </w:rPr>
        <w:t>«</w:t>
      </w:r>
      <w:r w:rsidRPr="009C656E">
        <w:rPr>
          <w:rFonts w:ascii="Times New Roman" w:hAnsi="Times New Roman" w:cs="Times New Roman"/>
          <w:sz w:val="24"/>
          <w:szCs w:val="24"/>
          <w:lang w:val="uk-UA"/>
        </w:rPr>
        <w:t>Програми розвитку міського електротранспорту м. Сєвєродонецька на період до 2017 рок</w:t>
      </w:r>
      <w:r w:rsidR="0007794F">
        <w:rPr>
          <w:rFonts w:ascii="Times New Roman" w:hAnsi="Times New Roman" w:cs="Times New Roman"/>
          <w:sz w:val="24"/>
          <w:szCs w:val="24"/>
          <w:lang w:val="uk-UA"/>
        </w:rPr>
        <w:t>у</w:t>
      </w:r>
      <w:r w:rsidR="002F22AF">
        <w:rPr>
          <w:rFonts w:ascii="Times New Roman" w:hAnsi="Times New Roman" w:cs="Times New Roman"/>
          <w:sz w:val="24"/>
          <w:szCs w:val="24"/>
          <w:lang w:val="uk-UA"/>
        </w:rPr>
        <w:t>»</w:t>
      </w:r>
      <w:r w:rsidRPr="009C656E">
        <w:rPr>
          <w:rFonts w:ascii="Times New Roman" w:hAnsi="Times New Roman" w:cs="Times New Roman"/>
          <w:sz w:val="24"/>
          <w:szCs w:val="24"/>
          <w:lang w:val="uk-UA"/>
        </w:rPr>
        <w:t xml:space="preserve"> затвердженої рішенням сесії міської ради від 25.10.2007р. №1433 (зі змінами внесеними рішенням сесії міської ради від 2</w:t>
      </w:r>
      <w:r w:rsidR="006131DE">
        <w:rPr>
          <w:rFonts w:ascii="Times New Roman" w:hAnsi="Times New Roman" w:cs="Times New Roman"/>
          <w:sz w:val="24"/>
          <w:szCs w:val="24"/>
          <w:lang w:val="uk-UA"/>
        </w:rPr>
        <w:t>5</w:t>
      </w:r>
      <w:r w:rsidRPr="009C656E">
        <w:rPr>
          <w:rFonts w:ascii="Times New Roman" w:hAnsi="Times New Roman" w:cs="Times New Roman"/>
          <w:sz w:val="24"/>
          <w:szCs w:val="24"/>
          <w:lang w:val="uk-UA"/>
        </w:rPr>
        <w:t>.</w:t>
      </w:r>
      <w:r w:rsidR="006131DE">
        <w:rPr>
          <w:rFonts w:ascii="Times New Roman" w:hAnsi="Times New Roman" w:cs="Times New Roman"/>
          <w:sz w:val="24"/>
          <w:szCs w:val="24"/>
          <w:lang w:val="uk-UA"/>
        </w:rPr>
        <w:t>12</w:t>
      </w:r>
      <w:r w:rsidRPr="009C656E">
        <w:rPr>
          <w:rFonts w:ascii="Times New Roman" w:hAnsi="Times New Roman" w:cs="Times New Roman"/>
          <w:sz w:val="24"/>
          <w:szCs w:val="24"/>
          <w:lang w:val="uk-UA"/>
        </w:rPr>
        <w:t>.201</w:t>
      </w:r>
      <w:r w:rsidR="005A3114">
        <w:rPr>
          <w:rFonts w:ascii="Times New Roman" w:hAnsi="Times New Roman" w:cs="Times New Roman"/>
          <w:sz w:val="24"/>
          <w:szCs w:val="24"/>
          <w:lang w:val="uk-UA"/>
        </w:rPr>
        <w:t>4</w:t>
      </w:r>
      <w:r w:rsidRPr="009C656E">
        <w:rPr>
          <w:rFonts w:ascii="Times New Roman" w:hAnsi="Times New Roman" w:cs="Times New Roman"/>
          <w:sz w:val="24"/>
          <w:szCs w:val="24"/>
          <w:lang w:val="uk-UA"/>
        </w:rPr>
        <w:t>р. №</w:t>
      </w:r>
      <w:r w:rsidR="006131DE">
        <w:rPr>
          <w:rFonts w:ascii="Times New Roman" w:hAnsi="Times New Roman" w:cs="Times New Roman"/>
          <w:sz w:val="24"/>
          <w:szCs w:val="24"/>
          <w:lang w:val="uk-UA"/>
        </w:rPr>
        <w:t>4241</w:t>
      </w:r>
      <w:r w:rsidRPr="009C656E">
        <w:rPr>
          <w:rFonts w:ascii="Times New Roman" w:hAnsi="Times New Roman" w:cs="Times New Roman"/>
          <w:sz w:val="24"/>
          <w:szCs w:val="24"/>
          <w:lang w:val="uk-UA"/>
        </w:rPr>
        <w:t>), за 201</w:t>
      </w:r>
      <w:r w:rsidR="0007794F">
        <w:rPr>
          <w:rFonts w:ascii="Times New Roman" w:hAnsi="Times New Roman" w:cs="Times New Roman"/>
          <w:sz w:val="24"/>
          <w:szCs w:val="24"/>
          <w:lang w:val="uk-UA"/>
        </w:rPr>
        <w:t>5</w:t>
      </w:r>
      <w:r w:rsidRPr="009C656E">
        <w:rPr>
          <w:rFonts w:ascii="Times New Roman" w:hAnsi="Times New Roman" w:cs="Times New Roman"/>
          <w:sz w:val="24"/>
          <w:szCs w:val="24"/>
          <w:lang w:val="uk-UA"/>
        </w:rPr>
        <w:t xml:space="preserve"> рік. </w:t>
      </w:r>
    </w:p>
    <w:p w:rsidR="009C656E" w:rsidRPr="009C656E" w:rsidRDefault="009C656E" w:rsidP="009C656E">
      <w:pPr>
        <w:spacing w:after="0" w:line="240" w:lineRule="auto"/>
        <w:ind w:firstLine="709"/>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2.   Рішення підлягає оприлюдненню.</w:t>
      </w:r>
    </w:p>
    <w:p w:rsidR="009C656E" w:rsidRDefault="009C656E" w:rsidP="009C656E">
      <w:pPr>
        <w:spacing w:after="0" w:line="240" w:lineRule="auto"/>
        <w:ind w:firstLine="709"/>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3. Контроль за виконанням цього рішення покласти на постійну комісію з промисловості, транспорту та зв’язку, економічного розвитку, інвестицій, міжнародного співробітництва.</w:t>
      </w:r>
    </w:p>
    <w:p w:rsidR="005A3114" w:rsidRPr="009C656E" w:rsidRDefault="005A3114" w:rsidP="009C656E">
      <w:pPr>
        <w:spacing w:after="0" w:line="240" w:lineRule="auto"/>
        <w:ind w:firstLine="709"/>
        <w:jc w:val="both"/>
        <w:rPr>
          <w:rFonts w:ascii="Times New Roman" w:hAnsi="Times New Roman" w:cs="Times New Roman"/>
          <w:sz w:val="24"/>
          <w:szCs w:val="24"/>
          <w:lang w:val="uk-UA"/>
        </w:rPr>
      </w:pPr>
    </w:p>
    <w:p w:rsidR="009C656E" w:rsidRDefault="005A3114" w:rsidP="009C656E">
      <w:pPr>
        <w:tabs>
          <w:tab w:val="left" w:pos="709"/>
        </w:tab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В.о. м</w:t>
      </w:r>
      <w:r w:rsidR="009C656E" w:rsidRPr="009C656E">
        <w:rPr>
          <w:rFonts w:ascii="Times New Roman" w:hAnsi="Times New Roman" w:cs="Times New Roman"/>
          <w:b/>
          <w:sz w:val="24"/>
          <w:szCs w:val="24"/>
          <w:lang w:val="uk-UA"/>
        </w:rPr>
        <w:t>іськ</w:t>
      </w:r>
      <w:r>
        <w:rPr>
          <w:rFonts w:ascii="Times New Roman" w:hAnsi="Times New Roman" w:cs="Times New Roman"/>
          <w:b/>
          <w:sz w:val="24"/>
          <w:szCs w:val="24"/>
          <w:lang w:val="uk-UA"/>
        </w:rPr>
        <w:t>ого</w:t>
      </w:r>
      <w:r w:rsidR="009C656E" w:rsidRPr="009C656E">
        <w:rPr>
          <w:rFonts w:ascii="Times New Roman" w:hAnsi="Times New Roman" w:cs="Times New Roman"/>
          <w:b/>
          <w:sz w:val="24"/>
          <w:szCs w:val="24"/>
          <w:lang w:val="uk-UA"/>
        </w:rPr>
        <w:t xml:space="preserve">  голов</w:t>
      </w:r>
      <w:r>
        <w:rPr>
          <w:rFonts w:ascii="Times New Roman" w:hAnsi="Times New Roman" w:cs="Times New Roman"/>
          <w:b/>
          <w:sz w:val="24"/>
          <w:szCs w:val="24"/>
          <w:lang w:val="uk-UA"/>
        </w:rPr>
        <w:t>и</w:t>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009C656E" w:rsidRPr="009C656E">
        <w:rPr>
          <w:rFonts w:ascii="Times New Roman" w:hAnsi="Times New Roman" w:cs="Times New Roman"/>
          <w:b/>
          <w:sz w:val="24"/>
          <w:szCs w:val="24"/>
          <w:lang w:val="uk-UA"/>
        </w:rPr>
        <w:tab/>
      </w:r>
      <w:r w:rsidRPr="005A3114">
        <w:rPr>
          <w:rFonts w:ascii="Times New Roman" w:hAnsi="Times New Roman" w:cs="Times New Roman"/>
          <w:b/>
          <w:sz w:val="24"/>
          <w:szCs w:val="24"/>
          <w:lang w:val="uk-UA"/>
        </w:rPr>
        <w:t>Г</w:t>
      </w:r>
      <w:r w:rsidR="009C656E" w:rsidRPr="005A3114">
        <w:rPr>
          <w:rFonts w:ascii="Times New Roman" w:hAnsi="Times New Roman" w:cs="Times New Roman"/>
          <w:b/>
          <w:sz w:val="24"/>
          <w:szCs w:val="24"/>
          <w:lang w:val="uk-UA"/>
        </w:rPr>
        <w:t xml:space="preserve">.В. </w:t>
      </w:r>
      <w:r w:rsidRPr="005A3114">
        <w:rPr>
          <w:rFonts w:ascii="Times New Roman" w:hAnsi="Times New Roman" w:cs="Times New Roman"/>
          <w:b/>
          <w:sz w:val="24"/>
          <w:szCs w:val="24"/>
          <w:lang w:val="uk-UA"/>
        </w:rPr>
        <w:t>Пригеб</w:t>
      </w:r>
      <w:r>
        <w:rPr>
          <w:rFonts w:ascii="Times New Roman" w:hAnsi="Times New Roman" w:cs="Times New Roman"/>
          <w:b/>
          <w:sz w:val="24"/>
          <w:szCs w:val="24"/>
          <w:lang w:val="uk-UA"/>
        </w:rPr>
        <w:t>а</w:t>
      </w:r>
    </w:p>
    <w:p w:rsidR="005A3114" w:rsidRPr="009C656E" w:rsidRDefault="005A3114" w:rsidP="009C656E">
      <w:pPr>
        <w:tabs>
          <w:tab w:val="left" w:pos="709"/>
        </w:tabs>
        <w:spacing w:after="0" w:line="240" w:lineRule="auto"/>
        <w:jc w:val="both"/>
        <w:rPr>
          <w:rFonts w:ascii="Times New Roman" w:hAnsi="Times New Roman" w:cs="Times New Roman"/>
          <w:b/>
          <w:sz w:val="24"/>
          <w:szCs w:val="24"/>
          <w:lang w:val="uk-UA"/>
        </w:rPr>
      </w:pP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 xml:space="preserve">Підготував:                                                 </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Директор Департаменту</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 xml:space="preserve">економічного розвитку                                                  </w:t>
      </w:r>
      <w:r w:rsidR="005A3114" w:rsidRPr="0024693C">
        <w:rPr>
          <w:rFonts w:ascii="Times New Roman" w:hAnsi="Times New Roman" w:cs="Times New Roman"/>
          <w:color w:val="FFFFFF" w:themeColor="background1"/>
          <w:sz w:val="24"/>
          <w:szCs w:val="24"/>
          <w:lang w:val="uk-UA"/>
        </w:rPr>
        <w:t xml:space="preserve">                            </w:t>
      </w:r>
      <w:r w:rsidRPr="0024693C">
        <w:rPr>
          <w:rFonts w:ascii="Times New Roman" w:hAnsi="Times New Roman" w:cs="Times New Roman"/>
          <w:color w:val="FFFFFF" w:themeColor="background1"/>
          <w:sz w:val="24"/>
          <w:szCs w:val="24"/>
          <w:lang w:val="uk-UA"/>
        </w:rPr>
        <w:t xml:space="preserve"> Н.С. Колєснік                                                                                                   </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Узгоджено:</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 xml:space="preserve">Перший заступник міського голови                              </w:t>
      </w:r>
      <w:r w:rsidR="005A3114" w:rsidRPr="0024693C">
        <w:rPr>
          <w:rFonts w:ascii="Times New Roman" w:hAnsi="Times New Roman" w:cs="Times New Roman"/>
          <w:color w:val="FFFFFF" w:themeColor="background1"/>
          <w:sz w:val="24"/>
          <w:szCs w:val="24"/>
          <w:lang w:val="uk-UA"/>
        </w:rPr>
        <w:t xml:space="preserve">                            А.В. Коротельов</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 xml:space="preserve"> </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 xml:space="preserve">Секретар  ради                                                                  </w:t>
      </w:r>
      <w:r w:rsidR="005A3114" w:rsidRPr="0024693C">
        <w:rPr>
          <w:rFonts w:ascii="Times New Roman" w:hAnsi="Times New Roman" w:cs="Times New Roman"/>
          <w:color w:val="FFFFFF" w:themeColor="background1"/>
          <w:sz w:val="24"/>
          <w:szCs w:val="24"/>
          <w:lang w:val="uk-UA"/>
        </w:rPr>
        <w:t xml:space="preserve">                            Г.В. Пригеба</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 xml:space="preserve">Начальник фінансового управління                              </w:t>
      </w:r>
      <w:r w:rsidR="005A3114" w:rsidRPr="0024693C">
        <w:rPr>
          <w:rFonts w:ascii="Times New Roman" w:hAnsi="Times New Roman" w:cs="Times New Roman"/>
          <w:color w:val="FFFFFF" w:themeColor="background1"/>
          <w:sz w:val="24"/>
          <w:szCs w:val="24"/>
          <w:lang w:val="uk-UA"/>
        </w:rPr>
        <w:t xml:space="preserve">                             М.І. Багрінцева</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 xml:space="preserve">Директор Департаменту з юридичних                         </w:t>
      </w:r>
      <w:r w:rsidR="005A3114" w:rsidRPr="0024693C">
        <w:rPr>
          <w:rFonts w:ascii="Times New Roman" w:hAnsi="Times New Roman" w:cs="Times New Roman"/>
          <w:color w:val="FFFFFF" w:themeColor="background1"/>
          <w:sz w:val="24"/>
          <w:szCs w:val="24"/>
          <w:lang w:val="uk-UA"/>
        </w:rPr>
        <w:t xml:space="preserve">                              </w:t>
      </w:r>
      <w:r w:rsidRPr="0024693C">
        <w:rPr>
          <w:rFonts w:ascii="Times New Roman" w:hAnsi="Times New Roman" w:cs="Times New Roman"/>
          <w:color w:val="FFFFFF" w:themeColor="background1"/>
          <w:sz w:val="24"/>
          <w:szCs w:val="24"/>
          <w:lang w:val="uk-UA"/>
        </w:rPr>
        <w:t>О.О. Мураховський</w:t>
      </w:r>
    </w:p>
    <w:p w:rsidR="009C656E" w:rsidRPr="0024693C" w:rsidRDefault="009C656E" w:rsidP="009C656E">
      <w:pPr>
        <w:tabs>
          <w:tab w:val="left" w:pos="7371"/>
        </w:tabs>
        <w:spacing w:after="0" w:line="240" w:lineRule="auto"/>
        <w:jc w:val="both"/>
        <w:rPr>
          <w:rFonts w:ascii="Times New Roman" w:hAnsi="Times New Roman" w:cs="Times New Roman"/>
          <w:color w:val="FFFFFF" w:themeColor="background1"/>
          <w:sz w:val="24"/>
          <w:szCs w:val="24"/>
          <w:lang w:val="uk-UA"/>
        </w:rPr>
      </w:pPr>
      <w:r w:rsidRPr="0024693C">
        <w:rPr>
          <w:rFonts w:ascii="Times New Roman" w:hAnsi="Times New Roman" w:cs="Times New Roman"/>
          <w:color w:val="FFFFFF" w:themeColor="background1"/>
          <w:sz w:val="24"/>
          <w:szCs w:val="24"/>
          <w:lang w:val="uk-UA"/>
        </w:rPr>
        <w:t xml:space="preserve">питань та контролю                                                                                        </w:t>
      </w:r>
    </w:p>
    <w:p w:rsidR="009C656E" w:rsidRPr="0024693C" w:rsidRDefault="009C656E" w:rsidP="009C656E">
      <w:pPr>
        <w:spacing w:after="0" w:line="240" w:lineRule="auto"/>
        <w:jc w:val="both"/>
        <w:rPr>
          <w:rFonts w:ascii="Times New Roman" w:hAnsi="Times New Roman" w:cs="Times New Roman"/>
          <w:color w:val="FFFFFF" w:themeColor="background1"/>
          <w:sz w:val="24"/>
          <w:szCs w:val="24"/>
          <w:lang w:val="uk-UA"/>
        </w:rPr>
      </w:pPr>
    </w:p>
    <w:p w:rsidR="005A3114" w:rsidRDefault="005A3114" w:rsidP="009C656E">
      <w:pPr>
        <w:spacing w:after="0" w:line="240" w:lineRule="auto"/>
        <w:jc w:val="both"/>
        <w:rPr>
          <w:rFonts w:ascii="Times New Roman" w:hAnsi="Times New Roman" w:cs="Times New Roman"/>
          <w:sz w:val="24"/>
          <w:szCs w:val="24"/>
          <w:lang w:val="uk-UA"/>
        </w:rPr>
      </w:pPr>
    </w:p>
    <w:p w:rsidR="0024693C" w:rsidRDefault="0024693C">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9C656E" w:rsidRPr="0024693C" w:rsidRDefault="009C656E" w:rsidP="005A3114">
      <w:pPr>
        <w:spacing w:after="0" w:line="240" w:lineRule="auto"/>
        <w:ind w:left="4956" w:firstLine="708"/>
        <w:jc w:val="both"/>
        <w:rPr>
          <w:rFonts w:ascii="Times New Roman" w:hAnsi="Times New Roman" w:cs="Times New Roman"/>
          <w:sz w:val="24"/>
          <w:szCs w:val="24"/>
          <w:lang w:val="uk-UA"/>
        </w:rPr>
      </w:pPr>
      <w:r w:rsidRPr="0024693C">
        <w:rPr>
          <w:rFonts w:ascii="Times New Roman" w:hAnsi="Times New Roman" w:cs="Times New Roman"/>
          <w:sz w:val="24"/>
          <w:szCs w:val="24"/>
          <w:lang w:val="uk-UA"/>
        </w:rPr>
        <w:lastRenderedPageBreak/>
        <w:t>Додаток</w:t>
      </w:r>
    </w:p>
    <w:p w:rsidR="009C656E" w:rsidRPr="0024693C" w:rsidRDefault="009C656E" w:rsidP="009C656E">
      <w:pPr>
        <w:spacing w:after="0" w:line="240" w:lineRule="auto"/>
        <w:ind w:left="5664"/>
        <w:rPr>
          <w:rFonts w:ascii="Times New Roman" w:hAnsi="Times New Roman" w:cs="Times New Roman"/>
          <w:sz w:val="24"/>
          <w:szCs w:val="24"/>
          <w:lang w:val="uk-UA"/>
        </w:rPr>
      </w:pPr>
      <w:r w:rsidRPr="0024693C">
        <w:rPr>
          <w:rFonts w:ascii="Times New Roman" w:hAnsi="Times New Roman" w:cs="Times New Roman"/>
          <w:sz w:val="24"/>
          <w:szCs w:val="24"/>
          <w:lang w:val="uk-UA"/>
        </w:rPr>
        <w:t xml:space="preserve">до рішення  </w:t>
      </w:r>
      <w:r w:rsidR="0024693C">
        <w:rPr>
          <w:rFonts w:ascii="Times New Roman" w:hAnsi="Times New Roman" w:cs="Times New Roman"/>
          <w:sz w:val="24"/>
          <w:szCs w:val="24"/>
          <w:lang w:val="uk-UA"/>
        </w:rPr>
        <w:t>11</w:t>
      </w:r>
      <w:r w:rsidR="005A3114" w:rsidRPr="0024693C">
        <w:rPr>
          <w:rFonts w:ascii="Times New Roman" w:hAnsi="Times New Roman" w:cs="Times New Roman"/>
          <w:sz w:val="24"/>
          <w:szCs w:val="24"/>
          <w:lang w:val="uk-UA"/>
        </w:rPr>
        <w:t xml:space="preserve"> </w:t>
      </w:r>
      <w:r w:rsidRPr="0024693C">
        <w:rPr>
          <w:rFonts w:ascii="Times New Roman" w:hAnsi="Times New Roman" w:cs="Times New Roman"/>
          <w:sz w:val="24"/>
          <w:szCs w:val="24"/>
          <w:lang w:val="uk-UA"/>
        </w:rPr>
        <w:t>-ї сесії  міськради</w:t>
      </w:r>
    </w:p>
    <w:p w:rsidR="009C656E" w:rsidRPr="0024693C" w:rsidRDefault="009C656E" w:rsidP="009C656E">
      <w:pPr>
        <w:spacing w:after="0" w:line="240" w:lineRule="auto"/>
        <w:ind w:left="4956" w:firstLine="708"/>
        <w:rPr>
          <w:rFonts w:ascii="Times New Roman" w:hAnsi="Times New Roman" w:cs="Times New Roman"/>
          <w:sz w:val="24"/>
          <w:szCs w:val="24"/>
          <w:lang w:val="uk-UA"/>
        </w:rPr>
      </w:pPr>
      <w:r w:rsidRPr="0024693C">
        <w:rPr>
          <w:rFonts w:ascii="Times New Roman" w:hAnsi="Times New Roman" w:cs="Times New Roman"/>
          <w:sz w:val="24"/>
          <w:szCs w:val="24"/>
          <w:lang w:val="uk-UA"/>
        </w:rPr>
        <w:t xml:space="preserve"> № </w:t>
      </w:r>
      <w:r w:rsidR="002F22AF" w:rsidRPr="0024693C">
        <w:rPr>
          <w:rFonts w:ascii="Times New Roman" w:hAnsi="Times New Roman" w:cs="Times New Roman"/>
          <w:sz w:val="24"/>
          <w:szCs w:val="24"/>
          <w:lang w:val="uk-UA"/>
        </w:rPr>
        <w:t>289</w:t>
      </w:r>
      <w:r w:rsidR="005A3114" w:rsidRPr="0024693C">
        <w:rPr>
          <w:rFonts w:ascii="Times New Roman" w:hAnsi="Times New Roman" w:cs="Times New Roman"/>
          <w:sz w:val="24"/>
          <w:szCs w:val="24"/>
          <w:lang w:val="uk-UA"/>
        </w:rPr>
        <w:t xml:space="preserve"> </w:t>
      </w:r>
      <w:r w:rsidRPr="0024693C">
        <w:rPr>
          <w:rFonts w:ascii="Times New Roman" w:hAnsi="Times New Roman" w:cs="Times New Roman"/>
          <w:sz w:val="24"/>
          <w:szCs w:val="24"/>
          <w:lang w:val="uk-UA"/>
        </w:rPr>
        <w:t xml:space="preserve"> від  </w:t>
      </w:r>
      <w:r w:rsidR="005A3114" w:rsidRPr="0024693C">
        <w:rPr>
          <w:rFonts w:ascii="Times New Roman" w:hAnsi="Times New Roman" w:cs="Times New Roman"/>
          <w:sz w:val="24"/>
          <w:szCs w:val="24"/>
          <w:lang w:val="uk-UA"/>
        </w:rPr>
        <w:t xml:space="preserve"> </w:t>
      </w:r>
      <w:r w:rsidR="002F22AF" w:rsidRPr="0024693C">
        <w:rPr>
          <w:rFonts w:ascii="Times New Roman" w:hAnsi="Times New Roman" w:cs="Times New Roman"/>
          <w:sz w:val="24"/>
          <w:szCs w:val="24"/>
          <w:lang w:val="uk-UA"/>
        </w:rPr>
        <w:t>28</w:t>
      </w:r>
      <w:r w:rsidR="005A3114" w:rsidRPr="0024693C">
        <w:rPr>
          <w:rFonts w:ascii="Times New Roman" w:hAnsi="Times New Roman" w:cs="Times New Roman"/>
          <w:sz w:val="24"/>
          <w:szCs w:val="24"/>
          <w:lang w:val="uk-UA"/>
        </w:rPr>
        <w:t xml:space="preserve"> </w:t>
      </w:r>
      <w:r w:rsidRPr="0024693C">
        <w:rPr>
          <w:rFonts w:ascii="Times New Roman" w:hAnsi="Times New Roman" w:cs="Times New Roman"/>
          <w:sz w:val="24"/>
          <w:szCs w:val="24"/>
          <w:lang w:val="uk-UA"/>
        </w:rPr>
        <w:t xml:space="preserve"> </w:t>
      </w:r>
      <w:r w:rsidR="005A3114" w:rsidRPr="0024693C">
        <w:rPr>
          <w:rFonts w:ascii="Times New Roman" w:hAnsi="Times New Roman" w:cs="Times New Roman"/>
          <w:sz w:val="24"/>
          <w:szCs w:val="24"/>
          <w:lang w:val="uk-UA"/>
        </w:rPr>
        <w:t>квітня</w:t>
      </w:r>
      <w:r w:rsidRPr="0024693C">
        <w:rPr>
          <w:rFonts w:ascii="Times New Roman" w:hAnsi="Times New Roman" w:cs="Times New Roman"/>
          <w:sz w:val="24"/>
          <w:szCs w:val="24"/>
          <w:lang w:val="uk-UA"/>
        </w:rPr>
        <w:t xml:space="preserve"> 201</w:t>
      </w:r>
      <w:r w:rsidR="005A3114" w:rsidRPr="0024693C">
        <w:rPr>
          <w:rFonts w:ascii="Times New Roman" w:hAnsi="Times New Roman" w:cs="Times New Roman"/>
          <w:sz w:val="24"/>
          <w:szCs w:val="24"/>
          <w:lang w:val="uk-UA"/>
        </w:rPr>
        <w:t>6</w:t>
      </w:r>
      <w:r w:rsidR="0024693C">
        <w:rPr>
          <w:rFonts w:ascii="Times New Roman" w:hAnsi="Times New Roman" w:cs="Times New Roman"/>
          <w:sz w:val="24"/>
          <w:szCs w:val="24"/>
          <w:lang w:val="uk-UA"/>
        </w:rPr>
        <w:t xml:space="preserve"> </w:t>
      </w:r>
      <w:r w:rsidRPr="0024693C">
        <w:rPr>
          <w:rFonts w:ascii="Times New Roman" w:hAnsi="Times New Roman" w:cs="Times New Roman"/>
          <w:sz w:val="24"/>
          <w:szCs w:val="24"/>
          <w:lang w:val="uk-UA"/>
        </w:rPr>
        <w:t>р</w:t>
      </w:r>
      <w:r w:rsidR="0024693C">
        <w:rPr>
          <w:rFonts w:ascii="Times New Roman" w:hAnsi="Times New Roman" w:cs="Times New Roman"/>
          <w:sz w:val="24"/>
          <w:szCs w:val="24"/>
          <w:lang w:val="uk-UA"/>
        </w:rPr>
        <w:t>оку</w:t>
      </w:r>
    </w:p>
    <w:p w:rsidR="009C656E" w:rsidRPr="005A3114" w:rsidRDefault="009C656E" w:rsidP="009C656E">
      <w:pPr>
        <w:spacing w:after="0" w:line="240" w:lineRule="auto"/>
        <w:jc w:val="center"/>
        <w:rPr>
          <w:rFonts w:ascii="Times New Roman" w:hAnsi="Times New Roman" w:cs="Times New Roman"/>
          <w:b/>
          <w:bCs/>
          <w:sz w:val="24"/>
          <w:szCs w:val="24"/>
        </w:rPr>
      </w:pPr>
    </w:p>
    <w:p w:rsidR="009C656E" w:rsidRPr="005A3114" w:rsidRDefault="009C656E" w:rsidP="009C656E">
      <w:pPr>
        <w:spacing w:after="0" w:line="240" w:lineRule="auto"/>
        <w:jc w:val="center"/>
        <w:rPr>
          <w:rFonts w:ascii="Times New Roman" w:hAnsi="Times New Roman" w:cs="Times New Roman"/>
          <w:b/>
          <w:bCs/>
          <w:sz w:val="24"/>
          <w:szCs w:val="24"/>
        </w:rPr>
      </w:pPr>
    </w:p>
    <w:p w:rsidR="009C656E" w:rsidRPr="009C656E" w:rsidRDefault="009C656E" w:rsidP="009C656E">
      <w:pPr>
        <w:spacing w:after="0" w:line="240" w:lineRule="auto"/>
        <w:jc w:val="center"/>
        <w:rPr>
          <w:rFonts w:ascii="Times New Roman" w:hAnsi="Times New Roman" w:cs="Times New Roman"/>
          <w:b/>
          <w:bCs/>
          <w:sz w:val="24"/>
          <w:szCs w:val="24"/>
          <w:lang w:val="uk-UA"/>
        </w:rPr>
      </w:pPr>
      <w:r w:rsidRPr="009C656E">
        <w:rPr>
          <w:rFonts w:ascii="Times New Roman" w:hAnsi="Times New Roman" w:cs="Times New Roman"/>
          <w:b/>
          <w:bCs/>
          <w:sz w:val="24"/>
          <w:szCs w:val="24"/>
          <w:lang w:val="uk-UA"/>
        </w:rPr>
        <w:t>ЩОРІЧНИЙ   ЗВІТ</w:t>
      </w:r>
    </w:p>
    <w:p w:rsidR="009C656E" w:rsidRPr="009C656E" w:rsidRDefault="009C656E" w:rsidP="009C656E">
      <w:pPr>
        <w:spacing w:after="0" w:line="240" w:lineRule="auto"/>
        <w:rPr>
          <w:rFonts w:ascii="Times New Roman" w:hAnsi="Times New Roman" w:cs="Times New Roman"/>
          <w:b/>
          <w:sz w:val="24"/>
          <w:szCs w:val="24"/>
          <w:lang w:val="uk-UA"/>
        </w:rPr>
      </w:pPr>
      <w:r w:rsidRPr="009C656E">
        <w:rPr>
          <w:rFonts w:ascii="Times New Roman" w:hAnsi="Times New Roman" w:cs="Times New Roman"/>
          <w:b/>
          <w:sz w:val="24"/>
          <w:szCs w:val="24"/>
          <w:lang w:val="uk-UA"/>
        </w:rPr>
        <w:t xml:space="preserve">                                                   про хід  виконання   у  201</w:t>
      </w:r>
      <w:r w:rsidR="006131DE">
        <w:rPr>
          <w:rFonts w:ascii="Times New Roman" w:hAnsi="Times New Roman" w:cs="Times New Roman"/>
          <w:b/>
          <w:sz w:val="24"/>
          <w:szCs w:val="24"/>
          <w:lang w:val="uk-UA"/>
        </w:rPr>
        <w:t>5</w:t>
      </w:r>
      <w:r w:rsidRPr="009C656E">
        <w:rPr>
          <w:rFonts w:ascii="Times New Roman" w:hAnsi="Times New Roman" w:cs="Times New Roman"/>
          <w:b/>
          <w:sz w:val="24"/>
          <w:szCs w:val="24"/>
          <w:lang w:val="uk-UA"/>
        </w:rPr>
        <w:t xml:space="preserve"> році</w:t>
      </w:r>
      <w:r w:rsidRPr="009C656E">
        <w:rPr>
          <w:rFonts w:ascii="Times New Roman" w:hAnsi="Times New Roman" w:cs="Times New Roman"/>
          <w:sz w:val="24"/>
          <w:szCs w:val="24"/>
          <w:lang w:val="uk-UA"/>
        </w:rPr>
        <w:t xml:space="preserve">                                                       </w:t>
      </w:r>
      <w:r w:rsidRPr="009C656E">
        <w:rPr>
          <w:rFonts w:ascii="Times New Roman" w:hAnsi="Times New Roman" w:cs="Times New Roman"/>
          <w:b/>
          <w:sz w:val="24"/>
          <w:szCs w:val="24"/>
          <w:lang w:val="uk-UA"/>
        </w:rPr>
        <w:t xml:space="preserve">  «Програми   розвитку   міського   електротранспорту   м.  Сєвєродонецька   на</w:t>
      </w:r>
    </w:p>
    <w:p w:rsidR="009C656E" w:rsidRPr="009C656E" w:rsidRDefault="009C656E" w:rsidP="009C656E">
      <w:pPr>
        <w:spacing w:after="0" w:line="240" w:lineRule="auto"/>
        <w:rPr>
          <w:rFonts w:ascii="Times New Roman" w:hAnsi="Times New Roman" w:cs="Times New Roman"/>
          <w:b/>
          <w:sz w:val="24"/>
          <w:szCs w:val="24"/>
          <w:lang w:val="uk-UA"/>
        </w:rPr>
      </w:pPr>
      <w:r w:rsidRPr="009C656E">
        <w:rPr>
          <w:rFonts w:ascii="Times New Roman" w:hAnsi="Times New Roman" w:cs="Times New Roman"/>
          <w:b/>
          <w:sz w:val="24"/>
          <w:szCs w:val="24"/>
          <w:lang w:val="uk-UA"/>
        </w:rPr>
        <w:t xml:space="preserve">                                                              період до  2017</w:t>
      </w:r>
      <w:r w:rsidR="006131DE">
        <w:rPr>
          <w:rFonts w:ascii="Times New Roman" w:hAnsi="Times New Roman" w:cs="Times New Roman"/>
          <w:b/>
          <w:sz w:val="24"/>
          <w:szCs w:val="24"/>
          <w:lang w:val="uk-UA"/>
        </w:rPr>
        <w:t xml:space="preserve"> </w:t>
      </w:r>
      <w:r w:rsidRPr="009C656E">
        <w:rPr>
          <w:rFonts w:ascii="Times New Roman" w:hAnsi="Times New Roman" w:cs="Times New Roman"/>
          <w:b/>
          <w:sz w:val="24"/>
          <w:szCs w:val="24"/>
          <w:lang w:val="uk-UA"/>
        </w:rPr>
        <w:t>рок</w:t>
      </w:r>
      <w:r w:rsidR="006131DE">
        <w:rPr>
          <w:rFonts w:ascii="Times New Roman" w:hAnsi="Times New Roman" w:cs="Times New Roman"/>
          <w:b/>
          <w:sz w:val="24"/>
          <w:szCs w:val="24"/>
          <w:lang w:val="uk-UA"/>
        </w:rPr>
        <w:t>у</w:t>
      </w:r>
      <w:r w:rsidRPr="009C656E">
        <w:rPr>
          <w:rFonts w:ascii="Times New Roman" w:hAnsi="Times New Roman" w:cs="Times New Roman"/>
          <w:b/>
          <w:sz w:val="24"/>
          <w:szCs w:val="24"/>
          <w:lang w:val="uk-UA"/>
        </w:rPr>
        <w:t xml:space="preserve">».                                                    </w:t>
      </w:r>
    </w:p>
    <w:p w:rsidR="009C656E" w:rsidRPr="009C656E" w:rsidRDefault="009C656E" w:rsidP="009C656E">
      <w:pPr>
        <w:spacing w:after="0" w:line="240" w:lineRule="auto"/>
        <w:rPr>
          <w:rFonts w:ascii="Times New Roman" w:hAnsi="Times New Roman" w:cs="Times New Roman"/>
          <w:sz w:val="24"/>
          <w:szCs w:val="24"/>
          <w:lang w:val="uk-UA"/>
        </w:rPr>
      </w:pPr>
    </w:p>
    <w:p w:rsidR="009C656E" w:rsidRPr="009C656E" w:rsidRDefault="009C656E" w:rsidP="009C656E">
      <w:pPr>
        <w:numPr>
          <w:ilvl w:val="0"/>
          <w:numId w:val="1"/>
        </w:numPr>
        <w:suppressAutoHyphens/>
        <w:spacing w:after="0" w:line="240" w:lineRule="auto"/>
        <w:ind w:left="0"/>
        <w:rPr>
          <w:rFonts w:ascii="Times New Roman" w:hAnsi="Times New Roman" w:cs="Times New Roman"/>
          <w:b/>
          <w:sz w:val="24"/>
          <w:szCs w:val="24"/>
          <w:lang w:val="uk-UA"/>
        </w:rPr>
      </w:pPr>
      <w:r w:rsidRPr="009C656E">
        <w:rPr>
          <w:rFonts w:ascii="Times New Roman" w:hAnsi="Times New Roman" w:cs="Times New Roman"/>
          <w:b/>
          <w:sz w:val="24"/>
          <w:szCs w:val="24"/>
          <w:lang w:val="uk-UA"/>
        </w:rPr>
        <w:t>Основні дані.</w:t>
      </w:r>
    </w:p>
    <w:p w:rsidR="009C656E" w:rsidRPr="009C656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Метою „Програми розвитку міського електротранспорту м. Сєвєродонецька на період до 2017 роки” (далі Програма) є створення  умов для надання населенню доступних, якісних та безпечних послуг з перевезень електротранспортом, забезпечення стабільного функціонування і динамічного розвитку міського електротранспорту, збільшення питомої ваги електротранспорту у міських пасажирських перевезеннях, його пріоритетний розвиток у місті, як екологічно чистого виду транспорту, збільшення обсягів перевезень за рахунок проведення оптимізації транспортної схеми руху пасажирського транспорту. КП  «Сєвєродонецьке тролейбусне управління» на даний час обслуговує чотири тролейбусних маршрути. Кількість рухомого складу становить </w:t>
      </w:r>
      <w:r w:rsidR="006131DE">
        <w:rPr>
          <w:rFonts w:ascii="Times New Roman" w:hAnsi="Times New Roman" w:cs="Times New Roman"/>
          <w:sz w:val="24"/>
          <w:szCs w:val="24"/>
          <w:lang w:val="uk-UA"/>
        </w:rPr>
        <w:t>36</w:t>
      </w:r>
      <w:r w:rsidRPr="009C656E">
        <w:rPr>
          <w:rFonts w:ascii="Times New Roman" w:hAnsi="Times New Roman" w:cs="Times New Roman"/>
          <w:sz w:val="24"/>
          <w:szCs w:val="24"/>
          <w:lang w:val="uk-UA"/>
        </w:rPr>
        <w:t xml:space="preserve"> одиниць. Зношеність рухомого складу становить 54,5 %. Протяжність тролейбусних маршрутів складає 91,5км, а контактних ліній 54,5 км.                             </w:t>
      </w:r>
    </w:p>
    <w:p w:rsidR="009C656E" w:rsidRPr="009C656E" w:rsidRDefault="009C656E" w:rsidP="002F22AF">
      <w:pPr>
        <w:spacing w:after="24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На виконання  «Державної цільової програми розвитку міського електротранспорту на період до 2017 року» затвердженої постановою КМУ  від 29 грудня 2006року №1855 була розроблена міська Програма, яка погоджена 17 вересня 2007 року з Міністерством з питань житлово-комунального господарства України і затверджена рішенням міської ради № 1433 від 25.10.2007 року( зі змінами внесеними рішенням сесії міської ради від </w:t>
      </w:r>
      <w:r w:rsidR="006131DE">
        <w:rPr>
          <w:rFonts w:ascii="Times New Roman" w:hAnsi="Times New Roman" w:cs="Times New Roman"/>
          <w:sz w:val="24"/>
          <w:szCs w:val="24"/>
          <w:lang w:val="uk-UA"/>
        </w:rPr>
        <w:t>25</w:t>
      </w:r>
      <w:r w:rsidRPr="009C656E">
        <w:rPr>
          <w:rFonts w:ascii="Times New Roman" w:hAnsi="Times New Roman" w:cs="Times New Roman"/>
          <w:sz w:val="24"/>
          <w:szCs w:val="24"/>
          <w:lang w:val="uk-UA"/>
        </w:rPr>
        <w:t>.1</w:t>
      </w:r>
      <w:r w:rsidR="006131DE">
        <w:rPr>
          <w:rFonts w:ascii="Times New Roman" w:hAnsi="Times New Roman" w:cs="Times New Roman"/>
          <w:sz w:val="24"/>
          <w:szCs w:val="24"/>
          <w:lang w:val="uk-UA"/>
        </w:rPr>
        <w:t>2</w:t>
      </w:r>
      <w:r w:rsidRPr="009C656E">
        <w:rPr>
          <w:rFonts w:ascii="Times New Roman" w:hAnsi="Times New Roman" w:cs="Times New Roman"/>
          <w:sz w:val="24"/>
          <w:szCs w:val="24"/>
          <w:lang w:val="uk-UA"/>
        </w:rPr>
        <w:t>.201</w:t>
      </w:r>
      <w:r w:rsidR="006131DE">
        <w:rPr>
          <w:rFonts w:ascii="Times New Roman" w:hAnsi="Times New Roman" w:cs="Times New Roman"/>
          <w:sz w:val="24"/>
          <w:szCs w:val="24"/>
          <w:lang w:val="uk-UA"/>
        </w:rPr>
        <w:t>4</w:t>
      </w:r>
      <w:r w:rsidRPr="009C656E">
        <w:rPr>
          <w:rFonts w:ascii="Times New Roman" w:hAnsi="Times New Roman" w:cs="Times New Roman"/>
          <w:sz w:val="24"/>
          <w:szCs w:val="24"/>
          <w:lang w:val="uk-UA"/>
        </w:rPr>
        <w:t xml:space="preserve"> року № </w:t>
      </w:r>
      <w:r w:rsidR="006131DE">
        <w:rPr>
          <w:rFonts w:ascii="Times New Roman" w:hAnsi="Times New Roman" w:cs="Times New Roman"/>
          <w:sz w:val="24"/>
          <w:szCs w:val="24"/>
          <w:lang w:val="uk-UA"/>
        </w:rPr>
        <w:t>4241</w:t>
      </w:r>
      <w:r w:rsidRPr="009C656E">
        <w:rPr>
          <w:rFonts w:ascii="Times New Roman" w:hAnsi="Times New Roman" w:cs="Times New Roman"/>
          <w:sz w:val="24"/>
          <w:szCs w:val="24"/>
          <w:lang w:val="uk-UA"/>
        </w:rPr>
        <w:t>).</w:t>
      </w:r>
    </w:p>
    <w:p w:rsidR="009C656E" w:rsidRPr="009C656E" w:rsidRDefault="009C656E" w:rsidP="009C656E">
      <w:pPr>
        <w:numPr>
          <w:ilvl w:val="0"/>
          <w:numId w:val="1"/>
        </w:numPr>
        <w:suppressAutoHyphens/>
        <w:spacing w:after="0" w:line="240" w:lineRule="auto"/>
        <w:ind w:left="0"/>
        <w:jc w:val="both"/>
        <w:rPr>
          <w:rFonts w:ascii="Times New Roman" w:hAnsi="Times New Roman" w:cs="Times New Roman"/>
          <w:sz w:val="24"/>
          <w:szCs w:val="24"/>
          <w:lang w:val="uk-UA"/>
        </w:rPr>
      </w:pPr>
      <w:r w:rsidRPr="009C656E">
        <w:rPr>
          <w:rFonts w:ascii="Times New Roman" w:hAnsi="Times New Roman" w:cs="Times New Roman"/>
          <w:b/>
          <w:sz w:val="24"/>
          <w:szCs w:val="24"/>
          <w:lang w:val="uk-UA"/>
        </w:rPr>
        <w:t>Виконання  завдань  і  заходів.</w:t>
      </w:r>
      <w:r w:rsidRPr="009C656E">
        <w:rPr>
          <w:rFonts w:ascii="Times New Roman" w:hAnsi="Times New Roman" w:cs="Times New Roman"/>
          <w:sz w:val="24"/>
          <w:szCs w:val="24"/>
          <w:lang w:val="uk-UA"/>
        </w:rPr>
        <w:t xml:space="preserve">                                                                                                                                                 </w:t>
      </w:r>
    </w:p>
    <w:p w:rsidR="009C656E" w:rsidRPr="009C656E" w:rsidRDefault="009C656E" w:rsidP="009C656E">
      <w:pPr>
        <w:spacing w:after="0" w:line="240" w:lineRule="auto"/>
        <w:ind w:firstLine="680"/>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До Програми на 201</w:t>
      </w:r>
      <w:r w:rsidR="006131DE">
        <w:rPr>
          <w:rFonts w:ascii="Times New Roman" w:hAnsi="Times New Roman" w:cs="Times New Roman"/>
          <w:sz w:val="24"/>
          <w:szCs w:val="24"/>
          <w:lang w:val="uk-UA"/>
        </w:rPr>
        <w:t>5</w:t>
      </w:r>
      <w:r w:rsidRPr="009C656E">
        <w:rPr>
          <w:rFonts w:ascii="Times New Roman" w:hAnsi="Times New Roman" w:cs="Times New Roman"/>
          <w:sz w:val="24"/>
          <w:szCs w:val="24"/>
          <w:lang w:val="uk-UA"/>
        </w:rPr>
        <w:t xml:space="preserve"> рік включені заходи з оновлення парку тролейбусів, капітальний ремонт контактної мережі, капітальний ремонт тягових підстанцій, капітальний ремонт тролейбусів, оновлення спецмашин, придбання шин для тролейбусів.</w:t>
      </w:r>
    </w:p>
    <w:p w:rsidR="009C656E" w:rsidRPr="009C656E" w:rsidRDefault="009C656E" w:rsidP="009C656E">
      <w:pPr>
        <w:spacing w:after="0" w:line="240" w:lineRule="auto"/>
        <w:ind w:firstLine="680"/>
        <w:jc w:val="both"/>
        <w:rPr>
          <w:rFonts w:ascii="Times New Roman" w:hAnsi="Times New Roman" w:cs="Times New Roman"/>
          <w:bCs/>
          <w:sz w:val="24"/>
          <w:szCs w:val="24"/>
          <w:lang w:val="uk-UA"/>
        </w:rPr>
      </w:pPr>
      <w:r w:rsidRPr="009C656E">
        <w:rPr>
          <w:rFonts w:ascii="Times New Roman" w:hAnsi="Times New Roman" w:cs="Times New Roman"/>
          <w:bCs/>
          <w:sz w:val="24"/>
          <w:szCs w:val="24"/>
          <w:lang w:val="uk-UA"/>
        </w:rPr>
        <w:t>2.1. Оновлення парку тролейбусів.</w:t>
      </w:r>
    </w:p>
    <w:p w:rsidR="009C656E" w:rsidRPr="009C656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Відсутність коштів не дала змогу оновити парк тролейбусів. </w:t>
      </w:r>
    </w:p>
    <w:p w:rsidR="009C656E" w:rsidRPr="009C656E" w:rsidRDefault="009C656E" w:rsidP="009C656E">
      <w:pPr>
        <w:spacing w:after="0" w:line="240" w:lineRule="auto"/>
        <w:ind w:firstLine="709"/>
        <w:jc w:val="both"/>
        <w:rPr>
          <w:rFonts w:ascii="Times New Roman" w:hAnsi="Times New Roman" w:cs="Times New Roman"/>
          <w:bCs/>
          <w:sz w:val="24"/>
          <w:szCs w:val="24"/>
          <w:lang w:val="uk-UA"/>
        </w:rPr>
      </w:pPr>
      <w:r w:rsidRPr="009C656E">
        <w:rPr>
          <w:rFonts w:ascii="Times New Roman" w:hAnsi="Times New Roman" w:cs="Times New Roman"/>
          <w:bCs/>
          <w:sz w:val="24"/>
          <w:szCs w:val="24"/>
          <w:lang w:val="uk-UA"/>
        </w:rPr>
        <w:t>2.2. Капітальний ремонт контактної мережі.</w:t>
      </w:r>
    </w:p>
    <w:p w:rsidR="009C656E" w:rsidRPr="009C656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З міського бюджету на виконання цього заходу </w:t>
      </w:r>
      <w:r w:rsidR="004701BA">
        <w:rPr>
          <w:rFonts w:ascii="Times New Roman" w:hAnsi="Times New Roman" w:cs="Times New Roman"/>
          <w:sz w:val="24"/>
          <w:szCs w:val="24"/>
          <w:lang w:val="uk-UA"/>
        </w:rPr>
        <w:t>профінансовано</w:t>
      </w:r>
      <w:r w:rsidRPr="009C656E">
        <w:rPr>
          <w:rFonts w:ascii="Times New Roman" w:hAnsi="Times New Roman" w:cs="Times New Roman"/>
          <w:sz w:val="24"/>
          <w:szCs w:val="24"/>
          <w:lang w:val="uk-UA"/>
        </w:rPr>
        <w:t xml:space="preserve"> </w:t>
      </w:r>
      <w:r w:rsidR="003D119E">
        <w:rPr>
          <w:rFonts w:ascii="Times New Roman" w:hAnsi="Times New Roman" w:cs="Times New Roman"/>
          <w:sz w:val="24"/>
          <w:szCs w:val="24"/>
          <w:lang w:val="uk-UA"/>
        </w:rPr>
        <w:t>99</w:t>
      </w:r>
      <w:r w:rsidR="001F621B">
        <w:rPr>
          <w:rFonts w:ascii="Times New Roman" w:hAnsi="Times New Roman" w:cs="Times New Roman"/>
          <w:sz w:val="24"/>
          <w:szCs w:val="24"/>
          <w:lang w:val="uk-UA"/>
        </w:rPr>
        <w:t>,9</w:t>
      </w:r>
      <w:r w:rsidRPr="003D119E">
        <w:rPr>
          <w:rFonts w:ascii="Times New Roman" w:hAnsi="Times New Roman" w:cs="Times New Roman"/>
          <w:sz w:val="24"/>
          <w:szCs w:val="24"/>
          <w:lang w:val="uk-UA"/>
        </w:rPr>
        <w:t xml:space="preserve"> </w:t>
      </w:r>
      <w:r w:rsidR="003D119E">
        <w:rPr>
          <w:rFonts w:ascii="Times New Roman" w:hAnsi="Times New Roman" w:cs="Times New Roman"/>
          <w:sz w:val="24"/>
          <w:szCs w:val="24"/>
          <w:lang w:val="uk-UA"/>
        </w:rPr>
        <w:t xml:space="preserve">тис. </w:t>
      </w:r>
      <w:r w:rsidRPr="003D119E">
        <w:rPr>
          <w:rFonts w:ascii="Times New Roman" w:hAnsi="Times New Roman" w:cs="Times New Roman"/>
          <w:sz w:val="24"/>
          <w:szCs w:val="24"/>
          <w:lang w:val="uk-UA"/>
        </w:rPr>
        <w:t>грн</w:t>
      </w:r>
      <w:r w:rsidRPr="009C656E">
        <w:rPr>
          <w:rFonts w:ascii="Times New Roman" w:hAnsi="Times New Roman" w:cs="Times New Roman"/>
          <w:sz w:val="24"/>
          <w:szCs w:val="24"/>
          <w:lang w:val="uk-UA"/>
        </w:rPr>
        <w:t xml:space="preserve">. на придбання  контактного дроту. </w:t>
      </w:r>
    </w:p>
    <w:p w:rsidR="009C656E" w:rsidRPr="009C656E" w:rsidRDefault="009C656E" w:rsidP="009C656E">
      <w:pPr>
        <w:spacing w:after="0" w:line="240" w:lineRule="auto"/>
        <w:ind w:firstLine="709"/>
        <w:jc w:val="both"/>
        <w:rPr>
          <w:rFonts w:ascii="Times New Roman" w:hAnsi="Times New Roman" w:cs="Times New Roman"/>
          <w:bCs/>
          <w:sz w:val="24"/>
          <w:szCs w:val="24"/>
          <w:lang w:val="uk-UA"/>
        </w:rPr>
      </w:pPr>
      <w:r w:rsidRPr="009C656E">
        <w:rPr>
          <w:rFonts w:ascii="Times New Roman" w:hAnsi="Times New Roman" w:cs="Times New Roman"/>
          <w:bCs/>
          <w:sz w:val="24"/>
          <w:szCs w:val="24"/>
          <w:lang w:val="uk-UA"/>
        </w:rPr>
        <w:t>2.3. Капітальний ремонт тягових підстанцій.</w:t>
      </w:r>
    </w:p>
    <w:p w:rsidR="009C656E" w:rsidRPr="009C656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На відновлення технічного ресурсу тягових підстанцій із міського бюджету заплановано  </w:t>
      </w:r>
      <w:r w:rsidR="001F621B">
        <w:rPr>
          <w:rFonts w:ascii="Times New Roman" w:hAnsi="Times New Roman" w:cs="Times New Roman"/>
          <w:sz w:val="24"/>
          <w:szCs w:val="24"/>
          <w:lang w:val="uk-UA"/>
        </w:rPr>
        <w:t>300 тис</w:t>
      </w:r>
      <w:r w:rsidRPr="009C656E">
        <w:rPr>
          <w:rFonts w:ascii="Times New Roman" w:hAnsi="Times New Roman" w:cs="Times New Roman"/>
          <w:sz w:val="24"/>
          <w:szCs w:val="24"/>
          <w:lang w:val="uk-UA"/>
        </w:rPr>
        <w:t>.</w:t>
      </w:r>
      <w:r w:rsidR="00EE05E4">
        <w:rPr>
          <w:rFonts w:ascii="Times New Roman" w:hAnsi="Times New Roman" w:cs="Times New Roman"/>
          <w:sz w:val="24"/>
          <w:szCs w:val="24"/>
          <w:lang w:val="uk-UA"/>
        </w:rPr>
        <w:t xml:space="preserve"> </w:t>
      </w:r>
      <w:r w:rsidRPr="009C656E">
        <w:rPr>
          <w:rFonts w:ascii="Times New Roman" w:hAnsi="Times New Roman" w:cs="Times New Roman"/>
          <w:sz w:val="24"/>
          <w:szCs w:val="24"/>
          <w:lang w:val="uk-UA"/>
        </w:rPr>
        <w:t>грн. Із-за відсутності коштів капітальний ремонт тягових підстанцій не проводився.</w:t>
      </w:r>
    </w:p>
    <w:p w:rsidR="009C656E" w:rsidRPr="009C656E" w:rsidRDefault="009C656E" w:rsidP="009C656E">
      <w:pPr>
        <w:spacing w:after="0" w:line="240" w:lineRule="auto"/>
        <w:ind w:firstLine="709"/>
        <w:jc w:val="both"/>
        <w:rPr>
          <w:rFonts w:ascii="Times New Roman" w:hAnsi="Times New Roman" w:cs="Times New Roman"/>
          <w:bCs/>
          <w:sz w:val="24"/>
          <w:szCs w:val="24"/>
          <w:lang w:val="uk-UA"/>
        </w:rPr>
      </w:pPr>
      <w:r w:rsidRPr="009C656E">
        <w:rPr>
          <w:rFonts w:ascii="Times New Roman" w:hAnsi="Times New Roman" w:cs="Times New Roman"/>
          <w:bCs/>
          <w:sz w:val="24"/>
          <w:szCs w:val="24"/>
          <w:lang w:val="uk-UA"/>
        </w:rPr>
        <w:t>2.4. Капітальний ремонт тролейбусів.</w:t>
      </w:r>
    </w:p>
    <w:p w:rsidR="009C656E" w:rsidRPr="009C656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На капітальний ремонт тролейбусів заплановано </w:t>
      </w:r>
      <w:r w:rsidR="001F621B">
        <w:rPr>
          <w:rFonts w:ascii="Times New Roman" w:hAnsi="Times New Roman" w:cs="Times New Roman"/>
          <w:sz w:val="24"/>
          <w:szCs w:val="24"/>
          <w:lang w:val="uk-UA"/>
        </w:rPr>
        <w:t>400 тис</w:t>
      </w:r>
      <w:r w:rsidRPr="009C656E">
        <w:rPr>
          <w:rFonts w:ascii="Times New Roman" w:hAnsi="Times New Roman" w:cs="Times New Roman"/>
          <w:sz w:val="24"/>
          <w:szCs w:val="24"/>
          <w:lang w:val="uk-UA"/>
        </w:rPr>
        <w:t xml:space="preserve">. грн. коштів міського бюджету та підприємства. Виконано середній ремонт двох тролейбусів за рахунок коштів підприємства на суму </w:t>
      </w:r>
      <w:r w:rsidR="003D119E">
        <w:rPr>
          <w:rFonts w:ascii="Times New Roman" w:hAnsi="Times New Roman" w:cs="Times New Roman"/>
          <w:sz w:val="24"/>
          <w:szCs w:val="24"/>
          <w:lang w:val="uk-UA"/>
        </w:rPr>
        <w:t>398</w:t>
      </w:r>
      <w:r w:rsidR="00A97906">
        <w:rPr>
          <w:rFonts w:ascii="Times New Roman" w:hAnsi="Times New Roman" w:cs="Times New Roman"/>
          <w:sz w:val="24"/>
          <w:szCs w:val="24"/>
          <w:lang w:val="uk-UA"/>
        </w:rPr>
        <w:t xml:space="preserve"> </w:t>
      </w:r>
      <w:r w:rsidR="003D119E">
        <w:rPr>
          <w:rFonts w:ascii="Times New Roman" w:hAnsi="Times New Roman" w:cs="Times New Roman"/>
          <w:sz w:val="24"/>
          <w:szCs w:val="24"/>
          <w:lang w:val="uk-UA"/>
        </w:rPr>
        <w:t>тис</w:t>
      </w:r>
      <w:r w:rsidRPr="009C656E">
        <w:rPr>
          <w:rFonts w:ascii="Times New Roman" w:hAnsi="Times New Roman" w:cs="Times New Roman"/>
          <w:sz w:val="24"/>
          <w:szCs w:val="24"/>
          <w:lang w:val="uk-UA"/>
        </w:rPr>
        <w:t xml:space="preserve">. грн. </w:t>
      </w:r>
      <w:r w:rsidR="00A97906">
        <w:rPr>
          <w:rFonts w:ascii="Times New Roman" w:hAnsi="Times New Roman" w:cs="Times New Roman"/>
          <w:sz w:val="24"/>
          <w:szCs w:val="24"/>
          <w:lang w:val="uk-UA"/>
        </w:rPr>
        <w:t xml:space="preserve">, за кошти місцевого бюджету </w:t>
      </w:r>
      <w:r w:rsidR="003D119E">
        <w:rPr>
          <w:rFonts w:ascii="Times New Roman" w:hAnsi="Times New Roman" w:cs="Times New Roman"/>
          <w:sz w:val="24"/>
          <w:szCs w:val="24"/>
          <w:lang w:val="uk-UA"/>
        </w:rPr>
        <w:t>99</w:t>
      </w:r>
      <w:r w:rsidR="001F621B">
        <w:rPr>
          <w:rFonts w:ascii="Times New Roman" w:hAnsi="Times New Roman" w:cs="Times New Roman"/>
          <w:sz w:val="24"/>
          <w:szCs w:val="24"/>
          <w:lang w:val="uk-UA"/>
        </w:rPr>
        <w:t>,9</w:t>
      </w:r>
      <w:r w:rsidR="00A97906">
        <w:rPr>
          <w:rFonts w:ascii="Times New Roman" w:hAnsi="Times New Roman" w:cs="Times New Roman"/>
          <w:sz w:val="24"/>
          <w:szCs w:val="24"/>
          <w:lang w:val="uk-UA"/>
        </w:rPr>
        <w:t xml:space="preserve"> </w:t>
      </w:r>
      <w:r w:rsidR="003D119E">
        <w:rPr>
          <w:rFonts w:ascii="Times New Roman" w:hAnsi="Times New Roman" w:cs="Times New Roman"/>
          <w:sz w:val="24"/>
          <w:szCs w:val="24"/>
          <w:lang w:val="uk-UA"/>
        </w:rPr>
        <w:t>тис. грн.</w:t>
      </w:r>
    </w:p>
    <w:p w:rsidR="009C656E" w:rsidRPr="009C656E" w:rsidRDefault="008D482C" w:rsidP="008D482C">
      <w:pPr>
        <w:suppressAutoHyphens/>
        <w:spacing w:after="0" w:line="240" w:lineRule="auto"/>
        <w:ind w:left="1560" w:hanging="567"/>
        <w:jc w:val="both"/>
        <w:rPr>
          <w:rFonts w:ascii="Times New Roman" w:hAnsi="Times New Roman" w:cs="Times New Roman"/>
          <w:sz w:val="24"/>
          <w:szCs w:val="24"/>
          <w:lang w:val="uk-UA"/>
        </w:rPr>
      </w:pPr>
      <w:r>
        <w:rPr>
          <w:rFonts w:ascii="Times New Roman" w:hAnsi="Times New Roman" w:cs="Times New Roman"/>
          <w:sz w:val="24"/>
          <w:szCs w:val="24"/>
          <w:lang w:val="uk-UA"/>
        </w:rPr>
        <w:t>2.5</w:t>
      </w:r>
      <w:r w:rsidR="009C656E" w:rsidRPr="009C656E">
        <w:rPr>
          <w:rFonts w:ascii="Times New Roman" w:hAnsi="Times New Roman" w:cs="Times New Roman"/>
          <w:sz w:val="24"/>
          <w:szCs w:val="24"/>
          <w:lang w:val="uk-UA"/>
        </w:rPr>
        <w:t xml:space="preserve">  Оновлення </w:t>
      </w:r>
      <w:r w:rsidR="00A97906">
        <w:rPr>
          <w:rFonts w:ascii="Times New Roman" w:hAnsi="Times New Roman" w:cs="Times New Roman"/>
          <w:sz w:val="24"/>
          <w:szCs w:val="24"/>
          <w:lang w:val="uk-UA"/>
        </w:rPr>
        <w:t>автобуса</w:t>
      </w:r>
      <w:r w:rsidR="009C656E" w:rsidRPr="009C656E">
        <w:rPr>
          <w:rFonts w:ascii="Times New Roman" w:hAnsi="Times New Roman" w:cs="Times New Roman"/>
          <w:sz w:val="24"/>
          <w:szCs w:val="24"/>
          <w:lang w:val="uk-UA"/>
        </w:rPr>
        <w:t>.</w:t>
      </w:r>
    </w:p>
    <w:p w:rsidR="00A97906"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Програмний захід з оновлення автобусу було виконано у 2011році.</w:t>
      </w:r>
      <w:r w:rsidR="00A97906">
        <w:rPr>
          <w:rFonts w:ascii="Times New Roman" w:hAnsi="Times New Roman" w:cs="Times New Roman"/>
          <w:sz w:val="24"/>
          <w:szCs w:val="24"/>
          <w:lang w:val="uk-UA"/>
        </w:rPr>
        <w:t xml:space="preserve"> </w:t>
      </w:r>
    </w:p>
    <w:p w:rsidR="009C656E" w:rsidRPr="009C656E" w:rsidRDefault="008D482C" w:rsidP="008D482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2.6.  </w:t>
      </w:r>
      <w:r w:rsidR="00A97906">
        <w:rPr>
          <w:rFonts w:ascii="Times New Roman" w:hAnsi="Times New Roman" w:cs="Times New Roman"/>
          <w:sz w:val="24"/>
          <w:szCs w:val="24"/>
          <w:lang w:val="uk-UA"/>
        </w:rPr>
        <w:t xml:space="preserve">На оновлення спец машин було використано власні кошти «СТрУ» 954 </w:t>
      </w:r>
      <w:r w:rsidR="003D119E">
        <w:rPr>
          <w:rFonts w:ascii="Times New Roman" w:hAnsi="Times New Roman" w:cs="Times New Roman"/>
          <w:sz w:val="24"/>
          <w:szCs w:val="24"/>
          <w:lang w:val="uk-UA"/>
        </w:rPr>
        <w:t>тис</w:t>
      </w:r>
      <w:r w:rsidR="00A97906">
        <w:rPr>
          <w:rFonts w:ascii="Times New Roman" w:hAnsi="Times New Roman" w:cs="Times New Roman"/>
          <w:sz w:val="24"/>
          <w:szCs w:val="24"/>
          <w:lang w:val="uk-UA"/>
        </w:rPr>
        <w:t>.</w:t>
      </w:r>
      <w:r w:rsidR="003D119E">
        <w:rPr>
          <w:rFonts w:ascii="Times New Roman" w:hAnsi="Times New Roman" w:cs="Times New Roman"/>
          <w:sz w:val="24"/>
          <w:szCs w:val="24"/>
          <w:lang w:val="uk-UA"/>
        </w:rPr>
        <w:t xml:space="preserve"> </w:t>
      </w:r>
      <w:r w:rsidR="00A97906">
        <w:rPr>
          <w:rFonts w:ascii="Times New Roman" w:hAnsi="Times New Roman" w:cs="Times New Roman"/>
          <w:sz w:val="24"/>
          <w:szCs w:val="24"/>
          <w:lang w:val="uk-UA"/>
        </w:rPr>
        <w:t>грн</w:t>
      </w:r>
      <w:r>
        <w:rPr>
          <w:rFonts w:ascii="Times New Roman" w:hAnsi="Times New Roman" w:cs="Times New Roman"/>
          <w:sz w:val="24"/>
          <w:szCs w:val="24"/>
          <w:lang w:val="uk-UA"/>
        </w:rPr>
        <w:t>.</w:t>
      </w:r>
    </w:p>
    <w:p w:rsidR="009C656E" w:rsidRPr="009C656E" w:rsidRDefault="008D482C" w:rsidP="008D482C">
      <w:pPr>
        <w:suppressAutoHyphens/>
        <w:spacing w:after="0" w:line="240" w:lineRule="auto"/>
        <w:ind w:left="993"/>
        <w:jc w:val="both"/>
        <w:rPr>
          <w:rFonts w:ascii="Times New Roman" w:hAnsi="Times New Roman" w:cs="Times New Roman"/>
          <w:sz w:val="24"/>
          <w:szCs w:val="24"/>
          <w:lang w:val="uk-UA"/>
        </w:rPr>
      </w:pPr>
      <w:r>
        <w:rPr>
          <w:rFonts w:ascii="Times New Roman" w:hAnsi="Times New Roman" w:cs="Times New Roman"/>
          <w:sz w:val="24"/>
          <w:szCs w:val="24"/>
          <w:lang w:val="uk-UA"/>
        </w:rPr>
        <w:t>2.7</w:t>
      </w:r>
      <w:r w:rsidR="009C656E" w:rsidRPr="009C656E">
        <w:rPr>
          <w:rFonts w:ascii="Times New Roman" w:hAnsi="Times New Roman" w:cs="Times New Roman"/>
          <w:sz w:val="24"/>
          <w:szCs w:val="24"/>
          <w:lang w:val="uk-UA"/>
        </w:rPr>
        <w:t xml:space="preserve">  Придбання шин для тролейбусів.</w:t>
      </w:r>
    </w:p>
    <w:p w:rsidR="009C656E" w:rsidRPr="009C656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На придбання шин для тролейбусів із міського бюджету  заплановано </w:t>
      </w:r>
      <w:r w:rsidR="003D119E">
        <w:rPr>
          <w:rFonts w:ascii="Times New Roman" w:hAnsi="Times New Roman" w:cs="Times New Roman"/>
          <w:sz w:val="24"/>
          <w:szCs w:val="24"/>
          <w:lang w:val="uk-UA"/>
        </w:rPr>
        <w:t>700</w:t>
      </w:r>
      <w:r w:rsidR="008D482C">
        <w:rPr>
          <w:rFonts w:ascii="Times New Roman" w:hAnsi="Times New Roman" w:cs="Times New Roman"/>
          <w:sz w:val="24"/>
          <w:szCs w:val="24"/>
          <w:lang w:val="uk-UA"/>
        </w:rPr>
        <w:t xml:space="preserve"> </w:t>
      </w:r>
      <w:r w:rsidRPr="009C656E">
        <w:rPr>
          <w:rFonts w:ascii="Times New Roman" w:hAnsi="Times New Roman" w:cs="Times New Roman"/>
          <w:sz w:val="24"/>
          <w:szCs w:val="24"/>
          <w:lang w:val="uk-UA"/>
        </w:rPr>
        <w:t xml:space="preserve"> </w:t>
      </w:r>
      <w:r w:rsidR="003D119E">
        <w:rPr>
          <w:rFonts w:ascii="Times New Roman" w:hAnsi="Times New Roman" w:cs="Times New Roman"/>
          <w:sz w:val="24"/>
          <w:szCs w:val="24"/>
          <w:lang w:val="uk-UA"/>
        </w:rPr>
        <w:t>тис</w:t>
      </w:r>
      <w:r w:rsidRPr="009C656E">
        <w:rPr>
          <w:rFonts w:ascii="Times New Roman" w:hAnsi="Times New Roman" w:cs="Times New Roman"/>
          <w:sz w:val="24"/>
          <w:szCs w:val="24"/>
          <w:lang w:val="uk-UA"/>
        </w:rPr>
        <w:t>. грн.</w:t>
      </w:r>
    </w:p>
    <w:p w:rsidR="009C656E" w:rsidRPr="009C656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За рахунок </w:t>
      </w:r>
      <w:r w:rsidR="008D482C">
        <w:rPr>
          <w:rFonts w:ascii="Times New Roman" w:hAnsi="Times New Roman" w:cs="Times New Roman"/>
          <w:sz w:val="24"/>
          <w:szCs w:val="24"/>
          <w:lang w:val="uk-UA"/>
        </w:rPr>
        <w:t xml:space="preserve">власних коштів </w:t>
      </w:r>
      <w:r w:rsidRPr="009C656E">
        <w:rPr>
          <w:rFonts w:ascii="Times New Roman" w:hAnsi="Times New Roman" w:cs="Times New Roman"/>
          <w:sz w:val="24"/>
          <w:szCs w:val="24"/>
          <w:lang w:val="uk-UA"/>
        </w:rPr>
        <w:t xml:space="preserve"> придбано</w:t>
      </w:r>
      <w:r w:rsidR="008D482C">
        <w:rPr>
          <w:rFonts w:ascii="Times New Roman" w:hAnsi="Times New Roman" w:cs="Times New Roman"/>
          <w:sz w:val="24"/>
          <w:szCs w:val="24"/>
          <w:lang w:val="uk-UA"/>
        </w:rPr>
        <w:t xml:space="preserve"> 122</w:t>
      </w:r>
      <w:r w:rsidRPr="009C656E">
        <w:rPr>
          <w:rFonts w:ascii="Times New Roman" w:hAnsi="Times New Roman" w:cs="Times New Roman"/>
          <w:sz w:val="24"/>
          <w:szCs w:val="24"/>
          <w:lang w:val="uk-UA"/>
        </w:rPr>
        <w:t xml:space="preserve"> одиниці шин для тролейбусів на загальну суму</w:t>
      </w:r>
      <w:r w:rsidR="003D119E">
        <w:rPr>
          <w:rFonts w:ascii="Times New Roman" w:hAnsi="Times New Roman" w:cs="Times New Roman"/>
          <w:sz w:val="24"/>
          <w:szCs w:val="24"/>
          <w:lang w:val="uk-UA"/>
        </w:rPr>
        <w:t xml:space="preserve"> </w:t>
      </w:r>
      <w:r w:rsidR="008D482C">
        <w:rPr>
          <w:rFonts w:ascii="Times New Roman" w:hAnsi="Times New Roman" w:cs="Times New Roman"/>
          <w:sz w:val="24"/>
          <w:szCs w:val="24"/>
          <w:lang w:val="uk-UA"/>
        </w:rPr>
        <w:t xml:space="preserve">479 </w:t>
      </w:r>
      <w:r w:rsidR="003D119E">
        <w:rPr>
          <w:rFonts w:ascii="Times New Roman" w:hAnsi="Times New Roman" w:cs="Times New Roman"/>
          <w:sz w:val="24"/>
          <w:szCs w:val="24"/>
          <w:lang w:val="uk-UA"/>
        </w:rPr>
        <w:t>тис</w:t>
      </w:r>
      <w:r w:rsidRPr="009C656E">
        <w:rPr>
          <w:rFonts w:ascii="Times New Roman" w:hAnsi="Times New Roman" w:cs="Times New Roman"/>
          <w:sz w:val="24"/>
          <w:szCs w:val="24"/>
          <w:lang w:val="uk-UA"/>
        </w:rPr>
        <w:t>.</w:t>
      </w:r>
      <w:r w:rsidR="003D119E">
        <w:rPr>
          <w:rFonts w:ascii="Times New Roman" w:hAnsi="Times New Roman" w:cs="Times New Roman"/>
          <w:sz w:val="24"/>
          <w:szCs w:val="24"/>
          <w:lang w:val="uk-UA"/>
        </w:rPr>
        <w:t xml:space="preserve"> </w:t>
      </w:r>
      <w:r w:rsidRPr="009C656E">
        <w:rPr>
          <w:rFonts w:ascii="Times New Roman" w:hAnsi="Times New Roman" w:cs="Times New Roman"/>
          <w:sz w:val="24"/>
          <w:szCs w:val="24"/>
          <w:lang w:val="uk-UA"/>
        </w:rPr>
        <w:t xml:space="preserve">грн. </w:t>
      </w:r>
    </w:p>
    <w:p w:rsidR="009C656E" w:rsidRPr="009C656E" w:rsidRDefault="009C656E" w:rsidP="009C656E">
      <w:pPr>
        <w:spacing w:after="0" w:line="240" w:lineRule="auto"/>
        <w:jc w:val="both"/>
        <w:rPr>
          <w:rFonts w:ascii="Times New Roman" w:hAnsi="Times New Roman" w:cs="Times New Roman"/>
          <w:sz w:val="24"/>
          <w:szCs w:val="24"/>
          <w:lang w:val="uk-UA"/>
        </w:rPr>
      </w:pPr>
    </w:p>
    <w:p w:rsidR="009C656E" w:rsidRPr="009C656E" w:rsidRDefault="009C656E" w:rsidP="009C656E">
      <w:pPr>
        <w:numPr>
          <w:ilvl w:val="0"/>
          <w:numId w:val="1"/>
        </w:numPr>
        <w:suppressAutoHyphens/>
        <w:spacing w:after="0" w:line="240" w:lineRule="auto"/>
        <w:ind w:left="0"/>
        <w:jc w:val="both"/>
        <w:rPr>
          <w:rFonts w:ascii="Times New Roman" w:hAnsi="Times New Roman" w:cs="Times New Roman"/>
          <w:b/>
          <w:sz w:val="24"/>
          <w:szCs w:val="24"/>
          <w:lang w:val="uk-UA"/>
        </w:rPr>
      </w:pPr>
      <w:r w:rsidRPr="009C656E">
        <w:rPr>
          <w:rFonts w:ascii="Times New Roman" w:hAnsi="Times New Roman" w:cs="Times New Roman"/>
          <w:b/>
          <w:sz w:val="24"/>
          <w:szCs w:val="24"/>
          <w:lang w:val="uk-UA"/>
        </w:rPr>
        <w:t>Оцінка ефективності виконання.</w:t>
      </w:r>
    </w:p>
    <w:p w:rsidR="009C656E" w:rsidRPr="003D119E" w:rsidRDefault="009C656E" w:rsidP="009C656E">
      <w:pPr>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З аналізу кількісних та якісних показників, видно що результати досягнуті у звітному році  по виконанню </w:t>
      </w:r>
      <w:r w:rsidRPr="003D119E">
        <w:rPr>
          <w:rFonts w:ascii="Times New Roman" w:hAnsi="Times New Roman" w:cs="Times New Roman"/>
          <w:sz w:val="24"/>
          <w:szCs w:val="24"/>
          <w:lang w:val="uk-UA"/>
        </w:rPr>
        <w:t>Програми за рахунок коштів місцевого бюджету та коштів тролейбусного управління.</w:t>
      </w:r>
    </w:p>
    <w:p w:rsidR="009C656E" w:rsidRPr="003D119E" w:rsidRDefault="009C656E" w:rsidP="009C656E">
      <w:pPr>
        <w:spacing w:after="0" w:line="240" w:lineRule="auto"/>
        <w:jc w:val="both"/>
        <w:rPr>
          <w:rFonts w:ascii="Times New Roman" w:hAnsi="Times New Roman" w:cs="Times New Roman"/>
          <w:sz w:val="24"/>
          <w:szCs w:val="24"/>
          <w:lang w:val="uk-UA"/>
        </w:rPr>
      </w:pPr>
    </w:p>
    <w:p w:rsidR="009C656E" w:rsidRPr="009C656E" w:rsidRDefault="009C656E" w:rsidP="009C656E">
      <w:pPr>
        <w:numPr>
          <w:ilvl w:val="0"/>
          <w:numId w:val="1"/>
        </w:numPr>
        <w:suppressAutoHyphens/>
        <w:spacing w:after="0" w:line="240" w:lineRule="auto"/>
        <w:ind w:left="0"/>
        <w:jc w:val="both"/>
        <w:rPr>
          <w:rFonts w:ascii="Times New Roman" w:hAnsi="Times New Roman" w:cs="Times New Roman"/>
          <w:sz w:val="24"/>
          <w:szCs w:val="24"/>
          <w:lang w:val="uk-UA"/>
        </w:rPr>
      </w:pPr>
      <w:r w:rsidRPr="009C656E">
        <w:rPr>
          <w:rFonts w:ascii="Times New Roman" w:hAnsi="Times New Roman" w:cs="Times New Roman"/>
          <w:b/>
          <w:sz w:val="24"/>
          <w:szCs w:val="24"/>
          <w:lang w:val="uk-UA"/>
        </w:rPr>
        <w:t>Фінансування.</w:t>
      </w:r>
      <w:r w:rsidRPr="009C656E">
        <w:rPr>
          <w:rFonts w:ascii="Times New Roman" w:hAnsi="Times New Roman" w:cs="Times New Roman"/>
          <w:sz w:val="24"/>
          <w:szCs w:val="24"/>
          <w:lang w:val="uk-UA"/>
        </w:rPr>
        <w:t xml:space="preserve"> </w:t>
      </w:r>
    </w:p>
    <w:p w:rsidR="009C656E" w:rsidRPr="009C656E" w:rsidRDefault="009C656E" w:rsidP="009C656E">
      <w:pPr>
        <w:spacing w:after="0" w:line="240" w:lineRule="auto"/>
        <w:jc w:val="both"/>
        <w:rPr>
          <w:rFonts w:ascii="Times New Roman" w:hAnsi="Times New Roman" w:cs="Times New Roman"/>
          <w:sz w:val="24"/>
          <w:szCs w:val="24"/>
          <w:lang w:val="uk-UA"/>
        </w:rPr>
      </w:pPr>
    </w:p>
    <w:tbl>
      <w:tblPr>
        <w:tblW w:w="9645" w:type="dxa"/>
        <w:tblInd w:w="-20" w:type="dxa"/>
        <w:tblLayout w:type="fixed"/>
        <w:tblLook w:val="04A0"/>
      </w:tblPr>
      <w:tblGrid>
        <w:gridCol w:w="675"/>
        <w:gridCol w:w="3771"/>
        <w:gridCol w:w="1799"/>
        <w:gridCol w:w="1619"/>
        <w:gridCol w:w="1781"/>
      </w:tblGrid>
      <w:tr w:rsidR="009C656E" w:rsidRPr="009C656E" w:rsidTr="00D0068E">
        <w:tc>
          <w:tcPr>
            <w:tcW w:w="675" w:type="dxa"/>
            <w:tcBorders>
              <w:top w:val="single" w:sz="4" w:space="0" w:color="000000"/>
              <w:left w:val="single" w:sz="4" w:space="0" w:color="000000"/>
              <w:bottom w:val="single" w:sz="4" w:space="0" w:color="000000"/>
              <w:right w:val="nil"/>
            </w:tcBorders>
            <w:hideMark/>
          </w:tcPr>
          <w:p w:rsidR="009C656E" w:rsidRPr="009C656E" w:rsidRDefault="009C656E" w:rsidP="009C656E">
            <w:pPr>
              <w:snapToGrid w:val="0"/>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w:t>
            </w:r>
          </w:p>
          <w:p w:rsidR="009C656E" w:rsidRPr="009C656E" w:rsidRDefault="009C656E" w:rsidP="009C656E">
            <w:pPr>
              <w:suppressAutoHyphens/>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з/п</w:t>
            </w:r>
          </w:p>
        </w:tc>
        <w:tc>
          <w:tcPr>
            <w:tcW w:w="3771" w:type="dxa"/>
            <w:tcBorders>
              <w:top w:val="single" w:sz="4" w:space="0" w:color="000000"/>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Заходи</w:t>
            </w:r>
          </w:p>
        </w:tc>
        <w:tc>
          <w:tcPr>
            <w:tcW w:w="1799" w:type="dxa"/>
            <w:tcBorders>
              <w:top w:val="single" w:sz="4" w:space="0" w:color="000000"/>
              <w:left w:val="single" w:sz="4" w:space="0" w:color="000000"/>
              <w:bottom w:val="single" w:sz="4" w:space="0" w:color="000000"/>
              <w:right w:val="nil"/>
            </w:tcBorders>
            <w:hideMark/>
          </w:tcPr>
          <w:p w:rsidR="009C656E" w:rsidRPr="009C656E" w:rsidRDefault="009C656E" w:rsidP="009C656E">
            <w:pPr>
              <w:snapToGrid w:val="0"/>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Орієнтований обсяг фінансування</w:t>
            </w:r>
          </w:p>
          <w:p w:rsidR="009C656E" w:rsidRPr="009C656E" w:rsidRDefault="00A32BEB" w:rsidP="009C656E">
            <w:pPr>
              <w:suppressAutoHyphens/>
              <w:spacing w:after="0" w:line="240" w:lineRule="auto"/>
              <w:jc w:val="center"/>
              <w:rPr>
                <w:rFonts w:ascii="Times New Roman" w:hAnsi="Times New Roman" w:cs="Times New Roman"/>
                <w:sz w:val="24"/>
                <w:szCs w:val="24"/>
                <w:lang w:val="uk-UA" w:eastAsia="ar-SA"/>
              </w:rPr>
            </w:pPr>
            <w:r>
              <w:rPr>
                <w:rFonts w:ascii="Times New Roman" w:hAnsi="Times New Roman" w:cs="Times New Roman"/>
                <w:sz w:val="24"/>
                <w:szCs w:val="24"/>
                <w:lang w:val="uk-UA"/>
              </w:rPr>
              <w:t>тис</w:t>
            </w:r>
            <w:r w:rsidR="009C656E" w:rsidRPr="009C656E">
              <w:rPr>
                <w:rFonts w:ascii="Times New Roman" w:hAnsi="Times New Roman" w:cs="Times New Roman"/>
                <w:sz w:val="24"/>
                <w:szCs w:val="24"/>
                <w:lang w:val="uk-UA"/>
              </w:rPr>
              <w:t>. грн.</w:t>
            </w:r>
          </w:p>
        </w:tc>
        <w:tc>
          <w:tcPr>
            <w:tcW w:w="1619" w:type="dxa"/>
            <w:tcBorders>
              <w:top w:val="single" w:sz="4" w:space="0" w:color="000000"/>
              <w:left w:val="single" w:sz="4" w:space="0" w:color="000000"/>
              <w:bottom w:val="single" w:sz="4" w:space="0" w:color="000000"/>
              <w:right w:val="nil"/>
            </w:tcBorders>
            <w:hideMark/>
          </w:tcPr>
          <w:p w:rsidR="009C656E" w:rsidRPr="009C656E" w:rsidRDefault="009C656E" w:rsidP="009C656E">
            <w:pPr>
              <w:snapToGrid w:val="0"/>
              <w:spacing w:after="0" w:line="240" w:lineRule="auto"/>
              <w:jc w:val="center"/>
              <w:rPr>
                <w:rFonts w:ascii="Times New Roman" w:hAnsi="Times New Roman" w:cs="Times New Roman"/>
                <w:sz w:val="24"/>
                <w:szCs w:val="24"/>
                <w:lang w:val="uk-UA" w:eastAsia="ar-SA"/>
              </w:rPr>
            </w:pPr>
            <w:r w:rsidRPr="009C656E">
              <w:rPr>
                <w:rFonts w:ascii="Times New Roman" w:hAnsi="Times New Roman" w:cs="Times New Roman"/>
                <w:sz w:val="24"/>
                <w:szCs w:val="24"/>
                <w:lang w:val="uk-UA"/>
              </w:rPr>
              <w:t>Фактичний обсяг фінансування</w:t>
            </w:r>
          </w:p>
          <w:p w:rsidR="009C656E" w:rsidRPr="009C656E" w:rsidRDefault="00A32BEB" w:rsidP="009C656E">
            <w:pPr>
              <w:suppressAutoHyphens/>
              <w:spacing w:after="0" w:line="240" w:lineRule="auto"/>
              <w:jc w:val="center"/>
              <w:rPr>
                <w:rFonts w:ascii="Times New Roman" w:hAnsi="Times New Roman" w:cs="Times New Roman"/>
                <w:sz w:val="24"/>
                <w:szCs w:val="24"/>
                <w:lang w:val="uk-UA" w:eastAsia="ar-SA"/>
              </w:rPr>
            </w:pPr>
            <w:r>
              <w:rPr>
                <w:rFonts w:ascii="Times New Roman" w:hAnsi="Times New Roman" w:cs="Times New Roman"/>
                <w:sz w:val="24"/>
                <w:szCs w:val="24"/>
                <w:lang w:val="uk-UA"/>
              </w:rPr>
              <w:t>тис</w:t>
            </w:r>
            <w:r w:rsidR="009C656E" w:rsidRPr="009C656E">
              <w:rPr>
                <w:rFonts w:ascii="Times New Roman" w:hAnsi="Times New Roman" w:cs="Times New Roman"/>
                <w:sz w:val="24"/>
                <w:szCs w:val="24"/>
                <w:lang w:val="uk-UA"/>
              </w:rPr>
              <w:t>. грн.</w:t>
            </w:r>
          </w:p>
        </w:tc>
        <w:tc>
          <w:tcPr>
            <w:tcW w:w="1781" w:type="dxa"/>
            <w:tcBorders>
              <w:top w:val="single" w:sz="4" w:space="0" w:color="000000"/>
              <w:left w:val="single" w:sz="4" w:space="0" w:color="000000"/>
              <w:bottom w:val="single" w:sz="4" w:space="0" w:color="000000"/>
              <w:right w:val="single" w:sz="4" w:space="0" w:color="000000"/>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Джерела фінансування</w:t>
            </w:r>
          </w:p>
        </w:tc>
      </w:tr>
      <w:tr w:rsidR="009C656E" w:rsidRPr="009C656E" w:rsidTr="00D0068E">
        <w:tc>
          <w:tcPr>
            <w:tcW w:w="675" w:type="dxa"/>
            <w:tcBorders>
              <w:top w:val="single" w:sz="4" w:space="0" w:color="000000"/>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1</w:t>
            </w:r>
          </w:p>
        </w:tc>
        <w:tc>
          <w:tcPr>
            <w:tcW w:w="3771" w:type="dxa"/>
            <w:tcBorders>
              <w:top w:val="single" w:sz="4" w:space="0" w:color="000000"/>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2</w:t>
            </w:r>
          </w:p>
        </w:tc>
        <w:tc>
          <w:tcPr>
            <w:tcW w:w="1799" w:type="dxa"/>
            <w:tcBorders>
              <w:top w:val="single" w:sz="4" w:space="0" w:color="000000"/>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3</w:t>
            </w:r>
          </w:p>
        </w:tc>
        <w:tc>
          <w:tcPr>
            <w:tcW w:w="1619" w:type="dxa"/>
            <w:tcBorders>
              <w:top w:val="single" w:sz="4" w:space="0" w:color="000000"/>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4</w:t>
            </w:r>
          </w:p>
        </w:tc>
        <w:tc>
          <w:tcPr>
            <w:tcW w:w="1781" w:type="dxa"/>
            <w:tcBorders>
              <w:top w:val="single" w:sz="4" w:space="0" w:color="000000"/>
              <w:left w:val="single" w:sz="4" w:space="0" w:color="000000"/>
              <w:bottom w:val="single" w:sz="4" w:space="0" w:color="000000"/>
              <w:right w:val="single" w:sz="4" w:space="0" w:color="000000"/>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5</w:t>
            </w:r>
          </w:p>
        </w:tc>
      </w:tr>
      <w:tr w:rsidR="009C656E" w:rsidRPr="009C656E" w:rsidTr="00D0068E">
        <w:tc>
          <w:tcPr>
            <w:tcW w:w="675"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1</w:t>
            </w:r>
          </w:p>
        </w:tc>
        <w:tc>
          <w:tcPr>
            <w:tcW w:w="3771"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Оновлення парку тролейбусів</w:t>
            </w:r>
          </w:p>
        </w:tc>
        <w:tc>
          <w:tcPr>
            <w:tcW w:w="1799" w:type="dxa"/>
            <w:tcBorders>
              <w:top w:val="nil"/>
              <w:left w:val="single" w:sz="4" w:space="0" w:color="000000"/>
              <w:bottom w:val="single" w:sz="4" w:space="0" w:color="000000"/>
              <w:right w:val="nil"/>
            </w:tcBorders>
            <w:hideMark/>
          </w:tcPr>
          <w:p w:rsidR="009C656E" w:rsidRPr="009C656E" w:rsidRDefault="001F621B" w:rsidP="009C656E">
            <w:pPr>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8000</w:t>
            </w:r>
          </w:p>
          <w:p w:rsidR="009C656E" w:rsidRDefault="008D482C" w:rsidP="009C656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p w:rsidR="008D482C" w:rsidRDefault="008D482C" w:rsidP="009C656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p w:rsidR="008D482C" w:rsidRPr="009C656E" w:rsidRDefault="008D482C" w:rsidP="009C656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0</w:t>
            </w:r>
          </w:p>
        </w:tc>
        <w:tc>
          <w:tcPr>
            <w:tcW w:w="1619" w:type="dxa"/>
            <w:tcBorders>
              <w:top w:val="nil"/>
              <w:left w:val="single" w:sz="4" w:space="0" w:color="000000"/>
              <w:bottom w:val="single" w:sz="4" w:space="0" w:color="000000"/>
              <w:right w:val="nil"/>
            </w:tcBorders>
            <w:hideMark/>
          </w:tcPr>
          <w:p w:rsidR="009C656E" w:rsidRPr="009C656E" w:rsidRDefault="009C656E" w:rsidP="009C656E">
            <w:pPr>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0</w:t>
            </w:r>
          </w:p>
          <w:p w:rsidR="009C656E" w:rsidRPr="009C656E" w:rsidRDefault="009C656E" w:rsidP="009C656E">
            <w:pPr>
              <w:snapToGrid w:val="0"/>
              <w:spacing w:after="0" w:line="240" w:lineRule="auto"/>
              <w:jc w:val="center"/>
              <w:rPr>
                <w:rFonts w:ascii="Times New Roman" w:hAnsi="Times New Roman" w:cs="Times New Roman"/>
                <w:bCs/>
                <w:sz w:val="24"/>
                <w:szCs w:val="24"/>
                <w:lang w:val="uk-UA"/>
              </w:rPr>
            </w:pPr>
            <w:r w:rsidRPr="009C656E">
              <w:rPr>
                <w:rFonts w:ascii="Times New Roman" w:hAnsi="Times New Roman" w:cs="Times New Roman"/>
                <w:bCs/>
                <w:sz w:val="24"/>
                <w:szCs w:val="24"/>
                <w:lang w:val="uk-UA"/>
              </w:rPr>
              <w:t>0</w:t>
            </w:r>
          </w:p>
          <w:p w:rsidR="009C656E" w:rsidRPr="009C656E" w:rsidRDefault="009C656E" w:rsidP="009C656E">
            <w:pPr>
              <w:snapToGrid w:val="0"/>
              <w:spacing w:after="0" w:line="240" w:lineRule="auto"/>
              <w:jc w:val="center"/>
              <w:rPr>
                <w:rFonts w:ascii="Times New Roman" w:hAnsi="Times New Roman" w:cs="Times New Roman"/>
                <w:bCs/>
                <w:sz w:val="24"/>
                <w:szCs w:val="24"/>
                <w:lang w:val="uk-UA"/>
              </w:rPr>
            </w:pPr>
            <w:r w:rsidRPr="009C656E">
              <w:rPr>
                <w:rFonts w:ascii="Times New Roman" w:hAnsi="Times New Roman" w:cs="Times New Roman"/>
                <w:bCs/>
                <w:sz w:val="24"/>
                <w:szCs w:val="24"/>
                <w:lang w:val="uk-UA"/>
              </w:rPr>
              <w:t>0</w:t>
            </w:r>
          </w:p>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0</w:t>
            </w:r>
          </w:p>
        </w:tc>
        <w:tc>
          <w:tcPr>
            <w:tcW w:w="1781" w:type="dxa"/>
            <w:tcBorders>
              <w:top w:val="nil"/>
              <w:left w:val="single" w:sz="4" w:space="0" w:color="000000"/>
              <w:bottom w:val="single" w:sz="4" w:space="0" w:color="000000"/>
              <w:right w:val="single" w:sz="4" w:space="0" w:color="000000"/>
            </w:tcBorders>
            <w:hideMark/>
          </w:tcPr>
          <w:p w:rsidR="009C656E" w:rsidRPr="009C656E" w:rsidRDefault="009C656E" w:rsidP="009C656E">
            <w:pPr>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Всього</w:t>
            </w:r>
          </w:p>
          <w:p w:rsidR="009C656E" w:rsidRPr="009C656E" w:rsidRDefault="009C656E" w:rsidP="009C656E">
            <w:pPr>
              <w:snapToGrid w:val="0"/>
              <w:spacing w:after="0" w:line="240" w:lineRule="auto"/>
              <w:jc w:val="center"/>
              <w:rPr>
                <w:rFonts w:ascii="Times New Roman" w:hAnsi="Times New Roman" w:cs="Times New Roman"/>
                <w:bCs/>
                <w:sz w:val="24"/>
                <w:szCs w:val="24"/>
                <w:lang w:val="uk-UA"/>
              </w:rPr>
            </w:pPr>
            <w:r w:rsidRPr="009C656E">
              <w:rPr>
                <w:rFonts w:ascii="Times New Roman" w:hAnsi="Times New Roman" w:cs="Times New Roman"/>
                <w:bCs/>
                <w:sz w:val="24"/>
                <w:szCs w:val="24"/>
                <w:lang w:val="uk-UA"/>
              </w:rPr>
              <w:t xml:space="preserve">Державний  міський   бюджети </w:t>
            </w:r>
          </w:p>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 xml:space="preserve"> кошти інших джерел</w:t>
            </w:r>
          </w:p>
        </w:tc>
      </w:tr>
      <w:tr w:rsidR="009C656E" w:rsidRPr="009C656E" w:rsidTr="00D0068E">
        <w:tc>
          <w:tcPr>
            <w:tcW w:w="675"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2</w:t>
            </w:r>
          </w:p>
        </w:tc>
        <w:tc>
          <w:tcPr>
            <w:tcW w:w="3771"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Капітальний ремонт контактної мережі</w:t>
            </w:r>
          </w:p>
        </w:tc>
        <w:tc>
          <w:tcPr>
            <w:tcW w:w="1799" w:type="dxa"/>
            <w:tcBorders>
              <w:top w:val="nil"/>
              <w:left w:val="single" w:sz="4" w:space="0" w:color="000000"/>
              <w:bottom w:val="single" w:sz="4" w:space="0" w:color="000000"/>
              <w:right w:val="nil"/>
            </w:tcBorders>
            <w:hideMark/>
          </w:tcPr>
          <w:p w:rsidR="009C656E" w:rsidRPr="009C656E" w:rsidRDefault="008D482C" w:rsidP="008D482C">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928</w:t>
            </w:r>
          </w:p>
        </w:tc>
        <w:tc>
          <w:tcPr>
            <w:tcW w:w="1619" w:type="dxa"/>
            <w:tcBorders>
              <w:top w:val="nil"/>
              <w:left w:val="single" w:sz="4" w:space="0" w:color="000000"/>
              <w:bottom w:val="single" w:sz="4" w:space="0" w:color="000000"/>
              <w:right w:val="nil"/>
            </w:tcBorders>
          </w:tcPr>
          <w:p w:rsidR="009C656E" w:rsidRPr="009C656E" w:rsidRDefault="003D119E" w:rsidP="0007794F">
            <w:pPr>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99</w:t>
            </w:r>
            <w:r w:rsidR="001F621B">
              <w:rPr>
                <w:rFonts w:ascii="Times New Roman" w:hAnsi="Times New Roman" w:cs="Times New Roman"/>
                <w:bCs/>
                <w:sz w:val="24"/>
                <w:szCs w:val="24"/>
                <w:lang w:val="uk-UA"/>
              </w:rPr>
              <w:t>,9</w:t>
            </w:r>
          </w:p>
          <w:p w:rsidR="009C656E" w:rsidRPr="009C656E" w:rsidRDefault="009C656E" w:rsidP="009C656E">
            <w:pPr>
              <w:snapToGrid w:val="0"/>
              <w:spacing w:after="0" w:line="240" w:lineRule="auto"/>
              <w:rPr>
                <w:rFonts w:ascii="Times New Roman" w:hAnsi="Times New Roman" w:cs="Times New Roman"/>
                <w:bCs/>
                <w:sz w:val="24"/>
                <w:szCs w:val="24"/>
                <w:lang w:val="uk-UA"/>
              </w:rPr>
            </w:pPr>
          </w:p>
          <w:p w:rsidR="009C656E" w:rsidRPr="009C656E" w:rsidRDefault="009C656E" w:rsidP="009C656E">
            <w:pPr>
              <w:suppressAutoHyphens/>
              <w:snapToGrid w:val="0"/>
              <w:spacing w:after="0" w:line="240" w:lineRule="auto"/>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 xml:space="preserve">    </w:t>
            </w:r>
          </w:p>
        </w:tc>
        <w:tc>
          <w:tcPr>
            <w:tcW w:w="1781" w:type="dxa"/>
            <w:tcBorders>
              <w:top w:val="nil"/>
              <w:left w:val="single" w:sz="4" w:space="0" w:color="000000"/>
              <w:bottom w:val="single" w:sz="4" w:space="0" w:color="000000"/>
              <w:right w:val="single" w:sz="4" w:space="0" w:color="000000"/>
            </w:tcBorders>
          </w:tcPr>
          <w:p w:rsidR="009C656E" w:rsidRPr="009C656E" w:rsidRDefault="009C656E" w:rsidP="009C656E">
            <w:pPr>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міський               бюджет</w:t>
            </w:r>
          </w:p>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p>
        </w:tc>
      </w:tr>
      <w:tr w:rsidR="009C656E" w:rsidRPr="009C656E" w:rsidTr="00D0068E">
        <w:tc>
          <w:tcPr>
            <w:tcW w:w="675"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3</w:t>
            </w:r>
          </w:p>
        </w:tc>
        <w:tc>
          <w:tcPr>
            <w:tcW w:w="3771"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Капітальний ремонт тягових підстанцій</w:t>
            </w:r>
          </w:p>
        </w:tc>
        <w:tc>
          <w:tcPr>
            <w:tcW w:w="1799" w:type="dxa"/>
            <w:tcBorders>
              <w:top w:val="nil"/>
              <w:left w:val="single" w:sz="4" w:space="0" w:color="000000"/>
              <w:bottom w:val="single" w:sz="4" w:space="0" w:color="000000"/>
              <w:right w:val="nil"/>
            </w:tcBorders>
            <w:hideMark/>
          </w:tcPr>
          <w:p w:rsidR="009C656E" w:rsidRPr="009C656E" w:rsidRDefault="009C656E" w:rsidP="00E37CF8">
            <w:pPr>
              <w:suppressAutoHyphens/>
              <w:snapToGrid w:val="0"/>
              <w:spacing w:after="0" w:line="240" w:lineRule="auto"/>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 xml:space="preserve">          </w:t>
            </w:r>
            <w:r w:rsidR="00E37CF8">
              <w:rPr>
                <w:rFonts w:ascii="Times New Roman" w:hAnsi="Times New Roman" w:cs="Times New Roman"/>
                <w:bCs/>
                <w:sz w:val="24"/>
                <w:szCs w:val="24"/>
                <w:lang w:val="uk-UA"/>
              </w:rPr>
              <w:t>300</w:t>
            </w:r>
          </w:p>
        </w:tc>
        <w:tc>
          <w:tcPr>
            <w:tcW w:w="1619"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 xml:space="preserve">           0</w:t>
            </w:r>
          </w:p>
        </w:tc>
        <w:tc>
          <w:tcPr>
            <w:tcW w:w="1781" w:type="dxa"/>
            <w:tcBorders>
              <w:top w:val="nil"/>
              <w:left w:val="single" w:sz="4" w:space="0" w:color="000000"/>
              <w:bottom w:val="single" w:sz="4" w:space="0" w:color="000000"/>
              <w:right w:val="single" w:sz="4" w:space="0" w:color="000000"/>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міський         бюджет</w:t>
            </w:r>
          </w:p>
        </w:tc>
      </w:tr>
      <w:tr w:rsidR="009C656E" w:rsidRPr="009C656E" w:rsidTr="00D0068E">
        <w:trPr>
          <w:trHeight w:val="675"/>
        </w:trPr>
        <w:tc>
          <w:tcPr>
            <w:tcW w:w="675" w:type="dxa"/>
            <w:tcBorders>
              <w:top w:val="nil"/>
              <w:left w:val="single" w:sz="4" w:space="0" w:color="000000"/>
              <w:bottom w:val="single" w:sz="4" w:space="0" w:color="auto"/>
              <w:right w:val="single" w:sz="4" w:space="0" w:color="auto"/>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4</w:t>
            </w:r>
          </w:p>
        </w:tc>
        <w:tc>
          <w:tcPr>
            <w:tcW w:w="3771" w:type="dxa"/>
            <w:tcBorders>
              <w:top w:val="nil"/>
              <w:left w:val="single" w:sz="4" w:space="0" w:color="auto"/>
              <w:bottom w:val="single" w:sz="4" w:space="0" w:color="auto"/>
              <w:right w:val="single" w:sz="4" w:space="0" w:color="auto"/>
            </w:tcBorders>
            <w:hideMark/>
          </w:tcPr>
          <w:p w:rsidR="009C656E" w:rsidRPr="009C656E" w:rsidRDefault="009C656E" w:rsidP="009C656E">
            <w:pPr>
              <w:suppressAutoHyphens/>
              <w:snapToGrid w:val="0"/>
              <w:spacing w:after="0" w:line="240" w:lineRule="auto"/>
              <w:jc w:val="center"/>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Капітальний ремонт тролейбусів</w:t>
            </w:r>
          </w:p>
        </w:tc>
        <w:tc>
          <w:tcPr>
            <w:tcW w:w="1799" w:type="dxa"/>
            <w:tcBorders>
              <w:top w:val="nil"/>
              <w:left w:val="single" w:sz="4" w:space="0" w:color="auto"/>
              <w:bottom w:val="single" w:sz="4" w:space="0" w:color="auto"/>
              <w:right w:val="single" w:sz="4" w:space="0" w:color="auto"/>
            </w:tcBorders>
          </w:tcPr>
          <w:p w:rsidR="009C656E" w:rsidRPr="009C656E" w:rsidRDefault="00E37CF8" w:rsidP="009C656E">
            <w:pPr>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400</w:t>
            </w:r>
          </w:p>
          <w:p w:rsidR="009C656E" w:rsidRPr="009C656E" w:rsidRDefault="009C656E" w:rsidP="008D482C">
            <w:pPr>
              <w:snapToGrid w:val="0"/>
              <w:spacing w:after="0" w:line="240" w:lineRule="auto"/>
              <w:rPr>
                <w:rFonts w:ascii="Times New Roman" w:hAnsi="Times New Roman" w:cs="Times New Roman"/>
                <w:bCs/>
                <w:sz w:val="24"/>
                <w:szCs w:val="24"/>
                <w:lang w:val="uk-UA" w:eastAsia="ar-SA"/>
              </w:rPr>
            </w:pPr>
          </w:p>
        </w:tc>
        <w:tc>
          <w:tcPr>
            <w:tcW w:w="1619" w:type="dxa"/>
            <w:tcBorders>
              <w:top w:val="nil"/>
              <w:left w:val="single" w:sz="4" w:space="0" w:color="auto"/>
              <w:bottom w:val="single" w:sz="4" w:space="0" w:color="auto"/>
              <w:right w:val="single" w:sz="4" w:space="0" w:color="auto"/>
            </w:tcBorders>
          </w:tcPr>
          <w:p w:rsidR="009C656E" w:rsidRDefault="003D119E" w:rsidP="0007794F">
            <w:pPr>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99</w:t>
            </w:r>
            <w:r w:rsidR="001F621B">
              <w:rPr>
                <w:rFonts w:ascii="Times New Roman" w:hAnsi="Times New Roman" w:cs="Times New Roman"/>
                <w:bCs/>
                <w:sz w:val="24"/>
                <w:szCs w:val="24"/>
                <w:lang w:val="uk-UA"/>
              </w:rPr>
              <w:t>,9</w:t>
            </w:r>
          </w:p>
          <w:p w:rsidR="0007794F" w:rsidRPr="009C656E" w:rsidRDefault="0007794F" w:rsidP="0007794F">
            <w:pPr>
              <w:snapToGrid w:val="0"/>
              <w:spacing w:after="0" w:line="240" w:lineRule="auto"/>
              <w:jc w:val="center"/>
              <w:rPr>
                <w:rFonts w:ascii="Times New Roman" w:hAnsi="Times New Roman" w:cs="Times New Roman"/>
                <w:bCs/>
                <w:sz w:val="24"/>
                <w:szCs w:val="24"/>
                <w:lang w:val="uk-UA" w:eastAsia="ar-SA"/>
              </w:rPr>
            </w:pPr>
          </w:p>
          <w:p w:rsidR="009C656E" w:rsidRPr="009C656E" w:rsidRDefault="003D119E" w:rsidP="000F5D60">
            <w:pPr>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398</w:t>
            </w:r>
          </w:p>
        </w:tc>
        <w:tc>
          <w:tcPr>
            <w:tcW w:w="1781" w:type="dxa"/>
            <w:tcBorders>
              <w:top w:val="nil"/>
              <w:left w:val="single" w:sz="4" w:space="0" w:color="auto"/>
              <w:bottom w:val="single" w:sz="4" w:space="0" w:color="auto"/>
              <w:right w:val="single" w:sz="4" w:space="0" w:color="auto"/>
            </w:tcBorders>
            <w:hideMark/>
          </w:tcPr>
          <w:p w:rsidR="009C656E" w:rsidRPr="009C656E" w:rsidRDefault="009C656E" w:rsidP="009C656E">
            <w:pPr>
              <w:snapToGrid w:val="0"/>
              <w:spacing w:after="0" w:line="240" w:lineRule="auto"/>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 xml:space="preserve">      міський</w:t>
            </w:r>
          </w:p>
          <w:p w:rsidR="009C656E" w:rsidRDefault="009C656E" w:rsidP="009C656E">
            <w:pPr>
              <w:suppressAutoHyphens/>
              <w:snapToGrid w:val="0"/>
              <w:spacing w:after="0" w:line="240" w:lineRule="auto"/>
              <w:jc w:val="center"/>
              <w:rPr>
                <w:rFonts w:ascii="Times New Roman" w:hAnsi="Times New Roman" w:cs="Times New Roman"/>
                <w:bCs/>
                <w:sz w:val="24"/>
                <w:szCs w:val="24"/>
                <w:lang w:val="uk-UA"/>
              </w:rPr>
            </w:pPr>
            <w:r w:rsidRPr="009C656E">
              <w:rPr>
                <w:rFonts w:ascii="Times New Roman" w:hAnsi="Times New Roman" w:cs="Times New Roman"/>
                <w:bCs/>
                <w:sz w:val="24"/>
                <w:szCs w:val="24"/>
                <w:lang w:val="uk-UA"/>
              </w:rPr>
              <w:t>бюджет</w:t>
            </w:r>
          </w:p>
          <w:p w:rsidR="008D482C" w:rsidRPr="009C656E" w:rsidRDefault="008D482C" w:rsidP="008D482C">
            <w:pPr>
              <w:suppressAutoHyphens/>
              <w:snapToGrid w:val="0"/>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rPr>
              <w:t>власні кошти</w:t>
            </w:r>
          </w:p>
        </w:tc>
      </w:tr>
      <w:tr w:rsidR="009C656E" w:rsidRPr="009C656E" w:rsidTr="00D0068E">
        <w:trPr>
          <w:trHeight w:val="405"/>
        </w:trPr>
        <w:tc>
          <w:tcPr>
            <w:tcW w:w="675" w:type="dxa"/>
            <w:tcBorders>
              <w:top w:val="single" w:sz="4" w:space="0" w:color="auto"/>
              <w:left w:val="single" w:sz="4" w:space="0" w:color="000000"/>
              <w:bottom w:val="nil"/>
              <w:right w:val="single" w:sz="4" w:space="0" w:color="auto"/>
            </w:tcBorders>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p>
        </w:tc>
        <w:tc>
          <w:tcPr>
            <w:tcW w:w="3771" w:type="dxa"/>
            <w:tcBorders>
              <w:top w:val="single" w:sz="4" w:space="0" w:color="auto"/>
              <w:left w:val="single" w:sz="4" w:space="0" w:color="auto"/>
              <w:bottom w:val="nil"/>
              <w:right w:val="single" w:sz="4" w:space="0" w:color="auto"/>
            </w:tcBorders>
          </w:tcPr>
          <w:p w:rsidR="009C656E" w:rsidRPr="009C656E" w:rsidRDefault="009C656E" w:rsidP="009C656E">
            <w:pPr>
              <w:suppressAutoHyphens/>
              <w:snapToGrid w:val="0"/>
              <w:spacing w:after="0" w:line="240" w:lineRule="auto"/>
              <w:jc w:val="center"/>
              <w:rPr>
                <w:rFonts w:ascii="Times New Roman" w:hAnsi="Times New Roman" w:cs="Times New Roman"/>
                <w:sz w:val="24"/>
                <w:szCs w:val="24"/>
                <w:u w:val="single"/>
                <w:lang w:val="uk-UA" w:eastAsia="ar-SA"/>
              </w:rPr>
            </w:pPr>
          </w:p>
        </w:tc>
        <w:tc>
          <w:tcPr>
            <w:tcW w:w="1799" w:type="dxa"/>
            <w:tcBorders>
              <w:top w:val="single" w:sz="4" w:space="0" w:color="auto"/>
              <w:left w:val="single" w:sz="4" w:space="0" w:color="auto"/>
              <w:bottom w:val="nil"/>
              <w:right w:val="single" w:sz="4" w:space="0" w:color="auto"/>
            </w:tcBorders>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p>
        </w:tc>
        <w:tc>
          <w:tcPr>
            <w:tcW w:w="1619" w:type="dxa"/>
            <w:tcBorders>
              <w:top w:val="single" w:sz="4" w:space="0" w:color="auto"/>
              <w:left w:val="single" w:sz="4" w:space="0" w:color="auto"/>
              <w:bottom w:val="nil"/>
              <w:right w:val="single" w:sz="4" w:space="0" w:color="auto"/>
            </w:tcBorders>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p>
        </w:tc>
        <w:tc>
          <w:tcPr>
            <w:tcW w:w="1781" w:type="dxa"/>
            <w:tcBorders>
              <w:top w:val="single" w:sz="4" w:space="0" w:color="auto"/>
              <w:left w:val="single" w:sz="4" w:space="0" w:color="auto"/>
              <w:bottom w:val="nil"/>
              <w:right w:val="single" w:sz="4" w:space="0" w:color="auto"/>
            </w:tcBorders>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p>
        </w:tc>
      </w:tr>
      <w:tr w:rsidR="009C656E" w:rsidRPr="009C656E" w:rsidTr="00D0068E">
        <w:tc>
          <w:tcPr>
            <w:tcW w:w="675"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5</w:t>
            </w:r>
          </w:p>
        </w:tc>
        <w:tc>
          <w:tcPr>
            <w:tcW w:w="3771"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 xml:space="preserve">       Оновлення   автобуса</w:t>
            </w:r>
          </w:p>
        </w:tc>
        <w:tc>
          <w:tcPr>
            <w:tcW w:w="1799"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0</w:t>
            </w:r>
          </w:p>
        </w:tc>
        <w:tc>
          <w:tcPr>
            <w:tcW w:w="1619"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0</w:t>
            </w:r>
          </w:p>
        </w:tc>
        <w:tc>
          <w:tcPr>
            <w:tcW w:w="1781" w:type="dxa"/>
            <w:tcBorders>
              <w:top w:val="nil"/>
              <w:left w:val="single" w:sz="4" w:space="0" w:color="000000"/>
              <w:bottom w:val="single" w:sz="4" w:space="0" w:color="000000"/>
              <w:right w:val="single" w:sz="4" w:space="0" w:color="000000"/>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міський бюджет</w:t>
            </w:r>
          </w:p>
        </w:tc>
      </w:tr>
      <w:tr w:rsidR="009C656E" w:rsidRPr="009C656E" w:rsidTr="00D0068E">
        <w:tc>
          <w:tcPr>
            <w:tcW w:w="675"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bCs/>
                <w:sz w:val="24"/>
                <w:szCs w:val="24"/>
                <w:lang w:val="uk-UA" w:eastAsia="ar-SA"/>
              </w:rPr>
            </w:pPr>
            <w:r w:rsidRPr="009C656E">
              <w:rPr>
                <w:rFonts w:ascii="Times New Roman" w:hAnsi="Times New Roman" w:cs="Times New Roman"/>
                <w:bCs/>
                <w:sz w:val="24"/>
                <w:szCs w:val="24"/>
                <w:lang w:val="uk-UA"/>
              </w:rPr>
              <w:t>6</w:t>
            </w:r>
          </w:p>
        </w:tc>
        <w:tc>
          <w:tcPr>
            <w:tcW w:w="3771" w:type="dxa"/>
            <w:tcBorders>
              <w:top w:val="nil"/>
              <w:left w:val="single" w:sz="4" w:space="0" w:color="000000"/>
              <w:bottom w:val="single" w:sz="4" w:space="0" w:color="000000"/>
              <w:right w:val="nil"/>
            </w:tcBorders>
            <w:hideMark/>
          </w:tcPr>
          <w:p w:rsidR="009C656E" w:rsidRPr="009C656E" w:rsidRDefault="009C656E" w:rsidP="009C656E">
            <w:pPr>
              <w:suppressAutoHyphens/>
              <w:snapToGrid w:val="0"/>
              <w:spacing w:after="0" w:line="240" w:lineRule="auto"/>
              <w:jc w:val="center"/>
              <w:rPr>
                <w:rFonts w:ascii="Times New Roman" w:hAnsi="Times New Roman" w:cs="Times New Roman"/>
                <w:sz w:val="24"/>
                <w:szCs w:val="24"/>
                <w:u w:val="single"/>
                <w:lang w:val="uk-UA" w:eastAsia="ar-SA"/>
              </w:rPr>
            </w:pPr>
            <w:r w:rsidRPr="009C656E">
              <w:rPr>
                <w:rFonts w:ascii="Times New Roman" w:hAnsi="Times New Roman" w:cs="Times New Roman"/>
                <w:sz w:val="24"/>
                <w:szCs w:val="24"/>
                <w:u w:val="single"/>
                <w:lang w:val="uk-UA"/>
              </w:rPr>
              <w:t>Придбання шин для тролейбусів</w:t>
            </w:r>
          </w:p>
        </w:tc>
        <w:tc>
          <w:tcPr>
            <w:tcW w:w="1799" w:type="dxa"/>
            <w:tcBorders>
              <w:top w:val="nil"/>
              <w:left w:val="single" w:sz="4" w:space="0" w:color="000000"/>
              <w:bottom w:val="single" w:sz="4" w:space="0" w:color="000000"/>
              <w:right w:val="nil"/>
            </w:tcBorders>
            <w:hideMark/>
          </w:tcPr>
          <w:p w:rsidR="009C656E" w:rsidRPr="009C656E" w:rsidRDefault="00E37CF8" w:rsidP="008D482C">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700</w:t>
            </w:r>
          </w:p>
        </w:tc>
        <w:tc>
          <w:tcPr>
            <w:tcW w:w="1619" w:type="dxa"/>
            <w:tcBorders>
              <w:top w:val="nil"/>
              <w:left w:val="single" w:sz="4" w:space="0" w:color="000000"/>
              <w:bottom w:val="single" w:sz="4" w:space="0" w:color="000000"/>
              <w:right w:val="nil"/>
            </w:tcBorders>
            <w:hideMark/>
          </w:tcPr>
          <w:p w:rsidR="009C656E" w:rsidRPr="009C656E" w:rsidRDefault="001F621B" w:rsidP="008D482C">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479</w:t>
            </w:r>
          </w:p>
        </w:tc>
        <w:tc>
          <w:tcPr>
            <w:tcW w:w="1781" w:type="dxa"/>
            <w:tcBorders>
              <w:top w:val="nil"/>
              <w:left w:val="single" w:sz="4" w:space="0" w:color="000000"/>
              <w:bottom w:val="single" w:sz="4" w:space="0" w:color="000000"/>
              <w:right w:val="single" w:sz="4" w:space="0" w:color="000000"/>
            </w:tcBorders>
            <w:hideMark/>
          </w:tcPr>
          <w:p w:rsidR="009C656E" w:rsidRPr="009C656E" w:rsidRDefault="008D482C" w:rsidP="009C656E">
            <w:pPr>
              <w:suppressAutoHyphens/>
              <w:snapToGrid w:val="0"/>
              <w:spacing w:after="0" w:line="240" w:lineRule="auto"/>
              <w:jc w:val="center"/>
              <w:rPr>
                <w:rFonts w:ascii="Times New Roman" w:hAnsi="Times New Roman" w:cs="Times New Roman"/>
                <w:bCs/>
                <w:sz w:val="24"/>
                <w:szCs w:val="24"/>
                <w:lang w:val="uk-UA" w:eastAsia="ar-SA"/>
              </w:rPr>
            </w:pPr>
            <w:r>
              <w:rPr>
                <w:rFonts w:ascii="Times New Roman" w:hAnsi="Times New Roman" w:cs="Times New Roman"/>
                <w:bCs/>
                <w:sz w:val="24"/>
                <w:szCs w:val="24"/>
                <w:lang w:val="uk-UA"/>
              </w:rPr>
              <w:t>власні кошти</w:t>
            </w:r>
          </w:p>
        </w:tc>
      </w:tr>
      <w:tr w:rsidR="003D119E" w:rsidRPr="009C656E" w:rsidTr="003D119E">
        <w:tc>
          <w:tcPr>
            <w:tcW w:w="675" w:type="dxa"/>
            <w:tcBorders>
              <w:top w:val="nil"/>
              <w:left w:val="single" w:sz="4" w:space="0" w:color="000000"/>
              <w:bottom w:val="single" w:sz="4" w:space="0" w:color="000000"/>
              <w:right w:val="nil"/>
            </w:tcBorders>
            <w:hideMark/>
          </w:tcPr>
          <w:p w:rsidR="003D119E" w:rsidRPr="009C656E" w:rsidRDefault="003D119E" w:rsidP="003D119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7</w:t>
            </w:r>
          </w:p>
        </w:tc>
        <w:tc>
          <w:tcPr>
            <w:tcW w:w="3771" w:type="dxa"/>
            <w:tcBorders>
              <w:top w:val="nil"/>
              <w:left w:val="single" w:sz="4" w:space="0" w:color="000000"/>
              <w:bottom w:val="single" w:sz="4" w:space="0" w:color="000000"/>
              <w:right w:val="nil"/>
            </w:tcBorders>
            <w:hideMark/>
          </w:tcPr>
          <w:p w:rsidR="003D119E" w:rsidRPr="009C656E" w:rsidRDefault="003D119E" w:rsidP="003D119E">
            <w:pPr>
              <w:suppressAutoHyphens/>
              <w:snapToGrid w:val="0"/>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u w:val="single"/>
                <w:lang w:val="uk-UA"/>
              </w:rPr>
              <w:t>Оновлення спецмашин</w:t>
            </w:r>
          </w:p>
        </w:tc>
        <w:tc>
          <w:tcPr>
            <w:tcW w:w="1799" w:type="dxa"/>
            <w:tcBorders>
              <w:top w:val="nil"/>
              <w:left w:val="single" w:sz="4" w:space="0" w:color="000000"/>
              <w:bottom w:val="single" w:sz="4" w:space="0" w:color="000000"/>
              <w:right w:val="nil"/>
            </w:tcBorders>
            <w:hideMark/>
          </w:tcPr>
          <w:p w:rsidR="003D119E" w:rsidRPr="009C656E" w:rsidRDefault="00EE05E4" w:rsidP="003D119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1619" w:type="dxa"/>
            <w:tcBorders>
              <w:top w:val="nil"/>
              <w:left w:val="single" w:sz="4" w:space="0" w:color="000000"/>
              <w:bottom w:val="single" w:sz="4" w:space="0" w:color="000000"/>
              <w:right w:val="nil"/>
            </w:tcBorders>
            <w:hideMark/>
          </w:tcPr>
          <w:p w:rsidR="003D119E" w:rsidRPr="009C656E" w:rsidRDefault="001F621B" w:rsidP="003D119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954</w:t>
            </w:r>
          </w:p>
        </w:tc>
        <w:tc>
          <w:tcPr>
            <w:tcW w:w="1781" w:type="dxa"/>
            <w:tcBorders>
              <w:top w:val="nil"/>
              <w:left w:val="single" w:sz="4" w:space="0" w:color="000000"/>
              <w:bottom w:val="single" w:sz="4" w:space="0" w:color="000000"/>
              <w:right w:val="single" w:sz="4" w:space="0" w:color="000000"/>
            </w:tcBorders>
            <w:hideMark/>
          </w:tcPr>
          <w:p w:rsidR="003D119E" w:rsidRPr="009C656E" w:rsidRDefault="003D119E" w:rsidP="003D119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власні кошти</w:t>
            </w:r>
          </w:p>
        </w:tc>
      </w:tr>
      <w:tr w:rsidR="003D119E" w:rsidRPr="009C656E" w:rsidTr="003D119E">
        <w:tc>
          <w:tcPr>
            <w:tcW w:w="4446" w:type="dxa"/>
            <w:gridSpan w:val="2"/>
            <w:tcBorders>
              <w:top w:val="nil"/>
              <w:left w:val="single" w:sz="4" w:space="0" w:color="000000"/>
              <w:bottom w:val="single" w:sz="4" w:space="0" w:color="000000"/>
              <w:right w:val="nil"/>
            </w:tcBorders>
            <w:hideMark/>
          </w:tcPr>
          <w:p w:rsidR="003D119E" w:rsidRPr="009C656E" w:rsidRDefault="003D119E" w:rsidP="003D119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Всього</w:t>
            </w:r>
          </w:p>
          <w:p w:rsidR="003D119E" w:rsidRPr="009C656E" w:rsidRDefault="003D119E" w:rsidP="003D119E">
            <w:pPr>
              <w:suppressAutoHyphens/>
              <w:snapToGrid w:val="0"/>
              <w:spacing w:after="0" w:line="240" w:lineRule="auto"/>
              <w:jc w:val="center"/>
              <w:rPr>
                <w:rFonts w:ascii="Times New Roman" w:hAnsi="Times New Roman" w:cs="Times New Roman"/>
                <w:sz w:val="24"/>
                <w:szCs w:val="24"/>
                <w:u w:val="single"/>
                <w:lang w:val="uk-UA"/>
              </w:rPr>
            </w:pPr>
          </w:p>
        </w:tc>
        <w:tc>
          <w:tcPr>
            <w:tcW w:w="1799" w:type="dxa"/>
            <w:tcBorders>
              <w:top w:val="nil"/>
              <w:left w:val="single" w:sz="4" w:space="0" w:color="000000"/>
              <w:bottom w:val="single" w:sz="4" w:space="0" w:color="000000"/>
              <w:right w:val="nil"/>
            </w:tcBorders>
            <w:hideMark/>
          </w:tcPr>
          <w:p w:rsidR="003D119E" w:rsidRPr="009C656E" w:rsidRDefault="00EE05E4" w:rsidP="003D119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10328</w:t>
            </w:r>
          </w:p>
        </w:tc>
        <w:tc>
          <w:tcPr>
            <w:tcW w:w="1619" w:type="dxa"/>
            <w:tcBorders>
              <w:top w:val="nil"/>
              <w:left w:val="single" w:sz="4" w:space="0" w:color="000000"/>
              <w:bottom w:val="single" w:sz="4" w:space="0" w:color="000000"/>
              <w:right w:val="nil"/>
            </w:tcBorders>
            <w:hideMark/>
          </w:tcPr>
          <w:p w:rsidR="003D119E" w:rsidRPr="009C656E" w:rsidRDefault="007678D1" w:rsidP="003D119E">
            <w:pPr>
              <w:suppressAutoHyphens/>
              <w:snapToGrid w:val="0"/>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w:t>
            </w:r>
            <w:r w:rsidR="001F621B">
              <w:rPr>
                <w:rFonts w:ascii="Times New Roman" w:hAnsi="Times New Roman" w:cs="Times New Roman"/>
                <w:bCs/>
                <w:sz w:val="24"/>
                <w:szCs w:val="24"/>
                <w:lang w:val="uk-UA"/>
              </w:rPr>
              <w:t>672</w:t>
            </w:r>
            <w:r>
              <w:rPr>
                <w:rFonts w:ascii="Times New Roman" w:hAnsi="Times New Roman" w:cs="Times New Roman"/>
                <w:bCs/>
                <w:sz w:val="24"/>
                <w:szCs w:val="24"/>
                <w:lang w:val="uk-UA"/>
              </w:rPr>
              <w:t>,</w:t>
            </w:r>
            <w:r w:rsidR="001F621B">
              <w:rPr>
                <w:rFonts w:ascii="Times New Roman" w:hAnsi="Times New Roman" w:cs="Times New Roman"/>
                <w:bCs/>
                <w:sz w:val="24"/>
                <w:szCs w:val="24"/>
                <w:lang w:val="uk-UA"/>
              </w:rPr>
              <w:t>6</w:t>
            </w:r>
          </w:p>
        </w:tc>
        <w:tc>
          <w:tcPr>
            <w:tcW w:w="1781" w:type="dxa"/>
            <w:tcBorders>
              <w:top w:val="nil"/>
              <w:left w:val="single" w:sz="4" w:space="0" w:color="000000"/>
              <w:bottom w:val="single" w:sz="4" w:space="0" w:color="000000"/>
              <w:right w:val="single" w:sz="4" w:space="0" w:color="000000"/>
            </w:tcBorders>
            <w:hideMark/>
          </w:tcPr>
          <w:p w:rsidR="003D119E" w:rsidRPr="009C656E" w:rsidRDefault="003D119E" w:rsidP="003D119E">
            <w:pPr>
              <w:suppressAutoHyphens/>
              <w:snapToGrid w:val="0"/>
              <w:spacing w:after="0" w:line="240" w:lineRule="auto"/>
              <w:jc w:val="center"/>
              <w:rPr>
                <w:rFonts w:ascii="Times New Roman" w:hAnsi="Times New Roman" w:cs="Times New Roman"/>
                <w:bCs/>
                <w:sz w:val="24"/>
                <w:szCs w:val="24"/>
                <w:lang w:val="uk-UA"/>
              </w:rPr>
            </w:pPr>
          </w:p>
        </w:tc>
      </w:tr>
    </w:tbl>
    <w:p w:rsidR="00D0068E" w:rsidRDefault="00D0068E" w:rsidP="00D0068E">
      <w:pPr>
        <w:tabs>
          <w:tab w:val="left" w:pos="7371"/>
        </w:tabs>
        <w:spacing w:after="0" w:line="240" w:lineRule="auto"/>
        <w:jc w:val="both"/>
        <w:rPr>
          <w:rFonts w:ascii="Times New Roman" w:hAnsi="Times New Roman" w:cs="Times New Roman"/>
          <w:sz w:val="24"/>
          <w:szCs w:val="24"/>
          <w:lang w:val="uk-UA"/>
        </w:rPr>
      </w:pPr>
    </w:p>
    <w:p w:rsidR="00684080" w:rsidRDefault="00D0068E" w:rsidP="00D0068E">
      <w:pPr>
        <w:tabs>
          <w:tab w:val="left" w:pos="851"/>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684080">
        <w:rPr>
          <w:rFonts w:ascii="Times New Roman" w:hAnsi="Times New Roman" w:cs="Times New Roman"/>
          <w:sz w:val="24"/>
          <w:szCs w:val="24"/>
          <w:lang w:val="uk-UA"/>
        </w:rPr>
        <w:t xml:space="preserve">Всього обсяг фінансування в 2015 році склав </w:t>
      </w:r>
      <w:r w:rsidR="007678D1">
        <w:rPr>
          <w:rFonts w:ascii="Times New Roman" w:hAnsi="Times New Roman" w:cs="Times New Roman"/>
          <w:bCs/>
          <w:sz w:val="24"/>
          <w:szCs w:val="24"/>
          <w:lang w:val="uk-UA"/>
        </w:rPr>
        <w:t>1</w:t>
      </w:r>
      <w:r w:rsidR="00EE05E4">
        <w:rPr>
          <w:rFonts w:ascii="Times New Roman" w:hAnsi="Times New Roman" w:cs="Times New Roman"/>
          <w:bCs/>
          <w:sz w:val="24"/>
          <w:szCs w:val="24"/>
          <w:lang w:val="uk-UA"/>
        </w:rPr>
        <w:t>672</w:t>
      </w:r>
      <w:r w:rsidR="007678D1">
        <w:rPr>
          <w:rFonts w:ascii="Times New Roman" w:hAnsi="Times New Roman" w:cs="Times New Roman"/>
          <w:bCs/>
          <w:sz w:val="24"/>
          <w:szCs w:val="24"/>
          <w:lang w:val="uk-UA"/>
        </w:rPr>
        <w:t>,</w:t>
      </w:r>
      <w:r w:rsidR="00EE05E4">
        <w:rPr>
          <w:rFonts w:ascii="Times New Roman" w:hAnsi="Times New Roman" w:cs="Times New Roman"/>
          <w:bCs/>
          <w:sz w:val="24"/>
          <w:szCs w:val="24"/>
          <w:lang w:val="uk-UA"/>
        </w:rPr>
        <w:t>6</w:t>
      </w:r>
      <w:r w:rsidR="00684080" w:rsidRPr="00684080">
        <w:rPr>
          <w:rFonts w:ascii="Times New Roman" w:hAnsi="Times New Roman" w:cs="Times New Roman"/>
          <w:sz w:val="24"/>
          <w:szCs w:val="24"/>
          <w:lang w:val="uk-UA"/>
        </w:rPr>
        <w:t xml:space="preserve"> </w:t>
      </w:r>
      <w:r w:rsidR="00E37CF8">
        <w:rPr>
          <w:rFonts w:ascii="Times New Roman" w:hAnsi="Times New Roman" w:cs="Times New Roman"/>
          <w:sz w:val="24"/>
          <w:szCs w:val="24"/>
          <w:lang w:val="uk-UA"/>
        </w:rPr>
        <w:t>тис</w:t>
      </w:r>
      <w:r w:rsidR="00684080" w:rsidRPr="009C656E">
        <w:rPr>
          <w:rFonts w:ascii="Times New Roman" w:hAnsi="Times New Roman" w:cs="Times New Roman"/>
          <w:sz w:val="24"/>
          <w:szCs w:val="24"/>
          <w:lang w:val="uk-UA"/>
        </w:rPr>
        <w:t>. грн.</w:t>
      </w:r>
      <w:r w:rsidR="00684080">
        <w:rPr>
          <w:rFonts w:ascii="Times New Roman" w:hAnsi="Times New Roman" w:cs="Times New Roman"/>
          <w:sz w:val="24"/>
          <w:szCs w:val="24"/>
          <w:lang w:val="uk-UA"/>
        </w:rPr>
        <w:t xml:space="preserve">, в том числі з міського бюджету </w:t>
      </w:r>
      <w:r w:rsidR="007678D1">
        <w:rPr>
          <w:rFonts w:ascii="Times New Roman" w:hAnsi="Times New Roman" w:cs="Times New Roman"/>
          <w:sz w:val="24"/>
          <w:szCs w:val="24"/>
          <w:lang w:val="uk-UA"/>
        </w:rPr>
        <w:t>199,</w:t>
      </w:r>
      <w:r w:rsidR="00EE05E4">
        <w:rPr>
          <w:rFonts w:ascii="Times New Roman" w:hAnsi="Times New Roman" w:cs="Times New Roman"/>
          <w:sz w:val="24"/>
          <w:szCs w:val="24"/>
          <w:lang w:val="uk-UA"/>
        </w:rPr>
        <w:t>8</w:t>
      </w:r>
      <w:r w:rsidR="00684080">
        <w:rPr>
          <w:rFonts w:ascii="Times New Roman" w:hAnsi="Times New Roman" w:cs="Times New Roman"/>
          <w:sz w:val="24"/>
          <w:szCs w:val="24"/>
          <w:lang w:val="uk-UA"/>
        </w:rPr>
        <w:t xml:space="preserve"> </w:t>
      </w:r>
      <w:r w:rsidR="007678D1">
        <w:rPr>
          <w:rFonts w:ascii="Times New Roman" w:hAnsi="Times New Roman" w:cs="Times New Roman"/>
          <w:sz w:val="24"/>
          <w:szCs w:val="24"/>
          <w:lang w:val="uk-UA"/>
        </w:rPr>
        <w:t>тис</w:t>
      </w:r>
      <w:r w:rsidR="00684080">
        <w:rPr>
          <w:rFonts w:ascii="Times New Roman" w:hAnsi="Times New Roman" w:cs="Times New Roman"/>
          <w:sz w:val="24"/>
          <w:szCs w:val="24"/>
          <w:lang w:val="uk-UA"/>
        </w:rPr>
        <w:t xml:space="preserve">. грн., </w:t>
      </w:r>
      <w:r w:rsidR="00EE05E4">
        <w:rPr>
          <w:rFonts w:ascii="Times New Roman" w:hAnsi="Times New Roman" w:cs="Times New Roman"/>
          <w:sz w:val="24"/>
          <w:szCs w:val="24"/>
          <w:lang w:val="uk-UA"/>
        </w:rPr>
        <w:t xml:space="preserve">1472,8 </w:t>
      </w:r>
      <w:r w:rsidR="00684080">
        <w:rPr>
          <w:rFonts w:ascii="Times New Roman" w:hAnsi="Times New Roman" w:cs="Times New Roman"/>
          <w:sz w:val="24"/>
          <w:szCs w:val="24"/>
          <w:lang w:val="uk-UA"/>
        </w:rPr>
        <w:t xml:space="preserve">власні кошти  </w:t>
      </w:r>
      <w:r w:rsidR="00E37CF8">
        <w:rPr>
          <w:rFonts w:ascii="Times New Roman" w:hAnsi="Times New Roman" w:cs="Times New Roman"/>
          <w:sz w:val="24"/>
          <w:szCs w:val="24"/>
          <w:lang w:val="uk-UA"/>
        </w:rPr>
        <w:t>тис</w:t>
      </w:r>
      <w:r w:rsidR="00684080">
        <w:rPr>
          <w:rFonts w:ascii="Times New Roman" w:hAnsi="Times New Roman" w:cs="Times New Roman"/>
          <w:sz w:val="24"/>
          <w:szCs w:val="24"/>
          <w:lang w:val="uk-UA"/>
        </w:rPr>
        <w:t>.</w:t>
      </w:r>
      <w:r w:rsidR="00E37CF8">
        <w:rPr>
          <w:rFonts w:ascii="Times New Roman" w:hAnsi="Times New Roman" w:cs="Times New Roman"/>
          <w:sz w:val="24"/>
          <w:szCs w:val="24"/>
          <w:lang w:val="uk-UA"/>
        </w:rPr>
        <w:t xml:space="preserve"> </w:t>
      </w:r>
      <w:r w:rsidR="00684080">
        <w:rPr>
          <w:rFonts w:ascii="Times New Roman" w:hAnsi="Times New Roman" w:cs="Times New Roman"/>
          <w:sz w:val="24"/>
          <w:szCs w:val="24"/>
          <w:lang w:val="uk-UA"/>
        </w:rPr>
        <w:t>грн.</w:t>
      </w:r>
    </w:p>
    <w:p w:rsidR="009C656E" w:rsidRPr="009C656E" w:rsidRDefault="00684080" w:rsidP="00D0068E">
      <w:pPr>
        <w:tabs>
          <w:tab w:val="left" w:pos="851"/>
        </w:tabs>
        <w:spacing w:after="0" w:line="240" w:lineRule="auto"/>
        <w:jc w:val="both"/>
        <w:rPr>
          <w:rFonts w:ascii="Times New Roman" w:hAnsi="Times New Roman" w:cs="Times New Roman"/>
          <w:sz w:val="24"/>
          <w:szCs w:val="24"/>
          <w:lang w:val="uk-UA" w:eastAsia="ar-SA"/>
        </w:rPr>
      </w:pPr>
      <w:r>
        <w:rPr>
          <w:rFonts w:ascii="Times New Roman" w:hAnsi="Times New Roman" w:cs="Times New Roman"/>
          <w:sz w:val="24"/>
          <w:szCs w:val="24"/>
          <w:lang w:val="uk-UA"/>
        </w:rPr>
        <w:tab/>
      </w:r>
      <w:r w:rsidR="009C656E" w:rsidRPr="009C656E">
        <w:rPr>
          <w:rFonts w:ascii="Times New Roman" w:hAnsi="Times New Roman" w:cs="Times New Roman"/>
          <w:sz w:val="24"/>
          <w:szCs w:val="24"/>
          <w:lang w:val="uk-UA"/>
        </w:rPr>
        <w:t xml:space="preserve">Отримана субвенція  з державного бюджету за перевезення пільгових пасажирів  становить   </w:t>
      </w:r>
      <w:r w:rsidR="008D482C">
        <w:rPr>
          <w:rFonts w:ascii="Times New Roman" w:hAnsi="Times New Roman" w:cs="Times New Roman"/>
          <w:sz w:val="24"/>
          <w:szCs w:val="24"/>
          <w:lang w:val="uk-UA"/>
        </w:rPr>
        <w:t>21</w:t>
      </w:r>
      <w:r w:rsidR="009C656E" w:rsidRPr="009C656E">
        <w:rPr>
          <w:rFonts w:ascii="Times New Roman" w:hAnsi="Times New Roman" w:cs="Times New Roman"/>
          <w:sz w:val="24"/>
          <w:szCs w:val="24"/>
          <w:lang w:val="uk-UA"/>
        </w:rPr>
        <w:t xml:space="preserve"> млн. </w:t>
      </w:r>
      <w:r w:rsidR="008D482C">
        <w:rPr>
          <w:rFonts w:ascii="Times New Roman" w:hAnsi="Times New Roman" w:cs="Times New Roman"/>
          <w:sz w:val="24"/>
          <w:szCs w:val="24"/>
          <w:lang w:val="uk-UA"/>
        </w:rPr>
        <w:t>507</w:t>
      </w:r>
      <w:r w:rsidR="009C656E" w:rsidRPr="009C656E">
        <w:rPr>
          <w:rFonts w:ascii="Times New Roman" w:hAnsi="Times New Roman" w:cs="Times New Roman"/>
          <w:sz w:val="24"/>
          <w:szCs w:val="24"/>
          <w:lang w:val="uk-UA"/>
        </w:rPr>
        <w:t xml:space="preserve"> тис.</w:t>
      </w:r>
      <w:r w:rsidR="008D482C">
        <w:rPr>
          <w:rFonts w:ascii="Times New Roman" w:hAnsi="Times New Roman" w:cs="Times New Roman"/>
          <w:sz w:val="24"/>
          <w:szCs w:val="24"/>
          <w:lang w:val="uk-UA"/>
        </w:rPr>
        <w:t>360</w:t>
      </w:r>
      <w:r w:rsidR="009C656E" w:rsidRPr="009C656E">
        <w:rPr>
          <w:rFonts w:ascii="Times New Roman" w:hAnsi="Times New Roman" w:cs="Times New Roman"/>
          <w:sz w:val="24"/>
          <w:szCs w:val="24"/>
          <w:lang w:val="uk-UA"/>
        </w:rPr>
        <w:t xml:space="preserve"> грн.</w:t>
      </w:r>
      <w:r w:rsidR="008D482C">
        <w:rPr>
          <w:rFonts w:ascii="Times New Roman" w:hAnsi="Times New Roman" w:cs="Times New Roman"/>
          <w:sz w:val="24"/>
          <w:szCs w:val="24"/>
          <w:lang w:val="uk-UA"/>
        </w:rPr>
        <w:t>25 коп.</w:t>
      </w:r>
    </w:p>
    <w:p w:rsidR="009C656E" w:rsidRPr="009C656E"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З місцевого бюджету надана фінансова підтримка на:</w:t>
      </w:r>
    </w:p>
    <w:p w:rsidR="009C656E" w:rsidRPr="009C656E"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придбання апарату високого тиску бе</w:t>
      </w:r>
      <w:r w:rsidR="00EE05E4">
        <w:rPr>
          <w:rFonts w:ascii="Times New Roman" w:hAnsi="Times New Roman" w:cs="Times New Roman"/>
          <w:sz w:val="24"/>
          <w:szCs w:val="24"/>
          <w:lang w:val="uk-UA"/>
        </w:rPr>
        <w:t>з нагріву води – 15 тис.075 грн.</w:t>
      </w:r>
    </w:p>
    <w:p w:rsidR="009C656E" w:rsidRPr="009C656E"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придбання  пристроїв для виявлення пошкоджень на кабельних мережах - 25тис.480 грн</w:t>
      </w:r>
      <w:r w:rsidR="00EE05E4">
        <w:rPr>
          <w:rFonts w:ascii="Times New Roman" w:hAnsi="Times New Roman" w:cs="Times New Roman"/>
          <w:sz w:val="24"/>
          <w:szCs w:val="24"/>
          <w:lang w:val="uk-UA"/>
        </w:rPr>
        <w:t>.</w:t>
      </w:r>
    </w:p>
    <w:p w:rsidR="009C656E" w:rsidRPr="009C656E"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-придбання приладів та обладнання для ремонту та обслуговування нового типу тролейбусів АКСМ – 13 тис. 844грн.;</w:t>
      </w:r>
    </w:p>
    <w:p w:rsidR="009C656E" w:rsidRPr="009C656E"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придбання комп</w:t>
      </w:r>
      <w:r w:rsidRPr="009C656E">
        <w:rPr>
          <w:rFonts w:ascii="Times New Roman" w:hAnsi="Times New Roman" w:cs="Times New Roman"/>
          <w:sz w:val="24"/>
          <w:szCs w:val="24"/>
        </w:rPr>
        <w:t>’</w:t>
      </w:r>
      <w:r w:rsidRPr="009C656E">
        <w:rPr>
          <w:rFonts w:ascii="Times New Roman" w:hAnsi="Times New Roman" w:cs="Times New Roman"/>
          <w:sz w:val="24"/>
          <w:szCs w:val="24"/>
          <w:lang w:val="uk-UA"/>
        </w:rPr>
        <w:t>ютерів та оргтехніки – 18тис. 801грн.</w:t>
      </w:r>
    </w:p>
    <w:p w:rsidR="009C656E" w:rsidRPr="009C656E"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За власні кошти підприємства виконано:</w:t>
      </w:r>
    </w:p>
    <w:p w:rsidR="009C656E" w:rsidRPr="009C656E"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роботи з укріплення  основ  7-ми опор контактних ліній на суму 0,5 тис. грн.;</w:t>
      </w:r>
    </w:p>
    <w:p w:rsidR="007678D1"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w:t>
      </w:r>
      <w:r w:rsidR="00EA72EF">
        <w:rPr>
          <w:rFonts w:ascii="Times New Roman" w:hAnsi="Times New Roman" w:cs="Times New Roman"/>
          <w:sz w:val="24"/>
          <w:szCs w:val="24"/>
          <w:lang w:val="uk-UA"/>
        </w:rPr>
        <w:t>кап</w:t>
      </w:r>
      <w:r w:rsidRPr="009C656E">
        <w:rPr>
          <w:rFonts w:ascii="Times New Roman" w:hAnsi="Times New Roman" w:cs="Times New Roman"/>
          <w:sz w:val="24"/>
          <w:szCs w:val="24"/>
          <w:lang w:val="uk-UA"/>
        </w:rPr>
        <w:t xml:space="preserve"> ремонт </w:t>
      </w:r>
      <w:r w:rsidR="00EA72EF">
        <w:rPr>
          <w:rFonts w:ascii="Times New Roman" w:hAnsi="Times New Roman" w:cs="Times New Roman"/>
          <w:sz w:val="24"/>
          <w:szCs w:val="24"/>
          <w:lang w:val="uk-UA"/>
        </w:rPr>
        <w:t>12</w:t>
      </w:r>
      <w:r w:rsidRPr="009C656E">
        <w:rPr>
          <w:rFonts w:ascii="Times New Roman" w:hAnsi="Times New Roman" w:cs="Times New Roman"/>
          <w:sz w:val="24"/>
          <w:szCs w:val="24"/>
          <w:lang w:val="uk-UA"/>
        </w:rPr>
        <w:t xml:space="preserve">- </w:t>
      </w:r>
      <w:r w:rsidR="00EA72EF">
        <w:rPr>
          <w:rFonts w:ascii="Times New Roman" w:hAnsi="Times New Roman" w:cs="Times New Roman"/>
          <w:sz w:val="24"/>
          <w:szCs w:val="24"/>
          <w:lang w:val="uk-UA"/>
        </w:rPr>
        <w:t xml:space="preserve">ть </w:t>
      </w:r>
      <w:r w:rsidRPr="009C656E">
        <w:rPr>
          <w:rFonts w:ascii="Times New Roman" w:hAnsi="Times New Roman" w:cs="Times New Roman"/>
          <w:sz w:val="24"/>
          <w:szCs w:val="24"/>
          <w:lang w:val="uk-UA"/>
        </w:rPr>
        <w:t xml:space="preserve">одиниць тролейбусів на загальну суму </w:t>
      </w:r>
      <w:r w:rsidR="00EA72EF">
        <w:rPr>
          <w:rFonts w:ascii="Times New Roman" w:hAnsi="Times New Roman" w:cs="Times New Roman"/>
          <w:sz w:val="24"/>
          <w:szCs w:val="24"/>
          <w:lang w:val="uk-UA"/>
        </w:rPr>
        <w:t>302</w:t>
      </w:r>
      <w:r w:rsidRPr="009C656E">
        <w:rPr>
          <w:rFonts w:ascii="Times New Roman" w:hAnsi="Times New Roman" w:cs="Times New Roman"/>
          <w:sz w:val="24"/>
          <w:szCs w:val="24"/>
          <w:lang w:val="uk-UA"/>
        </w:rPr>
        <w:t xml:space="preserve"> тис.</w:t>
      </w:r>
      <w:r w:rsidR="00EA72EF">
        <w:rPr>
          <w:rFonts w:ascii="Times New Roman" w:hAnsi="Times New Roman" w:cs="Times New Roman"/>
          <w:sz w:val="24"/>
          <w:szCs w:val="24"/>
          <w:lang w:val="uk-UA"/>
        </w:rPr>
        <w:t>70</w:t>
      </w:r>
      <w:r w:rsidRPr="009C656E">
        <w:rPr>
          <w:rFonts w:ascii="Times New Roman" w:hAnsi="Times New Roman" w:cs="Times New Roman"/>
          <w:sz w:val="24"/>
          <w:szCs w:val="24"/>
          <w:lang w:val="uk-UA"/>
        </w:rPr>
        <w:t xml:space="preserve"> грн.</w:t>
      </w:r>
    </w:p>
    <w:p w:rsidR="009C656E" w:rsidRPr="009C656E" w:rsidRDefault="009C656E" w:rsidP="00D0068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          </w:t>
      </w:r>
      <w:r w:rsidRPr="009C656E">
        <w:rPr>
          <w:rFonts w:ascii="Times New Roman" w:hAnsi="Times New Roman" w:cs="Times New Roman"/>
          <w:b/>
          <w:sz w:val="24"/>
          <w:szCs w:val="24"/>
          <w:lang w:val="uk-UA"/>
        </w:rPr>
        <w:t>За попередні роки  (</w:t>
      </w:r>
      <w:r w:rsidR="00D0068E">
        <w:rPr>
          <w:rFonts w:ascii="Times New Roman" w:hAnsi="Times New Roman" w:cs="Times New Roman"/>
          <w:b/>
          <w:sz w:val="24"/>
          <w:szCs w:val="24"/>
          <w:lang w:val="uk-UA"/>
        </w:rPr>
        <w:t>2014р</w:t>
      </w:r>
      <w:r w:rsidRPr="009C656E">
        <w:rPr>
          <w:rFonts w:ascii="Times New Roman" w:hAnsi="Times New Roman" w:cs="Times New Roman"/>
          <w:b/>
          <w:sz w:val="24"/>
          <w:szCs w:val="24"/>
          <w:lang w:val="uk-UA"/>
        </w:rPr>
        <w:t>.) було профінансовано</w:t>
      </w:r>
      <w:r w:rsidRPr="009C656E">
        <w:rPr>
          <w:rFonts w:ascii="Times New Roman" w:hAnsi="Times New Roman" w:cs="Times New Roman"/>
          <w:sz w:val="24"/>
          <w:szCs w:val="24"/>
          <w:lang w:val="uk-UA"/>
        </w:rPr>
        <w:t xml:space="preserve"> </w:t>
      </w:r>
      <w:r w:rsidRPr="009C656E">
        <w:rPr>
          <w:rFonts w:ascii="Times New Roman" w:hAnsi="Times New Roman" w:cs="Times New Roman"/>
          <w:b/>
          <w:sz w:val="24"/>
          <w:szCs w:val="24"/>
          <w:lang w:val="uk-UA"/>
        </w:rPr>
        <w:t xml:space="preserve">: </w:t>
      </w:r>
    </w:p>
    <w:p w:rsidR="00D47672" w:rsidRDefault="00D47672" w:rsidP="00D0068E">
      <w:pPr>
        <w:tabs>
          <w:tab w:val="left" w:pos="7371"/>
        </w:tabs>
        <w:spacing w:after="0" w:line="240" w:lineRule="auto"/>
        <w:jc w:val="both"/>
        <w:rPr>
          <w:rFonts w:ascii="Times New Roman" w:hAnsi="Times New Roman" w:cs="Times New Roman"/>
          <w:b/>
          <w:sz w:val="24"/>
          <w:szCs w:val="24"/>
          <w:lang w:val="uk-UA"/>
        </w:rPr>
      </w:pPr>
      <w:r w:rsidRPr="00D47672">
        <w:rPr>
          <w:rFonts w:ascii="Times New Roman" w:hAnsi="Times New Roman" w:cs="Times New Roman"/>
          <w:b/>
          <w:sz w:val="24"/>
          <w:szCs w:val="24"/>
          <w:lang w:val="uk-UA"/>
        </w:rPr>
        <w:t>- у 2014 році:</w:t>
      </w:r>
    </w:p>
    <w:p w:rsidR="00A32BEB" w:rsidRDefault="00A32BEB" w:rsidP="00A32BEB">
      <w:pPr>
        <w:pStyle w:val="2"/>
        <w:spacing w:line="100" w:lineRule="atLeast"/>
        <w:ind w:left="142" w:firstLine="566"/>
        <w:jc w:val="both"/>
        <w:rPr>
          <w:rFonts w:eastAsia="Times New Roman" w:cs="Times New Roman"/>
          <w:color w:val="0000FF"/>
        </w:rPr>
      </w:pPr>
      <w:r>
        <w:t>Капітальні</w:t>
      </w:r>
      <w:r>
        <w:rPr>
          <w:rFonts w:eastAsia="Times New Roman" w:cs="Times New Roman"/>
        </w:rPr>
        <w:t xml:space="preserve"> </w:t>
      </w:r>
      <w:r>
        <w:t>інвестиції</w:t>
      </w:r>
      <w:r>
        <w:rPr>
          <w:rFonts w:eastAsia="Times New Roman" w:cs="Times New Roman"/>
        </w:rPr>
        <w:t xml:space="preserve"> </w:t>
      </w:r>
      <w:r>
        <w:rPr>
          <w:rFonts w:eastAsia="Times New Roman" w:cs="Times New Roman"/>
          <w:color w:val="0000FF"/>
        </w:rPr>
        <w:t xml:space="preserve">за 2014 рік </w:t>
      </w:r>
      <w:r>
        <w:t>становлять</w:t>
      </w:r>
      <w:r>
        <w:rPr>
          <w:rFonts w:eastAsia="Times New Roman" w:cs="Times New Roman"/>
        </w:rPr>
        <w:t xml:space="preserve"> 981,6</w:t>
      </w:r>
      <w:r>
        <w:rPr>
          <w:rFonts w:eastAsia="Times New Roman" w:cs="Times New Roman"/>
          <w:color w:val="0000FF"/>
        </w:rPr>
        <w:t xml:space="preserve"> </w:t>
      </w:r>
      <w:r>
        <w:rPr>
          <w:color w:val="0000FF"/>
        </w:rPr>
        <w:t>тис.</w:t>
      </w:r>
      <w:r w:rsidR="00752B9A">
        <w:rPr>
          <w:color w:val="0000FF"/>
        </w:rPr>
        <w:t xml:space="preserve"> </w:t>
      </w:r>
      <w:r>
        <w:rPr>
          <w:color w:val="0000FF"/>
        </w:rPr>
        <w:t>грн</w:t>
      </w:r>
      <w:r>
        <w:t>.,</w:t>
      </w:r>
      <w:r>
        <w:rPr>
          <w:rFonts w:eastAsia="Times New Roman" w:cs="Times New Roman"/>
        </w:rPr>
        <w:t xml:space="preserve"> </w:t>
      </w:r>
      <w:r>
        <w:t>в</w:t>
      </w:r>
      <w:r>
        <w:rPr>
          <w:rFonts w:eastAsia="Times New Roman" w:cs="Times New Roman"/>
        </w:rPr>
        <w:t xml:space="preserve"> </w:t>
      </w:r>
      <w:r>
        <w:t>тому</w:t>
      </w:r>
      <w:r>
        <w:rPr>
          <w:rFonts w:eastAsia="Times New Roman" w:cs="Times New Roman"/>
        </w:rPr>
        <w:t xml:space="preserve"> </w:t>
      </w:r>
      <w:r>
        <w:t>числі</w:t>
      </w:r>
      <w:r>
        <w:rPr>
          <w:rFonts w:eastAsia="Times New Roman" w:cs="Times New Roman"/>
        </w:rPr>
        <w:t xml:space="preserve"> </w:t>
      </w:r>
    </w:p>
    <w:p w:rsidR="00A32BEB" w:rsidRDefault="00A32BEB" w:rsidP="00A32BEB">
      <w:pPr>
        <w:pStyle w:val="2"/>
        <w:spacing w:line="100" w:lineRule="atLeast"/>
        <w:ind w:left="142"/>
        <w:jc w:val="both"/>
        <w:rPr>
          <w:rFonts w:eastAsia="Times New Roman" w:cs="Times New Roman"/>
        </w:rPr>
      </w:pPr>
      <w:r>
        <w:rPr>
          <w:rFonts w:eastAsia="Times New Roman" w:cs="Times New Roman"/>
          <w:color w:val="0000FF"/>
        </w:rPr>
        <w:t>19,8 тис.</w:t>
      </w:r>
      <w:r w:rsidR="00752B9A">
        <w:rPr>
          <w:rFonts w:eastAsia="Times New Roman" w:cs="Times New Roman"/>
          <w:color w:val="0000FF"/>
        </w:rPr>
        <w:t xml:space="preserve"> </w:t>
      </w:r>
      <w:r>
        <w:rPr>
          <w:rFonts w:eastAsia="Times New Roman" w:cs="Times New Roman"/>
          <w:color w:val="0000FF"/>
        </w:rPr>
        <w:t>грн</w:t>
      </w:r>
      <w:r>
        <w:rPr>
          <w:rFonts w:eastAsia="Times New Roman" w:cs="Times New Roman"/>
        </w:rPr>
        <w:t xml:space="preserve">. використано  для придбання основних фондів , із них: </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 xml:space="preserve">7,7 </w:t>
      </w:r>
      <w:r>
        <w:t>тис.</w:t>
      </w:r>
      <w:r w:rsidR="00752B9A">
        <w:t xml:space="preserve"> </w:t>
      </w:r>
      <w:r>
        <w:t>грн.</w:t>
      </w:r>
      <w:r>
        <w:rPr>
          <w:rFonts w:eastAsia="Times New Roman" w:cs="Times New Roman"/>
        </w:rPr>
        <w:t xml:space="preserve"> </w:t>
      </w:r>
      <w:r>
        <w:t>-</w:t>
      </w:r>
      <w:r>
        <w:rPr>
          <w:rFonts w:eastAsia="Times New Roman" w:cs="Times New Roman"/>
        </w:rPr>
        <w:t xml:space="preserve"> генератор;</w:t>
      </w:r>
    </w:p>
    <w:p w:rsidR="0024693C" w:rsidRDefault="0024693C" w:rsidP="00A32BEB">
      <w:pPr>
        <w:pStyle w:val="2"/>
        <w:spacing w:line="100" w:lineRule="atLeast"/>
        <w:ind w:left="142" w:firstLine="566"/>
        <w:jc w:val="both"/>
        <w:rPr>
          <w:rFonts w:eastAsia="Times New Roman" w:cs="Times New Roman"/>
        </w:rPr>
      </w:pP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9,3 тис.</w:t>
      </w:r>
      <w:r w:rsidR="00752B9A">
        <w:rPr>
          <w:rFonts w:eastAsia="Times New Roman" w:cs="Times New Roman"/>
        </w:rPr>
        <w:t xml:space="preserve"> </w:t>
      </w:r>
      <w:r>
        <w:rPr>
          <w:rFonts w:eastAsia="Times New Roman" w:cs="Times New Roman"/>
        </w:rPr>
        <w:t>грн. - блок-лебідки 2 одиниці;</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2,8 тис.</w:t>
      </w:r>
      <w:r w:rsidR="00752B9A">
        <w:rPr>
          <w:rFonts w:eastAsia="Times New Roman" w:cs="Times New Roman"/>
        </w:rPr>
        <w:t xml:space="preserve"> </w:t>
      </w:r>
      <w:r>
        <w:rPr>
          <w:rFonts w:eastAsia="Times New Roman" w:cs="Times New Roman"/>
        </w:rPr>
        <w:t>грн. - ножиці секторні;</w:t>
      </w:r>
    </w:p>
    <w:p w:rsidR="00A32BEB" w:rsidRDefault="00A32BEB" w:rsidP="00A32BEB">
      <w:pPr>
        <w:pStyle w:val="2"/>
        <w:spacing w:line="100" w:lineRule="atLeast"/>
        <w:ind w:left="142"/>
        <w:jc w:val="both"/>
        <w:rPr>
          <w:rFonts w:eastAsia="Times New Roman" w:cs="Times New Roman"/>
        </w:rPr>
      </w:pPr>
      <w:r>
        <w:rPr>
          <w:rFonts w:eastAsia="Times New Roman" w:cs="Times New Roman"/>
        </w:rPr>
        <w:t>6,6</w:t>
      </w:r>
      <w:r>
        <w:rPr>
          <w:rFonts w:eastAsia="Times New Roman" w:cs="Times New Roman"/>
          <w:color w:val="0000FF"/>
        </w:rPr>
        <w:t xml:space="preserve"> </w:t>
      </w:r>
      <w:r>
        <w:rPr>
          <w:color w:val="0000FF"/>
        </w:rPr>
        <w:t>тис.</w:t>
      </w:r>
      <w:r w:rsidR="00752B9A">
        <w:rPr>
          <w:color w:val="0000FF"/>
        </w:rPr>
        <w:t xml:space="preserve"> </w:t>
      </w:r>
      <w:r>
        <w:rPr>
          <w:color w:val="0000FF"/>
        </w:rPr>
        <w:t>грн</w:t>
      </w:r>
      <w:r>
        <w:t>.</w:t>
      </w:r>
      <w:r>
        <w:rPr>
          <w:rFonts w:eastAsia="Times New Roman" w:cs="Times New Roman"/>
        </w:rPr>
        <w:t xml:space="preserve"> </w:t>
      </w:r>
      <w:r>
        <w:t>використано</w:t>
      </w:r>
      <w:r>
        <w:rPr>
          <w:rFonts w:eastAsia="Times New Roman" w:cs="Times New Roman"/>
        </w:rPr>
        <w:t xml:space="preserve">  </w:t>
      </w:r>
      <w:r>
        <w:t>для</w:t>
      </w:r>
      <w:r>
        <w:rPr>
          <w:rFonts w:eastAsia="Times New Roman" w:cs="Times New Roman"/>
        </w:rPr>
        <w:t xml:space="preserve"> </w:t>
      </w:r>
      <w:r>
        <w:t>придбання</w:t>
      </w:r>
      <w:r>
        <w:rPr>
          <w:rFonts w:eastAsia="Times New Roman" w:cs="Times New Roman"/>
        </w:rPr>
        <w:t xml:space="preserve"> </w:t>
      </w:r>
      <w:r>
        <w:t>малоцінних</w:t>
      </w:r>
      <w:r>
        <w:rPr>
          <w:rFonts w:eastAsia="Times New Roman" w:cs="Times New Roman"/>
        </w:rPr>
        <w:t xml:space="preserve"> </w:t>
      </w:r>
      <w:r>
        <w:t>необоротних</w:t>
      </w:r>
      <w:r>
        <w:rPr>
          <w:rFonts w:eastAsia="Times New Roman" w:cs="Times New Roman"/>
        </w:rPr>
        <w:t xml:space="preserve"> </w:t>
      </w:r>
      <w:r>
        <w:t>матеріальних</w:t>
      </w:r>
      <w:r>
        <w:rPr>
          <w:rFonts w:eastAsia="Times New Roman" w:cs="Times New Roman"/>
        </w:rPr>
        <w:t xml:space="preserve">  </w:t>
      </w:r>
      <w:r>
        <w:t>активів,</w:t>
      </w:r>
      <w:r>
        <w:rPr>
          <w:rFonts w:eastAsia="Times New Roman" w:cs="Times New Roman"/>
        </w:rPr>
        <w:t xml:space="preserve"> </w:t>
      </w:r>
      <w:r>
        <w:t>із</w:t>
      </w:r>
      <w:r>
        <w:rPr>
          <w:rFonts w:eastAsia="Times New Roman" w:cs="Times New Roman"/>
        </w:rPr>
        <w:t xml:space="preserve"> </w:t>
      </w:r>
      <w:r>
        <w:t>них:</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 xml:space="preserve">2,4 </w:t>
      </w:r>
      <w:r>
        <w:t>тис.грн.</w:t>
      </w:r>
      <w:r>
        <w:rPr>
          <w:rFonts w:eastAsia="Times New Roman" w:cs="Times New Roman"/>
        </w:rPr>
        <w:t xml:space="preserve"> </w:t>
      </w:r>
      <w:r>
        <w:t>-</w:t>
      </w:r>
      <w:r>
        <w:rPr>
          <w:rFonts w:eastAsia="Times New Roman" w:cs="Times New Roman"/>
        </w:rPr>
        <w:t xml:space="preserve"> зварювальне обладнання;</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1,0 тис.грн. - кутошліфувальна машина;</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0,4 тис.грн.  - шуруповерт;</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0,4 тис.грн. - дрель;</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0,4 тис.грн. - виготовлення буксирувального пристрою;</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0,1 тис.грн. - тонометр;</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1,9 тис.грн. - бензопила;</w:t>
      </w:r>
    </w:p>
    <w:p w:rsidR="00A32BEB" w:rsidRDefault="00A32BEB" w:rsidP="00A32BEB">
      <w:pPr>
        <w:pStyle w:val="2"/>
        <w:spacing w:line="100" w:lineRule="atLeast"/>
        <w:ind w:left="142"/>
        <w:jc w:val="both"/>
        <w:rPr>
          <w:rFonts w:eastAsia="Times New Roman" w:cs="Times New Roman"/>
        </w:rPr>
      </w:pPr>
      <w:r>
        <w:rPr>
          <w:rFonts w:eastAsia="Times New Roman" w:cs="Times New Roman"/>
        </w:rPr>
        <w:t>та     капітальних ремонтів на 955,2 тис.грн., із них:</w:t>
      </w:r>
    </w:p>
    <w:p w:rsidR="00A32BEB" w:rsidRDefault="00A32BEB" w:rsidP="00A32BEB">
      <w:pPr>
        <w:pStyle w:val="2"/>
        <w:spacing w:line="100" w:lineRule="atLeast"/>
        <w:ind w:left="142"/>
        <w:jc w:val="both"/>
        <w:rPr>
          <w:rFonts w:eastAsia="Times New Roman" w:cs="Times New Roman"/>
        </w:rPr>
      </w:pPr>
      <w:r>
        <w:rPr>
          <w:rFonts w:eastAsia="Times New Roman" w:cs="Times New Roman"/>
        </w:rPr>
        <w:t xml:space="preserve">         3,1 тис.грн. - капітальний ремонт контактної мережі з заміною дроту;</w:t>
      </w:r>
    </w:p>
    <w:p w:rsidR="00A32BEB" w:rsidRDefault="00A32BEB" w:rsidP="00A32BEB">
      <w:pPr>
        <w:pStyle w:val="2"/>
        <w:spacing w:line="100" w:lineRule="atLeast"/>
        <w:ind w:left="142"/>
        <w:jc w:val="both"/>
        <w:rPr>
          <w:rFonts w:eastAsia="Times New Roman" w:cs="Times New Roman"/>
        </w:rPr>
      </w:pPr>
      <w:r>
        <w:rPr>
          <w:rFonts w:eastAsia="Times New Roman" w:cs="Times New Roman"/>
        </w:rPr>
        <w:tab/>
        <w:t>27,8 тис.грн. - капітальний ремонт кабельної мережі;</w:t>
      </w:r>
    </w:p>
    <w:p w:rsidR="00A32BEB" w:rsidRDefault="00A32BEB" w:rsidP="00A32BEB">
      <w:pPr>
        <w:pStyle w:val="2"/>
        <w:spacing w:line="100" w:lineRule="atLeast"/>
        <w:ind w:left="142"/>
        <w:jc w:val="both"/>
        <w:rPr>
          <w:lang w:val="ru-RU"/>
        </w:rPr>
      </w:pPr>
      <w:r>
        <w:rPr>
          <w:rFonts w:eastAsia="Times New Roman" w:cs="Times New Roman"/>
        </w:rPr>
        <w:t xml:space="preserve">         13,7 тис.грн. -  капітальний ремонт автотранспорту;</w:t>
      </w:r>
    </w:p>
    <w:p w:rsidR="00A32BEB" w:rsidRDefault="00A32BEB" w:rsidP="00A32BEB">
      <w:pPr>
        <w:pStyle w:val="2"/>
        <w:spacing w:line="100" w:lineRule="atLeast"/>
        <w:ind w:left="142" w:firstLine="566"/>
        <w:jc w:val="both"/>
        <w:rPr>
          <w:rFonts w:eastAsia="Times New Roman" w:cs="Times New Roman"/>
        </w:rPr>
      </w:pPr>
      <w:r>
        <w:rPr>
          <w:lang w:val="ru-RU"/>
        </w:rPr>
        <w:t>61,0</w:t>
      </w:r>
      <w:r>
        <w:rPr>
          <w:rFonts w:eastAsia="Times New Roman" w:cs="Times New Roman"/>
          <w:lang w:val="ru-RU"/>
        </w:rPr>
        <w:t xml:space="preserve"> </w:t>
      </w:r>
      <w:r>
        <w:rPr>
          <w:lang w:val="ru-RU"/>
        </w:rPr>
        <w:t>тис.</w:t>
      </w:r>
      <w:r>
        <w:t>грн.</w:t>
      </w:r>
      <w:r>
        <w:rPr>
          <w:rFonts w:eastAsia="Times New Roman" w:cs="Times New Roman"/>
        </w:rPr>
        <w:t xml:space="preserve"> </w:t>
      </w:r>
      <w:r>
        <w:t>-</w:t>
      </w:r>
      <w:r>
        <w:rPr>
          <w:rFonts w:eastAsia="Times New Roman" w:cs="Times New Roman"/>
        </w:rPr>
        <w:t xml:space="preserve">  капітальний ремонт тролейбусів з заміною шин;</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93,7 тис.грн. - капітальний ремонт ТП №5;</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691,4 тис.грн. - капітальний ремонт КЛ-10 на ТП № 3;</w:t>
      </w:r>
    </w:p>
    <w:p w:rsidR="00A32BEB" w:rsidRDefault="00A32BEB" w:rsidP="00A32BEB">
      <w:pPr>
        <w:pStyle w:val="2"/>
        <w:spacing w:line="100" w:lineRule="atLeast"/>
        <w:ind w:left="142" w:firstLine="566"/>
        <w:jc w:val="both"/>
        <w:rPr>
          <w:rFonts w:eastAsia="Times New Roman" w:cs="Times New Roman"/>
        </w:rPr>
      </w:pPr>
      <w:r>
        <w:rPr>
          <w:rFonts w:eastAsia="Times New Roman" w:cs="Times New Roman"/>
        </w:rPr>
        <w:t>46,2 тис.грн. - капітальний ремонт кабельної лінії;</w:t>
      </w:r>
    </w:p>
    <w:p w:rsidR="00A32BEB" w:rsidRDefault="00A32BEB" w:rsidP="00A32BEB">
      <w:pPr>
        <w:pStyle w:val="2"/>
        <w:spacing w:line="100" w:lineRule="atLeast"/>
        <w:ind w:left="142" w:firstLine="566"/>
        <w:jc w:val="both"/>
      </w:pPr>
      <w:r>
        <w:rPr>
          <w:rFonts w:eastAsia="Times New Roman" w:cs="Times New Roman"/>
        </w:rPr>
        <w:t>18,3 тис.грн. - капітальний ремонт тролейбуса.</w:t>
      </w:r>
    </w:p>
    <w:p w:rsidR="009C656E" w:rsidRPr="00A32BEB" w:rsidRDefault="009C656E" w:rsidP="00D0068E">
      <w:pPr>
        <w:tabs>
          <w:tab w:val="left" w:pos="7371"/>
        </w:tabs>
        <w:spacing w:after="0" w:line="240" w:lineRule="auto"/>
        <w:jc w:val="both"/>
        <w:rPr>
          <w:rFonts w:ascii="Times New Roman" w:hAnsi="Times New Roman" w:cs="Times New Roman"/>
          <w:sz w:val="24"/>
          <w:szCs w:val="24"/>
        </w:rPr>
      </w:pPr>
    </w:p>
    <w:p w:rsidR="009C656E" w:rsidRPr="009C656E" w:rsidRDefault="009C656E" w:rsidP="00331EAE">
      <w:pPr>
        <w:tabs>
          <w:tab w:val="left" w:pos="7371"/>
        </w:tabs>
        <w:spacing w:after="0" w:line="240" w:lineRule="auto"/>
        <w:jc w:val="both"/>
        <w:rPr>
          <w:rFonts w:ascii="Times New Roman" w:hAnsi="Times New Roman" w:cs="Times New Roman"/>
          <w:sz w:val="24"/>
          <w:szCs w:val="24"/>
          <w:lang w:val="uk-UA"/>
        </w:rPr>
      </w:pPr>
    </w:p>
    <w:p w:rsidR="00820570" w:rsidRPr="00331EAE" w:rsidRDefault="00331EAE" w:rsidP="00684080">
      <w:pPr>
        <w:pStyle w:val="a3"/>
        <w:numPr>
          <w:ilvl w:val="0"/>
          <w:numId w:val="1"/>
        </w:numPr>
        <w:spacing w:after="0" w:line="240" w:lineRule="auto"/>
        <w:ind w:left="-284" w:firstLine="0"/>
        <w:rPr>
          <w:rFonts w:ascii="Times New Roman" w:hAnsi="Times New Roman" w:cs="Times New Roman"/>
          <w:b/>
          <w:sz w:val="24"/>
          <w:szCs w:val="24"/>
          <w:lang w:val="uk-UA"/>
        </w:rPr>
      </w:pPr>
      <w:r w:rsidRPr="00331EAE">
        <w:rPr>
          <w:rFonts w:ascii="Times New Roman" w:hAnsi="Times New Roman" w:cs="Times New Roman"/>
          <w:b/>
          <w:sz w:val="24"/>
          <w:szCs w:val="24"/>
          <w:lang w:val="uk-UA"/>
        </w:rPr>
        <w:t>Пропозиції щодо забезпечення подальшого виконання.</w:t>
      </w:r>
    </w:p>
    <w:p w:rsidR="00331EAE" w:rsidRDefault="00331EAE" w:rsidP="00331EAE">
      <w:pPr>
        <w:pStyle w:val="a3"/>
        <w:spacing w:after="0" w:line="240" w:lineRule="auto"/>
        <w:ind w:left="360"/>
        <w:rPr>
          <w:rFonts w:ascii="Times New Roman" w:hAnsi="Times New Roman" w:cs="Times New Roman"/>
          <w:b/>
          <w:sz w:val="24"/>
          <w:szCs w:val="24"/>
          <w:lang w:val="uk-UA"/>
        </w:rPr>
      </w:pPr>
    </w:p>
    <w:p w:rsidR="00331EAE" w:rsidRDefault="00D0068E" w:rsidP="00684080">
      <w:pPr>
        <w:pStyle w:val="a3"/>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У зв’язку з тим, що дана Пр</w:t>
      </w:r>
      <w:r w:rsidRPr="00D0068E">
        <w:rPr>
          <w:rFonts w:ascii="Times New Roman" w:hAnsi="Times New Roman" w:cs="Times New Roman"/>
          <w:sz w:val="24"/>
          <w:szCs w:val="24"/>
          <w:lang w:val="uk-UA"/>
        </w:rPr>
        <w:t>ограма бул</w:t>
      </w:r>
      <w:r>
        <w:rPr>
          <w:rFonts w:ascii="Times New Roman" w:hAnsi="Times New Roman" w:cs="Times New Roman"/>
          <w:sz w:val="24"/>
          <w:szCs w:val="24"/>
          <w:lang w:val="uk-UA"/>
        </w:rPr>
        <w:t>а</w:t>
      </w:r>
      <w:r w:rsidRPr="00D0068E">
        <w:rPr>
          <w:rFonts w:ascii="Times New Roman" w:hAnsi="Times New Roman" w:cs="Times New Roman"/>
          <w:sz w:val="24"/>
          <w:szCs w:val="24"/>
          <w:lang w:val="uk-UA"/>
        </w:rPr>
        <w:t xml:space="preserve"> прийнята у 2007 році </w:t>
      </w:r>
      <w:r>
        <w:rPr>
          <w:rFonts w:ascii="Times New Roman" w:hAnsi="Times New Roman" w:cs="Times New Roman"/>
          <w:sz w:val="24"/>
          <w:szCs w:val="24"/>
          <w:lang w:val="uk-UA"/>
        </w:rPr>
        <w:t>і в даний час заплановані обсяги не відповідають потребам</w:t>
      </w:r>
      <w:r w:rsidR="00684080">
        <w:rPr>
          <w:rFonts w:ascii="Times New Roman" w:hAnsi="Times New Roman" w:cs="Times New Roman"/>
          <w:sz w:val="24"/>
          <w:szCs w:val="24"/>
          <w:lang w:val="uk-UA"/>
        </w:rPr>
        <w:t xml:space="preserve"> підприємства, </w:t>
      </w:r>
      <w:r>
        <w:rPr>
          <w:rFonts w:ascii="Times New Roman" w:hAnsi="Times New Roman" w:cs="Times New Roman"/>
          <w:sz w:val="24"/>
          <w:szCs w:val="24"/>
          <w:lang w:val="uk-UA"/>
        </w:rPr>
        <w:t xml:space="preserve"> назріла необхідність у розробці нової Програми.</w:t>
      </w:r>
    </w:p>
    <w:p w:rsidR="00331EAE" w:rsidRPr="00331EAE" w:rsidRDefault="00331EAE" w:rsidP="00684080">
      <w:pPr>
        <w:jc w:val="both"/>
        <w:rPr>
          <w:lang w:val="uk-UA"/>
        </w:rPr>
      </w:pPr>
    </w:p>
    <w:p w:rsidR="00331EAE" w:rsidRPr="00331EAE" w:rsidRDefault="00331EAE" w:rsidP="00331EAE">
      <w:pPr>
        <w:rPr>
          <w:lang w:val="uk-UA"/>
        </w:rPr>
      </w:pPr>
    </w:p>
    <w:p w:rsidR="00331EAE" w:rsidRPr="00331EAE" w:rsidRDefault="00331EAE" w:rsidP="00331EAE">
      <w:pPr>
        <w:rPr>
          <w:lang w:val="uk-UA"/>
        </w:rPr>
      </w:pPr>
    </w:p>
    <w:p w:rsidR="00331EAE" w:rsidRPr="00331EAE" w:rsidRDefault="00331EAE" w:rsidP="00331EAE">
      <w:pPr>
        <w:rPr>
          <w:lang w:val="uk-UA"/>
        </w:rPr>
      </w:pPr>
    </w:p>
    <w:p w:rsidR="00331EAE" w:rsidRDefault="00331EAE" w:rsidP="00331EAE">
      <w:pPr>
        <w:rPr>
          <w:lang w:val="uk-UA"/>
        </w:rPr>
      </w:pPr>
    </w:p>
    <w:p w:rsidR="00331EAE" w:rsidRPr="00331EAE" w:rsidRDefault="00331EAE" w:rsidP="00331EAE">
      <w:pPr>
        <w:spacing w:after="0" w:line="240" w:lineRule="auto"/>
        <w:rPr>
          <w:rFonts w:ascii="Times New Roman" w:hAnsi="Times New Roman" w:cs="Times New Roman"/>
          <w:sz w:val="24"/>
          <w:szCs w:val="24"/>
          <w:lang w:val="uk-UA"/>
        </w:rPr>
      </w:pPr>
      <w:r w:rsidRPr="00331EAE">
        <w:rPr>
          <w:rFonts w:ascii="Times New Roman" w:hAnsi="Times New Roman" w:cs="Times New Roman"/>
          <w:sz w:val="24"/>
          <w:szCs w:val="24"/>
          <w:lang w:val="uk-UA"/>
        </w:rPr>
        <w:t>Секратар ради,</w:t>
      </w:r>
    </w:p>
    <w:p w:rsidR="00331EAE" w:rsidRPr="00331EAE" w:rsidRDefault="00331EAE" w:rsidP="00331EA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w:t>
      </w:r>
      <w:r w:rsidRPr="00331EAE">
        <w:rPr>
          <w:rFonts w:ascii="Times New Roman" w:hAnsi="Times New Roman" w:cs="Times New Roman"/>
          <w:sz w:val="24"/>
          <w:szCs w:val="24"/>
          <w:lang w:val="uk-UA"/>
        </w:rPr>
        <w:t>.о. міського голови</w:t>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t>Г.В. Пригеба</w:t>
      </w:r>
    </w:p>
    <w:sectPr w:rsidR="00331EAE" w:rsidRPr="00331EAE" w:rsidSect="00A32BEB">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4D3" w:rsidRDefault="009B04D3" w:rsidP="00684080">
      <w:pPr>
        <w:spacing w:after="0" w:line="240" w:lineRule="auto"/>
      </w:pPr>
      <w:r>
        <w:separator/>
      </w:r>
    </w:p>
  </w:endnote>
  <w:endnote w:type="continuationSeparator" w:id="1">
    <w:p w:rsidR="009B04D3" w:rsidRDefault="009B04D3" w:rsidP="00684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4D3" w:rsidRDefault="009B04D3" w:rsidP="00684080">
      <w:pPr>
        <w:spacing w:after="0" w:line="240" w:lineRule="auto"/>
      </w:pPr>
      <w:r>
        <w:separator/>
      </w:r>
    </w:p>
  </w:footnote>
  <w:footnote w:type="continuationSeparator" w:id="1">
    <w:p w:rsidR="009B04D3" w:rsidRDefault="009B04D3" w:rsidP="00684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27B7"/>
    <w:multiLevelType w:val="multilevel"/>
    <w:tmpl w:val="A6BAC472"/>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
    <w:nsid w:val="24307CA4"/>
    <w:multiLevelType w:val="hybridMultilevel"/>
    <w:tmpl w:val="F82E886C"/>
    <w:lvl w:ilvl="0" w:tplc="18523F2C">
      <w:start w:val="1"/>
      <w:numFmt w:val="decimal"/>
      <w:lvlText w:val="%1."/>
      <w:lvlJc w:val="left"/>
      <w:pPr>
        <w:ind w:left="360" w:hanging="360"/>
      </w:pPr>
      <w:rPr>
        <w:b/>
      </w:rPr>
    </w:lvl>
    <w:lvl w:ilvl="1" w:tplc="F1FAB888">
      <w:numFmt w:val="none"/>
      <w:lvlText w:val=""/>
      <w:lvlJc w:val="left"/>
      <w:pPr>
        <w:tabs>
          <w:tab w:val="num" w:pos="360"/>
        </w:tabs>
        <w:ind w:left="0" w:firstLine="0"/>
      </w:pPr>
    </w:lvl>
    <w:lvl w:ilvl="2" w:tplc="B45CD370">
      <w:numFmt w:val="none"/>
      <w:lvlText w:val=""/>
      <w:lvlJc w:val="left"/>
      <w:pPr>
        <w:tabs>
          <w:tab w:val="num" w:pos="360"/>
        </w:tabs>
        <w:ind w:left="0" w:firstLine="0"/>
      </w:pPr>
    </w:lvl>
    <w:lvl w:ilvl="3" w:tplc="EAB608A6">
      <w:numFmt w:val="none"/>
      <w:lvlText w:val=""/>
      <w:lvlJc w:val="left"/>
      <w:pPr>
        <w:tabs>
          <w:tab w:val="num" w:pos="360"/>
        </w:tabs>
        <w:ind w:left="0" w:firstLine="0"/>
      </w:pPr>
    </w:lvl>
    <w:lvl w:ilvl="4" w:tplc="262810A4">
      <w:numFmt w:val="none"/>
      <w:lvlText w:val=""/>
      <w:lvlJc w:val="left"/>
      <w:pPr>
        <w:tabs>
          <w:tab w:val="num" w:pos="360"/>
        </w:tabs>
        <w:ind w:left="0" w:firstLine="0"/>
      </w:pPr>
    </w:lvl>
    <w:lvl w:ilvl="5" w:tplc="E14A76B6">
      <w:numFmt w:val="none"/>
      <w:lvlText w:val=""/>
      <w:lvlJc w:val="left"/>
      <w:pPr>
        <w:tabs>
          <w:tab w:val="num" w:pos="360"/>
        </w:tabs>
        <w:ind w:left="0" w:firstLine="0"/>
      </w:pPr>
    </w:lvl>
    <w:lvl w:ilvl="6" w:tplc="A2A064EA">
      <w:numFmt w:val="none"/>
      <w:lvlText w:val=""/>
      <w:lvlJc w:val="left"/>
      <w:pPr>
        <w:tabs>
          <w:tab w:val="num" w:pos="360"/>
        </w:tabs>
        <w:ind w:left="0" w:firstLine="0"/>
      </w:pPr>
    </w:lvl>
    <w:lvl w:ilvl="7" w:tplc="EB84AF8C">
      <w:numFmt w:val="none"/>
      <w:lvlText w:val=""/>
      <w:lvlJc w:val="left"/>
      <w:pPr>
        <w:tabs>
          <w:tab w:val="num" w:pos="360"/>
        </w:tabs>
        <w:ind w:left="0" w:firstLine="0"/>
      </w:pPr>
    </w:lvl>
    <w:lvl w:ilvl="8" w:tplc="3BE4F6B2">
      <w:numFmt w:val="none"/>
      <w:lvlText w:val=""/>
      <w:lvlJc w:val="left"/>
      <w:pPr>
        <w:tabs>
          <w:tab w:val="num" w:pos="360"/>
        </w:tabs>
        <w:ind w:left="0" w:firstLine="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C656E"/>
    <w:rsid w:val="0007794F"/>
    <w:rsid w:val="000F5D60"/>
    <w:rsid w:val="001F621B"/>
    <w:rsid w:val="0024693C"/>
    <w:rsid w:val="002550F9"/>
    <w:rsid w:val="002F22AF"/>
    <w:rsid w:val="002F3162"/>
    <w:rsid w:val="003048AF"/>
    <w:rsid w:val="00331EAE"/>
    <w:rsid w:val="003D119E"/>
    <w:rsid w:val="004701BA"/>
    <w:rsid w:val="00502497"/>
    <w:rsid w:val="0058772C"/>
    <w:rsid w:val="005A3114"/>
    <w:rsid w:val="005B4418"/>
    <w:rsid w:val="005F102A"/>
    <w:rsid w:val="006131DE"/>
    <w:rsid w:val="006241B0"/>
    <w:rsid w:val="00673E0B"/>
    <w:rsid w:val="00684080"/>
    <w:rsid w:val="00686FFE"/>
    <w:rsid w:val="00752B9A"/>
    <w:rsid w:val="007678D1"/>
    <w:rsid w:val="00771B2F"/>
    <w:rsid w:val="00820570"/>
    <w:rsid w:val="008A04B8"/>
    <w:rsid w:val="008D482C"/>
    <w:rsid w:val="00915601"/>
    <w:rsid w:val="009A3311"/>
    <w:rsid w:val="009B04D3"/>
    <w:rsid w:val="009C656E"/>
    <w:rsid w:val="00A32BEB"/>
    <w:rsid w:val="00A97906"/>
    <w:rsid w:val="00AA59B3"/>
    <w:rsid w:val="00C14641"/>
    <w:rsid w:val="00CE64F3"/>
    <w:rsid w:val="00CF5305"/>
    <w:rsid w:val="00D0068E"/>
    <w:rsid w:val="00D01057"/>
    <w:rsid w:val="00D47672"/>
    <w:rsid w:val="00E37CF8"/>
    <w:rsid w:val="00EA72EF"/>
    <w:rsid w:val="00EE05E4"/>
    <w:rsid w:val="00F13E3F"/>
    <w:rsid w:val="00F74ABC"/>
    <w:rsid w:val="00FC07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5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31EAE"/>
    <w:pPr>
      <w:widowControl w:val="0"/>
      <w:suppressAutoHyphens/>
      <w:spacing w:after="0" w:line="240" w:lineRule="auto"/>
      <w:ind w:left="720"/>
    </w:pPr>
    <w:rPr>
      <w:rFonts w:ascii="Times New Roman" w:eastAsia="SimSun" w:hAnsi="Times New Roman" w:cs="Mangal"/>
      <w:kern w:val="1"/>
      <w:sz w:val="24"/>
      <w:szCs w:val="24"/>
      <w:lang w:val="uk-UA" w:eastAsia="zh-CN" w:bidi="hi-IN"/>
    </w:rPr>
  </w:style>
  <w:style w:type="paragraph" w:styleId="a3">
    <w:name w:val="List Paragraph"/>
    <w:basedOn w:val="a"/>
    <w:uiPriority w:val="34"/>
    <w:qFormat/>
    <w:rsid w:val="00331EAE"/>
    <w:pPr>
      <w:ind w:left="720"/>
      <w:contextualSpacing/>
    </w:pPr>
  </w:style>
  <w:style w:type="paragraph" w:styleId="a4">
    <w:name w:val="header"/>
    <w:basedOn w:val="a"/>
    <w:link w:val="a5"/>
    <w:uiPriority w:val="99"/>
    <w:semiHidden/>
    <w:unhideWhenUsed/>
    <w:rsid w:val="00684080"/>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684080"/>
  </w:style>
  <w:style w:type="paragraph" w:styleId="a6">
    <w:name w:val="footer"/>
    <w:basedOn w:val="a"/>
    <w:link w:val="a7"/>
    <w:uiPriority w:val="99"/>
    <w:semiHidden/>
    <w:unhideWhenUsed/>
    <w:rsid w:val="00684080"/>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684080"/>
  </w:style>
  <w:style w:type="paragraph" w:customStyle="1" w:styleId="2">
    <w:name w:val="Абзац списка2"/>
    <w:basedOn w:val="a"/>
    <w:rsid w:val="00A32BEB"/>
    <w:pPr>
      <w:widowControl w:val="0"/>
      <w:suppressAutoHyphens/>
      <w:spacing w:after="0" w:line="240" w:lineRule="auto"/>
      <w:ind w:left="720"/>
    </w:pPr>
    <w:rPr>
      <w:rFonts w:ascii="Times New Roman" w:eastAsia="SimSun" w:hAnsi="Times New Roman" w:cs="Mangal"/>
      <w:kern w:val="1"/>
      <w:sz w:val="24"/>
      <w:szCs w:val="24"/>
      <w:lang w:val="uk-UA" w:eastAsia="zh-CN" w:bidi="hi-IN"/>
    </w:rPr>
  </w:style>
</w:styles>
</file>

<file path=word/webSettings.xml><?xml version="1.0" encoding="utf-8"?>
<w:webSettings xmlns:r="http://schemas.openxmlformats.org/officeDocument/2006/relationships" xmlns:w="http://schemas.openxmlformats.org/wordprocessingml/2006/main">
  <w:divs>
    <w:div w:id="3402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5542</Words>
  <Characters>3159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userMix1604</cp:lastModifiedBy>
  <cp:revision>2</cp:revision>
  <cp:lastPrinted>2016-05-04T08:23:00Z</cp:lastPrinted>
  <dcterms:created xsi:type="dcterms:W3CDTF">2016-05-04T08:28:00Z</dcterms:created>
  <dcterms:modified xsi:type="dcterms:W3CDTF">2016-05-04T08:28:00Z</dcterms:modified>
</cp:coreProperties>
</file>