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31" w:rsidRPr="00F30031" w:rsidRDefault="00F30031" w:rsidP="00F30031">
      <w:pPr>
        <w:jc w:val="center"/>
        <w:rPr>
          <w:rFonts w:ascii="Times New Roman" w:hAnsi="Times New Roman"/>
          <w:b/>
          <w:lang w:val="ru-RU"/>
        </w:rPr>
      </w:pPr>
      <w:r w:rsidRPr="00F30031">
        <w:rPr>
          <w:rFonts w:ascii="Times New Roman" w:hAnsi="Times New Roman"/>
          <w:b/>
          <w:lang w:val="ru-RU"/>
        </w:rPr>
        <w:t>СЄВЄРОДОНЕЦЬКА МІСЬКА РАДА</w:t>
      </w:r>
    </w:p>
    <w:p w:rsidR="00F93BD0" w:rsidRDefault="0055691F" w:rsidP="00F93BD0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СЬОМОГО</w:t>
      </w:r>
      <w:r w:rsidR="00F30031" w:rsidRPr="00F30031">
        <w:rPr>
          <w:rFonts w:ascii="Times New Roman" w:hAnsi="Times New Roman"/>
          <w:b/>
          <w:lang w:val="ru-RU"/>
        </w:rPr>
        <w:t xml:space="preserve"> СКЛИКАННЯ </w:t>
      </w:r>
    </w:p>
    <w:p w:rsidR="00F30031" w:rsidRPr="00F93BD0" w:rsidRDefault="00F93BD0" w:rsidP="00F93BD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F93BD0">
        <w:rPr>
          <w:rFonts w:ascii="Times New Roman" w:hAnsi="Times New Roman"/>
          <w:b/>
          <w:sz w:val="28"/>
          <w:szCs w:val="28"/>
          <w:lang w:val="ru-RU"/>
        </w:rPr>
        <w:t>Десята</w:t>
      </w:r>
      <w:proofErr w:type="spellEnd"/>
      <w:r w:rsidRPr="00F93BD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30031" w:rsidRPr="00F93BD0">
        <w:rPr>
          <w:rFonts w:ascii="Times New Roman" w:hAnsi="Times New Roman"/>
          <w:b/>
          <w:sz w:val="28"/>
          <w:szCs w:val="28"/>
          <w:lang w:val="ru-RU"/>
        </w:rPr>
        <w:t>(</w:t>
      </w:r>
      <w:proofErr w:type="spellStart"/>
      <w:r w:rsidR="00F30031" w:rsidRPr="00F93BD0">
        <w:rPr>
          <w:rFonts w:ascii="Times New Roman" w:hAnsi="Times New Roman"/>
          <w:b/>
          <w:sz w:val="28"/>
          <w:szCs w:val="28"/>
          <w:lang w:val="ru-RU"/>
        </w:rPr>
        <w:t>чергова</w:t>
      </w:r>
      <w:proofErr w:type="spellEnd"/>
      <w:r w:rsidR="00F30031" w:rsidRPr="00F93BD0">
        <w:rPr>
          <w:rFonts w:ascii="Times New Roman" w:hAnsi="Times New Roman"/>
          <w:b/>
          <w:sz w:val="28"/>
          <w:szCs w:val="28"/>
          <w:lang w:val="ru-RU"/>
        </w:rPr>
        <w:t xml:space="preserve">) </w:t>
      </w:r>
      <w:proofErr w:type="spellStart"/>
      <w:r w:rsidR="00F30031" w:rsidRPr="00F93BD0">
        <w:rPr>
          <w:rFonts w:ascii="Times New Roman" w:hAnsi="Times New Roman"/>
          <w:b/>
          <w:sz w:val="28"/>
          <w:szCs w:val="28"/>
          <w:lang w:val="ru-RU"/>
        </w:rPr>
        <w:t>сесія</w:t>
      </w:r>
      <w:proofErr w:type="spellEnd"/>
    </w:p>
    <w:p w:rsidR="00F93BD0" w:rsidRDefault="00F93BD0" w:rsidP="00F30031">
      <w:pPr>
        <w:spacing w:line="480" w:lineRule="auto"/>
        <w:jc w:val="center"/>
        <w:rPr>
          <w:rFonts w:ascii="Times New Roman" w:hAnsi="Times New Roman"/>
          <w:b/>
          <w:lang w:val="ru-RU"/>
        </w:rPr>
      </w:pPr>
    </w:p>
    <w:p w:rsidR="00F30031" w:rsidRPr="0055691F" w:rsidRDefault="00F30031" w:rsidP="00F30031">
      <w:pPr>
        <w:spacing w:line="480" w:lineRule="auto"/>
        <w:jc w:val="center"/>
        <w:rPr>
          <w:rFonts w:ascii="Times New Roman" w:hAnsi="Times New Roman"/>
          <w:b/>
          <w:lang w:val="ru-RU"/>
        </w:rPr>
      </w:pPr>
      <w:proofErr w:type="gramStart"/>
      <w:r w:rsidRPr="00F30031">
        <w:rPr>
          <w:rFonts w:ascii="Times New Roman" w:hAnsi="Times New Roman"/>
          <w:b/>
          <w:lang w:val="ru-RU"/>
        </w:rPr>
        <w:t>Р</w:t>
      </w:r>
      <w:proofErr w:type="gramEnd"/>
      <w:r w:rsidRPr="00F30031">
        <w:rPr>
          <w:rFonts w:ascii="Times New Roman" w:hAnsi="Times New Roman"/>
          <w:b/>
          <w:lang w:val="ru-RU"/>
        </w:rPr>
        <w:t xml:space="preserve">ІШЕННЯ № </w:t>
      </w:r>
      <w:r w:rsidR="00F93BD0">
        <w:rPr>
          <w:rFonts w:ascii="Times New Roman" w:hAnsi="Times New Roman"/>
          <w:b/>
          <w:lang w:val="ru-RU"/>
        </w:rPr>
        <w:t>253</w:t>
      </w:r>
    </w:p>
    <w:p w:rsidR="00F30031" w:rsidRPr="00F30031" w:rsidRDefault="00F30031" w:rsidP="00F30031">
      <w:pPr>
        <w:rPr>
          <w:rFonts w:ascii="Times New Roman" w:hAnsi="Times New Roman"/>
          <w:lang w:val="ru-RU"/>
        </w:rPr>
      </w:pPr>
      <w:r w:rsidRPr="00F30031">
        <w:rPr>
          <w:rFonts w:ascii="Times New Roman" w:hAnsi="Times New Roman"/>
          <w:b/>
          <w:lang w:val="ru-RU"/>
        </w:rPr>
        <w:tab/>
      </w:r>
      <w:r w:rsidRPr="00F30031">
        <w:rPr>
          <w:rFonts w:ascii="Times New Roman" w:hAnsi="Times New Roman"/>
          <w:b/>
          <w:lang w:val="ru-RU"/>
        </w:rPr>
        <w:tab/>
      </w:r>
      <w:r w:rsidRPr="00F30031">
        <w:rPr>
          <w:rFonts w:ascii="Times New Roman" w:hAnsi="Times New Roman"/>
          <w:b/>
          <w:lang w:val="ru-RU"/>
        </w:rPr>
        <w:tab/>
      </w:r>
      <w:r w:rsidRPr="00F30031">
        <w:rPr>
          <w:rFonts w:ascii="Times New Roman" w:hAnsi="Times New Roman"/>
          <w:b/>
          <w:lang w:val="ru-RU"/>
        </w:rPr>
        <w:tab/>
      </w:r>
      <w:r w:rsidRPr="00F30031">
        <w:rPr>
          <w:rFonts w:ascii="Times New Roman" w:hAnsi="Times New Roman"/>
          <w:b/>
          <w:lang w:val="ru-RU"/>
        </w:rPr>
        <w:tab/>
      </w:r>
      <w:r w:rsidRPr="00F30031">
        <w:rPr>
          <w:rFonts w:ascii="Times New Roman" w:hAnsi="Times New Roman"/>
          <w:b/>
          <w:lang w:val="ru-RU"/>
        </w:rPr>
        <w:tab/>
      </w:r>
      <w:r w:rsidRPr="00F30031">
        <w:rPr>
          <w:rFonts w:ascii="Times New Roman" w:hAnsi="Times New Roman"/>
          <w:b/>
          <w:lang w:val="ru-RU"/>
        </w:rPr>
        <w:tab/>
      </w:r>
      <w:r w:rsidRPr="00F30031">
        <w:rPr>
          <w:rFonts w:ascii="Times New Roman" w:hAnsi="Times New Roman"/>
          <w:b/>
          <w:lang w:val="ru-RU"/>
        </w:rPr>
        <w:tab/>
      </w:r>
      <w:r w:rsidRPr="00F30031">
        <w:rPr>
          <w:rFonts w:ascii="Times New Roman" w:hAnsi="Times New Roman"/>
          <w:b/>
          <w:lang w:val="ru-RU"/>
        </w:rPr>
        <w:tab/>
      </w:r>
      <w:r w:rsidRPr="00F30031">
        <w:rPr>
          <w:rFonts w:ascii="Times New Roman" w:hAnsi="Times New Roman"/>
          <w:b/>
          <w:lang w:val="ru-RU"/>
        </w:rPr>
        <w:tab/>
      </w:r>
      <w:r w:rsidRPr="00F30031">
        <w:rPr>
          <w:rFonts w:ascii="Times New Roman" w:hAnsi="Times New Roman"/>
          <w:lang w:val="ru-RU"/>
        </w:rPr>
        <w:tab/>
      </w:r>
    </w:p>
    <w:p w:rsidR="00F30031" w:rsidRPr="00F30031" w:rsidRDefault="00F30031" w:rsidP="00F30031">
      <w:pPr>
        <w:rPr>
          <w:rFonts w:ascii="Times New Roman" w:hAnsi="Times New Roman"/>
          <w:b/>
          <w:lang w:val="ru-RU"/>
        </w:rPr>
      </w:pPr>
      <w:r w:rsidRPr="00F30031">
        <w:rPr>
          <w:rFonts w:ascii="Times New Roman" w:hAnsi="Times New Roman"/>
          <w:b/>
          <w:lang w:val="ru-RU"/>
        </w:rPr>
        <w:t xml:space="preserve"> « </w:t>
      </w:r>
      <w:r w:rsidR="00F93BD0">
        <w:rPr>
          <w:rFonts w:ascii="Times New Roman" w:hAnsi="Times New Roman"/>
          <w:b/>
          <w:lang w:val="ru-RU"/>
        </w:rPr>
        <w:t>08</w:t>
      </w:r>
      <w:r w:rsidRPr="00F30031">
        <w:rPr>
          <w:rFonts w:ascii="Times New Roman" w:hAnsi="Times New Roman"/>
          <w:b/>
          <w:lang w:val="ru-RU"/>
        </w:rPr>
        <w:t xml:space="preserve"> »  </w:t>
      </w:r>
      <w:r w:rsidR="00F93BD0">
        <w:rPr>
          <w:rFonts w:ascii="Times New Roman" w:hAnsi="Times New Roman"/>
          <w:b/>
          <w:lang w:val="uk-UA"/>
        </w:rPr>
        <w:t>квітня</w:t>
      </w:r>
      <w:r w:rsidRPr="00F30031">
        <w:rPr>
          <w:rFonts w:ascii="Times New Roman" w:hAnsi="Times New Roman"/>
          <w:b/>
          <w:lang w:val="ru-RU"/>
        </w:rPr>
        <w:t xml:space="preserve">  201</w:t>
      </w:r>
      <w:r>
        <w:rPr>
          <w:rFonts w:ascii="Times New Roman" w:hAnsi="Times New Roman"/>
          <w:b/>
          <w:lang w:val="ru-RU"/>
        </w:rPr>
        <w:t>6</w:t>
      </w:r>
      <w:r w:rsidRPr="00F30031">
        <w:rPr>
          <w:rFonts w:ascii="Times New Roman" w:hAnsi="Times New Roman"/>
          <w:b/>
          <w:lang w:val="ru-RU"/>
        </w:rPr>
        <w:t xml:space="preserve"> року</w:t>
      </w:r>
    </w:p>
    <w:p w:rsidR="00F30031" w:rsidRPr="00F30031" w:rsidRDefault="00F30031" w:rsidP="00F30031">
      <w:pPr>
        <w:rPr>
          <w:rFonts w:ascii="Times New Roman" w:hAnsi="Times New Roman"/>
          <w:b/>
          <w:lang w:val="ru-RU"/>
        </w:rPr>
      </w:pPr>
      <w:r w:rsidRPr="00F30031">
        <w:rPr>
          <w:rFonts w:ascii="Times New Roman" w:hAnsi="Times New Roman"/>
          <w:b/>
          <w:lang w:val="ru-RU"/>
        </w:rPr>
        <w:t xml:space="preserve">м. </w:t>
      </w:r>
      <w:proofErr w:type="spellStart"/>
      <w:r w:rsidRPr="00F30031">
        <w:rPr>
          <w:rFonts w:ascii="Times New Roman" w:hAnsi="Times New Roman"/>
          <w:b/>
          <w:lang w:val="ru-RU"/>
        </w:rPr>
        <w:t>Сєвєродонецьк</w:t>
      </w:r>
      <w:proofErr w:type="spellEnd"/>
    </w:p>
    <w:p w:rsidR="00F30031" w:rsidRPr="00F30031" w:rsidRDefault="00F30031" w:rsidP="00F30031">
      <w:pPr>
        <w:rPr>
          <w:rFonts w:ascii="Times New Roman" w:hAnsi="Times New Roman"/>
          <w:lang w:val="ru-RU"/>
        </w:rPr>
      </w:pPr>
    </w:p>
    <w:p w:rsidR="00F30031" w:rsidRPr="00F30031" w:rsidRDefault="00F30031" w:rsidP="00F30031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Про реалізацію Спільного проекту</w:t>
      </w:r>
    </w:p>
    <w:p w:rsidR="00F30031" w:rsidRPr="00F30031" w:rsidRDefault="00F30031" w:rsidP="00F30031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таборів з денним перебуванням</w:t>
      </w:r>
    </w:p>
    <w:p w:rsidR="00F30031" w:rsidRPr="00F30031" w:rsidRDefault="00F30031" w:rsidP="00F30031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 xml:space="preserve">КДЮСШ відділу молоді та спорту, </w:t>
      </w:r>
    </w:p>
    <w:p w:rsidR="00F30031" w:rsidRPr="00F30031" w:rsidRDefault="00F30031" w:rsidP="00F30031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 xml:space="preserve">СДЮСТШ ВВС «Садко», в рамках </w:t>
      </w:r>
    </w:p>
    <w:p w:rsidR="00F30031" w:rsidRPr="00F30031" w:rsidRDefault="00F30031" w:rsidP="00F30031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літньої оздоровчої кампанії 201</w:t>
      </w:r>
      <w:r>
        <w:rPr>
          <w:rFonts w:ascii="Times New Roman" w:hAnsi="Times New Roman"/>
          <w:lang w:val="uk-UA"/>
        </w:rPr>
        <w:t>6</w:t>
      </w:r>
      <w:r w:rsidRPr="00F30031">
        <w:rPr>
          <w:rFonts w:ascii="Times New Roman" w:hAnsi="Times New Roman"/>
          <w:lang w:val="uk-UA"/>
        </w:rPr>
        <w:t xml:space="preserve"> року,</w:t>
      </w:r>
    </w:p>
    <w:p w:rsidR="00F30031" w:rsidRPr="00F30031" w:rsidRDefault="00F30031" w:rsidP="00F30031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«Рекордний відпочинок»</w:t>
      </w:r>
    </w:p>
    <w:p w:rsidR="00F30031" w:rsidRPr="00F30031" w:rsidRDefault="00F30031" w:rsidP="00F30031">
      <w:pPr>
        <w:jc w:val="both"/>
        <w:rPr>
          <w:rFonts w:ascii="Times New Roman" w:hAnsi="Times New Roman"/>
          <w:lang w:val="uk-UA"/>
        </w:rPr>
      </w:pPr>
    </w:p>
    <w:p w:rsidR="00F30031" w:rsidRPr="00F30031" w:rsidRDefault="00F30031" w:rsidP="00F30031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ab/>
        <w:t xml:space="preserve"> </w:t>
      </w:r>
      <w:r w:rsidRPr="00F30031">
        <w:rPr>
          <w:rFonts w:ascii="Times New Roman" w:hAnsi="Times New Roman"/>
          <w:color w:val="000000"/>
          <w:spacing w:val="-1"/>
          <w:lang w:val="uk-UA"/>
        </w:rPr>
        <w:t>Керуючись ст. 26 Закону України «Про місцеве самоврядування в Україні» від 21 травня 1997 року, на виконання Закону України «Про оздоровлення та відпочинок дітей» від 04 вересня 2008 року № 375-</w:t>
      </w:r>
      <w:r w:rsidRPr="00F30031">
        <w:rPr>
          <w:rFonts w:ascii="Times New Roman" w:hAnsi="Times New Roman"/>
          <w:color w:val="000000"/>
          <w:spacing w:val="-1"/>
        </w:rPr>
        <w:t>V</w:t>
      </w:r>
      <w:r w:rsidRPr="00F30031">
        <w:rPr>
          <w:rFonts w:ascii="Times New Roman" w:hAnsi="Times New Roman"/>
          <w:color w:val="000000"/>
          <w:spacing w:val="-1"/>
          <w:lang w:val="uk-UA"/>
        </w:rPr>
        <w:t>І, Закону України «Про внесення змін до Закону України «Про оздоровлення та відпочинок дітей» від 21 травня 2009 року № 1401-</w:t>
      </w:r>
      <w:r w:rsidRPr="00F30031">
        <w:rPr>
          <w:rFonts w:ascii="Times New Roman" w:hAnsi="Times New Roman"/>
          <w:color w:val="000000"/>
          <w:spacing w:val="-1"/>
        </w:rPr>
        <w:t>V</w:t>
      </w:r>
      <w:r w:rsidRPr="00F30031">
        <w:rPr>
          <w:rFonts w:ascii="Times New Roman" w:hAnsi="Times New Roman"/>
          <w:color w:val="000000"/>
          <w:spacing w:val="-1"/>
          <w:lang w:val="uk-UA"/>
        </w:rPr>
        <w:t xml:space="preserve">І, рішення сесії міської ради від 29 березня 2012 року № 1521 «Про затвердження міської Програми оздоровлення та відпочинку дітей на 2012-2016 роки»,  </w:t>
      </w:r>
      <w:proofErr w:type="spellStart"/>
      <w:r w:rsidRPr="00F30031">
        <w:rPr>
          <w:rFonts w:ascii="Times New Roman" w:hAnsi="Times New Roman"/>
          <w:color w:val="000000"/>
          <w:spacing w:val="-1"/>
          <w:lang w:val="uk-UA"/>
        </w:rPr>
        <w:t>Сєвєродонецька</w:t>
      </w:r>
      <w:proofErr w:type="spellEnd"/>
      <w:r w:rsidRPr="00F30031">
        <w:rPr>
          <w:rFonts w:ascii="Times New Roman" w:hAnsi="Times New Roman"/>
          <w:color w:val="000000"/>
          <w:spacing w:val="-1"/>
          <w:lang w:val="uk-UA"/>
        </w:rPr>
        <w:t xml:space="preserve"> міська рада</w:t>
      </w:r>
    </w:p>
    <w:p w:rsidR="00F30031" w:rsidRPr="00F30031" w:rsidRDefault="00F30031" w:rsidP="00F30031">
      <w:pPr>
        <w:jc w:val="both"/>
        <w:rPr>
          <w:rFonts w:ascii="Times New Roman" w:hAnsi="Times New Roman"/>
          <w:lang w:val="uk-UA"/>
        </w:rPr>
      </w:pPr>
    </w:p>
    <w:p w:rsidR="00F30031" w:rsidRPr="00F30031" w:rsidRDefault="00F30031" w:rsidP="00F30031">
      <w:pPr>
        <w:jc w:val="both"/>
        <w:rPr>
          <w:rFonts w:ascii="Times New Roman" w:hAnsi="Times New Roman"/>
          <w:b/>
          <w:spacing w:val="20"/>
          <w:lang w:val="uk-UA"/>
        </w:rPr>
      </w:pPr>
      <w:r w:rsidRPr="00F30031">
        <w:rPr>
          <w:rFonts w:ascii="Times New Roman" w:hAnsi="Times New Roman"/>
          <w:b/>
          <w:spacing w:val="20"/>
          <w:lang w:val="uk-UA"/>
        </w:rPr>
        <w:t>ВИРІШИЛА:</w:t>
      </w:r>
    </w:p>
    <w:p w:rsidR="00F30031" w:rsidRPr="00F30031" w:rsidRDefault="00F30031" w:rsidP="00F30031">
      <w:pPr>
        <w:jc w:val="both"/>
        <w:rPr>
          <w:rFonts w:ascii="Times New Roman" w:hAnsi="Times New Roman"/>
          <w:spacing w:val="20"/>
          <w:lang w:val="uk-UA"/>
        </w:rPr>
      </w:pPr>
    </w:p>
    <w:p w:rsidR="00F30031" w:rsidRPr="00F30031" w:rsidRDefault="00F30031" w:rsidP="00F30031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noProof/>
          <w:lang w:val="uk-UA"/>
        </w:rPr>
        <w:t xml:space="preserve">1. Затвердити </w:t>
      </w:r>
      <w:r w:rsidRPr="00F30031">
        <w:rPr>
          <w:rFonts w:ascii="Times New Roman" w:hAnsi="Times New Roman"/>
          <w:lang w:val="uk-UA"/>
        </w:rPr>
        <w:t>Спільний проект таборів з денним перебуванням КДЮСШ відділу молоді та спорту, СДЮСТШ ВВС «Садко», в рамках літньої оздоровчої кампанії 201</w:t>
      </w:r>
      <w:r w:rsidR="005A6242">
        <w:rPr>
          <w:rFonts w:ascii="Times New Roman" w:hAnsi="Times New Roman"/>
          <w:lang w:val="uk-UA"/>
        </w:rPr>
        <w:t>6</w:t>
      </w:r>
      <w:r w:rsidRPr="00F30031">
        <w:rPr>
          <w:rFonts w:ascii="Times New Roman" w:hAnsi="Times New Roman"/>
          <w:lang w:val="uk-UA"/>
        </w:rPr>
        <w:t xml:space="preserve"> року, «Рекордний відпочинок» (Додаток ).</w:t>
      </w:r>
    </w:p>
    <w:p w:rsidR="00F30031" w:rsidRPr="00F30031" w:rsidRDefault="00F30031" w:rsidP="00F30031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 xml:space="preserve">2. Фінансовому управлінню </w:t>
      </w:r>
      <w:proofErr w:type="spellStart"/>
      <w:r w:rsidRPr="00F30031">
        <w:rPr>
          <w:rFonts w:ascii="Times New Roman" w:hAnsi="Times New Roman"/>
          <w:lang w:val="uk-UA"/>
        </w:rPr>
        <w:t>Сєвєродонецької</w:t>
      </w:r>
      <w:proofErr w:type="spellEnd"/>
      <w:r w:rsidRPr="00F30031">
        <w:rPr>
          <w:rFonts w:ascii="Times New Roman" w:hAnsi="Times New Roman"/>
          <w:lang w:val="uk-UA"/>
        </w:rPr>
        <w:t xml:space="preserve"> міської ради профінансувати витрати на проведення заходів Спільного проекту таборів з денним перебуванням КДЮСШ відділу молоді та спорту, СДЮСТШ ВВС «Садко», в рамках літньої оздоровчої кампанії 201</w:t>
      </w:r>
      <w:r w:rsidR="005A6242">
        <w:rPr>
          <w:rFonts w:ascii="Times New Roman" w:hAnsi="Times New Roman"/>
          <w:lang w:val="uk-UA"/>
        </w:rPr>
        <w:t>6</w:t>
      </w:r>
      <w:r w:rsidRPr="00F30031">
        <w:rPr>
          <w:rFonts w:ascii="Times New Roman" w:hAnsi="Times New Roman"/>
          <w:lang w:val="uk-UA"/>
        </w:rPr>
        <w:t xml:space="preserve"> року, «Рекордний відпочинок».</w:t>
      </w:r>
    </w:p>
    <w:p w:rsidR="00F30031" w:rsidRPr="00F30031" w:rsidRDefault="00F30031" w:rsidP="00F30031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3. Відділу молоді та спорту, СДЮСТШ ВВС «Садко» за кошти, виділені з міського бюджету, організувати проведення заходів Спільного проекту таборів з денним перебуванням КДЮСШ відділу молоді та спорту, СДЮСТШ ВВС «Садко»,  в рамках літньої оздоровчої кампанії 201</w:t>
      </w:r>
      <w:r w:rsidR="005A6242">
        <w:rPr>
          <w:rFonts w:ascii="Times New Roman" w:hAnsi="Times New Roman"/>
          <w:lang w:val="uk-UA"/>
        </w:rPr>
        <w:t xml:space="preserve">6 </w:t>
      </w:r>
      <w:r w:rsidRPr="00F30031">
        <w:rPr>
          <w:rFonts w:ascii="Times New Roman" w:hAnsi="Times New Roman"/>
          <w:lang w:val="uk-UA"/>
        </w:rPr>
        <w:t>року, «Рекордний відпочинок».</w:t>
      </w:r>
    </w:p>
    <w:p w:rsidR="00F30031" w:rsidRPr="00F30031" w:rsidRDefault="00F30031" w:rsidP="00F3003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color w:val="000000"/>
          <w:lang w:val="uk-UA"/>
        </w:rPr>
        <w:t>4.  Дане рішення підлягає оприлюдненню.</w:t>
      </w:r>
    </w:p>
    <w:p w:rsidR="005A6242" w:rsidRDefault="00F30031" w:rsidP="005A62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uk-UA"/>
        </w:rPr>
      </w:pPr>
      <w:r w:rsidRPr="00F30031">
        <w:rPr>
          <w:rFonts w:ascii="Times New Roman" w:hAnsi="Times New Roman"/>
          <w:color w:val="000000"/>
          <w:lang w:val="uk-UA"/>
        </w:rPr>
        <w:t xml:space="preserve">5. </w:t>
      </w:r>
      <w:r w:rsidR="005A6242" w:rsidRPr="00B14E98">
        <w:rPr>
          <w:rFonts w:ascii="Times New Roman" w:hAnsi="Times New Roman"/>
          <w:color w:val="000000"/>
          <w:lang w:val="uk-UA"/>
        </w:rPr>
        <w:t>Контроль за виконанням даного рішення покласти на постійну депутатську комісію</w:t>
      </w:r>
    </w:p>
    <w:p w:rsidR="00F30031" w:rsidRDefault="005A6242" w:rsidP="005A62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uk-UA"/>
        </w:rPr>
      </w:pPr>
      <w:r w:rsidRPr="00B14E98">
        <w:rPr>
          <w:rFonts w:ascii="Times New Roman" w:hAnsi="Times New Roman"/>
          <w:color w:val="000000"/>
          <w:lang w:val="uk-UA"/>
        </w:rPr>
        <w:t xml:space="preserve"> з </w:t>
      </w:r>
      <w:r>
        <w:rPr>
          <w:rFonts w:ascii="Times New Roman" w:hAnsi="Times New Roman"/>
          <w:color w:val="000000"/>
          <w:lang w:val="uk-UA"/>
        </w:rPr>
        <w:t>питань охорони здоров</w:t>
      </w:r>
      <w:r w:rsidRPr="00B14E98">
        <w:rPr>
          <w:rFonts w:ascii="Times New Roman" w:hAnsi="Times New Roman"/>
          <w:color w:val="000000"/>
          <w:lang w:val="ru-RU"/>
        </w:rPr>
        <w:t>’</w:t>
      </w:r>
      <w:r>
        <w:rPr>
          <w:rFonts w:ascii="Times New Roman" w:hAnsi="Times New Roman"/>
          <w:color w:val="000000"/>
          <w:lang w:val="uk-UA"/>
        </w:rPr>
        <w:t>я та соціального захисту населення,</w:t>
      </w:r>
      <w:r w:rsidRPr="00B14E98">
        <w:rPr>
          <w:rFonts w:ascii="Times New Roman" w:hAnsi="Times New Roman"/>
          <w:color w:val="000000"/>
          <w:lang w:val="uk-UA"/>
        </w:rPr>
        <w:t xml:space="preserve"> культури, духовності, </w:t>
      </w:r>
      <w:r>
        <w:rPr>
          <w:rFonts w:ascii="Times New Roman" w:hAnsi="Times New Roman"/>
          <w:color w:val="000000"/>
          <w:lang w:val="uk-UA"/>
        </w:rPr>
        <w:t xml:space="preserve">фізкультури, спорту, молодіжної </w:t>
      </w:r>
      <w:r w:rsidRPr="00B14E98">
        <w:rPr>
          <w:rFonts w:ascii="Times New Roman" w:hAnsi="Times New Roman"/>
          <w:color w:val="000000"/>
          <w:lang w:val="uk-UA"/>
        </w:rPr>
        <w:t>політики</w:t>
      </w:r>
      <w:r>
        <w:rPr>
          <w:rFonts w:ascii="Times New Roman" w:hAnsi="Times New Roman"/>
          <w:color w:val="000000"/>
          <w:lang w:val="uk-UA"/>
        </w:rPr>
        <w:t>.</w:t>
      </w:r>
    </w:p>
    <w:p w:rsidR="005A6242" w:rsidRDefault="005A6242" w:rsidP="005A62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uk-UA"/>
        </w:rPr>
      </w:pPr>
    </w:p>
    <w:p w:rsidR="005A6242" w:rsidRPr="00F30031" w:rsidRDefault="005A6242" w:rsidP="005A62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F30031" w:rsidRPr="00F30031" w:rsidRDefault="005A6242" w:rsidP="00F30031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b/>
          <w:color w:val="000000"/>
          <w:lang w:val="ru-RU"/>
        </w:rPr>
        <w:t xml:space="preserve">В.о. </w:t>
      </w:r>
      <w:proofErr w:type="gramStart"/>
      <w:r>
        <w:rPr>
          <w:rFonts w:ascii="Times New Roman" w:hAnsi="Times New Roman"/>
          <w:b/>
          <w:color w:val="000000"/>
          <w:lang w:val="ru-RU"/>
        </w:rPr>
        <w:t>м</w:t>
      </w:r>
      <w:proofErr w:type="spellStart"/>
      <w:proofErr w:type="gramEnd"/>
      <w:r w:rsidR="00F30031" w:rsidRPr="00F30031">
        <w:rPr>
          <w:rFonts w:ascii="Times New Roman" w:hAnsi="Times New Roman"/>
          <w:b/>
          <w:color w:val="000000"/>
          <w:lang w:val="uk-UA"/>
        </w:rPr>
        <w:t>іськ</w:t>
      </w:r>
      <w:r>
        <w:rPr>
          <w:rFonts w:ascii="Times New Roman" w:hAnsi="Times New Roman"/>
          <w:b/>
          <w:color w:val="000000"/>
          <w:lang w:val="uk-UA"/>
        </w:rPr>
        <w:t>ого</w:t>
      </w:r>
      <w:proofErr w:type="spellEnd"/>
      <w:r w:rsidR="00F30031" w:rsidRPr="00F30031">
        <w:rPr>
          <w:rFonts w:ascii="Times New Roman" w:hAnsi="Times New Roman"/>
          <w:b/>
          <w:color w:val="000000"/>
          <w:lang w:val="uk-UA"/>
        </w:rPr>
        <w:t xml:space="preserve"> голов</w:t>
      </w:r>
      <w:r>
        <w:rPr>
          <w:rFonts w:ascii="Times New Roman" w:hAnsi="Times New Roman"/>
          <w:b/>
          <w:color w:val="000000"/>
          <w:lang w:val="uk-UA"/>
        </w:rPr>
        <w:t>и</w:t>
      </w:r>
      <w:r w:rsidR="00F30031" w:rsidRPr="00F30031">
        <w:rPr>
          <w:rFonts w:ascii="Times New Roman" w:hAnsi="Times New Roman"/>
          <w:b/>
          <w:color w:val="000000"/>
          <w:lang w:val="uk-UA"/>
        </w:rPr>
        <w:t xml:space="preserve">                                        </w:t>
      </w:r>
      <w:r w:rsidR="00F30031" w:rsidRPr="00F30031">
        <w:rPr>
          <w:rFonts w:ascii="Times New Roman" w:hAnsi="Times New Roman"/>
          <w:b/>
          <w:color w:val="000000"/>
          <w:lang w:val="uk-UA"/>
        </w:rPr>
        <w:tab/>
      </w:r>
      <w:r w:rsidR="00F30031" w:rsidRPr="00F30031">
        <w:rPr>
          <w:rFonts w:ascii="Times New Roman" w:hAnsi="Times New Roman"/>
          <w:b/>
          <w:color w:val="000000"/>
          <w:lang w:val="uk-UA"/>
        </w:rPr>
        <w:tab/>
      </w:r>
      <w:r w:rsidR="00F30031" w:rsidRPr="00F30031">
        <w:rPr>
          <w:rFonts w:ascii="Times New Roman" w:hAnsi="Times New Roman"/>
          <w:b/>
          <w:color w:val="000000"/>
          <w:lang w:val="uk-UA"/>
        </w:rPr>
        <w:tab/>
        <w:t xml:space="preserve"> </w:t>
      </w:r>
      <w:r>
        <w:rPr>
          <w:rFonts w:ascii="Times New Roman" w:hAnsi="Times New Roman"/>
          <w:b/>
          <w:color w:val="000000"/>
          <w:lang w:val="uk-UA"/>
        </w:rPr>
        <w:t xml:space="preserve">Г.В. </w:t>
      </w:r>
      <w:proofErr w:type="spellStart"/>
      <w:r>
        <w:rPr>
          <w:rFonts w:ascii="Times New Roman" w:hAnsi="Times New Roman"/>
          <w:b/>
          <w:color w:val="000000"/>
          <w:lang w:val="uk-UA"/>
        </w:rPr>
        <w:t>Пригеба</w:t>
      </w:r>
      <w:proofErr w:type="spellEnd"/>
    </w:p>
    <w:p w:rsidR="00F30031" w:rsidRDefault="005A6242" w:rsidP="00F93BD0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</w:p>
    <w:p w:rsidR="00F93BD0" w:rsidRPr="005A6242" w:rsidRDefault="00F93BD0" w:rsidP="00F93BD0">
      <w:pPr>
        <w:rPr>
          <w:rFonts w:ascii="Times New Roman" w:hAnsi="Times New Roman"/>
          <w:color w:val="000000"/>
          <w:lang w:val="uk-UA"/>
        </w:rPr>
      </w:pPr>
    </w:p>
    <w:p w:rsidR="00F30031" w:rsidRPr="005A6242" w:rsidRDefault="00F30031" w:rsidP="00F30031">
      <w:pPr>
        <w:jc w:val="both"/>
        <w:rPr>
          <w:rFonts w:ascii="Times New Roman" w:hAnsi="Times New Roman"/>
          <w:color w:val="000000"/>
          <w:lang w:val="uk-UA"/>
        </w:rPr>
      </w:pPr>
    </w:p>
    <w:p w:rsidR="00F30031" w:rsidRDefault="00F30031" w:rsidP="00F30031">
      <w:pPr>
        <w:ind w:left="4248" w:firstLine="708"/>
        <w:jc w:val="both"/>
        <w:rPr>
          <w:rFonts w:ascii="Times New Roman" w:hAnsi="Times New Roman"/>
          <w:lang w:val="uk-UA"/>
        </w:rPr>
      </w:pPr>
    </w:p>
    <w:p w:rsidR="00333D92" w:rsidRDefault="00333D92" w:rsidP="00F30031">
      <w:pPr>
        <w:ind w:left="4248" w:firstLine="708"/>
        <w:jc w:val="both"/>
        <w:rPr>
          <w:rFonts w:ascii="Times New Roman" w:hAnsi="Times New Roman"/>
          <w:lang w:val="uk-UA"/>
        </w:rPr>
      </w:pPr>
    </w:p>
    <w:p w:rsidR="00F93BD0" w:rsidRDefault="00F93BD0" w:rsidP="00F30031">
      <w:pPr>
        <w:ind w:left="4248" w:firstLine="708"/>
        <w:jc w:val="both"/>
        <w:rPr>
          <w:rFonts w:ascii="Times New Roman" w:hAnsi="Times New Roman"/>
          <w:lang w:val="uk-UA"/>
        </w:rPr>
      </w:pPr>
    </w:p>
    <w:p w:rsidR="00333D92" w:rsidRPr="005A6242" w:rsidRDefault="00333D92" w:rsidP="00F30031">
      <w:pPr>
        <w:ind w:left="4248" w:firstLine="708"/>
        <w:jc w:val="both"/>
        <w:rPr>
          <w:rFonts w:ascii="Times New Roman" w:hAnsi="Times New Roman"/>
          <w:lang w:val="uk-UA"/>
        </w:rPr>
      </w:pPr>
    </w:p>
    <w:p w:rsidR="00304210" w:rsidRPr="00F30031" w:rsidRDefault="00304210" w:rsidP="00304210">
      <w:pPr>
        <w:ind w:left="4248" w:firstLine="708"/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lastRenderedPageBreak/>
        <w:t>Додаток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ab/>
      </w:r>
      <w:r w:rsidRPr="00F30031">
        <w:rPr>
          <w:rFonts w:ascii="Times New Roman" w:hAnsi="Times New Roman"/>
          <w:lang w:val="uk-UA"/>
        </w:rPr>
        <w:tab/>
      </w:r>
      <w:r w:rsidRPr="00F30031">
        <w:rPr>
          <w:rFonts w:ascii="Times New Roman" w:hAnsi="Times New Roman"/>
          <w:lang w:val="uk-UA"/>
        </w:rPr>
        <w:tab/>
      </w:r>
      <w:r w:rsidRPr="00F30031">
        <w:rPr>
          <w:rFonts w:ascii="Times New Roman" w:hAnsi="Times New Roman"/>
          <w:lang w:val="uk-UA"/>
        </w:rPr>
        <w:tab/>
      </w:r>
      <w:r w:rsidRPr="00F30031">
        <w:rPr>
          <w:rFonts w:ascii="Times New Roman" w:hAnsi="Times New Roman"/>
          <w:lang w:val="uk-UA"/>
        </w:rPr>
        <w:tab/>
      </w:r>
      <w:r w:rsidRPr="00F30031">
        <w:rPr>
          <w:rFonts w:ascii="Times New Roman" w:hAnsi="Times New Roman"/>
          <w:lang w:val="uk-UA"/>
        </w:rPr>
        <w:tab/>
      </w:r>
      <w:r w:rsidRPr="00F30031">
        <w:rPr>
          <w:rFonts w:ascii="Times New Roman" w:hAnsi="Times New Roman"/>
          <w:lang w:val="uk-UA"/>
        </w:rPr>
        <w:tab/>
        <w:t xml:space="preserve">до рішення </w:t>
      </w:r>
      <w:r w:rsidR="00F93BD0">
        <w:rPr>
          <w:rFonts w:ascii="Times New Roman" w:hAnsi="Times New Roman"/>
          <w:lang w:val="uk-UA"/>
        </w:rPr>
        <w:t>10-ї</w:t>
      </w:r>
      <w:r w:rsidRPr="005A6242">
        <w:rPr>
          <w:rFonts w:ascii="Times New Roman" w:hAnsi="Times New Roman"/>
          <w:lang w:val="uk-UA"/>
        </w:rPr>
        <w:t xml:space="preserve"> </w:t>
      </w:r>
      <w:r w:rsidRPr="00F30031">
        <w:rPr>
          <w:rFonts w:ascii="Times New Roman" w:hAnsi="Times New Roman"/>
          <w:lang w:val="uk-UA"/>
        </w:rPr>
        <w:t>сесії міської ради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ab/>
      </w:r>
      <w:r w:rsidRPr="00F30031">
        <w:rPr>
          <w:rFonts w:ascii="Times New Roman" w:hAnsi="Times New Roman"/>
          <w:lang w:val="uk-UA"/>
        </w:rPr>
        <w:tab/>
      </w:r>
      <w:r w:rsidRPr="00F30031">
        <w:rPr>
          <w:rFonts w:ascii="Times New Roman" w:hAnsi="Times New Roman"/>
          <w:lang w:val="uk-UA"/>
        </w:rPr>
        <w:tab/>
      </w:r>
      <w:r w:rsidRPr="00F30031">
        <w:rPr>
          <w:rFonts w:ascii="Times New Roman" w:hAnsi="Times New Roman"/>
          <w:lang w:val="uk-UA"/>
        </w:rPr>
        <w:tab/>
      </w:r>
      <w:r w:rsidRPr="00F30031">
        <w:rPr>
          <w:rFonts w:ascii="Times New Roman" w:hAnsi="Times New Roman"/>
          <w:lang w:val="uk-UA"/>
        </w:rPr>
        <w:tab/>
      </w:r>
      <w:r w:rsidRPr="00F30031">
        <w:rPr>
          <w:rFonts w:ascii="Times New Roman" w:hAnsi="Times New Roman"/>
          <w:lang w:val="uk-UA"/>
        </w:rPr>
        <w:tab/>
      </w:r>
      <w:r w:rsidRPr="00F30031">
        <w:rPr>
          <w:rFonts w:ascii="Times New Roman" w:hAnsi="Times New Roman"/>
          <w:lang w:val="uk-UA"/>
        </w:rPr>
        <w:tab/>
        <w:t>від</w:t>
      </w:r>
      <w:r w:rsidRPr="005A6242">
        <w:rPr>
          <w:rFonts w:ascii="Times New Roman" w:hAnsi="Times New Roman"/>
          <w:lang w:val="uk-UA"/>
        </w:rPr>
        <w:t xml:space="preserve"> </w:t>
      </w:r>
      <w:r w:rsidR="00F93BD0">
        <w:rPr>
          <w:rFonts w:ascii="Times New Roman" w:hAnsi="Times New Roman"/>
          <w:lang w:val="uk-UA"/>
        </w:rPr>
        <w:t>08</w:t>
      </w:r>
      <w:r w:rsidRPr="005A6242">
        <w:rPr>
          <w:rFonts w:ascii="Times New Roman" w:hAnsi="Times New Roman"/>
          <w:lang w:val="uk-UA"/>
        </w:rPr>
        <w:t xml:space="preserve"> </w:t>
      </w:r>
      <w:r w:rsidR="00F93BD0">
        <w:rPr>
          <w:rFonts w:ascii="Times New Roman" w:hAnsi="Times New Roman"/>
          <w:lang w:val="uk-UA"/>
        </w:rPr>
        <w:t>квітня</w:t>
      </w:r>
      <w:r>
        <w:rPr>
          <w:rFonts w:ascii="Times New Roman" w:hAnsi="Times New Roman"/>
          <w:lang w:val="uk-UA"/>
        </w:rPr>
        <w:t xml:space="preserve"> </w:t>
      </w:r>
      <w:r w:rsidRPr="00F30031">
        <w:rPr>
          <w:rFonts w:ascii="Times New Roman" w:hAnsi="Times New Roman"/>
          <w:lang w:val="uk-UA"/>
        </w:rPr>
        <w:t>201</w:t>
      </w:r>
      <w:r>
        <w:rPr>
          <w:rFonts w:ascii="Times New Roman" w:hAnsi="Times New Roman"/>
          <w:lang w:val="uk-UA"/>
        </w:rPr>
        <w:t>6</w:t>
      </w:r>
      <w:r w:rsidRPr="00F30031">
        <w:rPr>
          <w:rFonts w:ascii="Times New Roman" w:hAnsi="Times New Roman"/>
          <w:lang w:val="uk-UA"/>
        </w:rPr>
        <w:t xml:space="preserve"> року № </w:t>
      </w:r>
      <w:r w:rsidR="00F93BD0">
        <w:rPr>
          <w:rFonts w:ascii="Times New Roman" w:hAnsi="Times New Roman"/>
          <w:lang w:val="uk-UA"/>
        </w:rPr>
        <w:t>253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</w:p>
    <w:p w:rsidR="00304210" w:rsidRPr="005A6242" w:rsidRDefault="00304210" w:rsidP="00304210">
      <w:pPr>
        <w:jc w:val="both"/>
        <w:rPr>
          <w:rFonts w:ascii="Times New Roman" w:hAnsi="Times New Roman"/>
          <w:lang w:val="uk-UA"/>
        </w:rPr>
      </w:pPr>
      <w:r w:rsidRPr="005A6242">
        <w:rPr>
          <w:rFonts w:ascii="Times New Roman" w:hAnsi="Times New Roman"/>
          <w:lang w:val="uk-UA"/>
        </w:rPr>
        <w:t xml:space="preserve">                                  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</w:p>
    <w:p w:rsidR="00304210" w:rsidRPr="00F30031" w:rsidRDefault="00304210" w:rsidP="00304210">
      <w:pPr>
        <w:jc w:val="center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Спільний проект</w:t>
      </w:r>
    </w:p>
    <w:p w:rsidR="00304210" w:rsidRPr="00F30031" w:rsidRDefault="00304210" w:rsidP="00304210">
      <w:pPr>
        <w:jc w:val="center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таборів з денним перебуванням</w:t>
      </w:r>
    </w:p>
    <w:p w:rsidR="00304210" w:rsidRPr="00F30031" w:rsidRDefault="00304210" w:rsidP="00304210">
      <w:pPr>
        <w:jc w:val="center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КДЮСШ відділу молоді та спорту,</w:t>
      </w:r>
    </w:p>
    <w:p w:rsidR="00304210" w:rsidRPr="00F30031" w:rsidRDefault="00304210" w:rsidP="00304210">
      <w:pPr>
        <w:jc w:val="center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СДЮСТШ ВВС «Садко»,</w:t>
      </w:r>
    </w:p>
    <w:p w:rsidR="00304210" w:rsidRPr="00F30031" w:rsidRDefault="00304210" w:rsidP="00304210">
      <w:pPr>
        <w:jc w:val="center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в рамках літньої оздоровчої кампанії</w:t>
      </w:r>
    </w:p>
    <w:p w:rsidR="00304210" w:rsidRPr="00F30031" w:rsidRDefault="00304210" w:rsidP="00304210">
      <w:pPr>
        <w:jc w:val="center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201</w:t>
      </w:r>
      <w:r>
        <w:rPr>
          <w:rFonts w:ascii="Times New Roman" w:hAnsi="Times New Roman"/>
          <w:b/>
          <w:lang w:val="uk-UA"/>
        </w:rPr>
        <w:t>6</w:t>
      </w:r>
      <w:r w:rsidRPr="00F30031">
        <w:rPr>
          <w:rFonts w:ascii="Times New Roman" w:hAnsi="Times New Roman"/>
          <w:b/>
          <w:lang w:val="uk-UA"/>
        </w:rPr>
        <w:t xml:space="preserve"> року,</w:t>
      </w:r>
    </w:p>
    <w:p w:rsidR="00304210" w:rsidRPr="00F30031" w:rsidRDefault="00304210" w:rsidP="00304210">
      <w:pPr>
        <w:jc w:val="center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«Рекордний відпочинок»</w:t>
      </w: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Назва проекту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Спільний проект таборів з денним перебуванням КДЮСШ відділу молоді та спорту, СДЮСТШ ВВС «Садко», в рамках літньої оздоровчої кампанії  201</w:t>
      </w:r>
      <w:r>
        <w:rPr>
          <w:rFonts w:ascii="Times New Roman" w:hAnsi="Times New Roman"/>
          <w:lang w:val="uk-UA"/>
        </w:rPr>
        <w:t>6</w:t>
      </w:r>
      <w:r w:rsidRPr="00F30031">
        <w:rPr>
          <w:rFonts w:ascii="Times New Roman" w:hAnsi="Times New Roman"/>
          <w:lang w:val="uk-UA"/>
        </w:rPr>
        <w:t xml:space="preserve"> року, </w:t>
      </w:r>
      <w:r w:rsidRPr="00F30031">
        <w:rPr>
          <w:rFonts w:ascii="Times New Roman" w:hAnsi="Times New Roman"/>
          <w:b/>
          <w:lang w:val="uk-UA"/>
        </w:rPr>
        <w:t>«Рекордний відпочинок»</w:t>
      </w:r>
      <w:r w:rsidRPr="00F30031">
        <w:rPr>
          <w:rFonts w:ascii="Times New Roman" w:hAnsi="Times New Roman"/>
          <w:lang w:val="uk-UA"/>
        </w:rPr>
        <w:t>.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Учасники проекту</w:t>
      </w: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tbl>
      <w:tblPr>
        <w:tblStyle w:val="a4"/>
        <w:tblW w:w="0" w:type="auto"/>
        <w:tblLook w:val="04A0"/>
      </w:tblPr>
      <w:tblGrid>
        <w:gridCol w:w="510"/>
        <w:gridCol w:w="2717"/>
        <w:gridCol w:w="1843"/>
        <w:gridCol w:w="2518"/>
        <w:gridCol w:w="1983"/>
      </w:tblGrid>
      <w:tr w:rsidR="00304210" w:rsidRPr="00F30031" w:rsidTr="008945C3">
        <w:tc>
          <w:tcPr>
            <w:tcW w:w="5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717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Назва організації</w:t>
            </w:r>
          </w:p>
        </w:tc>
        <w:tc>
          <w:tcPr>
            <w:tcW w:w="184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Статус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у проекті</w:t>
            </w:r>
          </w:p>
        </w:tc>
        <w:tc>
          <w:tcPr>
            <w:tcW w:w="251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198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Контакти</w:t>
            </w:r>
          </w:p>
        </w:tc>
      </w:tr>
      <w:tr w:rsidR="00304210" w:rsidRPr="00F30031" w:rsidTr="008945C3">
        <w:tc>
          <w:tcPr>
            <w:tcW w:w="5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17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Відділ молоді та спорту</w:t>
            </w:r>
          </w:p>
        </w:tc>
        <w:tc>
          <w:tcPr>
            <w:tcW w:w="184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Координатор проекту</w:t>
            </w:r>
          </w:p>
        </w:tc>
        <w:tc>
          <w:tcPr>
            <w:tcW w:w="251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Головний спеціаліст відділу молоді та спорту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Попова Світлана Миколаївна</w:t>
            </w:r>
          </w:p>
        </w:tc>
        <w:tc>
          <w:tcPr>
            <w:tcW w:w="198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099 94 658 34</w:t>
            </w:r>
          </w:p>
        </w:tc>
      </w:tr>
      <w:tr w:rsidR="00304210" w:rsidRPr="00F30031" w:rsidTr="008945C3">
        <w:tc>
          <w:tcPr>
            <w:tcW w:w="5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17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КДЮСШ № 1</w:t>
            </w:r>
          </w:p>
        </w:tc>
        <w:tc>
          <w:tcPr>
            <w:tcW w:w="184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Виконавець проекту</w:t>
            </w:r>
          </w:p>
        </w:tc>
        <w:tc>
          <w:tcPr>
            <w:tcW w:w="251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Заступник директора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Савченко Валентина Іванівна </w:t>
            </w:r>
          </w:p>
        </w:tc>
        <w:tc>
          <w:tcPr>
            <w:tcW w:w="198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70-29-26</w:t>
            </w:r>
          </w:p>
        </w:tc>
      </w:tr>
      <w:tr w:rsidR="00304210" w:rsidRPr="00F30031" w:rsidTr="008945C3">
        <w:tc>
          <w:tcPr>
            <w:tcW w:w="5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717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КДЮСШ № 2</w:t>
            </w:r>
          </w:p>
        </w:tc>
        <w:tc>
          <w:tcPr>
            <w:tcW w:w="184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Виконавець проекту</w:t>
            </w:r>
          </w:p>
        </w:tc>
        <w:tc>
          <w:tcPr>
            <w:tcW w:w="251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Заступник директора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Пономаренко Надія Вікторівна</w:t>
            </w:r>
          </w:p>
        </w:tc>
        <w:tc>
          <w:tcPr>
            <w:tcW w:w="198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4-01-23</w:t>
            </w:r>
          </w:p>
        </w:tc>
      </w:tr>
      <w:tr w:rsidR="00304210" w:rsidRPr="00F30031" w:rsidTr="008945C3">
        <w:tc>
          <w:tcPr>
            <w:tcW w:w="5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717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КДЮСШ № 3</w:t>
            </w:r>
          </w:p>
        </w:tc>
        <w:tc>
          <w:tcPr>
            <w:tcW w:w="184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Виконавець проекту</w:t>
            </w:r>
          </w:p>
        </w:tc>
        <w:tc>
          <w:tcPr>
            <w:tcW w:w="251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Заступник директора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Шопіна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Валентинівна</w:t>
            </w:r>
          </w:p>
        </w:tc>
        <w:tc>
          <w:tcPr>
            <w:tcW w:w="198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4-00-19</w:t>
            </w:r>
          </w:p>
        </w:tc>
      </w:tr>
      <w:tr w:rsidR="00304210" w:rsidRPr="00F30031" w:rsidTr="008945C3">
        <w:tc>
          <w:tcPr>
            <w:tcW w:w="5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717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СДЮСТШ ВВС «Садко»</w:t>
            </w:r>
          </w:p>
        </w:tc>
        <w:tc>
          <w:tcPr>
            <w:tcW w:w="184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Виконавець проекту</w:t>
            </w:r>
          </w:p>
        </w:tc>
        <w:tc>
          <w:tcPr>
            <w:tcW w:w="251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Заступник директора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Володимир Іванович</w:t>
            </w:r>
          </w:p>
        </w:tc>
        <w:tc>
          <w:tcPr>
            <w:tcW w:w="198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2-76-72</w:t>
            </w:r>
          </w:p>
        </w:tc>
      </w:tr>
      <w:tr w:rsidR="00304210" w:rsidRPr="00F30031" w:rsidTr="008945C3">
        <w:tc>
          <w:tcPr>
            <w:tcW w:w="5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717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Телекомпанія СТВ</w:t>
            </w:r>
          </w:p>
        </w:tc>
        <w:tc>
          <w:tcPr>
            <w:tcW w:w="184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Інформаційний партнер проекту</w:t>
            </w:r>
          </w:p>
        </w:tc>
        <w:tc>
          <w:tcPr>
            <w:tcW w:w="251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Головний редактор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Шевелева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Інна Миколаївна</w:t>
            </w:r>
          </w:p>
        </w:tc>
        <w:tc>
          <w:tcPr>
            <w:tcW w:w="198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3-01-34</w:t>
            </w:r>
          </w:p>
        </w:tc>
      </w:tr>
      <w:tr w:rsidR="00304210" w:rsidRPr="00F30031" w:rsidTr="008945C3">
        <w:tc>
          <w:tcPr>
            <w:tcW w:w="5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717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Міська суспільно-політична газета «</w:t>
            </w: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</w:t>
            </w:r>
          </w:p>
        </w:tc>
        <w:tc>
          <w:tcPr>
            <w:tcW w:w="184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Інформаційний партнер проекту</w:t>
            </w:r>
          </w:p>
        </w:tc>
        <w:tc>
          <w:tcPr>
            <w:tcW w:w="251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F3003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В.о</w:t>
            </w:r>
            <w:proofErr w:type="spellEnd"/>
            <w:r w:rsidRPr="00F3003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 головного редактора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Ситник Ірина Федорівна</w:t>
            </w:r>
          </w:p>
        </w:tc>
        <w:tc>
          <w:tcPr>
            <w:tcW w:w="198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4-52-86</w:t>
            </w:r>
          </w:p>
        </w:tc>
      </w:tr>
    </w:tbl>
    <w:p w:rsidR="00304210" w:rsidRPr="00F30031" w:rsidRDefault="00304210" w:rsidP="00304210">
      <w:pPr>
        <w:jc w:val="both"/>
        <w:rPr>
          <w:rFonts w:ascii="Times New Roman" w:hAnsi="Times New Roman"/>
          <w:b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p w:rsidR="00304210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b/>
        </w:rPr>
      </w:pPr>
      <w:r w:rsidRPr="00F30031">
        <w:rPr>
          <w:rFonts w:ascii="Times New Roman" w:hAnsi="Times New Roman"/>
          <w:b/>
          <w:lang w:val="uk-UA"/>
        </w:rPr>
        <w:t>Ідея проекту</w:t>
      </w:r>
    </w:p>
    <w:p w:rsidR="00304210" w:rsidRPr="00F30031" w:rsidRDefault="00304210" w:rsidP="00304210">
      <w:pPr>
        <w:jc w:val="both"/>
        <w:rPr>
          <w:rFonts w:ascii="Times New Roman" w:hAnsi="Times New Roman"/>
          <w:b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ab/>
        <w:t xml:space="preserve">В спортивних іграх, змаганнях та заходах формуються багаті можливості для виховання норм колективної поведінки. Вихованці вчаться не тільки організації власних дій, а й активно впливати на дії товаришів, а також сприймати задачі колективу як свої. </w:t>
      </w:r>
      <w:r w:rsidRPr="00F30031">
        <w:rPr>
          <w:rFonts w:ascii="Times New Roman" w:hAnsi="Times New Roman"/>
          <w:lang w:val="uk-UA"/>
        </w:rPr>
        <w:tab/>
        <w:t>Під керівництвом тренера-викладача закріплюються такі якості, як: дисциплінованість, почуття відповідальності, гордості за успіхи команди, школи та т. ін.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ab/>
      </w:r>
      <w:r w:rsidRPr="00F30031">
        <w:rPr>
          <w:rFonts w:ascii="Times New Roman" w:hAnsi="Times New Roman"/>
          <w:b/>
          <w:lang w:val="uk-UA"/>
        </w:rPr>
        <w:t>Ідея проекту</w:t>
      </w:r>
      <w:r w:rsidRPr="00F30031">
        <w:rPr>
          <w:rFonts w:ascii="Times New Roman" w:hAnsi="Times New Roman"/>
          <w:lang w:val="uk-UA"/>
        </w:rPr>
        <w:t xml:space="preserve"> «Рекордний відпочинок» полягає у сприянні єднанню дітей у колективах секцій дитячо-юнацьких спортивних шкіл не тільки під час тренувальних занять, а також протягом відпочинкової зміни табору з денним перебуванням, де дітям будуть запропоновані додаткові форми спортивного спрямування, що має позитивно вплинути на особистість дитини та на її подальше заняття спортом.</w:t>
      </w: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ru-RU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Визначення проблеми</w:t>
      </w: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ru-RU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b/>
          <w:lang w:val="ru-RU"/>
        </w:rPr>
        <w:tab/>
      </w:r>
      <w:r w:rsidRPr="00F30031">
        <w:rPr>
          <w:rFonts w:ascii="Times New Roman" w:hAnsi="Times New Roman"/>
          <w:lang w:val="uk-UA"/>
        </w:rPr>
        <w:t xml:space="preserve">Виховання перспективних спортсменів потребує постійної роботи тренера та дитини. Але на шляху до спортивного успіху, на жаль, виникають проблеми, що долаються тільки у тісній взаємодії тренера-викладача, батьків та юного спортсмена. 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Серед таких проблем можна назвати наступні: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 xml:space="preserve">1. Згідно з фізіологічними можливостями організму людини та потребою у відпочинку, спортивні навантаження для спортсмена бажано припиняти протягом 1 місяця на рік. Водночас даний термін відпочинку не повинен затягуватися на все літо, адже дитині буде важко досягати попередніх результатів у </w:t>
      </w:r>
      <w:proofErr w:type="spellStart"/>
      <w:r w:rsidRPr="00F30031">
        <w:rPr>
          <w:rFonts w:ascii="Times New Roman" w:hAnsi="Times New Roman"/>
          <w:lang w:val="uk-UA"/>
        </w:rPr>
        <w:t>зв</w:t>
      </w:r>
      <w:proofErr w:type="spellEnd"/>
      <w:r w:rsidRPr="00F30031">
        <w:rPr>
          <w:rFonts w:ascii="Times New Roman" w:hAnsi="Times New Roman"/>
          <w:lang w:val="ru-RU"/>
        </w:rPr>
        <w:t>’</w:t>
      </w:r>
      <w:proofErr w:type="spellStart"/>
      <w:r w:rsidRPr="00F30031">
        <w:rPr>
          <w:rFonts w:ascii="Times New Roman" w:hAnsi="Times New Roman"/>
          <w:lang w:val="uk-UA"/>
        </w:rPr>
        <w:t>язку</w:t>
      </w:r>
      <w:proofErr w:type="spellEnd"/>
      <w:r w:rsidRPr="00F30031">
        <w:rPr>
          <w:rFonts w:ascii="Times New Roman" w:hAnsi="Times New Roman"/>
          <w:lang w:val="uk-UA"/>
        </w:rPr>
        <w:t xml:space="preserve"> з втратою систематичності занять спортом. Існує проблема припинення занять на довгий строк. І діяльність табору з денним перебуванням є тою активною формою, де  продовжуються тренувальні заняття, а також активніше проводяться додаткові спортивні змагання, заходи, ігри, що сприяє подальшому розвитку дитини.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2. Практика діяльності тренерів-викладачів показує, що більш стабільно відвідуються секції, де спортивно-виховна робота проводиться не тільки під час тренувань, але і під час поїздок на змагання різних рівнів, під час розважальних заходів, проведенню яких сприяє і тренер, і батьки. Однією з проблем і є створення дружнього мікроклімату у спортивних колективах, щоб у дитини було бажання відвідувати дану секцію, розвивати свої здібності та досягати певних результатів у спорті. Час, проведений дітьми не тільки спільно, але цікаво і продуктивно,  буде також сприяти вирішенню даної проблеми.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3. Спільний проект «Рекордний відпочинок» також сприятиме на практиці обміну досвідом роботи  тренерського складу дитячо-юнацьких спортивних шкіл, в тому числі і молодих фахівців.</w:t>
      </w: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ab/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 xml:space="preserve">4. У зв’язку з тим, що </w:t>
      </w:r>
      <w:r>
        <w:rPr>
          <w:rFonts w:ascii="Times New Roman" w:hAnsi="Times New Roman"/>
          <w:lang w:val="uk-UA"/>
        </w:rPr>
        <w:t>протягом 2014-2015 років</w:t>
      </w:r>
      <w:r w:rsidRPr="00F30031">
        <w:rPr>
          <w:rFonts w:ascii="Times New Roman" w:hAnsi="Times New Roman"/>
          <w:lang w:val="uk-UA"/>
        </w:rPr>
        <w:t xml:space="preserve"> позаміський ДЗОВ «Альянс» не відкрива</w:t>
      </w:r>
      <w:r>
        <w:rPr>
          <w:rFonts w:ascii="Times New Roman" w:hAnsi="Times New Roman"/>
          <w:lang w:val="uk-UA"/>
        </w:rPr>
        <w:t>вся</w:t>
      </w:r>
      <w:r w:rsidRPr="00F30031">
        <w:rPr>
          <w:rFonts w:ascii="Times New Roman" w:hAnsi="Times New Roman"/>
          <w:lang w:val="uk-UA"/>
        </w:rPr>
        <w:t xml:space="preserve"> за об’єктивних обставин, діяльність таборів з денним перебуванням потребує більш ретельного відношення до організації відпочинку дітей. 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ab/>
        <w:t xml:space="preserve">Задача відділу молоді та спорту, адміністрацій дитячо-юнацьких спортивних шкіл - створити не тільки насичену програму для змістовного дозвілля дітей, але й залучити до перебування в таборах якомога більшої кількості юних спортсменів. 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ab/>
      </w:r>
      <w:r w:rsidRPr="00F30031">
        <w:rPr>
          <w:rFonts w:ascii="Times New Roman" w:hAnsi="Times New Roman"/>
          <w:b/>
          <w:lang w:val="uk-UA"/>
        </w:rPr>
        <w:t>Забезпечення безкоштовного харчування</w:t>
      </w:r>
      <w:r w:rsidRPr="00F30031">
        <w:rPr>
          <w:rFonts w:ascii="Times New Roman" w:hAnsi="Times New Roman"/>
          <w:lang w:val="uk-UA"/>
        </w:rPr>
        <w:t xml:space="preserve"> дітей протягом відпочинкової зміни (14 днів) дасть змогу вирішити дану проблему, тим більше, що до числа відпочиваючих будуть залучені і пільгові категорії: діти під опікою, діти з багатодітних сімей, діти з малозабезпечених сімей, талановиті та обдаровані діти, діти з сімей, які опинились у </w:t>
      </w:r>
      <w:r w:rsidRPr="00F30031">
        <w:rPr>
          <w:rFonts w:ascii="Times New Roman" w:hAnsi="Times New Roman"/>
          <w:lang w:val="uk-UA"/>
        </w:rPr>
        <w:lastRenderedPageBreak/>
        <w:t>складних життєвих обставинах</w:t>
      </w:r>
      <w:r>
        <w:rPr>
          <w:rFonts w:ascii="Times New Roman" w:hAnsi="Times New Roman"/>
          <w:lang w:val="uk-UA"/>
        </w:rPr>
        <w:t>, діти вимушено переміщених осіб з тимчасово окупованої території України або зони проведення АТО, діти учасників АТО та бойових дій</w:t>
      </w:r>
      <w:r w:rsidRPr="00F30031">
        <w:rPr>
          <w:rFonts w:ascii="Times New Roman" w:hAnsi="Times New Roman"/>
          <w:lang w:val="uk-UA"/>
        </w:rPr>
        <w:t xml:space="preserve"> та ін. 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ab/>
        <w:t>Згідно Закону України «Про внесення змін до Закону України «Про оздоровлення та відпочинок дітей» від 21.05.2009 року № 1401-</w:t>
      </w:r>
      <w:r w:rsidRPr="00F30031">
        <w:rPr>
          <w:rFonts w:ascii="Times New Roman" w:hAnsi="Times New Roman"/>
        </w:rPr>
        <w:t>V</w:t>
      </w:r>
      <w:r w:rsidRPr="00F30031">
        <w:rPr>
          <w:rFonts w:ascii="Times New Roman" w:hAnsi="Times New Roman"/>
          <w:lang w:val="uk-UA"/>
        </w:rPr>
        <w:t xml:space="preserve">І, до пільгових категорій дітей (ст.24 «Фінансування послуг з оздоровлення та відпочинку дітей») відносяться також </w:t>
      </w:r>
      <w:r w:rsidRPr="00F30031">
        <w:rPr>
          <w:rFonts w:ascii="Times New Roman" w:hAnsi="Times New Roman"/>
          <w:b/>
          <w:lang w:val="uk-UA"/>
        </w:rPr>
        <w:t>дитячі спортивні команди</w:t>
      </w:r>
      <w:r w:rsidRPr="00F30031">
        <w:rPr>
          <w:rFonts w:ascii="Times New Roman" w:hAnsi="Times New Roman"/>
          <w:lang w:val="uk-UA"/>
        </w:rPr>
        <w:t>. В даному проекті робота побудована таким чином, що діти постійно перебувають у складі команд своїх секцій під час внутрішніх змагань та у складі збірних команд під час проведення змагань Малих олімпійських ігор.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Мета та завдання проекту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ab/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ab/>
        <w:t xml:space="preserve">Проект «Рекордний відпочинок»  проводиться </w:t>
      </w:r>
      <w:r w:rsidRPr="00F30031">
        <w:rPr>
          <w:rFonts w:ascii="Times New Roman" w:hAnsi="Times New Roman"/>
          <w:b/>
          <w:lang w:val="uk-UA"/>
        </w:rPr>
        <w:t>з метою</w:t>
      </w:r>
      <w:r w:rsidRPr="00F30031">
        <w:rPr>
          <w:rFonts w:ascii="Times New Roman" w:hAnsi="Times New Roman"/>
          <w:lang w:val="uk-UA"/>
        </w:rPr>
        <w:t xml:space="preserve"> популяризації серед дітей та учнівської молоді різних видів спорту, активного відпочинку та здорового способу життя.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ab/>
        <w:t xml:space="preserve">Основними </w:t>
      </w:r>
      <w:r w:rsidRPr="00F30031">
        <w:rPr>
          <w:rFonts w:ascii="Times New Roman" w:hAnsi="Times New Roman"/>
          <w:b/>
          <w:lang w:val="uk-UA"/>
        </w:rPr>
        <w:t>завданнями</w:t>
      </w:r>
      <w:r w:rsidRPr="00F30031">
        <w:rPr>
          <w:rFonts w:ascii="Times New Roman" w:hAnsi="Times New Roman"/>
          <w:lang w:val="uk-UA"/>
        </w:rPr>
        <w:t xml:space="preserve"> проекту є:</w:t>
      </w:r>
    </w:p>
    <w:p w:rsidR="00304210" w:rsidRPr="00F30031" w:rsidRDefault="00304210" w:rsidP="003042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організація змістовного дозвілля для дітей під час літніх канікул;</w:t>
      </w:r>
    </w:p>
    <w:p w:rsidR="00304210" w:rsidRPr="00F30031" w:rsidRDefault="00304210" w:rsidP="003042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подальший розвиток спортивних здібностей вихованців дитячо-юнацьких спортивних шкіл;</w:t>
      </w:r>
    </w:p>
    <w:p w:rsidR="00304210" w:rsidRPr="00F30031" w:rsidRDefault="00304210" w:rsidP="003042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сприяння урізноманітненню форм спортивно-виховної роботи;</w:t>
      </w:r>
    </w:p>
    <w:p w:rsidR="00304210" w:rsidRPr="00F30031" w:rsidRDefault="00304210" w:rsidP="003042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 xml:space="preserve"> створення цілісної системи в роботі таборів з денним перебуванням завдяки проведенню не тільки внутрішніх , але й зовнішніх спортивних заходів;</w:t>
      </w:r>
    </w:p>
    <w:p w:rsidR="00304210" w:rsidRPr="00F30031" w:rsidRDefault="00304210" w:rsidP="003042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залучення більшої кількості дітей до відпочинку в таборах з денним перебуванням.</w:t>
      </w: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Цільова група</w:t>
      </w: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b/>
          <w:lang w:val="uk-UA"/>
        </w:rPr>
        <w:tab/>
      </w:r>
      <w:r w:rsidRPr="00F30031">
        <w:rPr>
          <w:rFonts w:ascii="Times New Roman" w:hAnsi="Times New Roman"/>
          <w:lang w:val="uk-UA"/>
        </w:rPr>
        <w:t>Вихованці КДЮСШ відділу молоді та спорту та СДЮСТШ ВВС «Садко» віком 6-1</w:t>
      </w:r>
      <w:r>
        <w:rPr>
          <w:rFonts w:ascii="Times New Roman" w:hAnsi="Times New Roman"/>
          <w:lang w:val="uk-UA"/>
        </w:rPr>
        <w:t>8 років (не включно).</w:t>
      </w: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План заходів проекту</w:t>
      </w: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b/>
          <w:lang w:val="uk-UA"/>
        </w:rPr>
        <w:tab/>
      </w:r>
      <w:r w:rsidRPr="00F30031">
        <w:rPr>
          <w:rFonts w:ascii="Times New Roman" w:hAnsi="Times New Roman"/>
          <w:lang w:val="uk-UA"/>
        </w:rPr>
        <w:t>Спортивні заходи проекту розподіляються на внутрішні та зовнішні.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 xml:space="preserve">До </w:t>
      </w:r>
      <w:r w:rsidRPr="00F30031">
        <w:rPr>
          <w:rFonts w:ascii="Times New Roman" w:hAnsi="Times New Roman"/>
          <w:b/>
          <w:lang w:val="uk-UA"/>
        </w:rPr>
        <w:t>внутрішніх заходів</w:t>
      </w:r>
      <w:r w:rsidRPr="00F30031">
        <w:rPr>
          <w:rFonts w:ascii="Times New Roman" w:hAnsi="Times New Roman"/>
          <w:lang w:val="uk-UA"/>
        </w:rPr>
        <w:t xml:space="preserve"> входять: першості дитячо-юнацьких спортивних шкіл з різних видів спорту, турніри, конкурси, екскурсії культурологічного напрямку, профілактичні бесіди тощо.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b/>
          <w:lang w:val="uk-UA"/>
        </w:rPr>
        <w:t>Зовнішні змагання</w:t>
      </w:r>
      <w:r w:rsidRPr="00F30031">
        <w:rPr>
          <w:rFonts w:ascii="Times New Roman" w:hAnsi="Times New Roman"/>
          <w:lang w:val="uk-UA"/>
        </w:rPr>
        <w:t xml:space="preserve"> </w:t>
      </w:r>
      <w:r w:rsidRPr="00F30031">
        <w:rPr>
          <w:rFonts w:ascii="Times New Roman" w:hAnsi="Times New Roman"/>
          <w:b/>
          <w:lang w:val="uk-UA"/>
        </w:rPr>
        <w:t xml:space="preserve">та заходи </w:t>
      </w:r>
      <w:r w:rsidRPr="00F30031">
        <w:rPr>
          <w:rFonts w:ascii="Times New Roman" w:hAnsi="Times New Roman"/>
          <w:lang w:val="uk-UA"/>
        </w:rPr>
        <w:t>в рамках даного проекту – це змагання Малих олімпійських ігор, які проходитимуть між командами КДЮСШ відділу молоді та спорту та СДЮСТШ ВВС «Садко» протягом відпочинков</w:t>
      </w:r>
      <w:r>
        <w:rPr>
          <w:rFonts w:ascii="Times New Roman" w:hAnsi="Times New Roman"/>
          <w:lang w:val="uk-UA"/>
        </w:rPr>
        <w:t>их змін</w:t>
      </w:r>
      <w:r w:rsidRPr="00F30031">
        <w:rPr>
          <w:rFonts w:ascii="Times New Roman" w:hAnsi="Times New Roman"/>
          <w:lang w:val="uk-UA"/>
        </w:rPr>
        <w:t>. До зовнішніх заходів віднесено також відкриття та закриття табірн</w:t>
      </w:r>
      <w:r>
        <w:rPr>
          <w:rFonts w:ascii="Times New Roman" w:hAnsi="Times New Roman"/>
          <w:lang w:val="uk-UA"/>
        </w:rPr>
        <w:t>их змін</w:t>
      </w:r>
      <w:r w:rsidRPr="00F30031">
        <w:rPr>
          <w:rFonts w:ascii="Times New Roman" w:hAnsi="Times New Roman"/>
          <w:lang w:val="uk-UA"/>
        </w:rPr>
        <w:t>.</w:t>
      </w: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</w:tr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1.Відкриття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«Малих олімпійських ігор».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Олімпійський урок.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Спортивні ігри на місцевості.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молоді та спорту Попова С.М.,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Змагання з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настільного тенісу в рамках Малих олімпійських ігор на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базі КДЮСШ № 1.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 Екскурсії культурологічного напрямку.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01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КДЮСШ № 1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Савченко В.І.,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заступники директорів 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КДЮСШ.</w:t>
            </w:r>
          </w:p>
        </w:tc>
      </w:tr>
      <w:tr w:rsidR="00304210" w:rsidRPr="00F93BD0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«Веселі старти»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СДЮСТШ ВВС «Садко».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Зустрічі з цікавим та корисним (залучення до виховної роботи ветеранів спорту, медичних працівників, фахівців інших галузей роботи з дітьми).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СДЮСТШ ВВС «Садко»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В.І.,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10" w:type="dxa"/>
          </w:tcPr>
          <w:p w:rsidR="00304210" w:rsidRPr="000C0B52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523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«Пляжний </w:t>
            </w:r>
            <w:proofErr w:type="spellStart"/>
            <w:r w:rsidRPr="00523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піонербол</w:t>
            </w:r>
            <w:proofErr w:type="spellEnd"/>
            <w:r w:rsidRPr="005232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піску за участю вихованців КДЮСШ № 2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Екскурсії культурологічного напрямку.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2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Пономаренко Н.В.,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  <w:tr w:rsidR="00304210" w:rsidRPr="00F93BD0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Матчева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зустріч з волейболу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094FBB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094FBB">
              <w:rPr>
                <w:rFonts w:ascii="Times New Roman" w:hAnsi="Times New Roman"/>
                <w:sz w:val="24"/>
                <w:szCs w:val="24"/>
                <w:lang w:val="uk-UA"/>
              </w:rPr>
              <w:t>базі КДЮСШ № 3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«Водний волейбол»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КДЮСШ № 1.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3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Шопіна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КДЮСШ № 1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Савченко В.І.</w:t>
            </w:r>
          </w:p>
        </w:tc>
      </w:tr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«Спортивний експрес»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КДЮСШ № 2.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Тренувальні заняття на базах КДЮСШ.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Спортивні ігри на місцевості.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2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Пономаренко Н.В.,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Змагання з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плавання в рамках Малих олімпійських ігор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СДЮСТШ ВВС «Садко».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День Нептуна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СДЮСТШ ВВС «Садко».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СДЮСТШ ВВС «Садко»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В.І.</w:t>
            </w:r>
          </w:p>
        </w:tc>
      </w:tr>
      <w:tr w:rsidR="00304210" w:rsidRPr="00F93BD0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1.Відкрита першість КДЮСШ № 3 зі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спортивного орієнтування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(спринт).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Відкрита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першість міста з дзюдо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КДЮСШ № 1.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Тренувальні заняття на базах КДЮСШ.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3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Шопіна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КДЮСШ № 1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Савченко В.І.</w:t>
            </w:r>
          </w:p>
        </w:tc>
      </w:tr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Змагання з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легкої атлетики та загальної фізичної підготовки в рамках Малих олімпійських ігор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КДЮСШ № 2.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Тренувальні заняття на базах 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Екскурсії культурологічного напрямку.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2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Пономаренко Н.В.,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заступники директорів 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КДЮСШ.</w:t>
            </w:r>
          </w:p>
        </w:tc>
      </w:tr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Матчева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зустріч з баскетболу 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на базі КДЮСШ № 3.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Турнір з футболу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 секціями КДЮСШ № 1.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Зустрічі з цікавим та корисним (залучення до виховної роботи ветеранів спорту, медичних працівників, фахівців інших галузей роботи з дітьми).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</w:rPr>
              <w:t>5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 Харчування дітей.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3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Шопіна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КДЮСШ № 1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Савченко В.І.,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  <w:tr w:rsidR="00304210" w:rsidRPr="00F93BD0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Товариський турнір з футболу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 відділеннями за видами спорту КДЮСШ № 2.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Спортивні ігри на місцевості.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2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Пономаренко Н.В.</w:t>
            </w:r>
          </w:p>
        </w:tc>
      </w:tr>
      <w:tr w:rsidR="00304210" w:rsidRPr="00F93BD0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1.Змагання з </w:t>
            </w:r>
            <w:proofErr w:type="spellStart"/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піонер-болу</w:t>
            </w:r>
            <w:proofErr w:type="spellEnd"/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 рамках Малих олімпійських ігор.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Екскурсії культурологічного напрямку.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3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Шопіна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304210" w:rsidRPr="00F93BD0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492B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Змагання з пляжного футболу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спортмайданчика КДЮСШ № 2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Екскурсії культурологічного напрямку.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3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Шопіна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304210" w:rsidRPr="00F30031" w:rsidTr="008945C3">
        <w:trPr>
          <w:trHeight w:val="1845"/>
        </w:trPr>
        <w:tc>
          <w:tcPr>
            <w:tcW w:w="675" w:type="dxa"/>
            <w:tcBorders>
              <w:bottom w:val="single" w:sz="4" w:space="0" w:color="000000" w:themeColor="text1"/>
            </w:tcBorders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bottom w:val="single" w:sz="4" w:space="0" w:color="000000" w:themeColor="text1"/>
            </w:tcBorders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Закриття табірної змін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«Свято рекордсменів»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Харчування дітей.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молоді та спорту Попова С.М.,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</w:tbl>
    <w:p w:rsidR="00304210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p w:rsidR="00304210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1.Відкриття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«Малих олімпійських ігор».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2.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Олімпійський урок.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Спортивні ігри на місцевості.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21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спеціаліст відділу молоді та 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спорту Попова С.М.,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Змагання з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настільного тенісу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(«Сімейний турнір») 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базі КДЮСШ № 1.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Екскурсії культурологічного напрямку.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КДЮСШ № 1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Савченко В.І.,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  <w:tr w:rsidR="00304210" w:rsidRPr="00F93BD0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«Веселі старти»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СДЮСТШ ВВС «Садко».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Зустрічі з цікавим та корисним (залучення до виховної роботи ветеранів спорту, медичних працівників, фахівців інших галузей роботи з дітьми).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СДЮСТШ ВВС «Садко»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В.І.,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10" w:type="dxa"/>
          </w:tcPr>
          <w:p w:rsidR="00304210" w:rsidRPr="00492B3E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492B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«Спортивна мрія» (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будівництво спортивних споруд на піску)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спортмайданчику КДЮСШ № 2.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Екскурсії культурологічного напрямку.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2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Пономаренко Н.В.,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  <w:tr w:rsidR="00304210" w:rsidRPr="00F93BD0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Матчева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зустріч з волейболу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«Водний волейбол»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КДЮСШ № 1.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3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Шопіна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КДЮСШ № 1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Савченко В.І.</w:t>
            </w:r>
          </w:p>
        </w:tc>
      </w:tr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«Спортивний експрес»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КДЮСШ № 2.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Тренувальні заняття на базах КДЮСШ.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Спортивні ігри на місцевості.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9.06.201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2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Пономаренко Н.В.,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Змагання з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плавання в рамках Малих олімпійських ігор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СДЮСТШ ВВС «Садко».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День Нептуна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СДЮСТШ ВВС «Садко».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0.06.201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СДЮСТШ ВВС «Садко»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В.І.</w:t>
            </w:r>
          </w:p>
        </w:tc>
      </w:tr>
      <w:tr w:rsidR="00304210" w:rsidRPr="00F93BD0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1.Відкрита першість КДЮСШ № 3 зі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спортивного орієнтування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(спринт).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Відкрита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першість міста з дзюдо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КДЮ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СШ № 1.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Тренувальні заняття на базах КДЮСШ.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01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3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Шопіна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Заступник директора КДЮСШ № 1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Савченко В.І.</w:t>
            </w:r>
          </w:p>
        </w:tc>
      </w:tr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Змагання з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легкої атлетики та загальної фізичної підготовки в рамках Малих олімпійських ігор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базі КДЮСШ № 2.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Екскурсії культурологічного напрямку.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2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Пономаренко Н.В.,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  <w:tr w:rsidR="00304210" w:rsidRPr="00F30031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Матчева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зустріч з баскетболу 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на базі КДЮСШ № 3.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Турнір з футболу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 секціями КДЮСШ № 1.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Зустрічі з цікавим та корисним (залучення до виховної роботи ветеранів спорту, медичних працівників, фахівців інших галузей роботи з дітьми).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</w:rPr>
              <w:t>5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 Харчування дітей.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5.0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3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Шопіна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КДЮСШ № 1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Савченко В.І.,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  <w:tr w:rsidR="00304210" w:rsidRPr="00F93BD0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Товариський турнір з футболу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 відділеннями за видами спорту КДЮСШ № 2.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Спортивні ігри на місцевості.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6.0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2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Пономаренко Н.В.</w:t>
            </w:r>
          </w:p>
        </w:tc>
      </w:tr>
      <w:tr w:rsidR="00304210" w:rsidRPr="00F93BD0" w:rsidTr="008945C3"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1.Змагання з </w:t>
            </w:r>
            <w:proofErr w:type="spellStart"/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піонер-болу</w:t>
            </w:r>
            <w:proofErr w:type="spellEnd"/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 рамках Малих олімпійських ігор.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Тренувальні заняття на базах КДЮСШ.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 Екскурсії культурологічного напрямку.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4. Харчування дітей.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7.0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КДЮСШ № 3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Шопіна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304210" w:rsidRPr="00F30031" w:rsidTr="008945C3">
        <w:trPr>
          <w:trHeight w:val="1845"/>
        </w:trPr>
        <w:tc>
          <w:tcPr>
            <w:tcW w:w="675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86376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Конкурс малюнку на асфальті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спортивну тематику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Харчування дітей.</w:t>
            </w:r>
          </w:p>
          <w:p w:rsidR="00304210" w:rsidRPr="00F30031" w:rsidRDefault="00304210" w:rsidP="008945C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Екскурсії культурологічного напрямку.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07.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молоді та спорту Попова С.М.,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  <w:tr w:rsidR="00304210" w:rsidRPr="00F30031" w:rsidTr="008945C3">
        <w:trPr>
          <w:trHeight w:val="1845"/>
        </w:trPr>
        <w:tc>
          <w:tcPr>
            <w:tcW w:w="675" w:type="dxa"/>
            <w:tcBorders>
              <w:bottom w:val="single" w:sz="4" w:space="0" w:color="000000" w:themeColor="text1"/>
            </w:tcBorders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14</w:t>
            </w:r>
          </w:p>
        </w:tc>
        <w:tc>
          <w:tcPr>
            <w:tcW w:w="4110" w:type="dxa"/>
            <w:tcBorders>
              <w:bottom w:val="single" w:sz="4" w:space="0" w:color="000000" w:themeColor="text1"/>
            </w:tcBorders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Закриття табірної змін </w:t>
            </w:r>
            <w:r w:rsidRPr="00F300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«Свято рекордсменів»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2. Харчування дітей.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304210" w:rsidRDefault="00304210" w:rsidP="008945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11.07.2016 р.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молоді та спорту Попова С.М.,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заступники директорів КДЮСШ.</w:t>
            </w:r>
          </w:p>
        </w:tc>
      </w:tr>
    </w:tbl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p w:rsidR="00304210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Оцінка та очікувані результати проекту</w:t>
      </w: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p w:rsidR="00304210" w:rsidRPr="00F30031" w:rsidRDefault="00304210" w:rsidP="003042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 xml:space="preserve">Створення умов для повноцінного відпочинку </w:t>
      </w:r>
      <w:r>
        <w:rPr>
          <w:rFonts w:ascii="Times New Roman" w:hAnsi="Times New Roman"/>
          <w:lang w:val="uk-UA"/>
        </w:rPr>
        <w:t>40</w:t>
      </w:r>
      <w:r w:rsidRPr="00F30031">
        <w:rPr>
          <w:rFonts w:ascii="Times New Roman" w:hAnsi="Times New Roman"/>
          <w:lang w:val="uk-UA"/>
        </w:rPr>
        <w:t xml:space="preserve">0 дітей на базах таборів з денним перебуванням КДЮСШ відділу молоді та спорту та СДЮСТШ ВВС «Садко» </w:t>
      </w:r>
    </w:p>
    <w:p w:rsidR="00304210" w:rsidRPr="00F30031" w:rsidRDefault="00304210" w:rsidP="00304210">
      <w:pPr>
        <w:pStyle w:val="a3"/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з організацією безкоштовного гарячого харчування.</w:t>
      </w:r>
    </w:p>
    <w:p w:rsidR="00304210" w:rsidRPr="00F30031" w:rsidRDefault="00304210" w:rsidP="003042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Забезпечення змістовного дозвілля відпочиваючих у формах тренувальних занять, спортивних змагань, ігор, заходів, а також екскурсій культурологічного напрямку.</w:t>
      </w:r>
    </w:p>
    <w:p w:rsidR="00304210" w:rsidRPr="00F30031" w:rsidRDefault="00304210" w:rsidP="003042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Створення для дітей першого року тренувань атмосфери гармонійного активного відпочинку.</w:t>
      </w:r>
    </w:p>
    <w:p w:rsidR="00304210" w:rsidRPr="00F30031" w:rsidRDefault="00304210" w:rsidP="003042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Відзначення активних учасників та переможців «Рекордного відпочинку» як стимулювання до подальшої активної участі у житті дитячо-юнацької спортивної школи.</w:t>
      </w:r>
    </w:p>
    <w:p w:rsidR="00304210" w:rsidRPr="00F30031" w:rsidRDefault="00304210" w:rsidP="00304210">
      <w:pPr>
        <w:pStyle w:val="a3"/>
        <w:jc w:val="both"/>
        <w:rPr>
          <w:rFonts w:ascii="Times New Roman" w:hAnsi="Times New Roman"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Тривалість проекту</w:t>
      </w: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ab/>
        <w:t>Тривалість проекту – 3 місяці. Проект реалізується у три етапи: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b/>
          <w:lang w:val="uk-UA"/>
        </w:rPr>
        <w:t>І етап.</w:t>
      </w:r>
      <w:r w:rsidRPr="00F30031">
        <w:rPr>
          <w:rFonts w:ascii="Times New Roman" w:hAnsi="Times New Roman"/>
          <w:lang w:val="uk-UA"/>
        </w:rPr>
        <w:t xml:space="preserve">  Розробка положень спортивних змагань та  заходів – квітень 201</w:t>
      </w:r>
      <w:r>
        <w:rPr>
          <w:rFonts w:ascii="Times New Roman" w:hAnsi="Times New Roman"/>
          <w:lang w:val="uk-UA"/>
        </w:rPr>
        <w:t>6</w:t>
      </w:r>
      <w:r w:rsidRPr="00F30031">
        <w:rPr>
          <w:rFonts w:ascii="Times New Roman" w:hAnsi="Times New Roman"/>
          <w:lang w:val="uk-UA"/>
        </w:rPr>
        <w:t xml:space="preserve"> року.</w:t>
      </w: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b/>
          <w:lang w:val="uk-UA"/>
        </w:rPr>
        <w:t>ІІ етап.</w:t>
      </w:r>
      <w:r w:rsidRPr="00F30031">
        <w:rPr>
          <w:rFonts w:ascii="Times New Roman" w:hAnsi="Times New Roman"/>
          <w:lang w:val="uk-UA"/>
        </w:rPr>
        <w:t xml:space="preserve"> Підготовка до роботи таборів з денним перебуванням на базі КДЮСШ відділу молоді та спорту, СДЮСТШ ВВС «Садко» до відпочинкової зміни – травень 201</w:t>
      </w:r>
      <w:r>
        <w:rPr>
          <w:rFonts w:ascii="Times New Roman" w:hAnsi="Times New Roman"/>
          <w:lang w:val="uk-UA"/>
        </w:rPr>
        <w:t>6</w:t>
      </w:r>
      <w:r w:rsidRPr="00F30031">
        <w:rPr>
          <w:rFonts w:ascii="Times New Roman" w:hAnsi="Times New Roman"/>
          <w:lang w:val="uk-UA"/>
        </w:rPr>
        <w:t xml:space="preserve"> </w:t>
      </w:r>
      <w:r w:rsidRPr="00F30031">
        <w:rPr>
          <w:rFonts w:ascii="Times New Roman" w:hAnsi="Times New Roman"/>
          <w:lang w:val="uk-UA"/>
        </w:rPr>
        <w:tab/>
        <w:t>року.</w:t>
      </w:r>
    </w:p>
    <w:p w:rsidR="00304210" w:rsidRDefault="00304210" w:rsidP="00304210">
      <w:pPr>
        <w:jc w:val="both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b/>
          <w:lang w:val="uk-UA"/>
        </w:rPr>
        <w:t>ІІІ етап.</w:t>
      </w:r>
      <w:r w:rsidRPr="00F30031">
        <w:rPr>
          <w:rFonts w:ascii="Times New Roman" w:hAnsi="Times New Roman"/>
          <w:lang w:val="uk-UA"/>
        </w:rPr>
        <w:t xml:space="preserve"> Реалізація заходів пр</w:t>
      </w:r>
      <w:r>
        <w:rPr>
          <w:rFonts w:ascii="Times New Roman" w:hAnsi="Times New Roman"/>
          <w:lang w:val="uk-UA"/>
        </w:rPr>
        <w:t>оекту:</w:t>
      </w:r>
    </w:p>
    <w:p w:rsidR="00304210" w:rsidRDefault="00304210" w:rsidP="00304210">
      <w:pPr>
        <w:jc w:val="both"/>
        <w:rPr>
          <w:rFonts w:ascii="Times New Roman" w:hAnsi="Times New Roman"/>
          <w:lang w:val="uk-UA"/>
        </w:rPr>
      </w:pPr>
    </w:p>
    <w:p w:rsidR="00304210" w:rsidRDefault="00304210" w:rsidP="003042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1D5A32">
        <w:rPr>
          <w:rFonts w:ascii="Times New Roman" w:hAnsi="Times New Roman"/>
          <w:lang w:val="uk-UA"/>
        </w:rPr>
        <w:t xml:space="preserve"> І відпочинкова зміна з </w:t>
      </w:r>
      <w:r>
        <w:rPr>
          <w:rFonts w:ascii="Times New Roman" w:hAnsi="Times New Roman"/>
          <w:lang w:val="uk-UA"/>
        </w:rPr>
        <w:t xml:space="preserve">31 травня </w:t>
      </w:r>
      <w:r w:rsidRPr="001D5A32">
        <w:rPr>
          <w:rFonts w:ascii="Times New Roman" w:hAnsi="Times New Roman"/>
          <w:lang w:val="uk-UA"/>
        </w:rPr>
        <w:t xml:space="preserve">по </w:t>
      </w:r>
      <w:r>
        <w:rPr>
          <w:rFonts w:ascii="Times New Roman" w:hAnsi="Times New Roman"/>
          <w:lang w:val="uk-UA"/>
        </w:rPr>
        <w:t>17</w:t>
      </w:r>
      <w:r w:rsidRPr="001D5A32">
        <w:rPr>
          <w:rFonts w:ascii="Times New Roman" w:hAnsi="Times New Roman"/>
          <w:lang w:val="uk-UA"/>
        </w:rPr>
        <w:t xml:space="preserve"> червня 2016 ро</w:t>
      </w:r>
      <w:r>
        <w:rPr>
          <w:rFonts w:ascii="Times New Roman" w:hAnsi="Times New Roman"/>
          <w:lang w:val="uk-UA"/>
        </w:rPr>
        <w:t>ку;</w:t>
      </w:r>
    </w:p>
    <w:p w:rsidR="00304210" w:rsidRPr="001D5A32" w:rsidRDefault="00304210" w:rsidP="003042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1D5A32">
        <w:rPr>
          <w:rFonts w:ascii="Times New Roman" w:hAnsi="Times New Roman"/>
          <w:lang w:val="uk-UA"/>
        </w:rPr>
        <w:t xml:space="preserve">ІІ відпочинкова зміна з 21 червня по </w:t>
      </w:r>
      <w:r>
        <w:rPr>
          <w:rFonts w:ascii="Times New Roman" w:hAnsi="Times New Roman"/>
          <w:lang w:val="uk-UA"/>
        </w:rPr>
        <w:t>11</w:t>
      </w:r>
      <w:r w:rsidRPr="001D5A32">
        <w:rPr>
          <w:rFonts w:ascii="Times New Roman" w:hAnsi="Times New Roman"/>
          <w:lang w:val="uk-UA"/>
        </w:rPr>
        <w:t xml:space="preserve"> липня 2016 року</w:t>
      </w:r>
      <w:r>
        <w:rPr>
          <w:rFonts w:ascii="Times New Roman" w:hAnsi="Times New Roman"/>
          <w:lang w:val="uk-UA"/>
        </w:rPr>
        <w:t>.</w:t>
      </w:r>
    </w:p>
    <w:p w:rsidR="00304210" w:rsidRPr="00F30031" w:rsidRDefault="00304210" w:rsidP="00304210">
      <w:pPr>
        <w:jc w:val="both"/>
        <w:rPr>
          <w:rFonts w:ascii="Times New Roman" w:hAnsi="Times New Roman"/>
          <w:b/>
          <w:lang w:val="uk-UA"/>
        </w:rPr>
      </w:pPr>
    </w:p>
    <w:p w:rsidR="00304210" w:rsidRPr="00F30031" w:rsidRDefault="00304210" w:rsidP="00304210">
      <w:pPr>
        <w:jc w:val="center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Кошторис витрат</w:t>
      </w:r>
    </w:p>
    <w:p w:rsidR="00304210" w:rsidRPr="00F30031" w:rsidRDefault="00304210" w:rsidP="00304210">
      <w:pPr>
        <w:jc w:val="center"/>
        <w:rPr>
          <w:rFonts w:ascii="Times New Roman" w:hAnsi="Times New Roman"/>
          <w:b/>
          <w:lang w:val="uk-UA"/>
        </w:rPr>
      </w:pPr>
    </w:p>
    <w:p w:rsidR="00304210" w:rsidRPr="00F30031" w:rsidRDefault="00304210" w:rsidP="00304210">
      <w:pPr>
        <w:jc w:val="center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Спільного проекту таборів з денним перебуванням</w:t>
      </w:r>
    </w:p>
    <w:p w:rsidR="00304210" w:rsidRPr="00F30031" w:rsidRDefault="00304210" w:rsidP="00304210">
      <w:pPr>
        <w:jc w:val="center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КДЮСШ  відділу молоді та спорту, СДЮСТШ ВВС «Садко»,</w:t>
      </w:r>
    </w:p>
    <w:p w:rsidR="00304210" w:rsidRPr="00F30031" w:rsidRDefault="00304210" w:rsidP="00304210">
      <w:pPr>
        <w:jc w:val="center"/>
        <w:rPr>
          <w:rFonts w:ascii="Times New Roman" w:hAnsi="Times New Roman"/>
          <w:lang w:val="uk-UA"/>
        </w:rPr>
      </w:pPr>
      <w:r w:rsidRPr="00F30031">
        <w:rPr>
          <w:rFonts w:ascii="Times New Roman" w:hAnsi="Times New Roman"/>
          <w:lang w:val="uk-UA"/>
        </w:rPr>
        <w:t>в рамках літньої оздоровчої кампанії 201</w:t>
      </w:r>
      <w:r>
        <w:rPr>
          <w:rFonts w:ascii="Times New Roman" w:hAnsi="Times New Roman"/>
          <w:lang w:val="uk-UA"/>
        </w:rPr>
        <w:t xml:space="preserve">6 </w:t>
      </w:r>
      <w:r w:rsidRPr="00F30031">
        <w:rPr>
          <w:rFonts w:ascii="Times New Roman" w:hAnsi="Times New Roman"/>
          <w:lang w:val="uk-UA"/>
        </w:rPr>
        <w:t>року,</w:t>
      </w:r>
    </w:p>
    <w:p w:rsidR="00304210" w:rsidRPr="00F30031" w:rsidRDefault="00304210" w:rsidP="00304210">
      <w:pPr>
        <w:jc w:val="center"/>
        <w:rPr>
          <w:rFonts w:ascii="Times New Roman" w:hAnsi="Times New Roman"/>
          <w:b/>
          <w:lang w:val="uk-UA"/>
        </w:rPr>
      </w:pPr>
      <w:r w:rsidRPr="00F30031">
        <w:rPr>
          <w:rFonts w:ascii="Times New Roman" w:hAnsi="Times New Roman"/>
          <w:b/>
          <w:lang w:val="uk-UA"/>
        </w:rPr>
        <w:t>«Рекордний відпочинок»</w:t>
      </w:r>
    </w:p>
    <w:p w:rsidR="00304210" w:rsidRPr="00F30031" w:rsidRDefault="00304210" w:rsidP="00304210">
      <w:pPr>
        <w:jc w:val="center"/>
        <w:rPr>
          <w:rFonts w:ascii="Times New Roman" w:hAnsi="Times New Roman"/>
          <w:lang w:val="uk-UA"/>
        </w:rPr>
      </w:pPr>
    </w:p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</w:p>
    <w:tbl>
      <w:tblPr>
        <w:tblStyle w:val="a4"/>
        <w:tblW w:w="0" w:type="auto"/>
        <w:tblLook w:val="04A0"/>
      </w:tblPr>
      <w:tblGrid>
        <w:gridCol w:w="649"/>
        <w:gridCol w:w="2753"/>
        <w:gridCol w:w="1544"/>
        <w:gridCol w:w="1548"/>
        <w:gridCol w:w="1528"/>
        <w:gridCol w:w="1549"/>
      </w:tblGrid>
      <w:tr w:rsidR="00304210" w:rsidRPr="00F30031" w:rsidTr="008945C3">
        <w:tc>
          <w:tcPr>
            <w:tcW w:w="6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75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544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54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2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Ціна,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5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Сума,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304210" w:rsidRPr="00F30031" w:rsidTr="008945C3">
        <w:tc>
          <w:tcPr>
            <w:tcW w:w="6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53" w:type="dxa"/>
          </w:tcPr>
          <w:p w:rsidR="00304210" w:rsidRPr="00F30031" w:rsidRDefault="00304210" w:rsidP="008945C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Харчування дітей 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першої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відпочинкової зміни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(14 днів)</w:t>
            </w:r>
          </w:p>
        </w:tc>
        <w:tc>
          <w:tcPr>
            <w:tcW w:w="1544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52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0.00 х 14 днів =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0.00 </w:t>
            </w:r>
          </w:p>
        </w:tc>
        <w:tc>
          <w:tcPr>
            <w:tcW w:w="15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84 000.00</w:t>
            </w:r>
          </w:p>
        </w:tc>
      </w:tr>
      <w:tr w:rsidR="00304210" w:rsidRPr="006B6381" w:rsidTr="008945C3">
        <w:tc>
          <w:tcPr>
            <w:tcW w:w="649" w:type="dxa"/>
          </w:tcPr>
          <w:p w:rsidR="00304210" w:rsidRPr="006B638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6381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53" w:type="dxa"/>
          </w:tcPr>
          <w:p w:rsidR="00304210" w:rsidRPr="006B6381" w:rsidRDefault="00304210" w:rsidP="008945C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Харчування дітей протягом другої відпочинкової зміни</w:t>
            </w:r>
          </w:p>
        </w:tc>
        <w:tc>
          <w:tcPr>
            <w:tcW w:w="1544" w:type="dxa"/>
          </w:tcPr>
          <w:p w:rsidR="00304210" w:rsidRPr="006B638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8" w:type="dxa"/>
          </w:tcPr>
          <w:p w:rsidR="00304210" w:rsidRPr="006B638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52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0.00 х 14 днів =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0.00 </w:t>
            </w:r>
          </w:p>
        </w:tc>
        <w:tc>
          <w:tcPr>
            <w:tcW w:w="15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84 000.00</w:t>
            </w:r>
          </w:p>
        </w:tc>
      </w:tr>
      <w:tr w:rsidR="00304210" w:rsidRPr="00F30031" w:rsidTr="008945C3">
        <w:tc>
          <w:tcPr>
            <w:tcW w:w="6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75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Медалі</w:t>
            </w:r>
          </w:p>
        </w:tc>
        <w:tc>
          <w:tcPr>
            <w:tcW w:w="1544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4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52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20.00</w:t>
            </w:r>
          </w:p>
        </w:tc>
        <w:tc>
          <w:tcPr>
            <w:tcW w:w="15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3200.00</w:t>
            </w:r>
          </w:p>
        </w:tc>
      </w:tr>
      <w:tr w:rsidR="00304210" w:rsidRPr="00F30031" w:rsidTr="008945C3">
        <w:tc>
          <w:tcPr>
            <w:tcW w:w="6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5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Грамоти</w:t>
            </w:r>
          </w:p>
        </w:tc>
        <w:tc>
          <w:tcPr>
            <w:tcW w:w="1544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4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52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3.00</w:t>
            </w:r>
          </w:p>
        </w:tc>
        <w:tc>
          <w:tcPr>
            <w:tcW w:w="15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480.00 </w:t>
            </w:r>
          </w:p>
        </w:tc>
      </w:tr>
      <w:tr w:rsidR="00304210" w:rsidRPr="00F30031" w:rsidTr="008945C3">
        <w:tc>
          <w:tcPr>
            <w:tcW w:w="6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53" w:type="dxa"/>
          </w:tcPr>
          <w:p w:rsidR="00304210" w:rsidRPr="00F30031" w:rsidRDefault="00304210" w:rsidP="008945C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F30031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ячі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(футбольні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волейбольні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баскетбольні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44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4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2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00.00</w:t>
            </w:r>
          </w:p>
        </w:tc>
        <w:tc>
          <w:tcPr>
            <w:tcW w:w="15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600.00 </w:t>
            </w:r>
          </w:p>
        </w:tc>
      </w:tr>
      <w:tr w:rsidR="00304210" w:rsidRPr="00F30031" w:rsidTr="008945C3">
        <w:tc>
          <w:tcPr>
            <w:tcW w:w="6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5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Кубки</w:t>
            </w:r>
          </w:p>
        </w:tc>
        <w:tc>
          <w:tcPr>
            <w:tcW w:w="1544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4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2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200.00</w:t>
            </w:r>
          </w:p>
        </w:tc>
        <w:tc>
          <w:tcPr>
            <w:tcW w:w="15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800.00 </w:t>
            </w:r>
          </w:p>
        </w:tc>
      </w:tr>
      <w:tr w:rsidR="00304210" w:rsidRPr="00F30031" w:rsidTr="008945C3">
        <w:tc>
          <w:tcPr>
            <w:tcW w:w="6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5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Солодкі призи (шоколадки)</w:t>
            </w:r>
          </w:p>
        </w:tc>
        <w:tc>
          <w:tcPr>
            <w:tcW w:w="1544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4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2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5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00.00</w:t>
            </w:r>
          </w:p>
        </w:tc>
      </w:tr>
      <w:tr w:rsidR="00304210" w:rsidRPr="00F30031" w:rsidTr="008945C3">
        <w:tc>
          <w:tcPr>
            <w:tcW w:w="6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5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Командні призи:</w:t>
            </w:r>
          </w:p>
          <w:p w:rsidR="00304210" w:rsidRPr="00F30031" w:rsidRDefault="00304210" w:rsidP="008945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Шашки,</w:t>
            </w:r>
          </w:p>
          <w:p w:rsidR="00304210" w:rsidRPr="00F30031" w:rsidRDefault="00304210" w:rsidP="008945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Шахи,</w:t>
            </w:r>
          </w:p>
          <w:p w:rsidR="00304210" w:rsidRPr="00F30031" w:rsidRDefault="00304210" w:rsidP="008945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Дартс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м</w:t>
            </w:r>
            <w:r w:rsidRPr="00F30031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ячем</w:t>
            </w:r>
            <w:proofErr w:type="spellEnd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304210" w:rsidRPr="00F30031" w:rsidRDefault="00304210" w:rsidP="008945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Обважнювачі,</w:t>
            </w:r>
          </w:p>
          <w:p w:rsidR="00304210" w:rsidRPr="00F30031" w:rsidRDefault="00304210" w:rsidP="008945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Бадмінтон,</w:t>
            </w:r>
          </w:p>
          <w:p w:rsidR="00304210" w:rsidRPr="00F30031" w:rsidRDefault="00304210" w:rsidP="008945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Скакалки,</w:t>
            </w:r>
          </w:p>
          <w:p w:rsidR="00304210" w:rsidRPr="00F30031" w:rsidRDefault="00304210" w:rsidP="008945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Гумові шапочки для басейну</w:t>
            </w:r>
          </w:p>
          <w:p w:rsidR="00304210" w:rsidRDefault="00304210" w:rsidP="008945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Гумові іграшки, м</w:t>
            </w:r>
            <w:r w:rsidRPr="00AD41B3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ячі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водних естафет</w:t>
            </w:r>
          </w:p>
          <w:p w:rsidR="00304210" w:rsidRDefault="00304210" w:rsidP="008945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Обручі гімнастичні</w:t>
            </w:r>
          </w:p>
          <w:p w:rsidR="00304210" w:rsidRPr="003A5108" w:rsidRDefault="00304210" w:rsidP="008945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метбол</w:t>
            </w:r>
            <w:proofErr w:type="spellEnd"/>
          </w:p>
          <w:p w:rsidR="00304210" w:rsidRPr="00F30031" w:rsidRDefault="00304210" w:rsidP="008945C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кольорова</w:t>
            </w:r>
            <w:proofErr w:type="spellEnd"/>
          </w:p>
        </w:tc>
        <w:tc>
          <w:tcPr>
            <w:tcW w:w="1544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упаковка</w:t>
            </w:r>
          </w:p>
        </w:tc>
        <w:tc>
          <w:tcPr>
            <w:tcW w:w="154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50.00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250.00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0.00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100.00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150.00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300.00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150.00</w:t>
            </w:r>
          </w:p>
        </w:tc>
        <w:tc>
          <w:tcPr>
            <w:tcW w:w="15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200.00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1000.00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00.00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00.00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00.00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500.00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1800.00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1200.00</w:t>
            </w:r>
          </w:p>
          <w:p w:rsidR="00304210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3000.00</w:t>
            </w:r>
          </w:p>
        </w:tc>
      </w:tr>
      <w:tr w:rsidR="00304210" w:rsidRPr="00F30031" w:rsidTr="008945C3">
        <w:tc>
          <w:tcPr>
            <w:tcW w:w="6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5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Колективні солодкі призи</w:t>
            </w:r>
          </w:p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(торти)</w:t>
            </w:r>
          </w:p>
        </w:tc>
        <w:tc>
          <w:tcPr>
            <w:tcW w:w="1544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шт. </w:t>
            </w:r>
          </w:p>
        </w:tc>
        <w:tc>
          <w:tcPr>
            <w:tcW w:w="154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2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100.00</w:t>
            </w:r>
          </w:p>
        </w:tc>
        <w:tc>
          <w:tcPr>
            <w:tcW w:w="15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00.00</w:t>
            </w:r>
          </w:p>
        </w:tc>
      </w:tr>
      <w:tr w:rsidR="00304210" w:rsidRPr="00F30031" w:rsidTr="008945C3">
        <w:tc>
          <w:tcPr>
            <w:tcW w:w="6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53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8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031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49" w:type="dxa"/>
          </w:tcPr>
          <w:p w:rsidR="00304210" w:rsidRPr="00F30031" w:rsidRDefault="00304210" w:rsidP="008945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199 880.00</w:t>
            </w:r>
          </w:p>
        </w:tc>
      </w:tr>
    </w:tbl>
    <w:p w:rsidR="00304210" w:rsidRPr="00F30031" w:rsidRDefault="00304210" w:rsidP="00304210">
      <w:pPr>
        <w:jc w:val="both"/>
        <w:rPr>
          <w:rFonts w:ascii="Times New Roman" w:hAnsi="Times New Roman"/>
          <w:lang w:val="uk-UA"/>
        </w:rPr>
      </w:pPr>
    </w:p>
    <w:p w:rsidR="00304210" w:rsidRDefault="00304210" w:rsidP="00304210"/>
    <w:p w:rsidR="00304210" w:rsidRPr="00F30031" w:rsidRDefault="00304210" w:rsidP="00304210">
      <w:pPr>
        <w:jc w:val="center"/>
        <w:rPr>
          <w:rFonts w:ascii="Times New Roman" w:hAnsi="Times New Roman"/>
          <w:lang w:val="ru-RU"/>
        </w:rPr>
      </w:pPr>
      <w:r w:rsidRPr="00F30031">
        <w:rPr>
          <w:rFonts w:ascii="Times New Roman" w:hAnsi="Times New Roman"/>
          <w:b/>
          <w:lang w:val="uk-UA"/>
        </w:rPr>
        <w:t>Секретар ради</w:t>
      </w:r>
      <w:r w:rsidRPr="00F30031">
        <w:rPr>
          <w:rFonts w:ascii="Times New Roman" w:hAnsi="Times New Roman"/>
          <w:b/>
          <w:lang w:val="uk-UA"/>
        </w:rPr>
        <w:tab/>
      </w:r>
      <w:r w:rsidRPr="00F30031">
        <w:rPr>
          <w:rFonts w:ascii="Times New Roman" w:hAnsi="Times New Roman"/>
          <w:b/>
          <w:lang w:val="uk-UA"/>
        </w:rPr>
        <w:tab/>
      </w:r>
      <w:r w:rsidRPr="00F30031">
        <w:rPr>
          <w:rFonts w:ascii="Times New Roman" w:hAnsi="Times New Roman"/>
          <w:b/>
          <w:lang w:val="uk-UA"/>
        </w:rPr>
        <w:tab/>
      </w:r>
      <w:r w:rsidRPr="00F30031">
        <w:rPr>
          <w:rFonts w:ascii="Times New Roman" w:hAnsi="Times New Roman"/>
          <w:b/>
          <w:lang w:val="uk-UA"/>
        </w:rPr>
        <w:tab/>
      </w:r>
      <w:r w:rsidRPr="00F30031">
        <w:rPr>
          <w:rFonts w:ascii="Times New Roman" w:hAnsi="Times New Roman"/>
          <w:b/>
          <w:lang w:val="uk-UA"/>
        </w:rPr>
        <w:tab/>
      </w:r>
      <w:r w:rsidRPr="00F30031">
        <w:rPr>
          <w:rFonts w:ascii="Times New Roman" w:hAnsi="Times New Roman"/>
          <w:b/>
          <w:lang w:val="uk-UA"/>
        </w:rPr>
        <w:tab/>
      </w:r>
      <w:r w:rsidRPr="00F30031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Г.В. </w:t>
      </w:r>
      <w:proofErr w:type="spellStart"/>
      <w:r>
        <w:rPr>
          <w:rFonts w:ascii="Times New Roman" w:hAnsi="Times New Roman"/>
          <w:b/>
          <w:lang w:val="uk-UA"/>
        </w:rPr>
        <w:t>Пригеба</w:t>
      </w:r>
      <w:proofErr w:type="spellEnd"/>
    </w:p>
    <w:p w:rsidR="00304210" w:rsidRPr="00F30031" w:rsidRDefault="00304210" w:rsidP="00304210">
      <w:pPr>
        <w:jc w:val="both"/>
        <w:rPr>
          <w:rFonts w:ascii="Times New Roman" w:hAnsi="Times New Roman"/>
          <w:lang w:val="ru-RU"/>
        </w:rPr>
      </w:pPr>
    </w:p>
    <w:p w:rsidR="00F30031" w:rsidRDefault="007C4E6B" w:rsidP="00F93BD0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ru-RU"/>
        </w:rPr>
        <w:tab/>
      </w:r>
    </w:p>
    <w:p w:rsidR="00F93BD0" w:rsidRPr="00F30031" w:rsidRDefault="00F93BD0" w:rsidP="00F93BD0">
      <w:pPr>
        <w:jc w:val="both"/>
        <w:rPr>
          <w:rFonts w:ascii="Times New Roman" w:hAnsi="Times New Roman"/>
          <w:lang w:val="ru-RU"/>
        </w:rPr>
      </w:pPr>
    </w:p>
    <w:p w:rsidR="006E075F" w:rsidRPr="00A040BB" w:rsidRDefault="006E075F">
      <w:pPr>
        <w:rPr>
          <w:rFonts w:ascii="Times New Roman" w:hAnsi="Times New Roman"/>
          <w:lang w:val="ru-RU"/>
        </w:rPr>
      </w:pPr>
    </w:p>
    <w:sectPr w:rsidR="006E075F" w:rsidRPr="00A040BB" w:rsidSect="006E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747BC"/>
    <w:multiLevelType w:val="hybridMultilevel"/>
    <w:tmpl w:val="BA42FB64"/>
    <w:lvl w:ilvl="0" w:tplc="D608935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0031"/>
    <w:rsid w:val="00035F45"/>
    <w:rsid w:val="00075A12"/>
    <w:rsid w:val="000849CA"/>
    <w:rsid w:val="000D39EE"/>
    <w:rsid w:val="00181769"/>
    <w:rsid w:val="001D5A32"/>
    <w:rsid w:val="00304210"/>
    <w:rsid w:val="00313076"/>
    <w:rsid w:val="00333D92"/>
    <w:rsid w:val="00433169"/>
    <w:rsid w:val="00443C04"/>
    <w:rsid w:val="0045248D"/>
    <w:rsid w:val="004927F0"/>
    <w:rsid w:val="0055691F"/>
    <w:rsid w:val="005A6242"/>
    <w:rsid w:val="0062443B"/>
    <w:rsid w:val="006B6381"/>
    <w:rsid w:val="006E075F"/>
    <w:rsid w:val="006E525E"/>
    <w:rsid w:val="007C4E6B"/>
    <w:rsid w:val="008945C3"/>
    <w:rsid w:val="00932155"/>
    <w:rsid w:val="00A040BB"/>
    <w:rsid w:val="00A75A82"/>
    <w:rsid w:val="00AD41B3"/>
    <w:rsid w:val="00B20C91"/>
    <w:rsid w:val="00C0284D"/>
    <w:rsid w:val="00CC5497"/>
    <w:rsid w:val="00E84ADE"/>
    <w:rsid w:val="00EE3719"/>
    <w:rsid w:val="00EF26AD"/>
    <w:rsid w:val="00F30031"/>
    <w:rsid w:val="00F93BD0"/>
    <w:rsid w:val="00FA3654"/>
    <w:rsid w:val="00FC616A"/>
    <w:rsid w:val="00FD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3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031"/>
    <w:pPr>
      <w:ind w:left="720"/>
      <w:contextualSpacing/>
    </w:pPr>
  </w:style>
  <w:style w:type="table" w:styleId="a4">
    <w:name w:val="Table Grid"/>
    <w:basedOn w:val="a1"/>
    <w:uiPriority w:val="59"/>
    <w:rsid w:val="00F30031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27</cp:revision>
  <cp:lastPrinted>2016-03-09T12:54:00Z</cp:lastPrinted>
  <dcterms:created xsi:type="dcterms:W3CDTF">2016-03-04T05:13:00Z</dcterms:created>
  <dcterms:modified xsi:type="dcterms:W3CDTF">2016-04-11T12:08:00Z</dcterms:modified>
</cp:coreProperties>
</file>