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01" w:rsidRDefault="00465601" w:rsidP="00465601">
      <w:pPr>
        <w:pStyle w:val="HTM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F9414C" w:rsidRDefault="00465601" w:rsidP="00F9414C">
      <w:pPr>
        <w:ind w:left="4248" w:firstLine="708"/>
        <w:rPr>
          <w:lang w:val="uk-UA"/>
        </w:rPr>
      </w:pP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 w:rsidR="00F9414C" w:rsidRPr="003500D8">
        <w:rPr>
          <w:lang w:val="uk-UA"/>
        </w:rPr>
        <w:t>Додаток</w:t>
      </w:r>
      <w:r w:rsidR="00F9414C">
        <w:rPr>
          <w:lang w:val="uk-UA"/>
        </w:rPr>
        <w:t xml:space="preserve"> 2</w:t>
      </w:r>
    </w:p>
    <w:p w:rsidR="00F9414C" w:rsidRPr="003500D8" w:rsidRDefault="00F9414C" w:rsidP="00F9414C">
      <w:pPr>
        <w:ind w:left="4248" w:firstLine="708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_____сесії міської ради</w:t>
      </w:r>
    </w:p>
    <w:p w:rsidR="00F9414C" w:rsidRPr="00F9414C" w:rsidRDefault="00F9414C" w:rsidP="00F9414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</w:t>
      </w:r>
      <w:r w:rsidRPr="003500D8">
        <w:rPr>
          <w:lang w:val="uk-UA"/>
        </w:rPr>
        <w:t xml:space="preserve">ід </w:t>
      </w:r>
      <w:r>
        <w:rPr>
          <w:lang w:val="uk-UA"/>
        </w:rPr>
        <w:t>_____ травня</w:t>
      </w:r>
      <w:r w:rsidRPr="003500D8">
        <w:rPr>
          <w:lang w:val="uk-UA"/>
        </w:rPr>
        <w:t xml:space="preserve"> 201</w:t>
      </w:r>
      <w:r>
        <w:rPr>
          <w:lang w:val="uk-UA"/>
        </w:rPr>
        <w:t>6</w:t>
      </w:r>
      <w:r w:rsidRPr="003500D8">
        <w:rPr>
          <w:lang w:val="uk-UA"/>
        </w:rPr>
        <w:t xml:space="preserve"> року №</w:t>
      </w:r>
      <w:r w:rsidRPr="003500D8">
        <w:t xml:space="preserve"> </w:t>
      </w:r>
      <w:r>
        <w:rPr>
          <w:lang w:val="uk-UA"/>
        </w:rPr>
        <w:t>_____</w:t>
      </w:r>
    </w:p>
    <w:p w:rsidR="00F9414C" w:rsidRPr="003500D8" w:rsidRDefault="00F9414C" w:rsidP="00F9414C">
      <w:pPr>
        <w:rPr>
          <w:lang w:val="uk-UA"/>
        </w:rPr>
      </w:pPr>
    </w:p>
    <w:p w:rsidR="00465601" w:rsidRDefault="00465601" w:rsidP="00465601">
      <w:pPr>
        <w:pStyle w:val="HTM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65601" w:rsidRPr="00884F8E" w:rsidRDefault="00465601" w:rsidP="00465601">
      <w:pPr>
        <w:pStyle w:val="HTM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Напрямки діяльності та основні заходи програми</w:t>
      </w:r>
    </w:p>
    <w:p w:rsidR="00465601" w:rsidRDefault="00465601" w:rsidP="00465601">
      <w:pPr>
        <w:pStyle w:val="HTML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6135" w:type="dxa"/>
        <w:tblInd w:w="-136" w:type="dxa"/>
        <w:tblLayout w:type="fixed"/>
        <w:tblCellMar>
          <w:left w:w="113" w:type="dxa"/>
        </w:tblCellMar>
        <w:tblLook w:val="0000"/>
      </w:tblPr>
      <w:tblGrid>
        <w:gridCol w:w="2365"/>
        <w:gridCol w:w="4393"/>
        <w:gridCol w:w="1061"/>
        <w:gridCol w:w="1633"/>
        <w:gridCol w:w="1924"/>
        <w:gridCol w:w="2566"/>
        <w:gridCol w:w="2193"/>
      </w:tblGrid>
      <w:tr w:rsidR="00465601" w:rsidTr="00795F73">
        <w:trPr>
          <w:trHeight w:val="857"/>
        </w:trPr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Пріоритетні завдання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Заходи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ind w:left="-116" w:right="-6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Строки виконання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Виконавець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Джерела фінансування</w:t>
            </w:r>
          </w:p>
        </w:tc>
        <w:tc>
          <w:tcPr>
            <w:tcW w:w="25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Орієнтовні обсяги фінансування</w:t>
            </w:r>
          </w:p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на 2016 рік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Очікувані результати</w:t>
            </w:r>
          </w:p>
        </w:tc>
      </w:tr>
      <w:tr w:rsidR="00465601" w:rsidTr="00795F73">
        <w:trPr>
          <w:trHeight w:val="259"/>
        </w:trPr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ind w:left="-116" w:right="-6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6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601" w:rsidRDefault="00465601" w:rsidP="001D60EC">
            <w:pPr>
              <w:pStyle w:val="HTML1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7</w:t>
            </w:r>
          </w:p>
        </w:tc>
      </w:tr>
      <w:tr w:rsidR="007638EB" w:rsidTr="00795F73">
        <w:trPr>
          <w:cantSplit/>
          <w:trHeight w:val="1193"/>
        </w:trPr>
        <w:tc>
          <w:tcPr>
            <w:tcW w:w="23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a3"/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bCs/>
                <w:i/>
                <w:iCs/>
                <w:lang w:eastAsia="en-US"/>
              </w:rPr>
              <w:t>Співробітництво</w:t>
            </w:r>
            <w:proofErr w:type="spellEnd"/>
            <w:r>
              <w:rPr>
                <w:b/>
                <w:bCs/>
                <w:i/>
                <w:iCs/>
                <w:lang w:eastAsia="en-US"/>
              </w:rPr>
              <w:t xml:space="preserve"> в рамках </w:t>
            </w:r>
            <w:proofErr w:type="spellStart"/>
            <w:r>
              <w:rPr>
                <w:b/>
                <w:bCs/>
                <w:i/>
                <w:iCs/>
                <w:lang w:eastAsia="en-US"/>
              </w:rPr>
              <w:t>організації</w:t>
            </w:r>
            <w:proofErr w:type="spellEnd"/>
            <w:r>
              <w:rPr>
                <w:b/>
                <w:bCs/>
                <w:i/>
                <w:iCs/>
                <w:lang w:eastAsia="en-US"/>
              </w:rPr>
              <w:t xml:space="preserve"> та проведення оздоровчої кампанії</w:t>
            </w:r>
          </w:p>
        </w:tc>
        <w:tc>
          <w:tcPr>
            <w:tcW w:w="43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DD1044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Реалізація проектів та спільних заходів в рамках організації і проведення літнього оздоровлення та відпочинку: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 «З Україною в серці»,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2)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табір лідерів»,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3)  «Літній табір для обдарованих дітей з природничо-математичного напрямку у м.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Сєвєродонецьку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4) Мовно-фольклорний табір СМ ЦДЮТ,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5) Туристсько-краєзнавчий оздоровчий табір «Джура» ЦТКЕУМ,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6) «Рекордний відпочинок» відділу молоді та спорту,</w:t>
            </w:r>
          </w:p>
          <w:p w:rsidR="007638EB" w:rsidRDefault="007638EB" w:rsidP="008665D2">
            <w:pPr>
              <w:pStyle w:val="HTM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1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7) «Добро починається з тебе».</w:t>
            </w:r>
          </w:p>
        </w:tc>
        <w:tc>
          <w:tcPr>
            <w:tcW w:w="106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95F73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2016 рік</w:t>
            </w: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Відділ освіти</w:t>
            </w: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ССШ № 17</w:t>
            </w: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методичний центр»</w:t>
            </w: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 ЦДЮТ</w:t>
            </w: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ЦТКЕУМ</w:t>
            </w: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Відділ молоді та спорту</w:t>
            </w:r>
          </w:p>
          <w:p w:rsidR="007638EB" w:rsidRDefault="007638EB" w:rsidP="008665D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38EB" w:rsidRDefault="007638EB" w:rsidP="008665D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ДЮК «Юність».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державний бюджет</w:t>
            </w:r>
          </w:p>
        </w:tc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Підвищення якості надання послуг з організації оздоровлення та відпочинку дітей влітку 2016 року; збільшення кількості </w:t>
            </w:r>
          </w:p>
          <w:p w:rsidR="007638EB" w:rsidRPr="00884F8E" w:rsidRDefault="007638EB" w:rsidP="001D60EC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дітей пільгових категорій, охоплених відпочинком.</w:t>
            </w:r>
          </w:p>
        </w:tc>
      </w:tr>
      <w:tr w:rsidR="007638EB" w:rsidTr="00795F73">
        <w:trPr>
          <w:cantSplit/>
          <w:trHeight w:val="1513"/>
        </w:trPr>
        <w:tc>
          <w:tcPr>
            <w:tcW w:w="2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93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місцевий бюджет</w:t>
            </w:r>
          </w:p>
        </w:tc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714,488</w:t>
            </w:r>
          </w:p>
        </w:tc>
        <w:tc>
          <w:tcPr>
            <w:tcW w:w="21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7638EB" w:rsidTr="00795F73">
        <w:trPr>
          <w:cantSplit/>
          <w:trHeight w:val="1403"/>
        </w:trPr>
        <w:tc>
          <w:tcPr>
            <w:tcW w:w="2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інші джерела</w:t>
            </w:r>
          </w:p>
        </w:tc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pStyle w:val="HTML1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8EB" w:rsidRDefault="007638EB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795F73" w:rsidTr="00795F73">
        <w:trPr>
          <w:cantSplit/>
          <w:trHeight w:val="1334"/>
        </w:trPr>
        <w:tc>
          <w:tcPr>
            <w:tcW w:w="2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95F73" w:rsidRDefault="00795F73" w:rsidP="001D60EC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795F73" w:rsidRDefault="00795F73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795F73" w:rsidRDefault="00795F73" w:rsidP="001D60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795F73" w:rsidRDefault="00795F73" w:rsidP="001D60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795F73" w:rsidRPr="00795F73" w:rsidRDefault="00795F73" w:rsidP="001D60EC">
            <w:pPr>
              <w:pStyle w:val="HTML1"/>
              <w:snapToGri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5F73">
              <w:rPr>
                <w:rFonts w:ascii="Times New Roman" w:hAnsi="Times New Roman" w:cs="Times New Roman"/>
                <w:b/>
                <w:lang w:eastAsia="en-US"/>
              </w:rPr>
              <w:t>ВСЬОГО:</w:t>
            </w:r>
          </w:p>
        </w:tc>
        <w:tc>
          <w:tcPr>
            <w:tcW w:w="2566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795F73" w:rsidRPr="00795F73" w:rsidRDefault="00795F73" w:rsidP="001D60EC">
            <w:pPr>
              <w:pStyle w:val="HTML1"/>
              <w:snapToGri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5F73">
              <w:rPr>
                <w:rFonts w:ascii="Times New Roman" w:hAnsi="Times New Roman" w:cs="Times New Roman"/>
                <w:b/>
                <w:lang w:eastAsia="en-US"/>
              </w:rPr>
              <w:t>714,488</w:t>
            </w:r>
          </w:p>
        </w:tc>
        <w:tc>
          <w:tcPr>
            <w:tcW w:w="21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5F73" w:rsidRDefault="00795F73" w:rsidP="00C531AB">
            <w:pPr>
              <w:pStyle w:val="HTML1"/>
              <w:rPr>
                <w:lang w:eastAsia="en-US"/>
              </w:rPr>
            </w:pPr>
          </w:p>
        </w:tc>
      </w:tr>
    </w:tbl>
    <w:p w:rsidR="006F7FEF" w:rsidRDefault="006F7FEF">
      <w:pPr>
        <w:rPr>
          <w:rFonts w:eastAsia="Courier New"/>
          <w:b/>
          <w:bCs/>
          <w:sz w:val="20"/>
          <w:szCs w:val="20"/>
          <w:lang w:val="uk-UA"/>
        </w:rPr>
      </w:pPr>
    </w:p>
    <w:p w:rsidR="00795F73" w:rsidRDefault="00795F73">
      <w:pPr>
        <w:rPr>
          <w:rFonts w:eastAsia="Courier New"/>
          <w:b/>
          <w:bCs/>
          <w:sz w:val="20"/>
          <w:szCs w:val="20"/>
          <w:lang w:val="uk-UA"/>
        </w:rPr>
      </w:pPr>
    </w:p>
    <w:p w:rsidR="00D45285" w:rsidRPr="00D45285" w:rsidRDefault="00D45285" w:rsidP="00795F73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Г.В.</w:t>
      </w:r>
      <w:proofErr w:type="spellStart"/>
      <w:r>
        <w:rPr>
          <w:b/>
          <w:lang w:val="uk-UA"/>
        </w:rPr>
        <w:t>Пригеба</w:t>
      </w:r>
      <w:proofErr w:type="spellEnd"/>
    </w:p>
    <w:sectPr w:rsidR="00D45285" w:rsidRPr="00D45285" w:rsidSect="00795F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65601"/>
    <w:rsid w:val="00036AEC"/>
    <w:rsid w:val="00066852"/>
    <w:rsid w:val="000C7CF8"/>
    <w:rsid w:val="00465601"/>
    <w:rsid w:val="006F7FEF"/>
    <w:rsid w:val="007638EB"/>
    <w:rsid w:val="00795F73"/>
    <w:rsid w:val="008665D2"/>
    <w:rsid w:val="00A869F7"/>
    <w:rsid w:val="00D45285"/>
    <w:rsid w:val="00DD1044"/>
    <w:rsid w:val="00F9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0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65601"/>
    <w:pPr>
      <w:suppressLineNumbers/>
    </w:pPr>
  </w:style>
  <w:style w:type="paragraph" w:customStyle="1" w:styleId="HTML1">
    <w:name w:val="Стандартный HTML1"/>
    <w:basedOn w:val="a"/>
    <w:rsid w:val="00465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rsid w:val="004656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6560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userMix1604</cp:lastModifiedBy>
  <cp:revision>3</cp:revision>
  <dcterms:created xsi:type="dcterms:W3CDTF">2016-05-06T05:54:00Z</dcterms:created>
  <dcterms:modified xsi:type="dcterms:W3CDTF">2016-05-06T07:09:00Z</dcterms:modified>
</cp:coreProperties>
</file>