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Default="00FC7740" w:rsidP="00FC7740">
      <w:pPr>
        <w:ind w:left="1416" w:firstLine="708"/>
        <w:jc w:val="right"/>
        <w:rPr>
          <w:b/>
          <w:sz w:val="28"/>
          <w:szCs w:val="28"/>
          <w:lang w:val="uk-UA"/>
        </w:rPr>
      </w:pPr>
      <w:r>
        <w:rPr>
          <w:b/>
          <w:sz w:val="28"/>
          <w:szCs w:val="28"/>
          <w:lang w:val="uk-UA"/>
        </w:rPr>
        <w:t>ПРОЕКТ</w:t>
      </w: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FC7740" w:rsidP="00FC7740">
      <w:pPr>
        <w:ind w:left="2124" w:firstLine="708"/>
        <w:rPr>
          <w:b/>
          <w:sz w:val="28"/>
          <w:szCs w:val="28"/>
          <w:lang w:val="uk-UA"/>
        </w:rPr>
      </w:pPr>
      <w:r>
        <w:rPr>
          <w:b/>
          <w:sz w:val="28"/>
          <w:szCs w:val="28"/>
          <w:lang w:val="uk-UA"/>
        </w:rPr>
        <w:t>СЬОМОГО</w:t>
      </w:r>
      <w:r w:rsidRPr="00D0314B">
        <w:rPr>
          <w:b/>
          <w:sz w:val="28"/>
          <w:szCs w:val="28"/>
          <w:lang w:val="uk-UA"/>
        </w:rPr>
        <w:t xml:space="preserve"> СКЛИКАННЯ</w:t>
      </w:r>
    </w:p>
    <w:p w:rsidR="00FC7740" w:rsidRPr="00D0314B" w:rsidRDefault="00FC7740" w:rsidP="00FC7740">
      <w:pPr>
        <w:ind w:left="2124" w:firstLine="708"/>
        <w:rPr>
          <w:b/>
          <w:sz w:val="28"/>
          <w:szCs w:val="28"/>
          <w:lang w:val="uk-UA"/>
        </w:rPr>
      </w:pPr>
      <w:r>
        <w:rPr>
          <w:b/>
          <w:sz w:val="28"/>
          <w:szCs w:val="28"/>
          <w:lang w:val="uk-UA"/>
        </w:rPr>
        <w:t>_________</w:t>
      </w:r>
      <w:r w:rsidRPr="0049766E">
        <w:rPr>
          <w:b/>
          <w:sz w:val="28"/>
          <w:szCs w:val="28"/>
          <w:lang w:val="uk-UA"/>
        </w:rPr>
        <w:t xml:space="preserve">(чергова) </w:t>
      </w:r>
      <w:r w:rsidRPr="00D0314B">
        <w:rPr>
          <w:b/>
          <w:sz w:val="28"/>
          <w:szCs w:val="28"/>
          <w:lang w:val="uk-UA"/>
        </w:rPr>
        <w:t>сесія</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D0314B" w:rsidRDefault="00FC7740" w:rsidP="00FC7740">
      <w:pPr>
        <w:pStyle w:val="7"/>
        <w:rPr>
          <w:szCs w:val="28"/>
        </w:rPr>
      </w:pPr>
      <w:r w:rsidRPr="00D0314B">
        <w:rPr>
          <w:szCs w:val="28"/>
        </w:rPr>
        <w:t xml:space="preserve">РІШЕННЯ </w:t>
      </w:r>
      <w:r w:rsidRPr="009C7022">
        <w:rPr>
          <w:szCs w:val="28"/>
          <w:lang w:val="ru-RU"/>
        </w:rPr>
        <w:sym w:font="Times New Roman" w:char="2116"/>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Pr>
          <w:sz w:val="24"/>
          <w:szCs w:val="24"/>
        </w:rPr>
        <w:t xml:space="preserve"> 2016 </w:t>
      </w:r>
      <w:r w:rsidRPr="00ED3774">
        <w:rPr>
          <w:sz w:val="24"/>
          <w:szCs w:val="24"/>
        </w:rPr>
        <w:t>р</w:t>
      </w:r>
      <w:r>
        <w:rPr>
          <w:sz w:val="24"/>
          <w:szCs w:val="24"/>
        </w:rPr>
        <w:t>оку</w:t>
      </w:r>
    </w:p>
    <w:p w:rsidR="00FC7740" w:rsidRPr="00D0314B" w:rsidRDefault="00FC7740" w:rsidP="00FC7740">
      <w:pPr>
        <w:pStyle w:val="2"/>
        <w:rPr>
          <w:b/>
          <w:szCs w:val="24"/>
          <w:lang w:val="uk-UA"/>
        </w:rPr>
      </w:pPr>
      <w:r w:rsidRPr="00D0314B">
        <w:rPr>
          <w:b/>
          <w:szCs w:val="24"/>
          <w:lang w:val="uk-UA"/>
        </w:rPr>
        <w:t>м.</w:t>
      </w:r>
      <w:r w:rsidR="0044313E">
        <w:rPr>
          <w:b/>
          <w:szCs w:val="24"/>
          <w:lang w:val="uk-UA"/>
        </w:rPr>
        <w:t xml:space="preserve"> </w:t>
      </w:r>
      <w:proofErr w:type="spellStart"/>
      <w:r w:rsidRPr="00D0314B">
        <w:rPr>
          <w:b/>
          <w:szCs w:val="24"/>
          <w:lang w:val="uk-UA"/>
        </w:rPr>
        <w:t>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затвердження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Default="000C266F" w:rsidP="00FC7740">
      <w:pPr>
        <w:pStyle w:val="2"/>
      </w:pPr>
      <w:r>
        <w:rPr>
          <w:lang w:val="uk-UA"/>
        </w:rPr>
        <w:t>д</w:t>
      </w:r>
      <w:proofErr w:type="spellStart"/>
      <w:r w:rsidR="00FC7740" w:rsidRPr="009D65BA">
        <w:t>орожнього</w:t>
      </w:r>
      <w:proofErr w:type="spellEnd"/>
      <w:r w:rsidR="0044313E">
        <w:rPr>
          <w:lang w:val="uk-UA"/>
        </w:rPr>
        <w:t xml:space="preserve"> </w:t>
      </w:r>
      <w:proofErr w:type="spellStart"/>
      <w:r w:rsidR="00FC7740" w:rsidRPr="009D65BA">
        <w:t>руху</w:t>
      </w:r>
      <w:proofErr w:type="spellEnd"/>
      <w:r w:rsidR="00FC7740" w:rsidRPr="009D65BA">
        <w:t xml:space="preserve"> у </w:t>
      </w:r>
      <w:proofErr w:type="spellStart"/>
      <w:r w:rsidR="00FC7740" w:rsidRPr="009D65BA">
        <w:t>м.Сєвєродонецьку</w:t>
      </w:r>
      <w:proofErr w:type="spellEnd"/>
    </w:p>
    <w:p w:rsidR="00FC7740" w:rsidRDefault="00FC7740" w:rsidP="00FC7740">
      <w:pPr>
        <w:pStyle w:val="2"/>
        <w:rPr>
          <w:szCs w:val="24"/>
        </w:rPr>
      </w:pPr>
      <w:r w:rsidRPr="009D65BA">
        <w:t>на 201</w:t>
      </w:r>
      <w:r>
        <w:rPr>
          <w:lang w:val="uk-UA"/>
        </w:rPr>
        <w:t>7</w:t>
      </w:r>
      <w:r w:rsidRPr="009D65BA">
        <w:t xml:space="preserve"> р</w:t>
      </w:r>
      <w:r>
        <w:t>і</w:t>
      </w:r>
      <w:r w:rsidRPr="009D65BA">
        <w:t>к</w:t>
      </w:r>
    </w:p>
    <w:p w:rsidR="00FC7740" w:rsidRPr="000477D8" w:rsidRDefault="00FC7740" w:rsidP="00FC7740">
      <w:pPr>
        <w:pStyle w:val="2"/>
        <w:rPr>
          <w:szCs w:val="24"/>
        </w:rPr>
      </w:pPr>
    </w:p>
    <w:p w:rsidR="00FC7740" w:rsidRDefault="00FC7740" w:rsidP="00FC7740">
      <w:pPr>
        <w:ind w:firstLine="708"/>
        <w:jc w:val="both"/>
        <w:rPr>
          <w:sz w:val="24"/>
          <w:szCs w:val="24"/>
          <w:lang w:val="uk-UA"/>
        </w:rPr>
      </w:pPr>
      <w:r>
        <w:rPr>
          <w:sz w:val="24"/>
          <w:szCs w:val="24"/>
          <w:lang w:val="uk-UA"/>
        </w:rPr>
        <w:t xml:space="preserve">Керуючись ст.26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w:t>
      </w:r>
      <w:proofErr w:type="spellStart"/>
      <w:r>
        <w:rPr>
          <w:sz w:val="24"/>
          <w:szCs w:val="24"/>
          <w:lang w:val="uk-UA"/>
        </w:rPr>
        <w:t>Сєвєродонецьку</w:t>
      </w:r>
      <w:proofErr w:type="spellEnd"/>
      <w:r>
        <w:rPr>
          <w:sz w:val="24"/>
          <w:szCs w:val="24"/>
          <w:lang w:val="uk-UA"/>
        </w:rPr>
        <w:t xml:space="preserve"> на 2017</w:t>
      </w:r>
      <w:r w:rsidRPr="003F3E87">
        <w:rPr>
          <w:sz w:val="24"/>
          <w:szCs w:val="24"/>
          <w:lang w:val="uk-UA"/>
        </w:rPr>
        <w:t xml:space="preserve"> рік</w:t>
      </w:r>
      <w:r>
        <w:rPr>
          <w:sz w:val="24"/>
          <w:szCs w:val="24"/>
          <w:lang w:val="uk-UA"/>
        </w:rPr>
        <w:t>,  міська рада</w:t>
      </w:r>
    </w:p>
    <w:p w:rsidR="00FC7740" w:rsidRPr="00426E10" w:rsidRDefault="00FC7740" w:rsidP="00FC7740">
      <w:pPr>
        <w:pStyle w:val="2"/>
        <w:ind w:firstLine="709"/>
        <w:rPr>
          <w:szCs w:val="24"/>
        </w:rPr>
      </w:pPr>
    </w:p>
    <w:p w:rsidR="00FC7740" w:rsidRPr="00426E10" w:rsidRDefault="00FC7740" w:rsidP="00FC7740">
      <w:pPr>
        <w:pStyle w:val="2"/>
        <w:spacing w:line="480" w:lineRule="auto"/>
        <w:ind w:firstLine="709"/>
        <w:rPr>
          <w:b/>
          <w:bCs/>
          <w:szCs w:val="24"/>
        </w:rPr>
      </w:pPr>
      <w:r w:rsidRPr="00426E10">
        <w:rPr>
          <w:b/>
          <w:bCs/>
          <w:szCs w:val="24"/>
        </w:rPr>
        <w:t>ВИРІШИЛА:</w:t>
      </w:r>
    </w:p>
    <w:p w:rsidR="00FC7740" w:rsidRDefault="00FC7740" w:rsidP="00FC7740">
      <w:pPr>
        <w:spacing w:after="60"/>
        <w:ind w:firstLine="708"/>
        <w:jc w:val="both"/>
        <w:rPr>
          <w:sz w:val="24"/>
          <w:lang w:val="uk-UA"/>
        </w:rPr>
      </w:pPr>
      <w:r w:rsidRPr="007B64BE">
        <w:rPr>
          <w:sz w:val="24"/>
          <w:szCs w:val="24"/>
          <w:lang w:val="uk-UA"/>
        </w:rPr>
        <w:t xml:space="preserve">1. </w:t>
      </w:r>
      <w:r>
        <w:rPr>
          <w:sz w:val="24"/>
          <w:szCs w:val="24"/>
          <w:lang w:val="uk-UA"/>
        </w:rPr>
        <w:t>Затвердити міську цільову Програму</w:t>
      </w:r>
      <w:r w:rsidRPr="009D65BA">
        <w:rPr>
          <w:sz w:val="24"/>
          <w:szCs w:val="24"/>
          <w:lang w:val="uk-UA"/>
        </w:rPr>
        <w:t xml:space="preserve"> підвищення рівня безпеки дорожнього руху у м.</w:t>
      </w:r>
      <w:r w:rsidR="0044313E">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Pr>
          <w:sz w:val="24"/>
          <w:szCs w:val="24"/>
          <w:lang w:val="uk-UA"/>
        </w:rPr>
        <w:t>7</w:t>
      </w:r>
      <w:r w:rsidRPr="009D65BA">
        <w:rPr>
          <w:sz w:val="24"/>
          <w:szCs w:val="24"/>
          <w:lang w:val="uk-UA"/>
        </w:rPr>
        <w:t xml:space="preserve"> р</w:t>
      </w:r>
      <w:r>
        <w:rPr>
          <w:sz w:val="24"/>
          <w:szCs w:val="24"/>
          <w:lang w:val="uk-UA"/>
        </w:rPr>
        <w:t>і</w:t>
      </w:r>
      <w:r w:rsidRPr="009D65BA">
        <w:rPr>
          <w:sz w:val="24"/>
          <w:szCs w:val="24"/>
          <w:lang w:val="uk-UA"/>
        </w:rPr>
        <w:t>к</w:t>
      </w:r>
      <w:r>
        <w:rPr>
          <w:sz w:val="24"/>
          <w:lang w:val="uk-UA"/>
        </w:rPr>
        <w:t xml:space="preserve"> (додається). </w:t>
      </w:r>
    </w:p>
    <w:p w:rsidR="00CD7AF7" w:rsidRPr="00CD7AF7" w:rsidRDefault="00CD7AF7" w:rsidP="00CD7AF7">
      <w:pPr>
        <w:pStyle w:val="aa"/>
        <w:jc w:val="both"/>
        <w:rPr>
          <w:rFonts w:ascii="Times New Roman" w:hAnsi="Times New Roman"/>
          <w:sz w:val="24"/>
          <w:szCs w:val="24"/>
          <w:lang w:val="uk-UA"/>
        </w:rPr>
      </w:pPr>
      <w:r>
        <w:rPr>
          <w:rFonts w:ascii="Times New Roman" w:hAnsi="Times New Roman"/>
          <w:sz w:val="24"/>
          <w:szCs w:val="24"/>
          <w:lang w:val="uk-UA"/>
        </w:rPr>
        <w:t xml:space="preserve">            2. Рішення сесії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 від 21.07.2016 року № 484 «Про затвердження міської цільової Програми підвищення рівня безпеки дорожнього руху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 xml:space="preserve"> на 2016 рік» вважати таким, що втратило чинність.</w:t>
      </w:r>
    </w:p>
    <w:p w:rsidR="00FC7740" w:rsidRPr="00FF00A5" w:rsidRDefault="00CD7AF7" w:rsidP="00CD7AF7">
      <w:pPr>
        <w:pStyle w:val="2"/>
        <w:spacing w:after="60"/>
        <w:ind w:right="-82"/>
        <w:rPr>
          <w:lang w:val="uk-UA"/>
        </w:rPr>
      </w:pPr>
      <w:r>
        <w:rPr>
          <w:szCs w:val="24"/>
          <w:lang w:val="uk-UA"/>
        </w:rPr>
        <w:t xml:space="preserve">            3. </w:t>
      </w:r>
      <w:r w:rsidR="00FC7740" w:rsidRPr="00FF00A5">
        <w:rPr>
          <w:lang w:val="uk-UA"/>
        </w:rPr>
        <w:t>Дане рішення підлягає оприлюдненню.</w:t>
      </w:r>
    </w:p>
    <w:p w:rsidR="00FC7740" w:rsidRPr="00FF00A5" w:rsidRDefault="00CD7AF7" w:rsidP="00CD7AF7">
      <w:pPr>
        <w:pStyle w:val="2"/>
        <w:ind w:right="-82"/>
        <w:rPr>
          <w:lang w:val="uk-UA"/>
        </w:rPr>
      </w:pPr>
      <w:r>
        <w:rPr>
          <w:lang w:val="uk-UA"/>
        </w:rPr>
        <w:t xml:space="preserve">            4.</w:t>
      </w:r>
      <w:r w:rsidR="00FC7740" w:rsidRPr="00FF00A5">
        <w:rPr>
          <w:lang w:val="uk-UA"/>
        </w:rPr>
        <w:t xml:space="preserve"> Контроль за виконанням рішення покласти на постійнукомісію</w:t>
      </w:r>
      <w:r w:rsidR="00FC7740" w:rsidRPr="00FF00A5">
        <w:rPr>
          <w:szCs w:val="24"/>
          <w:lang w:val="uk-UA"/>
        </w:rPr>
        <w:t>поу</w:t>
      </w:r>
      <w:r w:rsidR="00136221">
        <w:rPr>
          <w:szCs w:val="24"/>
          <w:lang w:val="uk-UA"/>
        </w:rPr>
        <w:t xml:space="preserve">правлінню ЖКГ, </w:t>
      </w:r>
      <w:r w:rsidR="00FC7740" w:rsidRPr="00FF00A5">
        <w:rPr>
          <w:szCs w:val="24"/>
          <w:lang w:val="uk-UA"/>
        </w:rPr>
        <w:t>комунальною власністю, побутовим та торгівельним обслуговуванням, транспортом та зв’язком.</w:t>
      </w:r>
    </w:p>
    <w:p w:rsidR="00FC7740" w:rsidRPr="00FF00A5" w:rsidRDefault="00FC7740" w:rsidP="00FC7740">
      <w:pPr>
        <w:pStyle w:val="2"/>
        <w:ind w:firstLine="709"/>
        <w:rPr>
          <w:lang w:val="uk-UA"/>
        </w:rPr>
      </w:pPr>
    </w:p>
    <w:p w:rsidR="0044313E" w:rsidRPr="0044313E" w:rsidRDefault="0044313E" w:rsidP="0044313E">
      <w:pPr>
        <w:pStyle w:val="2"/>
        <w:rPr>
          <w:b/>
          <w:bCs/>
          <w:color w:val="000000"/>
          <w:lang w:val="uk-UA"/>
        </w:rPr>
      </w:pPr>
      <w:proofErr w:type="spellStart"/>
      <w:r w:rsidRPr="0044313E">
        <w:rPr>
          <w:b/>
          <w:bCs/>
          <w:color w:val="000000"/>
          <w:lang w:val="uk-UA"/>
        </w:rPr>
        <w:t>В.о</w:t>
      </w:r>
      <w:proofErr w:type="spellEnd"/>
      <w:r w:rsidRPr="0044313E">
        <w:rPr>
          <w:b/>
          <w:bCs/>
          <w:color w:val="000000"/>
          <w:lang w:val="uk-UA"/>
        </w:rPr>
        <w:t>. міського</w:t>
      </w:r>
      <w:r w:rsidR="00FC7740" w:rsidRPr="0044313E">
        <w:rPr>
          <w:b/>
          <w:bCs/>
          <w:color w:val="000000"/>
          <w:lang w:val="uk-UA"/>
        </w:rPr>
        <w:t xml:space="preserve">  голов</w:t>
      </w:r>
      <w:r w:rsidRPr="0044313E">
        <w:rPr>
          <w:b/>
          <w:bCs/>
          <w:color w:val="000000"/>
          <w:lang w:val="uk-UA"/>
        </w:rPr>
        <w:t xml:space="preserve">и, </w:t>
      </w:r>
    </w:p>
    <w:p w:rsidR="0044313E" w:rsidRDefault="0044313E" w:rsidP="0044313E">
      <w:pPr>
        <w:pStyle w:val="2"/>
        <w:rPr>
          <w:color w:val="000000"/>
          <w:lang w:val="uk-UA"/>
        </w:rPr>
      </w:pPr>
      <w:r w:rsidRPr="0044313E">
        <w:rPr>
          <w:b/>
          <w:bCs/>
          <w:color w:val="000000"/>
          <w:lang w:val="uk-UA"/>
        </w:rPr>
        <w:t>секретар міської ради</w:t>
      </w:r>
      <w:r w:rsidR="00FC7740" w:rsidRPr="0044313E">
        <w:rPr>
          <w:color w:val="000000"/>
          <w:lang w:val="uk-UA"/>
        </w:rPr>
        <w:tab/>
      </w:r>
      <w:r>
        <w:rPr>
          <w:color w:val="000000"/>
          <w:lang w:val="uk-UA"/>
        </w:rPr>
        <w:t xml:space="preserve">                                                                      </w:t>
      </w:r>
      <w:r w:rsidRPr="0044313E">
        <w:rPr>
          <w:color w:val="000000"/>
          <w:lang w:val="uk-UA"/>
        </w:rPr>
        <w:t xml:space="preserve"> </w:t>
      </w:r>
      <w:r w:rsidRPr="0044313E">
        <w:rPr>
          <w:b/>
          <w:color w:val="000000"/>
          <w:lang w:val="uk-UA"/>
        </w:rPr>
        <w:t xml:space="preserve">І.М. </w:t>
      </w:r>
      <w:proofErr w:type="spellStart"/>
      <w:r w:rsidRPr="0044313E">
        <w:rPr>
          <w:b/>
          <w:color w:val="000000"/>
          <w:lang w:val="uk-UA"/>
        </w:rPr>
        <w:t>Бутков</w:t>
      </w:r>
      <w:proofErr w:type="spellEnd"/>
      <w:r w:rsidR="00FC7740" w:rsidRPr="0044313E">
        <w:rPr>
          <w:b/>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p>
    <w:p w:rsidR="00FC7740" w:rsidRPr="007955B0" w:rsidRDefault="00FC7740" w:rsidP="00FC7740">
      <w:pPr>
        <w:pStyle w:val="2"/>
        <w:spacing w:line="360" w:lineRule="auto"/>
        <w:rPr>
          <w:b/>
          <w:lang w:val="uk-UA"/>
        </w:rPr>
      </w:pPr>
      <w:r w:rsidRPr="007955B0">
        <w:rPr>
          <w:b/>
          <w:lang w:val="uk-UA"/>
        </w:rPr>
        <w:t>Підготував:</w:t>
      </w:r>
    </w:p>
    <w:p w:rsidR="00FC7740" w:rsidRPr="007955B0" w:rsidRDefault="00FC7740" w:rsidP="00FC7740">
      <w:pPr>
        <w:pStyle w:val="2"/>
        <w:rPr>
          <w:lang w:val="uk-UA"/>
        </w:rPr>
      </w:pPr>
      <w:r w:rsidRPr="007955B0">
        <w:rPr>
          <w:lang w:val="uk-UA"/>
        </w:rPr>
        <w:t xml:space="preserve">Директор департаменту економічного </w:t>
      </w:r>
    </w:p>
    <w:p w:rsidR="00FC7740" w:rsidRPr="007955B0" w:rsidRDefault="00F96B79" w:rsidP="00FC7740">
      <w:pPr>
        <w:pStyle w:val="2"/>
        <w:spacing w:line="360" w:lineRule="auto"/>
        <w:rPr>
          <w:b/>
          <w:lang w:val="uk-UA"/>
        </w:rPr>
      </w:pPr>
      <w:r>
        <w:rPr>
          <w:lang w:val="uk-UA"/>
        </w:rPr>
        <w:t>р</w:t>
      </w:r>
      <w:r w:rsidR="00FC7740" w:rsidRPr="007955B0">
        <w:rPr>
          <w:lang w:val="uk-UA"/>
        </w:rPr>
        <w:t>озвитку</w:t>
      </w:r>
      <w:r w:rsidR="00FC7740">
        <w:rPr>
          <w:lang w:val="uk-UA"/>
        </w:rPr>
        <w:t xml:space="preserve"> та торгівлі</w:t>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bCs/>
          <w:lang w:val="uk-UA"/>
        </w:rPr>
        <w:t>Н.С.</w:t>
      </w:r>
      <w:proofErr w:type="spellStart"/>
      <w:r w:rsidR="00FC7740" w:rsidRPr="007955B0">
        <w:rPr>
          <w:bCs/>
          <w:lang w:val="uk-UA"/>
        </w:rPr>
        <w:t>Колєснік</w:t>
      </w:r>
      <w:proofErr w:type="spellEnd"/>
    </w:p>
    <w:p w:rsidR="00FC7740" w:rsidRPr="007955B0" w:rsidRDefault="00FC7740" w:rsidP="00FC7740">
      <w:pPr>
        <w:pStyle w:val="2"/>
        <w:spacing w:line="360" w:lineRule="auto"/>
        <w:rPr>
          <w:b/>
          <w:lang w:val="uk-UA"/>
        </w:rPr>
      </w:pPr>
      <w:r w:rsidRPr="007955B0">
        <w:rPr>
          <w:b/>
          <w:lang w:val="uk-UA"/>
        </w:rPr>
        <w:t>Узгоджено:</w:t>
      </w:r>
    </w:p>
    <w:p w:rsidR="00FC7740" w:rsidRPr="007955B0" w:rsidRDefault="00FC7740" w:rsidP="00FC7740">
      <w:pPr>
        <w:pStyle w:val="2"/>
        <w:spacing w:line="360" w:lineRule="auto"/>
        <w:rPr>
          <w:lang w:val="uk-UA"/>
        </w:rPr>
      </w:pPr>
      <w:r w:rsidRPr="007955B0">
        <w:rPr>
          <w:lang w:val="uk-UA"/>
        </w:rPr>
        <w:t>Перший заступник міського голови</w:t>
      </w:r>
      <w:r w:rsidRPr="007955B0">
        <w:rPr>
          <w:lang w:val="uk-UA"/>
        </w:rPr>
        <w:tab/>
      </w:r>
      <w:r w:rsidRPr="007955B0">
        <w:rPr>
          <w:lang w:val="uk-UA"/>
        </w:rPr>
        <w:tab/>
      </w:r>
      <w:r w:rsidRPr="007955B0">
        <w:rPr>
          <w:lang w:val="uk-UA"/>
        </w:rPr>
        <w:tab/>
      </w:r>
      <w:r w:rsidRPr="007955B0">
        <w:rPr>
          <w:lang w:val="uk-UA"/>
        </w:rPr>
        <w:tab/>
      </w:r>
      <w:r w:rsidRPr="007955B0">
        <w:rPr>
          <w:lang w:val="uk-UA"/>
        </w:rPr>
        <w:tab/>
        <w:t>А.В.</w:t>
      </w:r>
      <w:proofErr w:type="spellStart"/>
      <w:r w:rsidRPr="007955B0">
        <w:rPr>
          <w:lang w:val="uk-UA"/>
        </w:rPr>
        <w:t>Коростельов</w:t>
      </w:r>
      <w:proofErr w:type="spellEnd"/>
    </w:p>
    <w:p w:rsidR="00FC7740" w:rsidRPr="007955B0" w:rsidRDefault="00FC7740" w:rsidP="00FC7740">
      <w:pPr>
        <w:pStyle w:val="2"/>
        <w:rPr>
          <w:szCs w:val="24"/>
          <w:lang w:val="uk-UA"/>
        </w:rPr>
      </w:pPr>
      <w:r w:rsidRPr="007955B0">
        <w:rPr>
          <w:lang w:val="uk-UA"/>
        </w:rPr>
        <w:t xml:space="preserve">Голова постійної комісії </w:t>
      </w:r>
      <w:r w:rsidRPr="007955B0">
        <w:rPr>
          <w:szCs w:val="24"/>
          <w:lang w:val="uk-UA"/>
        </w:rPr>
        <w:t xml:space="preserve">по управлінню ЖКГ, </w:t>
      </w:r>
    </w:p>
    <w:p w:rsidR="00FC7740" w:rsidRPr="007955B0" w:rsidRDefault="00FC7740" w:rsidP="00FC7740">
      <w:pPr>
        <w:pStyle w:val="2"/>
        <w:rPr>
          <w:szCs w:val="24"/>
          <w:lang w:val="uk-UA"/>
        </w:rPr>
      </w:pPr>
      <w:r w:rsidRPr="007955B0">
        <w:rPr>
          <w:szCs w:val="24"/>
          <w:lang w:val="uk-UA"/>
        </w:rPr>
        <w:t xml:space="preserve">комунальною власністю, побутовим та торгівельним </w:t>
      </w:r>
    </w:p>
    <w:p w:rsidR="00FC7740" w:rsidRPr="007955B0" w:rsidRDefault="00FC7740" w:rsidP="00FC7740">
      <w:pPr>
        <w:pStyle w:val="2"/>
        <w:spacing w:line="360" w:lineRule="auto"/>
        <w:rPr>
          <w:lang w:val="uk-UA"/>
        </w:rPr>
      </w:pPr>
      <w:r w:rsidRPr="007955B0">
        <w:rPr>
          <w:szCs w:val="24"/>
          <w:lang w:val="uk-UA"/>
        </w:rPr>
        <w:t>обслуговуванням, транспортом та зв’язком</w:t>
      </w:r>
      <w:r w:rsidRPr="007955B0">
        <w:rPr>
          <w:lang w:val="uk-UA"/>
        </w:rPr>
        <w:tab/>
      </w:r>
      <w:r w:rsidRPr="007955B0">
        <w:rPr>
          <w:lang w:val="uk-UA"/>
        </w:rPr>
        <w:tab/>
      </w:r>
      <w:r w:rsidRPr="007955B0">
        <w:rPr>
          <w:lang w:val="uk-UA"/>
        </w:rPr>
        <w:tab/>
      </w:r>
      <w:r w:rsidRPr="007955B0">
        <w:rPr>
          <w:lang w:val="uk-UA"/>
        </w:rPr>
        <w:tab/>
        <w:t>А.Ю.Височин</w:t>
      </w:r>
    </w:p>
    <w:p w:rsidR="00FC7740" w:rsidRPr="007955B0" w:rsidRDefault="00FC7740" w:rsidP="00FC7740">
      <w:pPr>
        <w:pStyle w:val="2"/>
        <w:spacing w:line="360" w:lineRule="auto"/>
        <w:rPr>
          <w:sz w:val="2"/>
          <w:szCs w:val="2"/>
          <w:lang w:val="uk-UA"/>
        </w:rPr>
      </w:pPr>
    </w:p>
    <w:p w:rsidR="00FC7740" w:rsidRPr="00164807" w:rsidRDefault="00164807" w:rsidP="00FC7740">
      <w:pPr>
        <w:rPr>
          <w:sz w:val="24"/>
          <w:szCs w:val="24"/>
          <w:lang w:val="uk-UA"/>
        </w:rPr>
      </w:pPr>
      <w:r w:rsidRPr="00164807">
        <w:rPr>
          <w:sz w:val="24"/>
          <w:szCs w:val="24"/>
          <w:lang w:val="uk-UA"/>
        </w:rPr>
        <w:t>Начальник</w:t>
      </w:r>
      <w:r w:rsidR="00FC7740" w:rsidRPr="00164807">
        <w:rPr>
          <w:sz w:val="24"/>
          <w:szCs w:val="24"/>
          <w:lang w:val="uk-UA"/>
        </w:rPr>
        <w:t xml:space="preserve"> відділу з юридичних та </w:t>
      </w:r>
    </w:p>
    <w:p w:rsidR="00FC7740" w:rsidRPr="00164807" w:rsidRDefault="00FC7740" w:rsidP="00FC7740">
      <w:pPr>
        <w:spacing w:line="360" w:lineRule="auto"/>
        <w:jc w:val="both"/>
        <w:rPr>
          <w:bCs/>
          <w:lang w:val="uk-UA"/>
        </w:rPr>
      </w:pPr>
      <w:r w:rsidRPr="00164807">
        <w:rPr>
          <w:sz w:val="24"/>
          <w:szCs w:val="24"/>
          <w:lang w:val="uk-UA"/>
        </w:rPr>
        <w:t>правових питань міської ради</w:t>
      </w:r>
      <w:r w:rsidRPr="00164807">
        <w:rPr>
          <w:sz w:val="24"/>
          <w:szCs w:val="24"/>
          <w:lang w:val="uk-UA"/>
        </w:rPr>
        <w:tab/>
      </w:r>
      <w:r w:rsidRPr="00164807">
        <w:rPr>
          <w:sz w:val="24"/>
          <w:szCs w:val="24"/>
        </w:rPr>
        <w:tab/>
      </w:r>
      <w:r w:rsidRPr="00164807">
        <w:rPr>
          <w:sz w:val="24"/>
          <w:szCs w:val="24"/>
        </w:rPr>
        <w:tab/>
      </w:r>
      <w:r w:rsidRPr="00164807">
        <w:rPr>
          <w:sz w:val="24"/>
          <w:szCs w:val="24"/>
        </w:rPr>
        <w:tab/>
      </w:r>
      <w:r w:rsidRPr="00164807">
        <w:rPr>
          <w:sz w:val="24"/>
          <w:szCs w:val="24"/>
        </w:rPr>
        <w:tab/>
      </w:r>
      <w:r w:rsidRPr="00164807">
        <w:rPr>
          <w:sz w:val="24"/>
          <w:szCs w:val="24"/>
        </w:rPr>
        <w:tab/>
      </w:r>
      <w:r w:rsidR="00164807" w:rsidRPr="00164807">
        <w:rPr>
          <w:color w:val="000000"/>
          <w:sz w:val="24"/>
          <w:szCs w:val="24"/>
          <w:lang w:val="uk-UA"/>
        </w:rPr>
        <w:t xml:space="preserve">В.В. </w:t>
      </w:r>
      <w:proofErr w:type="spellStart"/>
      <w:r w:rsidR="00164807" w:rsidRPr="00164807">
        <w:rPr>
          <w:color w:val="000000"/>
          <w:sz w:val="24"/>
          <w:szCs w:val="24"/>
          <w:lang w:val="uk-UA"/>
        </w:rPr>
        <w:t>Рудь</w:t>
      </w:r>
      <w:proofErr w:type="spellEnd"/>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9426AA" w:rsidRDefault="009426AA" w:rsidP="0044313E">
      <w:pPr>
        <w:ind w:right="-97"/>
        <w:rPr>
          <w:lang w:val="uk-UA"/>
        </w:rPr>
      </w:pPr>
    </w:p>
    <w:p w:rsidR="00C915F8" w:rsidRDefault="00FC7740" w:rsidP="00C915F8">
      <w:pPr>
        <w:ind w:left="-90" w:right="-97" w:firstLine="14"/>
        <w:rPr>
          <w:color w:val="FFFFFF"/>
          <w:lang w:val="uk-UA"/>
        </w:rPr>
      </w:pPr>
      <w:r w:rsidRPr="007955B0">
        <w:rPr>
          <w:lang w:val="uk-UA"/>
        </w:rPr>
        <w:t>Розіслати: департамент економічного розвитку</w:t>
      </w:r>
      <w:r w:rsidR="00CC73CA">
        <w:rPr>
          <w:lang w:val="uk-UA"/>
        </w:rPr>
        <w:t xml:space="preserve"> та торгівлі</w:t>
      </w:r>
      <w:r w:rsidRPr="007955B0">
        <w:rPr>
          <w:lang w:val="uk-UA"/>
        </w:rPr>
        <w:t>, відділ ВКБ, УЖКГ</w:t>
      </w:r>
      <w:r>
        <w:rPr>
          <w:lang w:val="uk-UA"/>
        </w:rPr>
        <w:t>,</w:t>
      </w:r>
      <w:r w:rsidRPr="007955B0">
        <w:rPr>
          <w:lang w:val="uk-UA"/>
        </w:rPr>
        <w:t xml:space="preserve"> відділ  освіти, відділ земельних від</w:t>
      </w:r>
      <w:r w:rsidR="00CC73CA">
        <w:rPr>
          <w:lang w:val="uk-UA"/>
        </w:rPr>
        <w:t xml:space="preserve">носин та </w:t>
      </w:r>
      <w:proofErr w:type="spellStart"/>
      <w:r w:rsidR="00CC73CA">
        <w:rPr>
          <w:lang w:val="uk-UA"/>
        </w:rPr>
        <w:t>архітектури.</w:t>
      </w:r>
      <w:r w:rsidRPr="00332664">
        <w:rPr>
          <w:color w:val="FFFFFF"/>
          <w:lang w:val="uk-UA"/>
        </w:rPr>
        <w:t>та</w:t>
      </w:r>
      <w:proofErr w:type="spellEnd"/>
      <w:r w:rsidRPr="00332664">
        <w:rPr>
          <w:color w:val="FFFFFF"/>
          <w:lang w:val="uk-UA"/>
        </w:rPr>
        <w:t xml:space="preserve"> архітектури , Головне управління Національної поліції</w:t>
      </w:r>
    </w:p>
    <w:p w:rsidR="00C915F8" w:rsidRDefault="00C915F8" w:rsidP="00C915F8">
      <w:pPr>
        <w:ind w:left="-90" w:right="-97" w:firstLine="14"/>
        <w:rPr>
          <w:color w:val="FFFFFF"/>
          <w:lang w:val="uk-UA"/>
        </w:rPr>
      </w:pPr>
    </w:p>
    <w:p w:rsidR="0044313E" w:rsidRDefault="00C915F8" w:rsidP="00C915F8">
      <w:pPr>
        <w:ind w:left="-90" w:right="-97" w:firstLine="14"/>
        <w:rPr>
          <w:color w:val="FFFFFF"/>
          <w:lang w:val="uk-UA"/>
        </w:rPr>
      </w:pPr>
      <w:r>
        <w:rPr>
          <w:color w:val="FFFFFF"/>
          <w:lang w:val="uk-UA"/>
        </w:rPr>
        <w:t xml:space="preserve">                                                                                                                   </w:t>
      </w:r>
    </w:p>
    <w:p w:rsidR="00730D75" w:rsidRDefault="0044313E" w:rsidP="00C915F8">
      <w:pPr>
        <w:ind w:left="-90" w:right="-97" w:firstLine="14"/>
        <w:rPr>
          <w:color w:val="FFFFFF"/>
          <w:lang w:val="uk-UA"/>
        </w:rPr>
      </w:pPr>
      <w:r>
        <w:rPr>
          <w:color w:val="FFFFFF"/>
          <w:lang w:val="uk-UA"/>
        </w:rPr>
        <w:t xml:space="preserve">                                                                                                                 </w:t>
      </w:r>
    </w:p>
    <w:p w:rsidR="00730D75" w:rsidRDefault="00730D75" w:rsidP="00C915F8">
      <w:pPr>
        <w:ind w:left="-90" w:right="-97" w:firstLine="14"/>
        <w:rPr>
          <w:color w:val="FFFFFF"/>
          <w:lang w:val="uk-UA"/>
        </w:rPr>
      </w:pPr>
      <w:r>
        <w:rPr>
          <w:color w:val="FFFFFF"/>
          <w:lang w:val="uk-UA"/>
        </w:rPr>
        <w:lastRenderedPageBreak/>
        <w:t xml:space="preserve">                                                                                                           </w:t>
      </w:r>
    </w:p>
    <w:p w:rsidR="00A87BB1" w:rsidRDefault="00730D75" w:rsidP="00C915F8">
      <w:pPr>
        <w:ind w:left="-90" w:right="-97" w:firstLine="14"/>
        <w:rPr>
          <w:color w:val="FFFFFF"/>
          <w:lang w:val="uk-UA"/>
        </w:rPr>
      </w:pPr>
      <w:r>
        <w:rPr>
          <w:color w:val="FFFFFF"/>
          <w:lang w:val="uk-UA"/>
        </w:rPr>
        <w:t xml:space="preserve">                                                                                                             </w:t>
      </w:r>
      <w:r w:rsidR="000C266F">
        <w:rPr>
          <w:color w:val="FFFFFF"/>
          <w:lang w:val="uk-UA"/>
        </w:rPr>
        <w:t xml:space="preserve">   </w:t>
      </w:r>
    </w:p>
    <w:p w:rsidR="00FC7740" w:rsidRPr="00C915F8" w:rsidRDefault="00A87BB1" w:rsidP="00C915F8">
      <w:pPr>
        <w:ind w:left="-90" w:right="-97" w:firstLine="14"/>
        <w:rPr>
          <w:color w:val="FFFFFF"/>
          <w:lang w:val="uk-UA"/>
        </w:rPr>
      </w:pPr>
      <w:r>
        <w:rPr>
          <w:color w:val="FFFFFF"/>
          <w:lang w:val="uk-UA"/>
        </w:rPr>
        <w:t xml:space="preserve">                                                                                                              </w:t>
      </w:r>
      <w:r w:rsidR="000C266F">
        <w:rPr>
          <w:color w:val="FFFFFF"/>
          <w:lang w:val="uk-UA"/>
        </w:rPr>
        <w:t xml:space="preserve"> </w:t>
      </w:r>
      <w:r w:rsidR="0044313E">
        <w:rPr>
          <w:color w:val="FFFFFF"/>
          <w:lang w:val="uk-UA"/>
        </w:rPr>
        <w:t xml:space="preserve">  </w:t>
      </w:r>
      <w:r w:rsidR="00FC7740" w:rsidRPr="00243F6F">
        <w:rPr>
          <w:sz w:val="24"/>
          <w:szCs w:val="24"/>
          <w:lang w:val="uk-UA"/>
        </w:rPr>
        <w:t xml:space="preserve">Додаток </w:t>
      </w:r>
    </w:p>
    <w:p w:rsidR="00FC7740" w:rsidRPr="00243F6F" w:rsidRDefault="00A87BB1" w:rsidP="00A87BB1">
      <w:pPr>
        <w:jc w:val="center"/>
        <w:rPr>
          <w:sz w:val="24"/>
          <w:szCs w:val="24"/>
          <w:lang w:val="uk-UA"/>
        </w:rPr>
      </w:pPr>
      <w:r>
        <w:rPr>
          <w:sz w:val="24"/>
          <w:szCs w:val="24"/>
          <w:lang w:val="uk-UA"/>
        </w:rPr>
        <w:t xml:space="preserve">                                                                                      </w:t>
      </w:r>
      <w:r w:rsidR="00DE66C4">
        <w:rPr>
          <w:sz w:val="24"/>
          <w:szCs w:val="24"/>
          <w:lang w:val="uk-UA"/>
        </w:rPr>
        <w:t xml:space="preserve">      </w:t>
      </w:r>
      <w:r w:rsidR="00FC7740" w:rsidRPr="00243F6F">
        <w:rPr>
          <w:sz w:val="24"/>
          <w:szCs w:val="24"/>
          <w:lang w:val="uk-UA"/>
        </w:rPr>
        <w:t xml:space="preserve">до рішення </w:t>
      </w:r>
      <w:r w:rsidR="00FC7740">
        <w:rPr>
          <w:sz w:val="24"/>
          <w:szCs w:val="24"/>
          <w:lang w:val="uk-UA"/>
        </w:rPr>
        <w:t xml:space="preserve">___ </w:t>
      </w:r>
      <w:r w:rsidR="00FC7740" w:rsidRPr="00243F6F">
        <w:rPr>
          <w:sz w:val="24"/>
          <w:szCs w:val="24"/>
          <w:lang w:val="uk-UA"/>
        </w:rPr>
        <w:t>сесії</w:t>
      </w:r>
      <w:r w:rsidR="00FC7740">
        <w:rPr>
          <w:sz w:val="24"/>
          <w:szCs w:val="24"/>
          <w:lang w:val="uk-UA"/>
        </w:rPr>
        <w:t xml:space="preserve"> міської ради</w:t>
      </w:r>
    </w:p>
    <w:p w:rsidR="00FC7740" w:rsidRDefault="00C915F8" w:rsidP="00136221">
      <w:pPr>
        <w:jc w:val="right"/>
        <w:rPr>
          <w:sz w:val="24"/>
          <w:szCs w:val="24"/>
          <w:lang w:val="uk-UA"/>
        </w:rPr>
      </w:pPr>
      <w:r>
        <w:rPr>
          <w:sz w:val="24"/>
          <w:szCs w:val="24"/>
          <w:lang w:val="uk-UA"/>
        </w:rPr>
        <w:tab/>
      </w:r>
      <w:r>
        <w:rPr>
          <w:sz w:val="24"/>
          <w:szCs w:val="24"/>
          <w:lang w:val="uk-UA"/>
        </w:rPr>
        <w:tab/>
      </w:r>
      <w:r w:rsidR="00A87BB1">
        <w:rPr>
          <w:sz w:val="24"/>
          <w:szCs w:val="24"/>
          <w:lang w:val="uk-UA"/>
        </w:rPr>
        <w:t xml:space="preserve"> </w:t>
      </w:r>
      <w:r w:rsidR="00FC7740" w:rsidRPr="00243F6F">
        <w:rPr>
          <w:sz w:val="24"/>
          <w:szCs w:val="24"/>
          <w:lang w:val="uk-UA"/>
        </w:rPr>
        <w:t>від «___»______201</w:t>
      </w:r>
      <w:r w:rsidR="00FC7740">
        <w:rPr>
          <w:sz w:val="24"/>
          <w:szCs w:val="24"/>
          <w:lang w:val="uk-UA"/>
        </w:rPr>
        <w:t>6</w:t>
      </w:r>
      <w:r w:rsidR="00FC7740" w:rsidRPr="00243F6F">
        <w:rPr>
          <w:sz w:val="24"/>
          <w:szCs w:val="24"/>
          <w:lang w:val="uk-UA"/>
        </w:rPr>
        <w:t xml:space="preserve"> р.</w:t>
      </w:r>
      <w:r w:rsidR="00517F63">
        <w:rPr>
          <w:sz w:val="24"/>
          <w:szCs w:val="24"/>
          <w:lang w:val="uk-UA"/>
        </w:rPr>
        <w:t xml:space="preserve"> № _____</w:t>
      </w:r>
      <w:r w:rsidR="0044313E">
        <w:rPr>
          <w:sz w:val="24"/>
          <w:szCs w:val="24"/>
          <w:lang w:val="uk-UA"/>
        </w:rPr>
        <w:t>_</w:t>
      </w:r>
    </w:p>
    <w:p w:rsidR="00FC7740" w:rsidRDefault="00FC7740" w:rsidP="00136221">
      <w:pPr>
        <w:jc w:val="right"/>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FC7740" w:rsidP="00FC7740">
      <w:pPr>
        <w:jc w:val="center"/>
        <w:rPr>
          <w:b/>
          <w:sz w:val="56"/>
          <w:szCs w:val="56"/>
          <w:lang w:val="uk-UA"/>
        </w:rPr>
      </w:pPr>
      <w:r>
        <w:rPr>
          <w:b/>
          <w:sz w:val="56"/>
          <w:szCs w:val="56"/>
          <w:lang w:val="uk-UA"/>
        </w:rPr>
        <w:t>НА 2017</w:t>
      </w:r>
      <w:r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2016 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9889" w:type="dxa"/>
        <w:tblLook w:val="04A0"/>
      </w:tblPr>
      <w:tblGrid>
        <w:gridCol w:w="8613"/>
        <w:gridCol w:w="1276"/>
      </w:tblGrid>
      <w:tr w:rsidR="00FC7740" w:rsidRPr="00137C2E" w:rsidTr="0033737C">
        <w:tc>
          <w:tcPr>
            <w:tcW w:w="8613" w:type="dxa"/>
          </w:tcPr>
          <w:p w:rsidR="00FC7740" w:rsidRPr="009F4B12" w:rsidRDefault="00FC7740" w:rsidP="0033737C">
            <w:pPr>
              <w:pStyle w:val="1"/>
              <w:spacing w:before="0" w:after="240"/>
              <w:jc w:val="center"/>
              <w:rPr>
                <w:rFonts w:ascii="Times New Roman" w:hAnsi="Times New Roman"/>
                <w:sz w:val="24"/>
                <w:szCs w:val="24"/>
                <w:lang w:val="uk-UA"/>
              </w:rPr>
            </w:pP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Стор.</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4</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5</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6</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6</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7</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7</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8</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8</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sidR="00136221">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8</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9</w:t>
            </w:r>
          </w:p>
        </w:tc>
      </w:tr>
      <w:tr w:rsidR="00FC7740" w:rsidRPr="00137C2E" w:rsidTr="0033737C">
        <w:trPr>
          <w:trHeight w:val="782"/>
        </w:trPr>
        <w:tc>
          <w:tcPr>
            <w:tcW w:w="8613" w:type="dxa"/>
          </w:tcPr>
          <w:p w:rsidR="00FC7740" w:rsidRPr="00136221" w:rsidRDefault="00FC7740"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sidR="00C915F8">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sidR="00C915F8">
              <w:rPr>
                <w:b/>
                <w:sz w:val="24"/>
                <w:szCs w:val="24"/>
                <w:lang w:val="uk-UA"/>
              </w:rPr>
              <w:t xml:space="preserve"> </w:t>
            </w:r>
            <w:r w:rsidRPr="006712CA">
              <w:rPr>
                <w:b/>
                <w:sz w:val="24"/>
                <w:szCs w:val="24"/>
                <w:lang w:val="uk-UA"/>
              </w:rPr>
              <w:t>НА 201</w:t>
            </w:r>
            <w:r>
              <w:rPr>
                <w:b/>
                <w:sz w:val="24"/>
                <w:szCs w:val="24"/>
                <w:lang w:val="uk-UA"/>
              </w:rPr>
              <w:t>7</w:t>
            </w:r>
            <w:r w:rsidRPr="006712CA">
              <w:rPr>
                <w:b/>
                <w:sz w:val="24"/>
                <w:szCs w:val="24"/>
                <w:lang w:val="uk-UA"/>
              </w:rPr>
              <w:t xml:space="preserve"> РІК</w:t>
            </w:r>
          </w:p>
        </w:tc>
        <w:tc>
          <w:tcPr>
            <w:tcW w:w="1276" w:type="dxa"/>
          </w:tcPr>
          <w:p w:rsidR="00FC7740" w:rsidRPr="00BD7E18" w:rsidRDefault="00FC7740" w:rsidP="0033737C">
            <w:pPr>
              <w:pStyle w:val="1"/>
              <w:spacing w:before="0" w:after="240"/>
              <w:jc w:val="center"/>
              <w:rPr>
                <w:rFonts w:ascii="Times New Roman" w:hAnsi="Times New Roman"/>
                <w:sz w:val="24"/>
                <w:szCs w:val="24"/>
              </w:rPr>
            </w:pPr>
            <w:r>
              <w:rPr>
                <w:rFonts w:ascii="Times New Roman" w:hAnsi="Times New Roman"/>
                <w:sz w:val="24"/>
                <w:szCs w:val="24"/>
              </w:rPr>
              <w:t>9</w:t>
            </w:r>
          </w:p>
        </w:tc>
      </w:tr>
      <w:tr w:rsidR="00FC7740" w:rsidRPr="00137C2E" w:rsidTr="0033737C">
        <w:tc>
          <w:tcPr>
            <w:tcW w:w="8613" w:type="dxa"/>
          </w:tcPr>
          <w:p w:rsidR="00FC7740" w:rsidRPr="00BD7E18" w:rsidRDefault="00FC7740"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c>
          <w:tcPr>
            <w:tcW w:w="1276" w:type="dxa"/>
          </w:tcPr>
          <w:p w:rsidR="00FC7740" w:rsidRPr="00BD7E18" w:rsidRDefault="00FC7740" w:rsidP="0033737C">
            <w:pPr>
              <w:pStyle w:val="1"/>
              <w:spacing w:before="0" w:after="240"/>
              <w:jc w:val="center"/>
              <w:rPr>
                <w:rFonts w:ascii="Times New Roman" w:hAnsi="Times New Roman"/>
                <w:sz w:val="24"/>
                <w:szCs w:val="24"/>
              </w:rPr>
            </w:pPr>
            <w:r>
              <w:rPr>
                <w:rFonts w:ascii="Times New Roman" w:hAnsi="Times New Roman"/>
                <w:sz w:val="24"/>
                <w:szCs w:val="24"/>
              </w:rPr>
              <w:t>13</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p w:rsidR="009426AA" w:rsidRDefault="009426AA" w:rsidP="00FC7740">
      <w:pPr>
        <w:pStyle w:val="1"/>
        <w:spacing w:before="0" w:after="240"/>
        <w:jc w:val="center"/>
        <w:rPr>
          <w:rFonts w:ascii="Times New Roman" w:hAnsi="Times New Roman"/>
          <w:sz w:val="24"/>
          <w:szCs w:val="24"/>
          <w:lang w:val="uk-UA"/>
        </w:rPr>
      </w:pPr>
    </w:p>
    <w:p w:rsidR="00FC7740" w:rsidRPr="006B1DE9" w:rsidRDefault="00FC7740" w:rsidP="00FC7740">
      <w:pPr>
        <w:pStyle w:val="1"/>
        <w:spacing w:before="0" w:after="240"/>
        <w:jc w:val="center"/>
        <w:rPr>
          <w:rFonts w:ascii="Times New Roman" w:hAnsi="Times New Roman"/>
          <w:sz w:val="24"/>
          <w:szCs w:val="24"/>
        </w:rPr>
      </w:pPr>
      <w:r w:rsidRPr="00DE5FC9">
        <w:rPr>
          <w:rFonts w:ascii="Times New Roman" w:hAnsi="Times New Roman"/>
          <w:sz w:val="24"/>
          <w:szCs w:val="24"/>
        </w:rPr>
        <w:t>І. ПАСПОРТ ПРОГРАМИ</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5605"/>
      </w:tblGrid>
      <w:tr w:rsidR="00FC7740" w:rsidRPr="006B1DE9" w:rsidTr="0033737C">
        <w:trPr>
          <w:trHeight w:val="822"/>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1. Назва</w:t>
            </w:r>
          </w:p>
        </w:tc>
        <w:tc>
          <w:tcPr>
            <w:tcW w:w="5976" w:type="dxa"/>
            <w:vAlign w:val="center"/>
          </w:tcPr>
          <w:p w:rsidR="00FC7740" w:rsidRPr="006B1DE9" w:rsidRDefault="00FC7740" w:rsidP="0033737C">
            <w:pPr>
              <w:rPr>
                <w:i/>
                <w:sz w:val="24"/>
                <w:szCs w:val="24"/>
                <w:lang w:val="uk-UA"/>
              </w:rPr>
            </w:pPr>
            <w:r w:rsidRPr="006B1DE9">
              <w:rPr>
                <w:i/>
                <w:sz w:val="24"/>
                <w:szCs w:val="24"/>
                <w:lang w:val="uk-UA"/>
              </w:rPr>
              <w:t>Міська цільова Програма підвищення рівня</w:t>
            </w:r>
            <w:r>
              <w:rPr>
                <w:i/>
                <w:sz w:val="24"/>
                <w:szCs w:val="24"/>
                <w:lang w:val="uk-UA"/>
              </w:rPr>
              <w:t xml:space="preserve"> безпеки дорожнього руху на 2017</w:t>
            </w:r>
            <w:r w:rsidRPr="006B1DE9">
              <w:rPr>
                <w:i/>
                <w:sz w:val="24"/>
                <w:szCs w:val="24"/>
                <w:lang w:val="uk-UA"/>
              </w:rPr>
              <w:t xml:space="preserve"> рік</w:t>
            </w:r>
          </w:p>
        </w:tc>
      </w:tr>
      <w:tr w:rsidR="00FC7740" w:rsidRPr="006B1DE9" w:rsidTr="0033737C">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2. Підстава для розроблення</w:t>
            </w:r>
          </w:p>
        </w:tc>
        <w:tc>
          <w:tcPr>
            <w:tcW w:w="5976" w:type="dxa"/>
            <w:vAlign w:val="center"/>
          </w:tcPr>
          <w:p w:rsidR="00FC7740" w:rsidRPr="009F4B12" w:rsidRDefault="00FC7740" w:rsidP="0033737C">
            <w:pPr>
              <w:pStyle w:val="21"/>
              <w:tabs>
                <w:tab w:val="left" w:pos="252"/>
                <w:tab w:val="left" w:pos="308"/>
              </w:tabs>
              <w:spacing w:before="40" w:after="40" w:line="240" w:lineRule="auto"/>
              <w:ind w:left="0"/>
              <w:rPr>
                <w:i/>
                <w:sz w:val="24"/>
                <w:lang w:val="uk-UA"/>
              </w:rPr>
            </w:pPr>
            <w:r w:rsidRPr="009F4B12">
              <w:rPr>
                <w:i/>
                <w:sz w:val="24"/>
                <w:lang w:val="uk-UA"/>
              </w:rPr>
              <w:t>Програма розроблена відповідно до положень:</w:t>
            </w:r>
          </w:p>
          <w:p w:rsidR="00FC7740" w:rsidRPr="009F4B12" w:rsidRDefault="00FC7740" w:rsidP="0033737C">
            <w:pPr>
              <w:pStyle w:val="21"/>
              <w:numPr>
                <w:ilvl w:val="1"/>
                <w:numId w:val="3"/>
              </w:numPr>
              <w:tabs>
                <w:tab w:val="clear" w:pos="2083"/>
                <w:tab w:val="left" w:pos="252"/>
                <w:tab w:val="left" w:pos="308"/>
                <w:tab w:val="num" w:pos="560"/>
              </w:tabs>
              <w:spacing w:before="40" w:after="40" w:line="240" w:lineRule="auto"/>
              <w:ind w:hanging="1251"/>
              <w:rPr>
                <w:i/>
                <w:sz w:val="24"/>
                <w:lang w:val="uk-UA"/>
              </w:rPr>
            </w:pPr>
            <w:r w:rsidRPr="009F4B12">
              <w:rPr>
                <w:i/>
                <w:sz w:val="24"/>
                <w:lang w:val="uk-UA"/>
              </w:rPr>
              <w:t>Конституції України;</w:t>
            </w:r>
          </w:p>
          <w:p w:rsidR="00FC7740" w:rsidRPr="0070450E" w:rsidRDefault="00FC7740" w:rsidP="0033737C">
            <w:pPr>
              <w:numPr>
                <w:ilvl w:val="1"/>
                <w:numId w:val="3"/>
              </w:numPr>
              <w:tabs>
                <w:tab w:val="clear" w:pos="2083"/>
                <w:tab w:val="num" w:pos="672"/>
              </w:tabs>
              <w:ind w:left="56" w:firstLine="280"/>
              <w:jc w:val="both"/>
              <w:rPr>
                <w:i/>
                <w:sz w:val="24"/>
                <w:szCs w:val="24"/>
                <w:lang w:val="uk-UA"/>
              </w:rPr>
            </w:pPr>
            <w:r w:rsidRPr="006B1DE9">
              <w:rPr>
                <w:i/>
                <w:sz w:val="24"/>
                <w:szCs w:val="24"/>
                <w:lang w:val="uk-UA"/>
              </w:rPr>
              <w:t xml:space="preserve">Закону України «Про дорожній рух», </w:t>
            </w:r>
          </w:p>
          <w:p w:rsidR="00FC7740" w:rsidRPr="006B1DE9" w:rsidRDefault="00FC7740" w:rsidP="0033737C">
            <w:pPr>
              <w:numPr>
                <w:ilvl w:val="1"/>
                <w:numId w:val="3"/>
              </w:numPr>
              <w:tabs>
                <w:tab w:val="clear" w:pos="2083"/>
                <w:tab w:val="num" w:pos="672"/>
              </w:tabs>
              <w:ind w:left="56" w:firstLine="280"/>
              <w:jc w:val="both"/>
              <w:rPr>
                <w:i/>
                <w:sz w:val="24"/>
                <w:szCs w:val="24"/>
                <w:lang w:val="uk-UA"/>
              </w:rPr>
            </w:pPr>
            <w:r>
              <w:rPr>
                <w:i/>
                <w:sz w:val="24"/>
                <w:szCs w:val="24"/>
                <w:lang w:val="uk-UA"/>
              </w:rPr>
              <w:t>Закону України «Про автомобільний транспорт»</w:t>
            </w:r>
          </w:p>
          <w:p w:rsidR="00FC7740" w:rsidRPr="006B1DE9" w:rsidRDefault="00FC7740" w:rsidP="0033737C">
            <w:pPr>
              <w:numPr>
                <w:ilvl w:val="1"/>
                <w:numId w:val="3"/>
              </w:numPr>
              <w:tabs>
                <w:tab w:val="clear" w:pos="2083"/>
                <w:tab w:val="num" w:pos="672"/>
              </w:tabs>
              <w:ind w:left="56" w:firstLine="280"/>
              <w:jc w:val="both"/>
              <w:rPr>
                <w:i/>
                <w:sz w:val="24"/>
                <w:szCs w:val="24"/>
                <w:lang w:val="uk-UA"/>
              </w:rPr>
            </w:pPr>
            <w:r w:rsidRPr="006B1DE9">
              <w:rPr>
                <w:i/>
                <w:sz w:val="24"/>
                <w:szCs w:val="24"/>
                <w:lang w:val="uk-UA"/>
              </w:rPr>
              <w:t>Закону України «Про місцеве самоврядування в Україні»</w:t>
            </w:r>
          </w:p>
        </w:tc>
      </w:tr>
      <w:tr w:rsidR="00FC7740" w:rsidRPr="006B1DE9" w:rsidTr="0033737C">
        <w:trPr>
          <w:trHeight w:val="548"/>
        </w:trPr>
        <w:tc>
          <w:tcPr>
            <w:tcW w:w="3878" w:type="dxa"/>
            <w:vAlign w:val="center"/>
          </w:tcPr>
          <w:p w:rsidR="00FC7740" w:rsidRPr="006B1DE9" w:rsidRDefault="00FC7740" w:rsidP="0033737C">
            <w:pPr>
              <w:spacing w:before="40" w:after="40"/>
              <w:rPr>
                <w:sz w:val="24"/>
                <w:szCs w:val="24"/>
                <w:lang w:val="uk-UA"/>
              </w:rPr>
            </w:pPr>
            <w:r>
              <w:rPr>
                <w:sz w:val="24"/>
                <w:szCs w:val="24"/>
                <w:lang w:val="uk-UA"/>
              </w:rPr>
              <w:t xml:space="preserve">3. </w:t>
            </w:r>
            <w:r w:rsidRPr="00243F6F">
              <w:rPr>
                <w:sz w:val="24"/>
                <w:szCs w:val="24"/>
                <w:lang w:val="uk-UA"/>
              </w:rPr>
              <w:t>Ініціатор розроблення програми</w:t>
            </w:r>
          </w:p>
        </w:tc>
        <w:tc>
          <w:tcPr>
            <w:tcW w:w="5976" w:type="dxa"/>
            <w:vAlign w:val="center"/>
          </w:tcPr>
          <w:p w:rsidR="00FC7740" w:rsidRPr="009F4B12" w:rsidRDefault="00FC7740" w:rsidP="0033737C">
            <w:pPr>
              <w:pStyle w:val="21"/>
              <w:tabs>
                <w:tab w:val="left" w:pos="252"/>
                <w:tab w:val="left" w:pos="308"/>
              </w:tabs>
              <w:spacing w:before="40" w:after="40" w:line="240" w:lineRule="auto"/>
              <w:ind w:left="0"/>
              <w:rPr>
                <w:i/>
                <w:sz w:val="24"/>
                <w:lang w:val="uk-UA"/>
              </w:rPr>
            </w:pPr>
            <w:proofErr w:type="spellStart"/>
            <w:r w:rsidRPr="009F4B12">
              <w:rPr>
                <w:i/>
                <w:sz w:val="24"/>
                <w:lang w:val="uk-UA"/>
              </w:rPr>
              <w:t>Сєвєродонецька</w:t>
            </w:r>
            <w:proofErr w:type="spellEnd"/>
            <w:r w:rsidRPr="009F4B12">
              <w:rPr>
                <w:i/>
                <w:sz w:val="24"/>
                <w:lang w:val="uk-UA"/>
              </w:rPr>
              <w:t xml:space="preserve"> міська рада</w:t>
            </w:r>
          </w:p>
        </w:tc>
      </w:tr>
      <w:tr w:rsidR="00FC7740" w:rsidRPr="006B1DE9" w:rsidTr="0033737C">
        <w:trPr>
          <w:trHeight w:val="565"/>
        </w:trPr>
        <w:tc>
          <w:tcPr>
            <w:tcW w:w="3878" w:type="dxa"/>
            <w:vAlign w:val="center"/>
          </w:tcPr>
          <w:p w:rsidR="00FC7740" w:rsidRPr="006B1DE9" w:rsidRDefault="00FC7740" w:rsidP="0033737C">
            <w:pPr>
              <w:spacing w:before="40" w:after="40"/>
              <w:rPr>
                <w:sz w:val="24"/>
                <w:szCs w:val="24"/>
                <w:lang w:val="uk-UA"/>
              </w:rPr>
            </w:pPr>
            <w:r>
              <w:rPr>
                <w:sz w:val="24"/>
                <w:szCs w:val="24"/>
                <w:lang w:val="uk-UA"/>
              </w:rPr>
              <w:t>4</w:t>
            </w:r>
            <w:r w:rsidRPr="006B1DE9">
              <w:rPr>
                <w:sz w:val="24"/>
                <w:szCs w:val="24"/>
                <w:lang w:val="uk-UA"/>
              </w:rPr>
              <w:t>. Розробник програми</w:t>
            </w:r>
          </w:p>
        </w:tc>
        <w:tc>
          <w:tcPr>
            <w:tcW w:w="5976" w:type="dxa"/>
            <w:vAlign w:val="center"/>
          </w:tcPr>
          <w:p w:rsidR="00FC7740" w:rsidRPr="00137C2E" w:rsidRDefault="00FC7740" w:rsidP="0033737C">
            <w:pPr>
              <w:pStyle w:val="8"/>
              <w:spacing w:before="40" w:after="40"/>
              <w:jc w:val="both"/>
              <w:rPr>
                <w:rFonts w:ascii="Times New Roman" w:hAnsi="Times New Roman"/>
                <w:lang w:val="uk-UA"/>
              </w:rPr>
            </w:pPr>
            <w:r w:rsidRPr="00137C2E">
              <w:rPr>
                <w:rFonts w:ascii="Times New Roman" w:hAnsi="Times New Roman"/>
                <w:lang w:val="uk-UA"/>
              </w:rPr>
              <w:t xml:space="preserve">Департамент </w:t>
            </w:r>
            <w:r w:rsidRPr="00A675CF">
              <w:rPr>
                <w:rFonts w:ascii="Times New Roman" w:hAnsi="Times New Roman"/>
                <w:lang w:val="uk-UA"/>
              </w:rPr>
              <w:t xml:space="preserve">економічного розвитку </w:t>
            </w:r>
            <w:r>
              <w:rPr>
                <w:rFonts w:ascii="Times New Roman" w:hAnsi="Times New Roman"/>
                <w:lang w:val="uk-UA"/>
              </w:rPr>
              <w:t xml:space="preserve">та торгівлі </w:t>
            </w:r>
            <w:proofErr w:type="spellStart"/>
            <w:r w:rsidRPr="00A675CF">
              <w:rPr>
                <w:rFonts w:ascii="Times New Roman" w:hAnsi="Times New Roman"/>
                <w:lang w:val="uk-UA"/>
              </w:rPr>
              <w:t>Сєвєродонецької</w:t>
            </w:r>
            <w:proofErr w:type="spellEnd"/>
            <w:r w:rsidRPr="00A675CF">
              <w:rPr>
                <w:rFonts w:ascii="Times New Roman" w:hAnsi="Times New Roman"/>
                <w:lang w:val="uk-UA"/>
              </w:rPr>
              <w:t xml:space="preserve"> міської ради</w:t>
            </w:r>
          </w:p>
        </w:tc>
      </w:tr>
      <w:tr w:rsidR="00FC7740" w:rsidRPr="001B4B70" w:rsidTr="0033737C">
        <w:trPr>
          <w:trHeight w:val="564"/>
        </w:trPr>
        <w:tc>
          <w:tcPr>
            <w:tcW w:w="3878" w:type="dxa"/>
            <w:vAlign w:val="center"/>
          </w:tcPr>
          <w:p w:rsidR="00FC7740" w:rsidRPr="006B1DE9" w:rsidRDefault="00FC7740" w:rsidP="0033737C">
            <w:pPr>
              <w:tabs>
                <w:tab w:val="left" w:pos="280"/>
              </w:tabs>
              <w:spacing w:before="40" w:after="40"/>
              <w:rPr>
                <w:sz w:val="24"/>
                <w:szCs w:val="24"/>
                <w:lang w:val="uk-UA"/>
              </w:rPr>
            </w:pPr>
            <w:r w:rsidRPr="006B1DE9">
              <w:rPr>
                <w:sz w:val="24"/>
                <w:szCs w:val="24"/>
                <w:lang w:val="uk-UA"/>
              </w:rPr>
              <w:t>5. Відповідальний виконавець програми</w:t>
            </w:r>
          </w:p>
        </w:tc>
        <w:tc>
          <w:tcPr>
            <w:tcW w:w="5976" w:type="dxa"/>
            <w:vAlign w:val="center"/>
          </w:tcPr>
          <w:p w:rsidR="00FC7740" w:rsidRPr="00694A22" w:rsidRDefault="00FC7740" w:rsidP="0033737C">
            <w:pPr>
              <w:pStyle w:val="8"/>
              <w:spacing w:before="40" w:after="40"/>
              <w:jc w:val="both"/>
              <w:rPr>
                <w:rFonts w:ascii="Times New Roman" w:hAnsi="Times New Roman"/>
                <w:lang w:val="uk-UA"/>
              </w:rPr>
            </w:pPr>
            <w:proofErr w:type="spellStart"/>
            <w:r>
              <w:rPr>
                <w:rFonts w:ascii="Times New Roman" w:hAnsi="Times New Roman"/>
                <w:lang w:val="uk-UA"/>
              </w:rPr>
              <w:t>Сєвєродонецька</w:t>
            </w:r>
            <w:proofErr w:type="spellEnd"/>
            <w:r>
              <w:rPr>
                <w:rFonts w:ascii="Times New Roman" w:hAnsi="Times New Roman"/>
                <w:lang w:val="uk-UA"/>
              </w:rPr>
              <w:t xml:space="preserve"> міська рада</w:t>
            </w:r>
          </w:p>
        </w:tc>
      </w:tr>
      <w:tr w:rsidR="00FC7740" w:rsidRPr="005B45DE" w:rsidTr="0033737C">
        <w:trPr>
          <w:trHeight w:val="571"/>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 xml:space="preserve">6. </w:t>
            </w:r>
            <w:r>
              <w:rPr>
                <w:sz w:val="24"/>
                <w:szCs w:val="24"/>
                <w:lang w:val="uk-UA"/>
              </w:rPr>
              <w:t>Співв</w:t>
            </w:r>
            <w:r w:rsidRPr="006B1DE9">
              <w:rPr>
                <w:sz w:val="24"/>
                <w:szCs w:val="24"/>
                <w:lang w:val="uk-UA"/>
              </w:rPr>
              <w:t>иконавці заходів</w:t>
            </w:r>
          </w:p>
        </w:tc>
        <w:tc>
          <w:tcPr>
            <w:tcW w:w="5976" w:type="dxa"/>
            <w:vAlign w:val="center"/>
          </w:tcPr>
          <w:p w:rsidR="00FC7740" w:rsidRPr="00137C2E" w:rsidRDefault="00FC7740" w:rsidP="0033737C">
            <w:pPr>
              <w:pStyle w:val="8"/>
              <w:spacing w:before="40" w:after="40"/>
              <w:jc w:val="both"/>
              <w:rPr>
                <w:rFonts w:ascii="Times New Roman" w:hAnsi="Times New Roman"/>
                <w:lang w:val="uk-UA"/>
              </w:rPr>
            </w:pPr>
            <w:r>
              <w:rPr>
                <w:rFonts w:ascii="Times New Roman" w:hAnsi="Times New Roman"/>
                <w:lang w:val="uk-UA"/>
              </w:rPr>
              <w:t>Сектор</w:t>
            </w:r>
            <w:r w:rsidRPr="00694A22">
              <w:rPr>
                <w:rFonts w:ascii="Times New Roman" w:hAnsi="Times New Roman"/>
                <w:lang w:val="uk-UA"/>
              </w:rPr>
              <w:t xml:space="preserve"> транспорту та </w:t>
            </w:r>
            <w:r w:rsidRPr="00A675CF">
              <w:rPr>
                <w:rFonts w:ascii="Times New Roman" w:hAnsi="Times New Roman"/>
                <w:lang w:val="uk-UA"/>
              </w:rPr>
              <w:t>зв’язку Департаменту економічного розвитку</w:t>
            </w:r>
            <w:r>
              <w:rPr>
                <w:rFonts w:ascii="Times New Roman" w:hAnsi="Times New Roman"/>
                <w:lang w:val="uk-UA"/>
              </w:rPr>
              <w:t xml:space="preserve"> та торгівлі</w:t>
            </w:r>
            <w:r w:rsidRPr="00A675CF">
              <w:rPr>
                <w:rFonts w:ascii="Times New Roman" w:hAnsi="Times New Roman"/>
                <w:lang w:val="uk-UA"/>
              </w:rPr>
              <w:t>,</w:t>
            </w:r>
            <w:r w:rsidRPr="00694A22">
              <w:rPr>
                <w:rFonts w:ascii="Times New Roman" w:hAnsi="Times New Roman"/>
                <w:lang w:val="uk-UA"/>
              </w:rPr>
              <w:t xml:space="preserve"> відділ капітального будівництва, управління житлово-комунального господарства, відділ освіти, </w:t>
            </w:r>
            <w:r>
              <w:rPr>
                <w:rFonts w:ascii="Times New Roman" w:hAnsi="Times New Roman"/>
                <w:lang w:val="uk-UA"/>
              </w:rPr>
              <w:t>у</w:t>
            </w:r>
            <w:r w:rsidRPr="00694A22">
              <w:rPr>
                <w:rFonts w:ascii="Times New Roman" w:hAnsi="Times New Roman"/>
                <w:lang w:val="uk-UA"/>
              </w:rPr>
              <w:t xml:space="preserve">правління охорони здоров’я </w:t>
            </w:r>
            <w:proofErr w:type="spellStart"/>
            <w:r w:rsidRPr="00694A22">
              <w:rPr>
                <w:rFonts w:ascii="Times New Roman" w:hAnsi="Times New Roman"/>
                <w:lang w:val="uk-UA"/>
              </w:rPr>
              <w:t>Сєвєродонецької</w:t>
            </w:r>
            <w:proofErr w:type="spellEnd"/>
            <w:r w:rsidRPr="00694A22">
              <w:rPr>
                <w:rFonts w:ascii="Times New Roman" w:hAnsi="Times New Roman"/>
                <w:lang w:val="uk-UA"/>
              </w:rPr>
              <w:t xml:space="preserve"> міської ради, головне управління Національної поліції м. </w:t>
            </w:r>
            <w:proofErr w:type="spellStart"/>
            <w:r w:rsidRPr="00694A22">
              <w:rPr>
                <w:rFonts w:ascii="Times New Roman" w:hAnsi="Times New Roman"/>
                <w:lang w:val="uk-UA"/>
              </w:rPr>
              <w:t>Сєвєродонецька</w:t>
            </w:r>
            <w:proofErr w:type="spellEnd"/>
            <w:r w:rsidRPr="00694A22">
              <w:rPr>
                <w:rFonts w:ascii="Times New Roman" w:hAnsi="Times New Roman"/>
                <w:lang w:val="uk-UA"/>
              </w:rPr>
              <w:t xml:space="preserve"> та інш</w:t>
            </w:r>
            <w:r>
              <w:rPr>
                <w:rFonts w:ascii="Times New Roman" w:hAnsi="Times New Roman"/>
                <w:lang w:val="uk-UA"/>
              </w:rPr>
              <w:t>і</w:t>
            </w:r>
            <w:r w:rsidRPr="00694A22">
              <w:rPr>
                <w:rFonts w:ascii="Times New Roman" w:hAnsi="Times New Roman"/>
                <w:lang w:val="uk-UA"/>
              </w:rPr>
              <w:t xml:space="preserve"> відповідальні особи</w:t>
            </w:r>
          </w:p>
        </w:tc>
      </w:tr>
      <w:tr w:rsidR="00FC7740" w:rsidRPr="005B45DE" w:rsidTr="0033737C">
        <w:trPr>
          <w:trHeight w:val="1124"/>
        </w:trPr>
        <w:tc>
          <w:tcPr>
            <w:tcW w:w="3878" w:type="dxa"/>
            <w:vAlign w:val="center"/>
          </w:tcPr>
          <w:p w:rsidR="00FC7740" w:rsidRPr="006B1DE9" w:rsidRDefault="00FC7740" w:rsidP="0033737C">
            <w:pPr>
              <w:spacing w:before="40" w:after="40"/>
              <w:rPr>
                <w:sz w:val="24"/>
                <w:szCs w:val="24"/>
                <w:lang w:val="uk-UA"/>
              </w:rPr>
            </w:pPr>
            <w:r>
              <w:rPr>
                <w:sz w:val="24"/>
                <w:szCs w:val="24"/>
                <w:lang w:val="uk-UA"/>
              </w:rPr>
              <w:t>7. Мета програми</w:t>
            </w:r>
          </w:p>
        </w:tc>
        <w:tc>
          <w:tcPr>
            <w:tcW w:w="5976" w:type="dxa"/>
            <w:vAlign w:val="center"/>
          </w:tcPr>
          <w:p w:rsidR="00FC7740" w:rsidRPr="00137C2E" w:rsidRDefault="00FC7740" w:rsidP="0033737C">
            <w:pPr>
              <w:pStyle w:val="8"/>
              <w:spacing w:before="40" w:after="40"/>
              <w:jc w:val="both"/>
              <w:rPr>
                <w:rFonts w:ascii="Times New Roman" w:hAnsi="Times New Roman"/>
                <w:lang w:val="uk-UA"/>
              </w:rPr>
            </w:pPr>
            <w:r w:rsidRPr="00137C2E">
              <w:rPr>
                <w:rFonts w:ascii="Times New Roman" w:hAnsi="Times New Roman"/>
                <w:lang w:val="uk-UA"/>
              </w:rPr>
              <w:t>З</w:t>
            </w:r>
            <w:r w:rsidRPr="00243F6F">
              <w:rPr>
                <w:rFonts w:ascii="Times New Roman" w:hAnsi="Times New Roman"/>
                <w:lang w:val="uk-UA"/>
              </w:rPr>
              <w:t xml:space="preserve">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w:t>
            </w:r>
            <w:proofErr w:type="spellStart"/>
            <w:r w:rsidRPr="00243F6F">
              <w:rPr>
                <w:rFonts w:ascii="Times New Roman" w:hAnsi="Times New Roman"/>
                <w:lang w:val="uk-UA"/>
              </w:rPr>
              <w:t>Сєвєродонецька</w:t>
            </w:r>
            <w:proofErr w:type="spellEnd"/>
          </w:p>
        </w:tc>
      </w:tr>
      <w:tr w:rsidR="00FC7740" w:rsidRPr="006B1DE9" w:rsidTr="0033737C">
        <w:trPr>
          <w:trHeight w:val="631"/>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8. Термін реалізації програми</w:t>
            </w:r>
          </w:p>
        </w:tc>
        <w:tc>
          <w:tcPr>
            <w:tcW w:w="5976" w:type="dxa"/>
            <w:vAlign w:val="center"/>
          </w:tcPr>
          <w:p w:rsidR="00FC7740" w:rsidRPr="00137C2E" w:rsidRDefault="00FC7740" w:rsidP="0033737C">
            <w:pPr>
              <w:pStyle w:val="8"/>
              <w:spacing w:before="40" w:after="40"/>
              <w:jc w:val="center"/>
              <w:rPr>
                <w:rFonts w:ascii="Times New Roman" w:hAnsi="Times New Roman"/>
                <w:lang w:val="uk-UA"/>
              </w:rPr>
            </w:pPr>
            <w:r>
              <w:rPr>
                <w:rFonts w:ascii="Times New Roman" w:hAnsi="Times New Roman"/>
                <w:lang w:val="uk-UA"/>
              </w:rPr>
              <w:t>2017</w:t>
            </w:r>
            <w:r w:rsidRPr="00137C2E">
              <w:rPr>
                <w:rFonts w:ascii="Times New Roman" w:hAnsi="Times New Roman"/>
                <w:lang w:val="uk-UA"/>
              </w:rPr>
              <w:t xml:space="preserve"> рік</w:t>
            </w:r>
          </w:p>
        </w:tc>
      </w:tr>
      <w:tr w:rsidR="00FC7740" w:rsidRPr="006B1DE9" w:rsidTr="0033737C">
        <w:trPr>
          <w:trHeight w:val="631"/>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9. Загальний обсяг фінансових ресурсів, необхідних для реалізації програми, тис. грн.</w:t>
            </w:r>
          </w:p>
        </w:tc>
        <w:tc>
          <w:tcPr>
            <w:tcW w:w="5976" w:type="dxa"/>
            <w:vAlign w:val="center"/>
          </w:tcPr>
          <w:p w:rsidR="00FC7740" w:rsidRPr="0081249B" w:rsidRDefault="00FC7740" w:rsidP="0033737C">
            <w:pPr>
              <w:jc w:val="center"/>
              <w:rPr>
                <w:bCs/>
                <w:i/>
                <w:sz w:val="24"/>
                <w:szCs w:val="24"/>
                <w:lang w:val="uk-UA"/>
              </w:rPr>
            </w:pPr>
          </w:p>
        </w:tc>
      </w:tr>
      <w:tr w:rsidR="00FC7740" w:rsidRPr="006B1DE9" w:rsidTr="0033737C">
        <w:trPr>
          <w:trHeight w:val="327"/>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у тому числі:</w:t>
            </w:r>
          </w:p>
        </w:tc>
        <w:tc>
          <w:tcPr>
            <w:tcW w:w="5976" w:type="dxa"/>
            <w:vAlign w:val="center"/>
          </w:tcPr>
          <w:p w:rsidR="00FC7740" w:rsidRPr="0081249B" w:rsidRDefault="00FC7740" w:rsidP="0033737C">
            <w:pPr>
              <w:jc w:val="center"/>
              <w:rPr>
                <w:bCs/>
                <w:i/>
                <w:sz w:val="24"/>
                <w:szCs w:val="24"/>
                <w:lang w:val="uk-UA"/>
              </w:rPr>
            </w:pPr>
          </w:p>
        </w:tc>
      </w:tr>
      <w:tr w:rsidR="00FC7740" w:rsidRPr="006B1DE9" w:rsidTr="0033737C">
        <w:trPr>
          <w:trHeight w:val="327"/>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 коштів державного бюджету</w:t>
            </w:r>
          </w:p>
        </w:tc>
        <w:tc>
          <w:tcPr>
            <w:tcW w:w="5976" w:type="dxa"/>
            <w:vAlign w:val="center"/>
          </w:tcPr>
          <w:p w:rsidR="00FC7740" w:rsidRPr="0081249B" w:rsidRDefault="00FC7740" w:rsidP="0033737C">
            <w:pPr>
              <w:jc w:val="center"/>
              <w:rPr>
                <w:sz w:val="24"/>
                <w:szCs w:val="24"/>
                <w:lang w:val="uk-UA"/>
              </w:rPr>
            </w:pPr>
          </w:p>
        </w:tc>
      </w:tr>
      <w:tr w:rsidR="00FC7740" w:rsidRPr="006B1DE9" w:rsidTr="0033737C">
        <w:trPr>
          <w:trHeight w:val="299"/>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 коштів обласного бюджету</w:t>
            </w:r>
          </w:p>
        </w:tc>
        <w:tc>
          <w:tcPr>
            <w:tcW w:w="5976" w:type="dxa"/>
            <w:vAlign w:val="center"/>
          </w:tcPr>
          <w:p w:rsidR="00FC7740" w:rsidRPr="0081249B" w:rsidRDefault="00FC7740" w:rsidP="0033737C">
            <w:pPr>
              <w:jc w:val="center"/>
              <w:rPr>
                <w:i/>
                <w:sz w:val="24"/>
                <w:szCs w:val="24"/>
                <w:lang w:val="uk-UA"/>
              </w:rPr>
            </w:pPr>
          </w:p>
        </w:tc>
      </w:tr>
      <w:tr w:rsidR="00FC7740" w:rsidRPr="006B1DE9" w:rsidTr="0033737C">
        <w:trPr>
          <w:trHeight w:val="299"/>
        </w:trPr>
        <w:tc>
          <w:tcPr>
            <w:tcW w:w="3878" w:type="dxa"/>
            <w:vAlign w:val="center"/>
          </w:tcPr>
          <w:p w:rsidR="00FC7740" w:rsidRPr="006B1DE9" w:rsidRDefault="00FC7740" w:rsidP="0033737C">
            <w:pPr>
              <w:spacing w:before="40" w:after="40"/>
              <w:rPr>
                <w:sz w:val="24"/>
                <w:szCs w:val="24"/>
                <w:lang w:val="uk-UA"/>
              </w:rPr>
            </w:pPr>
            <w:r w:rsidRPr="006B1DE9">
              <w:rPr>
                <w:sz w:val="24"/>
                <w:szCs w:val="24"/>
                <w:lang w:val="uk-UA"/>
              </w:rPr>
              <w:t>- коштів міського бюджету</w:t>
            </w:r>
          </w:p>
        </w:tc>
        <w:tc>
          <w:tcPr>
            <w:tcW w:w="5976" w:type="dxa"/>
            <w:vAlign w:val="center"/>
          </w:tcPr>
          <w:p w:rsidR="00FC7740" w:rsidRPr="0081249B" w:rsidRDefault="00FC7740" w:rsidP="0033737C">
            <w:pPr>
              <w:jc w:val="center"/>
              <w:rPr>
                <w:i/>
                <w:sz w:val="24"/>
                <w:szCs w:val="24"/>
                <w:lang w:val="uk-UA"/>
              </w:rPr>
            </w:pPr>
          </w:p>
        </w:tc>
      </w:tr>
      <w:tr w:rsidR="00FC7740" w:rsidRPr="006B1DE9" w:rsidTr="0033737C">
        <w:trPr>
          <w:trHeight w:val="299"/>
        </w:trPr>
        <w:tc>
          <w:tcPr>
            <w:tcW w:w="3878" w:type="dxa"/>
            <w:vAlign w:val="center"/>
          </w:tcPr>
          <w:p w:rsidR="00FC7740" w:rsidRPr="006B1DE9" w:rsidRDefault="00FC7740" w:rsidP="0033737C">
            <w:pPr>
              <w:spacing w:before="40" w:after="40"/>
              <w:ind w:left="180" w:hanging="180"/>
              <w:rPr>
                <w:sz w:val="24"/>
                <w:szCs w:val="24"/>
                <w:lang w:val="uk-UA"/>
              </w:rPr>
            </w:pPr>
            <w:r w:rsidRPr="006B1DE9">
              <w:rPr>
                <w:sz w:val="24"/>
                <w:szCs w:val="24"/>
                <w:lang w:val="uk-UA"/>
              </w:rPr>
              <w:t xml:space="preserve">- інші кошти </w:t>
            </w:r>
          </w:p>
        </w:tc>
        <w:tc>
          <w:tcPr>
            <w:tcW w:w="5976" w:type="dxa"/>
            <w:vAlign w:val="center"/>
          </w:tcPr>
          <w:p w:rsidR="00FC7740" w:rsidRPr="0081249B" w:rsidRDefault="00FC7740" w:rsidP="0033737C">
            <w:pPr>
              <w:jc w:val="center"/>
              <w:rPr>
                <w:i/>
                <w:sz w:val="24"/>
                <w:szCs w:val="24"/>
                <w:lang w:val="uk-UA"/>
              </w:rPr>
            </w:pPr>
          </w:p>
        </w:tc>
      </w:tr>
    </w:tbl>
    <w:p w:rsidR="00FC7740" w:rsidRDefault="00FC7740" w:rsidP="00FC7740">
      <w:pPr>
        <w:rPr>
          <w:sz w:val="24"/>
          <w:szCs w:val="24"/>
          <w:lang w:val="uk-UA"/>
        </w:rPr>
      </w:pPr>
    </w:p>
    <w:p w:rsidR="009426AA" w:rsidRDefault="006B1DE9" w:rsidP="00A87BB1">
      <w:pPr>
        <w:spacing w:after="240"/>
        <w:ind w:firstLine="709"/>
        <w:jc w:val="center"/>
        <w:rPr>
          <w:sz w:val="24"/>
          <w:szCs w:val="24"/>
          <w:lang w:val="uk-UA"/>
        </w:rPr>
      </w:pPr>
      <w:r>
        <w:rPr>
          <w:sz w:val="24"/>
          <w:szCs w:val="24"/>
          <w:lang w:val="uk-UA"/>
        </w:rPr>
        <w:br w:type="page"/>
      </w:r>
    </w:p>
    <w:p w:rsidR="00243F6F" w:rsidRPr="00DD5147" w:rsidRDefault="00DD5147" w:rsidP="002B7601">
      <w:pPr>
        <w:spacing w:after="240"/>
        <w:ind w:firstLine="709"/>
        <w:jc w:val="center"/>
        <w:rPr>
          <w:b/>
          <w:sz w:val="24"/>
          <w:szCs w:val="24"/>
          <w:lang w:val="uk-UA"/>
        </w:rPr>
      </w:pPr>
      <w:r>
        <w:rPr>
          <w:b/>
          <w:sz w:val="24"/>
          <w:szCs w:val="24"/>
          <w:lang w:val="uk-UA"/>
        </w:rPr>
        <w:lastRenderedPageBreak/>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 xml:space="preserve">я, щороку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Сєвєродонецькою</w:t>
      </w:r>
      <w:proofErr w:type="spellEnd"/>
      <w:r w:rsidRPr="00243F6F">
        <w:rPr>
          <w:sz w:val="24"/>
          <w:szCs w:val="24"/>
          <w:lang w:val="uk-UA"/>
        </w:rPr>
        <w:t xml:space="preserve"> міською радою у взаємодії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Національної 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81249B" w:rsidRDefault="00243F6F" w:rsidP="00510B24">
      <w:pPr>
        <w:spacing w:after="40"/>
        <w:ind w:firstLine="708"/>
        <w:jc w:val="both"/>
        <w:rPr>
          <w:sz w:val="24"/>
          <w:szCs w:val="24"/>
          <w:lang w:val="uk-UA"/>
        </w:rPr>
      </w:pPr>
      <w:r w:rsidRPr="009B7BBF">
        <w:rPr>
          <w:sz w:val="24"/>
          <w:szCs w:val="24"/>
          <w:lang w:val="uk-UA"/>
        </w:rPr>
        <w:t>Незважаючи на проведену роботу, стан аварійності на автошляхах міста залишається значним.  Так, за 201</w:t>
      </w:r>
      <w:r w:rsidR="00C626AE" w:rsidRPr="009B7BBF">
        <w:rPr>
          <w:sz w:val="24"/>
          <w:szCs w:val="24"/>
          <w:lang w:val="uk-UA"/>
        </w:rPr>
        <w:t>5</w:t>
      </w:r>
      <w:r w:rsidRPr="009B7BBF">
        <w:rPr>
          <w:sz w:val="24"/>
          <w:szCs w:val="24"/>
          <w:lang w:val="uk-UA"/>
        </w:rPr>
        <w:t xml:space="preserve"> рік на території міста зареєстровано усього </w:t>
      </w:r>
      <w:r w:rsidR="009B7BBF" w:rsidRPr="009B7BBF">
        <w:rPr>
          <w:sz w:val="24"/>
          <w:szCs w:val="24"/>
          <w:lang w:val="uk-UA"/>
        </w:rPr>
        <w:t>73</w:t>
      </w:r>
      <w:r w:rsidRPr="009B7BBF">
        <w:rPr>
          <w:sz w:val="24"/>
          <w:szCs w:val="24"/>
          <w:lang w:val="uk-UA"/>
        </w:rPr>
        <w:t xml:space="preserve"> ДТП, </w:t>
      </w:r>
      <w:r w:rsidR="005139DB" w:rsidRPr="009B7BBF">
        <w:rPr>
          <w:sz w:val="24"/>
          <w:szCs w:val="24"/>
          <w:lang w:val="uk-UA"/>
        </w:rPr>
        <w:t xml:space="preserve">в яких </w:t>
      </w:r>
      <w:r w:rsidRPr="009B7BBF">
        <w:rPr>
          <w:sz w:val="24"/>
          <w:szCs w:val="24"/>
          <w:lang w:val="uk-UA"/>
        </w:rPr>
        <w:t>постраждали</w:t>
      </w:r>
      <w:r w:rsidR="009B7BBF" w:rsidRPr="009B7BBF">
        <w:rPr>
          <w:sz w:val="24"/>
          <w:szCs w:val="24"/>
          <w:lang w:val="uk-UA"/>
        </w:rPr>
        <w:t xml:space="preserve"> 99 осі</w:t>
      </w:r>
      <w:r w:rsidR="005139DB" w:rsidRPr="009B7BBF">
        <w:rPr>
          <w:sz w:val="24"/>
          <w:szCs w:val="24"/>
          <w:lang w:val="uk-UA"/>
        </w:rPr>
        <w:t>б</w:t>
      </w:r>
      <w:r w:rsidRPr="009B7BBF">
        <w:rPr>
          <w:sz w:val="24"/>
          <w:szCs w:val="24"/>
          <w:lang w:val="uk-UA"/>
        </w:rPr>
        <w:t xml:space="preserve">, </w:t>
      </w:r>
      <w:r w:rsidR="005139DB" w:rsidRPr="009B7BBF">
        <w:rPr>
          <w:sz w:val="24"/>
          <w:szCs w:val="24"/>
          <w:lang w:val="uk-UA"/>
        </w:rPr>
        <w:t>зн</w:t>
      </w:r>
      <w:r w:rsidRPr="009B7BBF">
        <w:rPr>
          <w:sz w:val="24"/>
          <w:szCs w:val="24"/>
          <w:lang w:val="uk-UA"/>
        </w:rPr>
        <w:t xml:space="preserve">их </w:t>
      </w:r>
      <w:r w:rsidR="009B7BBF" w:rsidRPr="009B7BBF">
        <w:rPr>
          <w:sz w:val="24"/>
          <w:szCs w:val="24"/>
          <w:lang w:val="uk-UA"/>
        </w:rPr>
        <w:t>8</w:t>
      </w:r>
      <w:r w:rsidRPr="009B7BBF">
        <w:rPr>
          <w:sz w:val="24"/>
          <w:szCs w:val="24"/>
          <w:lang w:val="uk-UA"/>
        </w:rPr>
        <w:t xml:space="preserve"> ос</w:t>
      </w:r>
      <w:r w:rsidR="009B7BBF" w:rsidRPr="009B7BBF">
        <w:rPr>
          <w:sz w:val="24"/>
          <w:szCs w:val="24"/>
          <w:lang w:val="uk-UA"/>
        </w:rPr>
        <w:t>і</w:t>
      </w:r>
      <w:r w:rsidRPr="009B7BBF">
        <w:rPr>
          <w:sz w:val="24"/>
          <w:szCs w:val="24"/>
          <w:lang w:val="uk-UA"/>
        </w:rPr>
        <w:t xml:space="preserve">б </w:t>
      </w:r>
      <w:r w:rsidR="005139DB" w:rsidRPr="009B7BBF">
        <w:rPr>
          <w:sz w:val="24"/>
          <w:szCs w:val="24"/>
          <w:lang w:val="uk-UA"/>
        </w:rPr>
        <w:t xml:space="preserve">загинуло </w:t>
      </w:r>
      <w:r w:rsidRPr="009B7BBF">
        <w:rPr>
          <w:sz w:val="24"/>
          <w:szCs w:val="24"/>
          <w:lang w:val="uk-UA"/>
        </w:rPr>
        <w:t xml:space="preserve">та </w:t>
      </w:r>
      <w:r w:rsidR="009B7BBF" w:rsidRPr="009B7BBF">
        <w:rPr>
          <w:sz w:val="24"/>
          <w:szCs w:val="24"/>
          <w:lang w:val="uk-UA"/>
        </w:rPr>
        <w:t>91</w:t>
      </w:r>
      <w:r w:rsidR="00F96B79">
        <w:rPr>
          <w:sz w:val="24"/>
          <w:szCs w:val="24"/>
          <w:lang w:val="uk-UA"/>
        </w:rPr>
        <w:t>осо</w:t>
      </w:r>
      <w:r w:rsidR="005139DB" w:rsidRPr="009B7BBF">
        <w:rPr>
          <w:sz w:val="24"/>
          <w:szCs w:val="24"/>
          <w:lang w:val="uk-UA"/>
        </w:rPr>
        <w:t>б</w:t>
      </w:r>
      <w:r w:rsidR="00F96B79">
        <w:rPr>
          <w:sz w:val="24"/>
          <w:szCs w:val="24"/>
          <w:lang w:val="uk-UA"/>
        </w:rPr>
        <w:t>утравмовано. Але</w:t>
      </w:r>
      <w:r w:rsidR="00DE5FC9">
        <w:rPr>
          <w:sz w:val="24"/>
          <w:szCs w:val="24"/>
          <w:lang w:val="uk-UA"/>
        </w:rPr>
        <w:t xml:space="preserve"> у порівнянні,</w:t>
      </w:r>
      <w:r w:rsidR="00CC73CA">
        <w:rPr>
          <w:sz w:val="24"/>
          <w:szCs w:val="24"/>
          <w:lang w:val="uk-UA"/>
        </w:rPr>
        <w:t xml:space="preserve"> за</w:t>
      </w:r>
      <w:r w:rsidR="009B7BBF">
        <w:rPr>
          <w:sz w:val="24"/>
          <w:szCs w:val="24"/>
          <w:lang w:val="uk-UA"/>
        </w:rPr>
        <w:t xml:space="preserve"> 8 місяців 2016 року сталося вже 61 ДТП в яких 1 особа загинула, 83 особи травмовано</w:t>
      </w:r>
      <w:r w:rsidR="00DE5FC9">
        <w:rPr>
          <w:sz w:val="24"/>
          <w:szCs w:val="24"/>
          <w:lang w:val="uk-UA"/>
        </w:rPr>
        <w:t>,за цей же період у 2015 року сталося 47 ДТП в яких 5 осіб загинуло, 55 осіб травмовано</w:t>
      </w:r>
      <w:r w:rsidR="009B7BBF">
        <w:rPr>
          <w:sz w:val="24"/>
          <w:szCs w:val="24"/>
          <w:lang w:val="uk-UA"/>
        </w:rPr>
        <w:t>.</w:t>
      </w:r>
    </w:p>
    <w:p w:rsidR="00243F6F" w:rsidRPr="00243F6F" w:rsidRDefault="00243F6F" w:rsidP="00510B24">
      <w:pPr>
        <w:spacing w:after="40"/>
        <w:jc w:val="both"/>
        <w:rPr>
          <w:sz w:val="24"/>
          <w:szCs w:val="24"/>
          <w:lang w:val="uk-UA"/>
        </w:rPr>
      </w:pPr>
      <w:r w:rsidRPr="0081249B">
        <w:rPr>
          <w:sz w:val="24"/>
          <w:szCs w:val="24"/>
          <w:lang w:val="uk-UA"/>
        </w:rPr>
        <w:tab/>
        <w:t>Основними причинами ДТП визначено: порушення швидкісного режиму (2</w:t>
      </w:r>
      <w:r w:rsidR="005139DB" w:rsidRPr="0081249B">
        <w:rPr>
          <w:sz w:val="24"/>
          <w:szCs w:val="24"/>
          <w:lang w:val="uk-UA"/>
        </w:rPr>
        <w:t>1</w:t>
      </w:r>
      <w:r w:rsidRPr="0081249B">
        <w:rPr>
          <w:sz w:val="24"/>
          <w:szCs w:val="24"/>
          <w:lang w:val="uk-UA"/>
        </w:rPr>
        <w:t>%), правил дорожнього руху пішоходами (15%), керування транспортним засобом у нетверезому стані (</w:t>
      </w:r>
      <w:r w:rsidR="005139DB" w:rsidRPr="0081249B">
        <w:rPr>
          <w:sz w:val="24"/>
          <w:szCs w:val="24"/>
          <w:lang w:val="uk-UA"/>
        </w:rPr>
        <w:t>1</w:t>
      </w:r>
      <w:r w:rsidRPr="0081249B">
        <w:rPr>
          <w:sz w:val="24"/>
          <w:szCs w:val="24"/>
          <w:lang w:val="uk-UA"/>
        </w:rPr>
        <w:t>7%), тощо.</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 xml:space="preserve">Потребує вдосконалення наявна система підготовки водіїв транспортних засобів участині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9426AA" w:rsidRDefault="009426AA" w:rsidP="00B712D3">
      <w:pPr>
        <w:spacing w:after="240"/>
        <w:jc w:val="center"/>
        <w:rPr>
          <w:b/>
          <w:sz w:val="24"/>
          <w:szCs w:val="24"/>
          <w:lang w:val="uk-UA"/>
        </w:rPr>
      </w:pPr>
    </w:p>
    <w:p w:rsidR="009426AA" w:rsidRDefault="009426AA" w:rsidP="00B712D3">
      <w:pPr>
        <w:spacing w:after="240"/>
        <w:jc w:val="center"/>
        <w:rPr>
          <w:b/>
          <w:sz w:val="24"/>
          <w:szCs w:val="24"/>
          <w:lang w:val="uk-UA"/>
        </w:rPr>
      </w:pPr>
    </w:p>
    <w:p w:rsidR="00A87BB1" w:rsidRDefault="00A87BB1" w:rsidP="00B712D3">
      <w:pPr>
        <w:spacing w:after="240"/>
        <w:jc w:val="center"/>
        <w:rPr>
          <w:b/>
          <w:sz w:val="24"/>
          <w:szCs w:val="24"/>
          <w:lang w:val="uk-UA"/>
        </w:rPr>
      </w:pPr>
    </w:p>
    <w:p w:rsidR="00867B5C" w:rsidRDefault="00867B5C"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243F6F" w:rsidRDefault="00243F6F" w:rsidP="00510B24">
      <w:pPr>
        <w:numPr>
          <w:ilvl w:val="0"/>
          <w:numId w:val="8"/>
        </w:numPr>
        <w:spacing w:after="20"/>
        <w:ind w:left="714" w:hanging="357"/>
        <w:jc w:val="both"/>
        <w:rPr>
          <w:sz w:val="24"/>
          <w:szCs w:val="24"/>
          <w:lang w:val="uk-UA"/>
        </w:rPr>
      </w:pPr>
      <w:r w:rsidRPr="00243F6F">
        <w:rPr>
          <w:sz w:val="24"/>
          <w:szCs w:val="24"/>
          <w:lang w:val="uk-UA"/>
        </w:rPr>
        <w:t>правов</w:t>
      </w:r>
      <w:r w:rsidR="002B7601">
        <w:rPr>
          <w:sz w:val="24"/>
          <w:szCs w:val="24"/>
          <w:lang w:val="uk-UA"/>
        </w:rPr>
        <w:t>о</w:t>
      </w:r>
      <w:r w:rsidRPr="00243F6F">
        <w:rPr>
          <w:sz w:val="24"/>
          <w:szCs w:val="24"/>
          <w:lang w:val="uk-UA"/>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517F63" w:rsidRPr="009426AA" w:rsidRDefault="00243F6F" w:rsidP="009426AA">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9426AA" w:rsidRDefault="009426AA" w:rsidP="002B7601">
      <w:pPr>
        <w:spacing w:before="240" w:after="240"/>
        <w:jc w:val="center"/>
        <w:rPr>
          <w:b/>
          <w:sz w:val="24"/>
          <w:szCs w:val="24"/>
          <w:lang w:val="uk-UA"/>
        </w:rPr>
      </w:pPr>
    </w:p>
    <w:p w:rsidR="009426AA" w:rsidRDefault="009426AA" w:rsidP="002B7601">
      <w:pPr>
        <w:spacing w:before="240" w:after="240"/>
        <w:jc w:val="center"/>
        <w:rPr>
          <w:b/>
          <w:sz w:val="24"/>
          <w:szCs w:val="24"/>
          <w:lang w:val="uk-UA"/>
        </w:rPr>
      </w:pPr>
    </w:p>
    <w:p w:rsidR="00A87BB1" w:rsidRDefault="00A87BB1"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t>V</w:t>
      </w:r>
      <w:r w:rsidR="002B7601" w:rsidRPr="00042745">
        <w:rPr>
          <w:b/>
          <w:sz w:val="24"/>
          <w:szCs w:val="24"/>
          <w:lang w:val="uk-UA"/>
        </w:rPr>
        <w:t>. СТРОКИ І ЕТАПИ ВИКОНАННЯ ПРОГРАМИ</w:t>
      </w:r>
    </w:p>
    <w:p w:rsidR="00243F6F"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F2491E">
        <w:rPr>
          <w:sz w:val="24"/>
          <w:szCs w:val="24"/>
          <w:lang w:val="uk-UA"/>
        </w:rPr>
        <w:t>7</w:t>
      </w:r>
      <w:r w:rsidRPr="00042745">
        <w:rPr>
          <w:sz w:val="24"/>
          <w:szCs w:val="24"/>
          <w:lang w:val="uk-UA"/>
        </w:rPr>
        <w:t xml:space="preserve"> року, закінчення – грудень 201</w:t>
      </w:r>
      <w:r w:rsidR="00F2491E">
        <w:rPr>
          <w:sz w:val="24"/>
          <w:szCs w:val="24"/>
          <w:lang w:val="uk-UA"/>
        </w:rPr>
        <w:t>7</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5B45DE" w:rsidRDefault="005B45DE" w:rsidP="00C362F2">
      <w:pPr>
        <w:numPr>
          <w:ilvl w:val="0"/>
          <w:numId w:val="2"/>
        </w:numPr>
        <w:spacing w:after="40"/>
        <w:jc w:val="both"/>
        <w:rPr>
          <w:sz w:val="24"/>
          <w:szCs w:val="24"/>
          <w:lang w:val="uk-UA"/>
        </w:rPr>
      </w:pPr>
      <w:r>
        <w:rPr>
          <w:sz w:val="24"/>
          <w:szCs w:val="24"/>
          <w:lang w:val="uk-UA"/>
        </w:rPr>
        <w:t>будівництво нових світлофорних об’єктів, у першу чергу на найбільш аварійно небезпечних перехрестях;</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 освітлення на всіх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5B45DE">
        <w:rPr>
          <w:sz w:val="24"/>
          <w:szCs w:val="24"/>
          <w:lang w:val="uk-UA" w:eastAsia="uk-UA"/>
        </w:rPr>
        <w:t xml:space="preserve"> </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 xml:space="preserve">За умов реалізації переліку заходів програми прогнозується </w:t>
      </w:r>
      <w:r w:rsidR="007825E6">
        <w:rPr>
          <w:sz w:val="24"/>
          <w:szCs w:val="24"/>
          <w:lang w:val="uk-UA" w:eastAsia="uk-UA"/>
        </w:rPr>
        <w:t>зниження</w:t>
      </w:r>
      <w:r w:rsidRPr="00CB7BFE">
        <w:rPr>
          <w:sz w:val="24"/>
          <w:szCs w:val="24"/>
          <w:lang w:val="uk-UA" w:eastAsia="uk-UA"/>
        </w:rPr>
        <w:t xml:space="preserve"> показників аварійності </w:t>
      </w:r>
      <w:r w:rsidRPr="007825E6">
        <w:rPr>
          <w:sz w:val="24"/>
          <w:szCs w:val="24"/>
          <w:lang w:val="uk-UA" w:eastAsia="uk-UA"/>
        </w:rPr>
        <w:t xml:space="preserve">близько </w:t>
      </w:r>
      <w:r w:rsidR="007825E6" w:rsidRPr="0081249B">
        <w:rPr>
          <w:sz w:val="24"/>
          <w:szCs w:val="24"/>
          <w:lang w:val="uk-UA" w:eastAsia="uk-UA"/>
        </w:rPr>
        <w:t>9,5</w:t>
      </w:r>
      <w:r w:rsidRPr="0081249B">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Default="00950A37" w:rsidP="00510B24">
      <w:pPr>
        <w:ind w:firstLine="708"/>
        <w:jc w:val="both"/>
        <w:rPr>
          <w:sz w:val="24"/>
          <w:szCs w:val="24"/>
          <w:lang w:val="uk-UA" w:eastAsia="uk-UA"/>
        </w:rPr>
      </w:pPr>
      <w:r>
        <w:rPr>
          <w:sz w:val="24"/>
          <w:szCs w:val="24"/>
          <w:lang w:val="uk-UA" w:eastAsia="uk-UA"/>
        </w:rPr>
        <w:t>На 2017 рік планується фінансування в обсязі______тис.грн., в тому числі:</w:t>
      </w:r>
    </w:p>
    <w:p w:rsidR="00950A37" w:rsidRDefault="00950A37" w:rsidP="00950A37">
      <w:pPr>
        <w:numPr>
          <w:ilvl w:val="0"/>
          <w:numId w:val="2"/>
        </w:numPr>
        <w:jc w:val="both"/>
        <w:rPr>
          <w:sz w:val="24"/>
          <w:szCs w:val="24"/>
          <w:lang w:val="uk-UA"/>
        </w:rPr>
      </w:pPr>
      <w:r>
        <w:rPr>
          <w:sz w:val="24"/>
          <w:szCs w:val="24"/>
          <w:lang w:val="uk-UA" w:eastAsia="uk-UA"/>
        </w:rPr>
        <w:t>кошти місцевого бюджету______тис.грн.,</w:t>
      </w:r>
    </w:p>
    <w:p w:rsidR="00950A37" w:rsidRDefault="00950A37" w:rsidP="00950A37">
      <w:pPr>
        <w:numPr>
          <w:ilvl w:val="0"/>
          <w:numId w:val="2"/>
        </w:numPr>
        <w:jc w:val="both"/>
        <w:rPr>
          <w:sz w:val="24"/>
          <w:szCs w:val="24"/>
          <w:lang w:val="uk-UA"/>
        </w:rPr>
      </w:pPr>
      <w:r>
        <w:rPr>
          <w:sz w:val="24"/>
          <w:szCs w:val="24"/>
          <w:lang w:val="uk-UA" w:eastAsia="uk-UA"/>
        </w:rPr>
        <w:t>кошти державного бюджету</w:t>
      </w:r>
      <w:r w:rsidR="00DE5FC9">
        <w:rPr>
          <w:sz w:val="24"/>
          <w:szCs w:val="24"/>
          <w:lang w:val="uk-UA" w:eastAsia="uk-UA"/>
        </w:rPr>
        <w:t xml:space="preserve"> _______тис. грн</w:t>
      </w:r>
      <w:r>
        <w:rPr>
          <w:sz w:val="24"/>
          <w:szCs w:val="24"/>
          <w:lang w:val="uk-UA" w:eastAsia="uk-UA"/>
        </w:rPr>
        <w:t>.,</w:t>
      </w:r>
    </w:p>
    <w:p w:rsidR="00950A37" w:rsidRDefault="00DE5FC9" w:rsidP="00950A37">
      <w:pPr>
        <w:numPr>
          <w:ilvl w:val="0"/>
          <w:numId w:val="2"/>
        </w:numPr>
        <w:jc w:val="both"/>
        <w:rPr>
          <w:sz w:val="24"/>
          <w:szCs w:val="24"/>
          <w:lang w:val="uk-UA"/>
        </w:rPr>
      </w:pPr>
      <w:r>
        <w:rPr>
          <w:sz w:val="24"/>
          <w:szCs w:val="24"/>
          <w:lang w:val="uk-UA" w:eastAsia="uk-UA"/>
        </w:rPr>
        <w:lastRenderedPageBreak/>
        <w:t>інші кошти _____тис. грн.</w:t>
      </w:r>
    </w:p>
    <w:p w:rsidR="00A87BB1" w:rsidRPr="00867B5C" w:rsidRDefault="000C266F" w:rsidP="00867B5C">
      <w:pPr>
        <w:jc w:val="both"/>
        <w:rPr>
          <w:sz w:val="24"/>
          <w:szCs w:val="24"/>
          <w:lang w:val="uk-UA" w:eastAsia="uk-UA"/>
        </w:rPr>
      </w:pPr>
      <w:r>
        <w:rPr>
          <w:sz w:val="24"/>
          <w:szCs w:val="24"/>
          <w:lang w:val="uk-UA" w:eastAsia="uk-UA"/>
        </w:rPr>
        <w:t xml:space="preserve">            </w:t>
      </w:r>
      <w:r w:rsidR="00950A37">
        <w:rPr>
          <w:sz w:val="24"/>
          <w:szCs w:val="24"/>
          <w:lang w:val="uk-UA" w:eastAsia="uk-UA"/>
        </w:rPr>
        <w:t>На 20</w:t>
      </w:r>
      <w:r w:rsidR="00950A37" w:rsidRPr="00136221">
        <w:rPr>
          <w:sz w:val="24"/>
          <w:szCs w:val="24"/>
          <w:lang w:val="uk-UA" w:eastAsia="uk-UA"/>
        </w:rPr>
        <w:t>1</w:t>
      </w:r>
      <w:r w:rsidR="00BC6D3B" w:rsidRPr="00136221">
        <w:rPr>
          <w:sz w:val="24"/>
          <w:szCs w:val="24"/>
          <w:lang w:val="uk-UA" w:eastAsia="uk-UA"/>
        </w:rPr>
        <w:t>6</w:t>
      </w:r>
      <w:r w:rsidR="00950A37">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7825BF" w:rsidRPr="007825BF">
        <w:rPr>
          <w:sz w:val="24"/>
          <w:szCs w:val="24"/>
          <w:u w:val="single"/>
          <w:lang w:val="uk-UA" w:eastAsia="uk-UA"/>
        </w:rPr>
        <w:t>70597,581</w:t>
      </w:r>
      <w:r>
        <w:rPr>
          <w:sz w:val="24"/>
          <w:szCs w:val="24"/>
          <w:u w:val="single"/>
          <w:lang w:val="uk-UA" w:eastAsia="uk-UA"/>
        </w:rPr>
        <w:t xml:space="preserve"> </w:t>
      </w:r>
      <w:r w:rsidR="007825BF">
        <w:rPr>
          <w:sz w:val="24"/>
          <w:szCs w:val="24"/>
          <w:lang w:val="uk-UA" w:eastAsia="uk-UA"/>
        </w:rPr>
        <w:t>тис.</w:t>
      </w:r>
      <w:r>
        <w:rPr>
          <w:sz w:val="24"/>
          <w:szCs w:val="24"/>
          <w:lang w:val="uk-UA" w:eastAsia="uk-UA"/>
        </w:rPr>
        <w:t xml:space="preserve"> </w:t>
      </w:r>
      <w:r w:rsidR="007825BF">
        <w:rPr>
          <w:sz w:val="24"/>
          <w:szCs w:val="24"/>
          <w:lang w:val="uk-UA" w:eastAsia="uk-UA"/>
        </w:rPr>
        <w:t xml:space="preserve">грн., в тому числі кошти державного бюджету </w:t>
      </w:r>
      <w:r w:rsidR="007825BF" w:rsidRPr="007825BF">
        <w:rPr>
          <w:sz w:val="24"/>
          <w:szCs w:val="24"/>
          <w:u w:val="single"/>
          <w:lang w:val="uk-UA" w:eastAsia="uk-UA"/>
        </w:rPr>
        <w:t>26075,805</w:t>
      </w:r>
      <w:r w:rsidR="007825BF">
        <w:rPr>
          <w:sz w:val="24"/>
          <w:szCs w:val="24"/>
          <w:lang w:val="uk-UA" w:eastAsia="uk-UA"/>
        </w:rPr>
        <w:t xml:space="preserve"> тис. грн., в міському бюджеті </w:t>
      </w:r>
      <w:r w:rsidR="007825BF" w:rsidRPr="007825BF">
        <w:rPr>
          <w:sz w:val="24"/>
          <w:szCs w:val="24"/>
          <w:u w:val="single"/>
          <w:lang w:val="uk-UA" w:eastAsia="uk-UA"/>
        </w:rPr>
        <w:t>15323,776</w:t>
      </w:r>
      <w:r>
        <w:rPr>
          <w:sz w:val="24"/>
          <w:szCs w:val="24"/>
          <w:u w:val="single"/>
          <w:lang w:val="uk-UA" w:eastAsia="uk-UA"/>
        </w:rPr>
        <w:t xml:space="preserve"> </w:t>
      </w:r>
      <w:r w:rsidR="00DE5FC9">
        <w:rPr>
          <w:sz w:val="24"/>
          <w:szCs w:val="24"/>
          <w:lang w:val="uk-UA" w:eastAsia="uk-UA"/>
        </w:rPr>
        <w:t>тис. грн.</w:t>
      </w:r>
      <w:r w:rsidR="007825BF">
        <w:rPr>
          <w:sz w:val="24"/>
          <w:szCs w:val="24"/>
          <w:lang w:val="uk-UA" w:eastAsia="uk-UA"/>
        </w:rPr>
        <w:t xml:space="preserve">, інші кошти </w:t>
      </w:r>
      <w:r w:rsidR="007825BF" w:rsidRPr="007825BF">
        <w:rPr>
          <w:sz w:val="24"/>
          <w:szCs w:val="24"/>
          <w:u w:val="single"/>
          <w:lang w:val="uk-UA" w:eastAsia="uk-UA"/>
        </w:rPr>
        <w:t>29198,0</w:t>
      </w:r>
      <w:r>
        <w:rPr>
          <w:sz w:val="24"/>
          <w:szCs w:val="24"/>
          <w:u w:val="single"/>
          <w:lang w:val="uk-UA" w:eastAsia="uk-UA"/>
        </w:rPr>
        <w:t xml:space="preserve"> </w:t>
      </w:r>
      <w:r w:rsidR="00950A37">
        <w:rPr>
          <w:sz w:val="24"/>
          <w:szCs w:val="24"/>
          <w:lang w:val="uk-UA" w:eastAsia="uk-UA"/>
        </w:rPr>
        <w:t>тис. грн.</w:t>
      </w:r>
    </w:p>
    <w:p w:rsidR="00243F6F" w:rsidRPr="002A6227" w:rsidRDefault="009A4978" w:rsidP="009B72F8">
      <w:pPr>
        <w:spacing w:before="360" w:after="240"/>
        <w:ind w:firstLine="709"/>
        <w:jc w:val="center"/>
        <w:rPr>
          <w:b/>
          <w:sz w:val="24"/>
          <w:szCs w:val="24"/>
          <w:lang w:val="uk-UA"/>
        </w:rPr>
      </w:pPr>
      <w:r>
        <w:rPr>
          <w:b/>
          <w:sz w:val="24"/>
          <w:szCs w:val="24"/>
          <w:lang w:val="en-US"/>
        </w:rPr>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035AF6">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89242B" w:rsidRPr="00136221">
        <w:rPr>
          <w:sz w:val="24"/>
          <w:szCs w:val="24"/>
          <w:lang w:val="uk-UA"/>
        </w:rPr>
        <w:t>та торгівлі</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035AF6">
        <w:rPr>
          <w:sz w:val="24"/>
          <w:szCs w:val="24"/>
          <w:lang w:val="uk-UA"/>
        </w:rPr>
        <w:t xml:space="preserve"> </w:t>
      </w:r>
      <w:r w:rsidR="00BC0647">
        <w:rPr>
          <w:sz w:val="24"/>
          <w:szCs w:val="24"/>
          <w:lang w:val="uk-UA"/>
        </w:rPr>
        <w:t>г</w:t>
      </w:r>
      <w:r w:rsidR="00BC0647" w:rsidRPr="00BC0647">
        <w:rPr>
          <w:sz w:val="24"/>
          <w:szCs w:val="24"/>
          <w:lang w:val="uk-UA"/>
        </w:rPr>
        <w:t>оловне управління Національної поліції</w:t>
      </w:r>
      <w:r w:rsidR="00035AF6">
        <w:rPr>
          <w:sz w:val="24"/>
          <w:szCs w:val="24"/>
          <w:lang w:val="uk-UA"/>
        </w:rPr>
        <w:t xml:space="preserve"> </w:t>
      </w:r>
      <w:r w:rsidR="00BC0647">
        <w:rPr>
          <w:sz w:val="24"/>
          <w:szCs w:val="24"/>
          <w:lang w:val="uk-UA"/>
        </w:rPr>
        <w:t xml:space="preserve">м. </w:t>
      </w:r>
      <w:proofErr w:type="spellStart"/>
      <w:r w:rsidR="00BC0647">
        <w:rPr>
          <w:sz w:val="24"/>
          <w:szCs w:val="24"/>
          <w:lang w:val="uk-UA"/>
        </w:rPr>
        <w:t>Сєвєродонецька</w:t>
      </w:r>
      <w:proofErr w:type="spellEnd"/>
      <w:r w:rsidR="00035AF6">
        <w:rPr>
          <w:sz w:val="24"/>
          <w:szCs w:val="24"/>
          <w:lang w:val="uk-UA"/>
        </w:rPr>
        <w:t xml:space="preserve"> </w:t>
      </w:r>
      <w:r w:rsidR="00A4361F" w:rsidRPr="00BC0647">
        <w:rPr>
          <w:sz w:val="24"/>
          <w:szCs w:val="24"/>
          <w:lang w:val="uk-UA"/>
        </w:rPr>
        <w:t>та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умки моніторингу підводяться чотири</w:t>
      </w:r>
      <w:r w:rsidRPr="00A4361F">
        <w:rPr>
          <w:sz w:val="24"/>
          <w:szCs w:val="24"/>
          <w:lang w:val="uk-UA"/>
        </w:rPr>
        <w:t xml:space="preserve"> рази на рік у вигляді звіті</w:t>
      </w:r>
      <w:bookmarkEnd w:id="2"/>
      <w:r w:rsidRPr="00A4361F">
        <w:rPr>
          <w:sz w:val="24"/>
          <w:szCs w:val="24"/>
          <w:lang w:val="uk-UA"/>
        </w:rPr>
        <w:t>в.</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243F6F" w:rsidRPr="00A4361F" w:rsidRDefault="00243F6F" w:rsidP="00CB7BFE">
      <w:pPr>
        <w:ind w:firstLine="708"/>
        <w:jc w:val="both"/>
        <w:rPr>
          <w:sz w:val="24"/>
          <w:szCs w:val="24"/>
          <w:lang w:val="uk-UA"/>
        </w:rPr>
      </w:pPr>
      <w:r w:rsidRPr="00B461D6">
        <w:rPr>
          <w:sz w:val="24"/>
          <w:szCs w:val="24"/>
          <w:lang w:val="uk-UA"/>
        </w:rPr>
        <w:t xml:space="preserve">Контроль за виконанням Програми здійснює </w:t>
      </w:r>
      <w:proofErr w:type="spellStart"/>
      <w:r w:rsidR="00A4361F">
        <w:rPr>
          <w:sz w:val="24"/>
          <w:szCs w:val="24"/>
          <w:lang w:val="uk-UA"/>
        </w:rPr>
        <w:t>Сєвєродонецька</w:t>
      </w:r>
      <w:proofErr w:type="spellEnd"/>
      <w:r w:rsidR="00035AF6">
        <w:rPr>
          <w:sz w:val="24"/>
          <w:szCs w:val="24"/>
          <w:lang w:val="uk-UA"/>
        </w:rPr>
        <w:t xml:space="preserve"> </w:t>
      </w:r>
      <w:r w:rsidRPr="00B461D6">
        <w:rPr>
          <w:sz w:val="24"/>
          <w:szCs w:val="24"/>
          <w:lang w:val="uk-UA"/>
        </w:rPr>
        <w:t>міська рада та постійн</w:t>
      </w:r>
      <w:r w:rsidR="00A4361F">
        <w:rPr>
          <w:sz w:val="24"/>
          <w:szCs w:val="24"/>
          <w:lang w:val="uk-UA"/>
        </w:rPr>
        <w:t>а</w:t>
      </w:r>
      <w:r w:rsidRPr="00B461D6">
        <w:rPr>
          <w:sz w:val="24"/>
          <w:szCs w:val="24"/>
          <w:lang w:val="uk-UA"/>
        </w:rPr>
        <w:t xml:space="preserve"> комісі</w:t>
      </w:r>
      <w:r w:rsidR="00EB55AD">
        <w:rPr>
          <w:sz w:val="24"/>
          <w:szCs w:val="24"/>
          <w:lang w:val="uk-UA"/>
        </w:rPr>
        <w:t>я</w:t>
      </w:r>
      <w:r w:rsidR="00A4361F">
        <w:rPr>
          <w:sz w:val="24"/>
          <w:szCs w:val="24"/>
          <w:lang w:val="uk-UA"/>
        </w:rPr>
        <w:t xml:space="preserve"> по</w:t>
      </w:r>
      <w:r w:rsidR="00A4361F" w:rsidRPr="00A4361F">
        <w:rPr>
          <w:sz w:val="24"/>
          <w:szCs w:val="24"/>
          <w:lang w:val="uk-UA"/>
        </w:rPr>
        <w:t>управлінню ЖКГ, комунальною власністю, побутовим та торгівельним обслуговуванням, транспортом та зв’язком</w:t>
      </w:r>
      <w:r w:rsidRPr="00A4361F">
        <w:rPr>
          <w:sz w:val="24"/>
          <w:szCs w:val="24"/>
          <w:lang w:val="uk-UA"/>
        </w:rPr>
        <w:t>.</w:t>
      </w: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730D75" w:rsidRDefault="00035AF6" w:rsidP="00943507">
      <w:pPr>
        <w:ind w:right="-285"/>
        <w:jc w:val="center"/>
        <w:rPr>
          <w:sz w:val="24"/>
          <w:szCs w:val="24"/>
          <w:lang w:val="uk-UA"/>
        </w:rPr>
      </w:pPr>
      <w:r>
        <w:rPr>
          <w:sz w:val="24"/>
          <w:szCs w:val="24"/>
          <w:lang w:val="uk-UA"/>
        </w:rPr>
        <w:t xml:space="preserve">                                                    </w:t>
      </w:r>
    </w:p>
    <w:p w:rsidR="00035AF6" w:rsidRDefault="00035AF6" w:rsidP="0077099F">
      <w:pPr>
        <w:ind w:right="-285"/>
        <w:jc w:val="center"/>
        <w:rPr>
          <w:sz w:val="24"/>
          <w:szCs w:val="24"/>
          <w:lang w:val="uk-UA"/>
        </w:rPr>
      </w:pPr>
      <w:r>
        <w:rPr>
          <w:sz w:val="24"/>
          <w:szCs w:val="24"/>
          <w:lang w:val="uk-UA"/>
        </w:rPr>
        <w:lastRenderedPageBreak/>
        <w:t xml:space="preserve">                                                                            </w:t>
      </w:r>
    </w:p>
    <w:p w:rsidR="00A87BB1" w:rsidRDefault="00035AF6" w:rsidP="00867B5C">
      <w:pPr>
        <w:ind w:right="-285"/>
        <w:jc w:val="center"/>
        <w:rPr>
          <w:sz w:val="24"/>
          <w:szCs w:val="24"/>
          <w:lang w:val="uk-UA"/>
        </w:rPr>
      </w:pPr>
      <w:r>
        <w:rPr>
          <w:sz w:val="24"/>
          <w:szCs w:val="24"/>
          <w:lang w:val="uk-UA"/>
        </w:rPr>
        <w:t xml:space="preserve">                                                                                                </w:t>
      </w:r>
      <w:r w:rsidR="00867B5C">
        <w:rPr>
          <w:sz w:val="24"/>
          <w:szCs w:val="24"/>
          <w:lang w:val="uk-UA"/>
        </w:rPr>
        <w:t xml:space="preserve">                      </w:t>
      </w:r>
    </w:p>
    <w:p w:rsidR="0077099F" w:rsidRPr="0077099F" w:rsidRDefault="00A87BB1" w:rsidP="0077099F">
      <w:pPr>
        <w:ind w:right="-285"/>
        <w:jc w:val="center"/>
        <w:rPr>
          <w:sz w:val="24"/>
          <w:szCs w:val="24"/>
          <w:lang w:val="uk-UA"/>
        </w:rPr>
      </w:pPr>
      <w:r>
        <w:rPr>
          <w:sz w:val="24"/>
          <w:szCs w:val="24"/>
          <w:lang w:val="uk-UA"/>
        </w:rPr>
        <w:t xml:space="preserve">                                                                                                                    </w:t>
      </w:r>
      <w:r w:rsidR="000C266F">
        <w:rPr>
          <w:sz w:val="24"/>
          <w:szCs w:val="24"/>
          <w:lang w:val="uk-UA"/>
        </w:rPr>
        <w:t xml:space="preserve">   </w:t>
      </w:r>
      <w:r w:rsidR="00943507">
        <w:rPr>
          <w:sz w:val="24"/>
          <w:szCs w:val="24"/>
          <w:lang w:val="uk-UA"/>
        </w:rPr>
        <w:t xml:space="preserve">        </w:t>
      </w:r>
      <w:r w:rsidR="001476DB">
        <w:rPr>
          <w:sz w:val="24"/>
          <w:szCs w:val="24"/>
          <w:lang w:val="uk-UA"/>
        </w:rPr>
        <w:t xml:space="preserve"> </w:t>
      </w:r>
      <w:proofErr w:type="spellStart"/>
      <w:r w:rsidR="0077099F">
        <w:rPr>
          <w:sz w:val="24"/>
          <w:szCs w:val="24"/>
        </w:rPr>
        <w:t>Додаток</w:t>
      </w:r>
      <w:proofErr w:type="spellEnd"/>
      <w:proofErr w:type="gramStart"/>
      <w:r w:rsidR="0077099F">
        <w:rPr>
          <w:sz w:val="24"/>
          <w:szCs w:val="24"/>
          <w:lang w:val="uk-UA"/>
        </w:rPr>
        <w:t>1</w:t>
      </w:r>
      <w:proofErr w:type="gramEnd"/>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РУХУНА 201</w:t>
      </w:r>
      <w:r w:rsidR="002C7A65">
        <w:rPr>
          <w:b/>
          <w:sz w:val="24"/>
          <w:szCs w:val="24"/>
          <w:lang w:val="uk-UA"/>
        </w:rPr>
        <w:t>7</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5"/>
        <w:gridCol w:w="2126"/>
        <w:gridCol w:w="992"/>
        <w:gridCol w:w="1701"/>
        <w:gridCol w:w="1844"/>
        <w:gridCol w:w="1134"/>
        <w:gridCol w:w="1275"/>
      </w:tblGrid>
      <w:tr w:rsidR="004032A7" w:rsidRPr="00A04AEC" w:rsidTr="00D929B6">
        <w:tc>
          <w:tcPr>
            <w:tcW w:w="1985" w:type="dxa"/>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6"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701"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4"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035AF6">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035AF6">
              <w:rPr>
                <w:b/>
                <w:sz w:val="22"/>
                <w:szCs w:val="22"/>
                <w:lang w:val="uk-UA"/>
              </w:rPr>
              <w:t xml:space="preserve"> </w:t>
            </w:r>
            <w:proofErr w:type="spellStart"/>
            <w:r w:rsidRPr="00A04AEC">
              <w:rPr>
                <w:b/>
                <w:sz w:val="22"/>
                <w:szCs w:val="22"/>
              </w:rPr>
              <w:t>завдань</w:t>
            </w:r>
            <w:proofErr w:type="spellEnd"/>
          </w:p>
        </w:tc>
        <w:tc>
          <w:tcPr>
            <w:tcW w:w="1134"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5" w:type="dxa"/>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E76A68" w:rsidRPr="00644AF0" w:rsidTr="00D929B6">
        <w:trPr>
          <w:trHeight w:val="2226"/>
        </w:trPr>
        <w:tc>
          <w:tcPr>
            <w:tcW w:w="1985" w:type="dxa"/>
            <w:vMerge w:val="restart"/>
          </w:tcPr>
          <w:p w:rsidR="00E76A68" w:rsidRPr="00A04AEC" w:rsidRDefault="00E76A68"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sidR="00035AF6">
              <w:rPr>
                <w:sz w:val="22"/>
                <w:szCs w:val="22"/>
                <w:lang w:val="uk-UA"/>
              </w:rPr>
              <w:t xml:space="preserve"> </w:t>
            </w:r>
            <w:proofErr w:type="spellStart"/>
            <w:r w:rsidRPr="00A04AEC">
              <w:rPr>
                <w:sz w:val="22"/>
                <w:szCs w:val="22"/>
              </w:rPr>
              <w:t>безпеки</w:t>
            </w:r>
            <w:proofErr w:type="spellEnd"/>
            <w:r w:rsidR="00035AF6">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sidR="00035AF6">
              <w:rPr>
                <w:sz w:val="22"/>
                <w:szCs w:val="22"/>
                <w:lang w:val="uk-UA"/>
              </w:rPr>
              <w:t xml:space="preserve"> </w:t>
            </w:r>
            <w:proofErr w:type="spellStart"/>
            <w:r w:rsidRPr="00A04AEC">
              <w:rPr>
                <w:sz w:val="22"/>
                <w:szCs w:val="22"/>
              </w:rPr>
              <w:t>автотранспорті</w:t>
            </w:r>
            <w:proofErr w:type="spellEnd"/>
          </w:p>
        </w:tc>
        <w:tc>
          <w:tcPr>
            <w:tcW w:w="2126" w:type="dxa"/>
            <w:tcBorders>
              <w:bottom w:val="single" w:sz="4" w:space="0" w:color="auto"/>
              <w:right w:val="single" w:sz="4" w:space="0" w:color="auto"/>
            </w:tcBorders>
          </w:tcPr>
          <w:p w:rsidR="00E76A68" w:rsidRPr="00A04AEC" w:rsidRDefault="00E76A68"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sidR="00035AF6">
              <w:rPr>
                <w:sz w:val="22"/>
                <w:szCs w:val="22"/>
                <w:lang w:val="uk-UA"/>
              </w:rPr>
              <w:t xml:space="preserve"> </w:t>
            </w:r>
            <w:proofErr w:type="spellStart"/>
            <w:r w:rsidRPr="00A04AEC">
              <w:rPr>
                <w:sz w:val="22"/>
                <w:szCs w:val="22"/>
              </w:rPr>
              <w:t>дотримання</w:t>
            </w:r>
            <w:proofErr w:type="spellEnd"/>
            <w:r w:rsidR="00035AF6">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sidR="00035AF6">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sidR="000C266F">
              <w:rPr>
                <w:sz w:val="22"/>
                <w:szCs w:val="22"/>
                <w:lang w:val="uk-UA"/>
              </w:rPr>
              <w:t xml:space="preserve"> </w:t>
            </w:r>
            <w:proofErr w:type="spellStart"/>
            <w:r w:rsidRPr="00A04AEC">
              <w:rPr>
                <w:sz w:val="22"/>
                <w:szCs w:val="22"/>
              </w:rPr>
              <w:t>стосуються</w:t>
            </w:r>
            <w:proofErr w:type="spellEnd"/>
            <w:r w:rsidR="00035AF6">
              <w:rPr>
                <w:sz w:val="22"/>
                <w:szCs w:val="22"/>
                <w:lang w:val="uk-UA"/>
              </w:rPr>
              <w:t xml:space="preserve"> </w:t>
            </w:r>
            <w:proofErr w:type="spellStart"/>
            <w:r w:rsidRPr="00A04AEC">
              <w:rPr>
                <w:sz w:val="22"/>
                <w:szCs w:val="22"/>
              </w:rPr>
              <w:t>безпеки</w:t>
            </w:r>
            <w:proofErr w:type="spellEnd"/>
            <w:r w:rsidR="00035AF6">
              <w:rPr>
                <w:sz w:val="22"/>
                <w:szCs w:val="22"/>
                <w:lang w:val="uk-UA"/>
              </w:rPr>
              <w:t xml:space="preserve"> </w:t>
            </w:r>
            <w:proofErr w:type="spellStart"/>
            <w:r w:rsidRPr="00A04AEC">
              <w:rPr>
                <w:sz w:val="22"/>
                <w:szCs w:val="22"/>
              </w:rPr>
              <w:t>дорожнього</w:t>
            </w:r>
            <w:proofErr w:type="spellEnd"/>
            <w:r w:rsidR="00035AF6">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sidR="00035AF6">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sidR="00035AF6">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sidR="00035AF6">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lang w:val="uk-UA"/>
              </w:rPr>
            </w:pPr>
            <w:r w:rsidRPr="00A04AEC">
              <w:rPr>
                <w:sz w:val="22"/>
                <w:szCs w:val="22"/>
                <w:lang w:val="uk-UA"/>
              </w:rPr>
              <w:t>2017 рік</w:t>
            </w: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rPr>
            </w:pPr>
          </w:p>
          <w:p w:rsidR="00E76A68" w:rsidRPr="00A04AEC" w:rsidRDefault="00E76A68" w:rsidP="00A351B0">
            <w:pPr>
              <w:jc w:val="center"/>
              <w:rPr>
                <w:sz w:val="22"/>
                <w:szCs w:val="22"/>
                <w:lang w:val="uk-UA"/>
              </w:rPr>
            </w:pPr>
          </w:p>
          <w:p w:rsidR="006B4420" w:rsidRDefault="006B4420" w:rsidP="00A351B0">
            <w:pPr>
              <w:jc w:val="center"/>
              <w:rPr>
                <w:sz w:val="22"/>
                <w:szCs w:val="22"/>
                <w:lang w:val="uk-UA"/>
              </w:rPr>
            </w:pPr>
          </w:p>
          <w:p w:rsidR="00E76A68" w:rsidRPr="00A04AEC" w:rsidRDefault="00E76A68" w:rsidP="001E4CDD">
            <w:pPr>
              <w:jc w:val="center"/>
              <w:rPr>
                <w:sz w:val="22"/>
                <w:szCs w:val="22"/>
                <w:lang w:val="uk-UA"/>
              </w:rPr>
            </w:pPr>
            <w:r w:rsidRPr="00A04AEC">
              <w:rPr>
                <w:sz w:val="22"/>
                <w:szCs w:val="22"/>
                <w:lang w:val="uk-UA"/>
              </w:rPr>
              <w:t>ВКБ міської ради,</w:t>
            </w:r>
          </w:p>
          <w:p w:rsidR="00E76A68" w:rsidRPr="00A04AEC" w:rsidRDefault="00E76A68" w:rsidP="001E4CDD">
            <w:pPr>
              <w:jc w:val="center"/>
              <w:rPr>
                <w:sz w:val="22"/>
                <w:szCs w:val="22"/>
                <w:lang w:val="uk-UA"/>
              </w:rPr>
            </w:pPr>
            <w:r w:rsidRPr="00A04AEC">
              <w:rPr>
                <w:sz w:val="22"/>
                <w:szCs w:val="22"/>
                <w:lang w:val="uk-UA"/>
              </w:rPr>
              <w:t>УЖКГ міської ради</w:t>
            </w: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tabs>
                <w:tab w:val="left" w:pos="1134"/>
                <w:tab w:val="right" w:pos="9639"/>
              </w:tabs>
              <w:jc w:val="center"/>
              <w:rPr>
                <w:sz w:val="22"/>
                <w:szCs w:val="22"/>
                <w:lang w:val="uk-UA"/>
              </w:rPr>
            </w:pPr>
          </w:p>
        </w:tc>
        <w:tc>
          <w:tcPr>
            <w:tcW w:w="1844"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r w:rsidRPr="00A04AEC">
              <w:rPr>
                <w:sz w:val="22"/>
                <w:szCs w:val="22"/>
                <w:lang w:val="uk-UA"/>
              </w:rPr>
              <w:t>-</w:t>
            </w: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tabs>
                <w:tab w:val="left" w:pos="1134"/>
                <w:tab w:val="right" w:pos="9639"/>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r w:rsidRPr="00A04AEC">
              <w:rPr>
                <w:sz w:val="22"/>
                <w:szCs w:val="22"/>
                <w:lang w:val="uk-UA"/>
              </w:rPr>
              <w:t>-</w:t>
            </w: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tabs>
                <w:tab w:val="left" w:pos="1134"/>
                <w:tab w:val="right" w:pos="9639"/>
              </w:tabs>
              <w:jc w:val="center"/>
              <w:rPr>
                <w:sz w:val="22"/>
                <w:szCs w:val="22"/>
              </w:rPr>
            </w:pPr>
          </w:p>
        </w:tc>
        <w:tc>
          <w:tcPr>
            <w:tcW w:w="1275" w:type="dxa"/>
            <w:vMerge w:val="restart"/>
            <w:tcBorders>
              <w:top w:val="single" w:sz="4" w:space="0" w:color="auto"/>
              <w:left w:val="single" w:sz="4" w:space="0" w:color="auto"/>
            </w:tcBorders>
          </w:tcPr>
          <w:p w:rsidR="00E76A68" w:rsidRPr="00A04AEC" w:rsidRDefault="00E76A68" w:rsidP="00A04AEC">
            <w:pPr>
              <w:rPr>
                <w:sz w:val="22"/>
                <w:szCs w:val="22"/>
              </w:rPr>
            </w:pPr>
            <w:r w:rsidRPr="00A04AEC">
              <w:rPr>
                <w:sz w:val="22"/>
                <w:szCs w:val="22"/>
                <w:lang w:val="uk-UA"/>
              </w:rPr>
              <w:t>Забезпечення безпеки руху та зменшення рівня аварійності на 4,5%</w:t>
            </w: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Default="00E76A68"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Pr="00AC6394" w:rsidRDefault="00AC6394" w:rsidP="00A04AEC">
            <w:pPr>
              <w:tabs>
                <w:tab w:val="left" w:pos="1134"/>
                <w:tab w:val="right" w:pos="9639"/>
              </w:tabs>
              <w:rPr>
                <w:sz w:val="22"/>
                <w:szCs w:val="22"/>
                <w:lang w:val="uk-UA"/>
              </w:rPr>
            </w:pPr>
          </w:p>
        </w:tc>
      </w:tr>
      <w:tr w:rsidR="00E76A68" w:rsidRPr="00D0314B" w:rsidTr="00D929B6">
        <w:trPr>
          <w:trHeight w:val="1634"/>
        </w:trPr>
        <w:tc>
          <w:tcPr>
            <w:tcW w:w="1985" w:type="dxa"/>
            <w:vMerge/>
          </w:tcPr>
          <w:p w:rsidR="00E76A68" w:rsidRPr="00644AF0" w:rsidRDefault="00E76A68" w:rsidP="00A04AEC">
            <w:pPr>
              <w:tabs>
                <w:tab w:val="left" w:pos="1134"/>
                <w:tab w:val="right" w:pos="9639"/>
              </w:tabs>
              <w:rPr>
                <w:sz w:val="22"/>
                <w:szCs w:val="22"/>
                <w:lang w:val="uk-UA"/>
              </w:rPr>
            </w:pPr>
          </w:p>
        </w:tc>
        <w:tc>
          <w:tcPr>
            <w:tcW w:w="2126" w:type="dxa"/>
            <w:tcBorders>
              <w:top w:val="single" w:sz="4" w:space="0" w:color="auto"/>
              <w:right w:val="single" w:sz="4" w:space="0" w:color="auto"/>
            </w:tcBorders>
          </w:tcPr>
          <w:p w:rsidR="00E76A68" w:rsidRPr="00644AF0" w:rsidRDefault="00E76A68" w:rsidP="00A04AEC">
            <w:pPr>
              <w:tabs>
                <w:tab w:val="left" w:pos="1134"/>
                <w:tab w:val="right" w:pos="9639"/>
              </w:tabs>
              <w:rPr>
                <w:sz w:val="22"/>
                <w:szCs w:val="22"/>
                <w:lang w:val="uk-UA"/>
              </w:rPr>
            </w:pPr>
            <w:r w:rsidRPr="00644AF0">
              <w:rPr>
                <w:sz w:val="22"/>
                <w:szCs w:val="22"/>
                <w:lang w:val="uk-UA"/>
              </w:rPr>
              <w:t>2.Будівництво та реконструкція світлофорних об’єктів.</w:t>
            </w:r>
          </w:p>
          <w:p w:rsidR="00E76A68" w:rsidRPr="00644AF0" w:rsidRDefault="00E76A68" w:rsidP="00A04AEC">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tcPr>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1E4CDD" w:rsidRDefault="001E4CDD" w:rsidP="00A04AEC">
            <w:pPr>
              <w:rPr>
                <w:sz w:val="22"/>
                <w:szCs w:val="22"/>
                <w:lang w:val="uk-UA"/>
              </w:rPr>
            </w:pPr>
          </w:p>
          <w:p w:rsidR="00E76A68" w:rsidRPr="00644AF0" w:rsidRDefault="00E76A68"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6B4420" w:rsidRDefault="006B4420" w:rsidP="00A351B0">
            <w:pPr>
              <w:tabs>
                <w:tab w:val="left" w:pos="1134"/>
                <w:tab w:val="right" w:pos="9639"/>
              </w:tabs>
              <w:jc w:val="center"/>
              <w:rPr>
                <w:sz w:val="22"/>
                <w:szCs w:val="22"/>
                <w:lang w:val="uk-UA"/>
              </w:rPr>
            </w:pPr>
          </w:p>
          <w:p w:rsidR="006B4420" w:rsidRDefault="006B4420"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E76A68" w:rsidRPr="00644AF0" w:rsidRDefault="00E76A68" w:rsidP="00A351B0">
            <w:pPr>
              <w:tabs>
                <w:tab w:val="left" w:pos="1134"/>
                <w:tab w:val="right" w:pos="9639"/>
              </w:tabs>
              <w:jc w:val="center"/>
              <w:rPr>
                <w:sz w:val="22"/>
                <w:szCs w:val="22"/>
                <w:lang w:val="uk-UA"/>
              </w:rPr>
            </w:pPr>
            <w:r w:rsidRPr="00A04AEC">
              <w:rPr>
                <w:sz w:val="22"/>
                <w:szCs w:val="22"/>
                <w:lang w:val="uk-UA"/>
              </w:rPr>
              <w:t>ВКБ міської ради</w:t>
            </w:r>
          </w:p>
        </w:tc>
        <w:tc>
          <w:tcPr>
            <w:tcW w:w="1844" w:type="dxa"/>
            <w:tcBorders>
              <w:top w:val="single" w:sz="4" w:space="0" w:color="auto"/>
              <w:left w:val="single" w:sz="4" w:space="0" w:color="auto"/>
              <w:right w:val="single" w:sz="4" w:space="0" w:color="auto"/>
            </w:tcBorders>
          </w:tcPr>
          <w:p w:rsidR="00E76A68" w:rsidRPr="00FF00A5" w:rsidRDefault="00E76A68" w:rsidP="00A04AEC">
            <w:pPr>
              <w:tabs>
                <w:tab w:val="left" w:pos="1134"/>
                <w:tab w:val="right" w:pos="9639"/>
              </w:tabs>
              <w:rPr>
                <w:sz w:val="22"/>
                <w:szCs w:val="22"/>
                <w:lang w:val="uk-UA"/>
              </w:rPr>
            </w:pPr>
            <w:r w:rsidRPr="00644AF0">
              <w:rPr>
                <w:sz w:val="22"/>
                <w:szCs w:val="22"/>
                <w:lang w:val="uk-UA"/>
              </w:rPr>
              <w:t>«Міська цільова програма відновлення, р</w:t>
            </w:r>
            <w:r w:rsidRPr="00FF00A5">
              <w:rPr>
                <w:sz w:val="22"/>
                <w:szCs w:val="22"/>
                <w:lang w:val="uk-UA"/>
              </w:rPr>
              <w:t>еконструкції та будівництва</w:t>
            </w:r>
            <w:r w:rsidR="000C266F">
              <w:rPr>
                <w:sz w:val="22"/>
                <w:szCs w:val="22"/>
                <w:lang w:val="uk-UA"/>
              </w:rPr>
              <w:t xml:space="preserve"> </w:t>
            </w:r>
            <w:r w:rsidRPr="00FF00A5">
              <w:rPr>
                <w:sz w:val="22"/>
                <w:szCs w:val="22"/>
                <w:lang w:val="uk-UA"/>
              </w:rPr>
              <w:t>світлофорних</w:t>
            </w:r>
            <w:r w:rsidR="000C266F">
              <w:rPr>
                <w:sz w:val="22"/>
                <w:szCs w:val="22"/>
                <w:lang w:val="uk-UA"/>
              </w:rPr>
              <w:t xml:space="preserve"> </w:t>
            </w:r>
            <w:r w:rsidRPr="00FF00A5">
              <w:rPr>
                <w:sz w:val="22"/>
                <w:szCs w:val="22"/>
                <w:lang w:val="uk-UA"/>
              </w:rPr>
              <w:t xml:space="preserve">об’єктів м. </w:t>
            </w:r>
            <w:proofErr w:type="spellStart"/>
            <w:r w:rsidRPr="00FF00A5">
              <w:rPr>
                <w:sz w:val="22"/>
                <w:szCs w:val="22"/>
                <w:lang w:val="uk-UA"/>
              </w:rPr>
              <w:t>Сєвєродонецька</w:t>
            </w:r>
            <w:proofErr w:type="spellEnd"/>
            <w:r w:rsidRPr="00FF00A5">
              <w:rPr>
                <w:sz w:val="22"/>
                <w:szCs w:val="22"/>
                <w:lang w:val="uk-UA"/>
              </w:rPr>
              <w:t xml:space="preserve"> на 2017 рік »</w:t>
            </w:r>
          </w:p>
        </w:tc>
        <w:tc>
          <w:tcPr>
            <w:tcW w:w="1134" w:type="dxa"/>
            <w:tcBorders>
              <w:top w:val="single" w:sz="4" w:space="0" w:color="auto"/>
              <w:left w:val="single" w:sz="4" w:space="0" w:color="auto"/>
              <w:right w:val="single" w:sz="4" w:space="0" w:color="auto"/>
            </w:tcBorders>
          </w:tcPr>
          <w:p w:rsidR="006B4420" w:rsidRPr="0002484D" w:rsidRDefault="00EA317B" w:rsidP="006B4420">
            <w:pPr>
              <w:tabs>
                <w:tab w:val="left" w:pos="1134"/>
                <w:tab w:val="right" w:pos="9639"/>
              </w:tabs>
              <w:rPr>
                <w:sz w:val="22"/>
                <w:szCs w:val="22"/>
                <w:lang w:val="uk-UA"/>
              </w:rPr>
            </w:pPr>
            <w:r>
              <w:rPr>
                <w:sz w:val="22"/>
                <w:szCs w:val="22"/>
                <w:lang w:val="uk-UA"/>
              </w:rPr>
              <w:t xml:space="preserve">Згідно програми </w:t>
            </w:r>
          </w:p>
          <w:p w:rsidR="00E76A68" w:rsidRPr="0002484D" w:rsidRDefault="00E76A68" w:rsidP="00560138">
            <w:pPr>
              <w:tabs>
                <w:tab w:val="left" w:pos="1134"/>
                <w:tab w:val="right" w:pos="9639"/>
              </w:tabs>
              <w:jc w:val="center"/>
              <w:rPr>
                <w:sz w:val="22"/>
                <w:szCs w:val="22"/>
                <w:lang w:val="uk-UA"/>
              </w:rPr>
            </w:pPr>
          </w:p>
        </w:tc>
        <w:tc>
          <w:tcPr>
            <w:tcW w:w="1275" w:type="dxa"/>
            <w:vMerge/>
            <w:tcBorders>
              <w:left w:val="single" w:sz="4" w:space="0" w:color="auto"/>
            </w:tcBorders>
          </w:tcPr>
          <w:p w:rsidR="00E76A68" w:rsidRPr="00FF00A5" w:rsidRDefault="00E76A68" w:rsidP="00A04AEC">
            <w:pPr>
              <w:tabs>
                <w:tab w:val="left" w:pos="1134"/>
                <w:tab w:val="right" w:pos="9639"/>
              </w:tabs>
              <w:rPr>
                <w:sz w:val="22"/>
                <w:szCs w:val="22"/>
                <w:lang w:val="uk-UA"/>
              </w:rPr>
            </w:pPr>
          </w:p>
        </w:tc>
      </w:tr>
      <w:tr w:rsidR="00E76A68" w:rsidRPr="00A04AEC" w:rsidTr="00D929B6">
        <w:tc>
          <w:tcPr>
            <w:tcW w:w="1985" w:type="dxa"/>
            <w:vMerge/>
          </w:tcPr>
          <w:p w:rsidR="00E76A68" w:rsidRPr="00FF00A5" w:rsidRDefault="00E76A68" w:rsidP="00A04AEC">
            <w:pPr>
              <w:tabs>
                <w:tab w:val="left" w:pos="1134"/>
                <w:tab w:val="right" w:pos="9639"/>
              </w:tabs>
              <w:rPr>
                <w:sz w:val="22"/>
                <w:szCs w:val="22"/>
                <w:lang w:val="uk-UA"/>
              </w:rPr>
            </w:pPr>
          </w:p>
        </w:tc>
        <w:tc>
          <w:tcPr>
            <w:tcW w:w="2126" w:type="dxa"/>
            <w:tcBorders>
              <w:right w:val="single" w:sz="4" w:space="0" w:color="auto"/>
            </w:tcBorders>
          </w:tcPr>
          <w:p w:rsidR="00E76A68" w:rsidRPr="00A04AEC" w:rsidRDefault="00E76A68" w:rsidP="00A04AEC">
            <w:pPr>
              <w:tabs>
                <w:tab w:val="left" w:pos="1134"/>
                <w:tab w:val="right" w:pos="9639"/>
              </w:tabs>
              <w:rPr>
                <w:sz w:val="22"/>
                <w:szCs w:val="22"/>
              </w:rPr>
            </w:pPr>
            <w:r w:rsidRPr="00A04AEC">
              <w:rPr>
                <w:sz w:val="22"/>
                <w:szCs w:val="22"/>
              </w:rPr>
              <w:t xml:space="preserve">3.Нанесення </w:t>
            </w:r>
            <w:proofErr w:type="spellStart"/>
            <w:r w:rsidRPr="00A04AEC">
              <w:rPr>
                <w:sz w:val="22"/>
                <w:szCs w:val="22"/>
              </w:rPr>
              <w:t>дорожньої</w:t>
            </w:r>
            <w:proofErr w:type="spellEnd"/>
            <w:r w:rsidR="00035AF6">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sidR="00035AF6">
              <w:rPr>
                <w:sz w:val="22"/>
                <w:szCs w:val="22"/>
                <w:lang w:val="uk-UA"/>
              </w:rPr>
              <w:t xml:space="preserve"> </w:t>
            </w:r>
            <w:proofErr w:type="spellStart"/>
            <w:r w:rsidRPr="00A04AEC">
              <w:rPr>
                <w:sz w:val="22"/>
                <w:szCs w:val="22"/>
              </w:rPr>
              <w:t>користування</w:t>
            </w:r>
            <w:proofErr w:type="spellEnd"/>
            <w:r w:rsidR="00035AF6">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tcPr>
          <w:p w:rsidR="00E76A68" w:rsidRPr="00A04AEC" w:rsidRDefault="00E76A68" w:rsidP="00A04AEC">
            <w:pPr>
              <w:rPr>
                <w:sz w:val="22"/>
                <w:szCs w:val="22"/>
                <w:lang w:val="uk-UA"/>
              </w:rPr>
            </w:pPr>
          </w:p>
          <w:p w:rsidR="001E4CDD" w:rsidRDefault="001E4CDD" w:rsidP="00A04AEC">
            <w:pPr>
              <w:rPr>
                <w:sz w:val="22"/>
                <w:szCs w:val="22"/>
                <w:lang w:val="uk-UA"/>
              </w:rPr>
            </w:pPr>
          </w:p>
          <w:p w:rsidR="00E76A68" w:rsidRPr="00A04AEC" w:rsidRDefault="00E76A68"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6B4420" w:rsidRDefault="006B4420" w:rsidP="00A351B0">
            <w:pPr>
              <w:tabs>
                <w:tab w:val="left" w:pos="1134"/>
                <w:tab w:val="right" w:pos="9639"/>
              </w:tabs>
              <w:jc w:val="center"/>
              <w:rPr>
                <w:sz w:val="22"/>
                <w:szCs w:val="22"/>
                <w:lang w:val="uk-UA"/>
              </w:rPr>
            </w:pPr>
          </w:p>
          <w:p w:rsidR="001E4CDD" w:rsidRDefault="001E4CDD" w:rsidP="007048D5">
            <w:pPr>
              <w:tabs>
                <w:tab w:val="left" w:pos="1134"/>
                <w:tab w:val="right" w:pos="9639"/>
              </w:tabs>
              <w:rPr>
                <w:sz w:val="22"/>
                <w:szCs w:val="22"/>
                <w:lang w:val="uk-UA"/>
              </w:rPr>
            </w:pPr>
          </w:p>
          <w:p w:rsidR="00E76A68" w:rsidRPr="00A04AEC" w:rsidRDefault="00E76A68"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E76A68" w:rsidRPr="00EA317B" w:rsidRDefault="00C05804"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2017 рік»</w:t>
            </w:r>
          </w:p>
        </w:tc>
        <w:tc>
          <w:tcPr>
            <w:tcW w:w="1134" w:type="dxa"/>
            <w:tcBorders>
              <w:left w:val="single" w:sz="4" w:space="0" w:color="auto"/>
              <w:right w:val="single" w:sz="4" w:space="0" w:color="auto"/>
            </w:tcBorders>
          </w:tcPr>
          <w:p w:rsidR="00E76A68" w:rsidRPr="00560138" w:rsidRDefault="001073F1" w:rsidP="00EA317B">
            <w:pPr>
              <w:tabs>
                <w:tab w:val="left" w:pos="1134"/>
                <w:tab w:val="right" w:pos="9639"/>
              </w:tabs>
              <w:rPr>
                <w:sz w:val="22"/>
                <w:szCs w:val="22"/>
                <w:lang w:val="uk-UA"/>
              </w:rPr>
            </w:pPr>
            <w:r>
              <w:rPr>
                <w:sz w:val="22"/>
                <w:szCs w:val="22"/>
                <w:lang w:val="uk-UA"/>
              </w:rPr>
              <w:t xml:space="preserve">Згідно програми </w:t>
            </w:r>
            <w:r w:rsidR="00C05804">
              <w:rPr>
                <w:sz w:val="22"/>
                <w:szCs w:val="22"/>
                <w:lang w:val="uk-UA"/>
              </w:rPr>
              <w:t>1139,0</w:t>
            </w:r>
          </w:p>
        </w:tc>
        <w:tc>
          <w:tcPr>
            <w:tcW w:w="1275" w:type="dxa"/>
            <w:vMerge/>
            <w:tcBorders>
              <w:left w:val="single" w:sz="4" w:space="0" w:color="auto"/>
            </w:tcBorders>
          </w:tcPr>
          <w:p w:rsidR="00E76A68" w:rsidRPr="00A04AEC" w:rsidRDefault="00E76A68" w:rsidP="00A04AEC">
            <w:pPr>
              <w:tabs>
                <w:tab w:val="left" w:pos="1134"/>
                <w:tab w:val="right" w:pos="9639"/>
              </w:tabs>
              <w:rPr>
                <w:sz w:val="22"/>
                <w:szCs w:val="22"/>
              </w:rPr>
            </w:pPr>
          </w:p>
        </w:tc>
      </w:tr>
      <w:tr w:rsidR="00E76A68" w:rsidRPr="00A04AEC" w:rsidTr="00D929B6">
        <w:trPr>
          <w:trHeight w:val="2614"/>
        </w:trPr>
        <w:tc>
          <w:tcPr>
            <w:tcW w:w="1985" w:type="dxa"/>
            <w:vMerge/>
          </w:tcPr>
          <w:p w:rsidR="00E76A68" w:rsidRPr="00A04AEC" w:rsidRDefault="00E76A68" w:rsidP="00A04AEC">
            <w:pPr>
              <w:tabs>
                <w:tab w:val="left" w:pos="1134"/>
                <w:tab w:val="right" w:pos="9639"/>
              </w:tabs>
              <w:rPr>
                <w:sz w:val="22"/>
                <w:szCs w:val="22"/>
              </w:rPr>
            </w:pPr>
          </w:p>
        </w:tc>
        <w:tc>
          <w:tcPr>
            <w:tcW w:w="2126" w:type="dxa"/>
            <w:tcBorders>
              <w:right w:val="single" w:sz="4" w:space="0" w:color="auto"/>
            </w:tcBorders>
          </w:tcPr>
          <w:p w:rsidR="00E76A68" w:rsidRPr="006D22DD" w:rsidRDefault="00E76A68" w:rsidP="006D22DD">
            <w:pPr>
              <w:tabs>
                <w:tab w:val="left" w:pos="1134"/>
                <w:tab w:val="right" w:pos="9639"/>
              </w:tabs>
              <w:rPr>
                <w:sz w:val="22"/>
                <w:szCs w:val="22"/>
              </w:rPr>
            </w:pPr>
            <w:r w:rsidRPr="00A04AEC">
              <w:rPr>
                <w:sz w:val="22"/>
                <w:szCs w:val="22"/>
              </w:rPr>
              <w:t xml:space="preserve">4.Забезпечення </w:t>
            </w:r>
            <w:proofErr w:type="spellStart"/>
            <w:r w:rsidRPr="00A04AEC">
              <w:rPr>
                <w:sz w:val="22"/>
                <w:szCs w:val="22"/>
              </w:rPr>
              <w:t>термінового</w:t>
            </w:r>
            <w:proofErr w:type="spellEnd"/>
            <w:r w:rsidR="00035AF6">
              <w:rPr>
                <w:sz w:val="22"/>
                <w:szCs w:val="22"/>
                <w:lang w:val="uk-UA"/>
              </w:rPr>
              <w:t xml:space="preserve"> </w:t>
            </w:r>
            <w:proofErr w:type="spellStart"/>
            <w:r w:rsidRPr="00A04AEC">
              <w:rPr>
                <w:sz w:val="22"/>
                <w:szCs w:val="22"/>
              </w:rPr>
              <w:t>прибуття</w:t>
            </w:r>
            <w:proofErr w:type="spellEnd"/>
            <w:r w:rsidR="00035AF6">
              <w:rPr>
                <w:sz w:val="22"/>
                <w:szCs w:val="22"/>
                <w:lang w:val="uk-UA"/>
              </w:rPr>
              <w:t xml:space="preserve"> </w:t>
            </w:r>
            <w:proofErr w:type="spellStart"/>
            <w:r w:rsidRPr="00A04AEC">
              <w:rPr>
                <w:sz w:val="22"/>
                <w:szCs w:val="22"/>
              </w:rPr>
              <w:t>машини</w:t>
            </w:r>
            <w:proofErr w:type="spellEnd"/>
            <w:r w:rsidR="00035AF6">
              <w:rPr>
                <w:sz w:val="22"/>
                <w:szCs w:val="22"/>
                <w:lang w:val="uk-UA"/>
              </w:rPr>
              <w:t xml:space="preserve"> </w:t>
            </w:r>
            <w:proofErr w:type="spellStart"/>
            <w:r w:rsidRPr="00A04AEC">
              <w:rPr>
                <w:sz w:val="22"/>
                <w:szCs w:val="22"/>
              </w:rPr>
              <w:t>швидкої</w:t>
            </w:r>
            <w:proofErr w:type="spellEnd"/>
            <w:r w:rsidR="00035AF6">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sidR="00035AF6">
              <w:rPr>
                <w:sz w:val="22"/>
                <w:szCs w:val="22"/>
                <w:lang w:val="uk-UA"/>
              </w:rPr>
              <w:t xml:space="preserve"> </w:t>
            </w:r>
            <w:proofErr w:type="spellStart"/>
            <w:r w:rsidRPr="00A04AEC">
              <w:rPr>
                <w:sz w:val="22"/>
                <w:szCs w:val="22"/>
              </w:rPr>
              <w:t>своєчасної</w:t>
            </w:r>
            <w:proofErr w:type="spellEnd"/>
            <w:r w:rsidR="00035AF6">
              <w:rPr>
                <w:sz w:val="22"/>
                <w:szCs w:val="22"/>
                <w:lang w:val="uk-UA"/>
              </w:rPr>
              <w:t xml:space="preserve"> </w:t>
            </w:r>
            <w:proofErr w:type="spellStart"/>
            <w:r w:rsidRPr="00A04AEC">
              <w:rPr>
                <w:sz w:val="22"/>
                <w:szCs w:val="22"/>
              </w:rPr>
              <w:t>невідкладної</w:t>
            </w:r>
            <w:proofErr w:type="spellEnd"/>
            <w:r w:rsidR="00035AF6">
              <w:rPr>
                <w:sz w:val="22"/>
                <w:szCs w:val="22"/>
                <w:lang w:val="uk-UA"/>
              </w:rPr>
              <w:t xml:space="preserve"> </w:t>
            </w:r>
            <w:proofErr w:type="spellStart"/>
            <w:r w:rsidRPr="00A04AEC">
              <w:rPr>
                <w:sz w:val="22"/>
                <w:szCs w:val="22"/>
              </w:rPr>
              <w:t>медичної</w:t>
            </w:r>
            <w:proofErr w:type="spellEnd"/>
            <w:r w:rsidR="00035AF6">
              <w:rPr>
                <w:sz w:val="22"/>
                <w:szCs w:val="22"/>
                <w:lang w:val="uk-UA"/>
              </w:rPr>
              <w:t xml:space="preserve"> </w:t>
            </w:r>
            <w:proofErr w:type="spellStart"/>
            <w:r w:rsidRPr="00A04AEC">
              <w:rPr>
                <w:sz w:val="22"/>
                <w:szCs w:val="22"/>
              </w:rPr>
              <w:t>допомоги</w:t>
            </w:r>
            <w:proofErr w:type="spellEnd"/>
            <w:r w:rsidR="00035AF6">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tcPr>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E76A68" w:rsidRPr="00A04AEC" w:rsidRDefault="00E76A68" w:rsidP="00A351B0">
            <w:pPr>
              <w:tabs>
                <w:tab w:val="left" w:pos="1134"/>
                <w:tab w:val="right" w:pos="9639"/>
              </w:tabs>
              <w:jc w:val="center"/>
              <w:rPr>
                <w:sz w:val="22"/>
                <w:szCs w:val="22"/>
                <w:lang w:val="uk-UA"/>
              </w:rPr>
            </w:pPr>
          </w:p>
          <w:p w:rsidR="00E76A68" w:rsidRPr="00A04AEC" w:rsidRDefault="00E76A68" w:rsidP="00A351B0">
            <w:pPr>
              <w:tabs>
                <w:tab w:val="left" w:pos="1134"/>
                <w:tab w:val="right" w:pos="9639"/>
              </w:tabs>
              <w:jc w:val="center"/>
              <w:rPr>
                <w:sz w:val="22"/>
                <w:szCs w:val="22"/>
                <w:lang w:val="uk-UA"/>
              </w:rPr>
            </w:pPr>
          </w:p>
          <w:p w:rsidR="00E76A68" w:rsidRPr="00A04AEC" w:rsidRDefault="00E76A68"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4" w:type="dxa"/>
            <w:tcBorders>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r w:rsidRPr="00A04AEC">
              <w:rPr>
                <w:sz w:val="22"/>
                <w:szCs w:val="22"/>
                <w:lang w:val="uk-UA"/>
              </w:rPr>
              <w:t>-</w:t>
            </w:r>
          </w:p>
        </w:tc>
        <w:tc>
          <w:tcPr>
            <w:tcW w:w="1275" w:type="dxa"/>
            <w:vMerge/>
            <w:tcBorders>
              <w:left w:val="single" w:sz="4" w:space="0" w:color="auto"/>
              <w:bottom w:val="single" w:sz="4" w:space="0" w:color="auto"/>
            </w:tcBorders>
          </w:tcPr>
          <w:p w:rsidR="00E76A68" w:rsidRPr="00A04AEC" w:rsidRDefault="00E76A68" w:rsidP="00A04AEC">
            <w:pPr>
              <w:tabs>
                <w:tab w:val="left" w:pos="1134"/>
                <w:tab w:val="right" w:pos="9639"/>
              </w:tabs>
              <w:rPr>
                <w:sz w:val="22"/>
                <w:szCs w:val="22"/>
              </w:rPr>
            </w:pPr>
          </w:p>
        </w:tc>
      </w:tr>
      <w:tr w:rsidR="006A078C" w:rsidRPr="00A04AEC" w:rsidTr="00D929B6">
        <w:tc>
          <w:tcPr>
            <w:tcW w:w="1985" w:type="dxa"/>
            <w:vMerge w:val="restart"/>
          </w:tcPr>
          <w:p w:rsidR="006A078C" w:rsidRPr="00A04AEC" w:rsidRDefault="006A078C"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sidR="00035AF6">
              <w:rPr>
                <w:sz w:val="22"/>
                <w:szCs w:val="22"/>
                <w:lang w:val="uk-UA"/>
              </w:rPr>
              <w:t xml:space="preserve"> </w:t>
            </w:r>
            <w:proofErr w:type="spellStart"/>
            <w:r w:rsidRPr="00A04AEC">
              <w:rPr>
                <w:sz w:val="22"/>
                <w:szCs w:val="22"/>
              </w:rPr>
              <w:t>профілактичної</w:t>
            </w:r>
            <w:proofErr w:type="spellEnd"/>
            <w:r w:rsidR="00035AF6">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sidR="00035AF6">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sidR="00035AF6">
              <w:rPr>
                <w:sz w:val="22"/>
                <w:szCs w:val="22"/>
                <w:lang w:val="uk-UA"/>
              </w:rPr>
              <w:t xml:space="preserve"> </w:t>
            </w:r>
            <w:proofErr w:type="spellStart"/>
            <w:r w:rsidRPr="00A04AEC">
              <w:rPr>
                <w:sz w:val="22"/>
                <w:szCs w:val="22"/>
              </w:rPr>
              <w:t>безпеки</w:t>
            </w:r>
            <w:proofErr w:type="spellEnd"/>
            <w:r w:rsidR="00035AF6">
              <w:rPr>
                <w:sz w:val="22"/>
                <w:szCs w:val="22"/>
                <w:lang w:val="uk-UA"/>
              </w:rPr>
              <w:t xml:space="preserve"> </w:t>
            </w:r>
            <w:proofErr w:type="spellStart"/>
            <w:r w:rsidRPr="00A04AEC">
              <w:rPr>
                <w:sz w:val="22"/>
                <w:szCs w:val="22"/>
              </w:rPr>
              <w:lastRenderedPageBreak/>
              <w:t>дорожнього</w:t>
            </w:r>
            <w:proofErr w:type="spellEnd"/>
            <w:r w:rsidR="00035AF6">
              <w:rPr>
                <w:sz w:val="22"/>
                <w:szCs w:val="22"/>
                <w:lang w:val="uk-UA"/>
              </w:rPr>
              <w:t xml:space="preserve"> </w:t>
            </w:r>
            <w:proofErr w:type="spellStart"/>
            <w:r w:rsidRPr="00A04AEC">
              <w:rPr>
                <w:sz w:val="22"/>
                <w:szCs w:val="22"/>
              </w:rPr>
              <w:t>руху</w:t>
            </w:r>
            <w:proofErr w:type="spellEnd"/>
          </w:p>
        </w:tc>
        <w:tc>
          <w:tcPr>
            <w:tcW w:w="2126" w:type="dxa"/>
            <w:tcBorders>
              <w:bottom w:val="single" w:sz="4" w:space="0" w:color="auto"/>
              <w:right w:val="single" w:sz="4" w:space="0" w:color="auto"/>
            </w:tcBorders>
            <w:vAlign w:val="center"/>
          </w:tcPr>
          <w:p w:rsidR="006A078C" w:rsidRPr="00A04AEC" w:rsidRDefault="006A078C" w:rsidP="00A04AEC">
            <w:pPr>
              <w:ind w:right="-55"/>
              <w:contextualSpacing/>
              <w:rPr>
                <w:sz w:val="22"/>
                <w:szCs w:val="22"/>
              </w:rPr>
            </w:pPr>
            <w:r w:rsidRPr="00A04AEC">
              <w:rPr>
                <w:sz w:val="22"/>
                <w:szCs w:val="22"/>
              </w:rPr>
              <w:lastRenderedPageBreak/>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00AC6394" w:rsidRPr="006B4420">
              <w:rPr>
                <w:sz w:val="22"/>
                <w:szCs w:val="22"/>
                <w:lang w:val="uk-UA"/>
              </w:rPr>
              <w:t>но</w:t>
            </w:r>
            <w:r w:rsidRPr="006B4420">
              <w:rPr>
                <w:sz w:val="22"/>
                <w:szCs w:val="22"/>
              </w:rPr>
              <w:t>ї</w:t>
            </w:r>
            <w:proofErr w:type="spellEnd"/>
            <w:r w:rsidR="00035AF6">
              <w:rPr>
                <w:sz w:val="22"/>
                <w:szCs w:val="22"/>
                <w:lang w:val="uk-UA"/>
              </w:rPr>
              <w:t xml:space="preserve"> </w:t>
            </w:r>
            <w:proofErr w:type="spellStart"/>
            <w:r w:rsidRPr="00A04AEC">
              <w:rPr>
                <w:sz w:val="22"/>
                <w:szCs w:val="22"/>
              </w:rPr>
              <w:t>школи</w:t>
            </w:r>
            <w:proofErr w:type="spellEnd"/>
            <w:r w:rsidR="00035AF6">
              <w:rPr>
                <w:sz w:val="22"/>
                <w:szCs w:val="22"/>
                <w:lang w:val="uk-UA"/>
              </w:rPr>
              <w:t xml:space="preserve"> </w:t>
            </w:r>
            <w:proofErr w:type="spellStart"/>
            <w:r w:rsidRPr="00A04AEC">
              <w:rPr>
                <w:sz w:val="22"/>
                <w:szCs w:val="22"/>
              </w:rPr>
              <w:t>щодо</w:t>
            </w:r>
            <w:proofErr w:type="spellEnd"/>
            <w:r w:rsidR="00035AF6">
              <w:rPr>
                <w:sz w:val="22"/>
                <w:szCs w:val="22"/>
                <w:lang w:val="uk-UA"/>
              </w:rPr>
              <w:t xml:space="preserve"> </w:t>
            </w:r>
            <w:proofErr w:type="spellStart"/>
            <w:r w:rsidRPr="00A04AEC">
              <w:rPr>
                <w:sz w:val="22"/>
                <w:szCs w:val="22"/>
              </w:rPr>
              <w:t>навчання</w:t>
            </w:r>
            <w:proofErr w:type="spellEnd"/>
            <w:r w:rsidR="00035AF6">
              <w:rPr>
                <w:sz w:val="22"/>
                <w:szCs w:val="22"/>
                <w:lang w:val="uk-UA"/>
              </w:rPr>
              <w:t xml:space="preserve"> </w:t>
            </w:r>
            <w:proofErr w:type="spellStart"/>
            <w:r w:rsidRPr="00A04AEC">
              <w:rPr>
                <w:sz w:val="22"/>
                <w:szCs w:val="22"/>
              </w:rPr>
              <w:t>дітей</w:t>
            </w:r>
            <w:proofErr w:type="spellEnd"/>
            <w:r w:rsidR="00035AF6">
              <w:rPr>
                <w:sz w:val="22"/>
                <w:szCs w:val="22"/>
                <w:lang w:val="uk-UA"/>
              </w:rPr>
              <w:t xml:space="preserve"> </w:t>
            </w:r>
            <w:proofErr w:type="spellStart"/>
            <w:r w:rsidRPr="00A04AEC">
              <w:rPr>
                <w:sz w:val="22"/>
                <w:szCs w:val="22"/>
              </w:rPr>
              <w:lastRenderedPageBreak/>
              <w:t>безпечній</w:t>
            </w:r>
            <w:proofErr w:type="spellEnd"/>
            <w:r w:rsidR="00035AF6">
              <w:rPr>
                <w:sz w:val="22"/>
                <w:szCs w:val="22"/>
                <w:lang w:val="uk-UA"/>
              </w:rPr>
              <w:t xml:space="preserve"> </w:t>
            </w:r>
            <w:proofErr w:type="spellStart"/>
            <w:r w:rsidRPr="00A04AEC">
              <w:rPr>
                <w:sz w:val="22"/>
                <w:szCs w:val="22"/>
              </w:rPr>
              <w:t>поведінці</w:t>
            </w:r>
            <w:proofErr w:type="spellEnd"/>
            <w:r w:rsidRPr="00A04AEC">
              <w:rPr>
                <w:sz w:val="22"/>
                <w:szCs w:val="22"/>
              </w:rPr>
              <w:t xml:space="preserve"> 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sidR="00035AF6">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sidR="00035AF6">
              <w:rPr>
                <w:sz w:val="22"/>
                <w:szCs w:val="22"/>
                <w:lang w:val="uk-UA"/>
              </w:rPr>
              <w:t xml:space="preserve"> </w:t>
            </w:r>
            <w:proofErr w:type="spellStart"/>
            <w:r w:rsidRPr="00A04AEC">
              <w:rPr>
                <w:sz w:val="22"/>
                <w:szCs w:val="22"/>
              </w:rPr>
              <w:t>проведення</w:t>
            </w:r>
            <w:proofErr w:type="spellEnd"/>
            <w:r w:rsidR="00035AF6">
              <w:rPr>
                <w:sz w:val="22"/>
                <w:szCs w:val="22"/>
                <w:lang w:val="uk-UA"/>
              </w:rPr>
              <w:t xml:space="preserve"> </w:t>
            </w:r>
            <w:proofErr w:type="spellStart"/>
            <w:r w:rsidR="001465B5">
              <w:rPr>
                <w:sz w:val="22"/>
                <w:szCs w:val="22"/>
              </w:rPr>
              <w:t>операцій</w:t>
            </w:r>
            <w:proofErr w:type="spellEnd"/>
            <w:r w:rsidR="001465B5">
              <w:rPr>
                <w:sz w:val="22"/>
                <w:szCs w:val="22"/>
              </w:rPr>
              <w:t xml:space="preserve"> «</w:t>
            </w:r>
            <w:proofErr w:type="spellStart"/>
            <w:r w:rsidR="001465B5">
              <w:rPr>
                <w:sz w:val="22"/>
                <w:szCs w:val="22"/>
              </w:rPr>
              <w:t>Увага</w:t>
            </w:r>
            <w:proofErr w:type="spellEnd"/>
            <w:r w:rsidRPr="00A04AEC">
              <w:rPr>
                <w:sz w:val="22"/>
                <w:szCs w:val="22"/>
              </w:rPr>
              <w:t>!</w:t>
            </w:r>
            <w:r w:rsidR="000C266F">
              <w:rPr>
                <w:sz w:val="22"/>
                <w:szCs w:val="22"/>
                <w:lang w:val="uk-UA"/>
              </w:rPr>
              <w:t xml:space="preserve"> </w:t>
            </w:r>
            <w:proofErr w:type="spellStart"/>
            <w:r w:rsidRPr="00A04AEC">
              <w:rPr>
                <w:sz w:val="22"/>
                <w:szCs w:val="22"/>
              </w:rPr>
              <w:t>Діти</w:t>
            </w:r>
            <w:proofErr w:type="spellEnd"/>
            <w:r w:rsidRPr="00A04AEC">
              <w:rPr>
                <w:sz w:val="22"/>
                <w:szCs w:val="22"/>
              </w:rPr>
              <w:t xml:space="preserve"> </w:t>
            </w:r>
            <w:proofErr w:type="spellStart"/>
            <w:r w:rsidRPr="00A04AEC">
              <w:rPr>
                <w:sz w:val="22"/>
                <w:szCs w:val="22"/>
              </w:rPr>
              <w:t>надорозі</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rPr>
                <w:sz w:val="22"/>
                <w:szCs w:val="22"/>
                <w:lang w:val="uk-UA"/>
              </w:rPr>
            </w:pPr>
          </w:p>
          <w:p w:rsidR="006A078C" w:rsidRPr="00A04AEC" w:rsidRDefault="006A078C" w:rsidP="00A04AEC">
            <w:pPr>
              <w:rPr>
                <w:sz w:val="22"/>
                <w:szCs w:val="22"/>
                <w:lang w:val="uk-UA"/>
              </w:rPr>
            </w:pPr>
          </w:p>
          <w:p w:rsidR="006A078C" w:rsidRPr="00A04AEC" w:rsidRDefault="006A078C"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6A078C" w:rsidRPr="00A04AEC" w:rsidRDefault="006A078C" w:rsidP="00A351B0">
            <w:pPr>
              <w:ind w:left="-90" w:right="-97" w:firstLine="14"/>
              <w:jc w:val="center"/>
              <w:rPr>
                <w:sz w:val="22"/>
                <w:szCs w:val="22"/>
                <w:lang w:val="uk-UA"/>
              </w:rPr>
            </w:pPr>
            <w:r w:rsidRPr="00A04AEC">
              <w:rPr>
                <w:sz w:val="22"/>
                <w:szCs w:val="22"/>
                <w:lang w:val="uk-UA"/>
              </w:rPr>
              <w:t>Відділ  освіти міської ради,</w:t>
            </w:r>
          </w:p>
          <w:p w:rsidR="006A078C" w:rsidRPr="00A04AEC" w:rsidRDefault="006A078C" w:rsidP="00A351B0">
            <w:pPr>
              <w:tabs>
                <w:tab w:val="left" w:pos="1134"/>
                <w:tab w:val="right" w:pos="9639"/>
              </w:tabs>
              <w:jc w:val="center"/>
              <w:rPr>
                <w:sz w:val="22"/>
                <w:szCs w:val="22"/>
                <w:lang w:val="uk-UA"/>
              </w:rPr>
            </w:pPr>
            <w:r w:rsidRPr="00A04AEC">
              <w:rPr>
                <w:sz w:val="22"/>
                <w:szCs w:val="22"/>
                <w:lang w:val="uk-UA"/>
              </w:rPr>
              <w:t>Головне управління Національної поліції</w:t>
            </w: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rPr>
            </w:pPr>
          </w:p>
        </w:tc>
        <w:tc>
          <w:tcPr>
            <w:tcW w:w="184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top w:val="single" w:sz="4" w:space="0" w:color="auto"/>
              <w:left w:val="single" w:sz="4" w:space="0" w:color="auto"/>
            </w:tcBorders>
          </w:tcPr>
          <w:p w:rsidR="006A078C" w:rsidRPr="00A04AEC" w:rsidRDefault="006A078C" w:rsidP="00A04AEC">
            <w:pPr>
              <w:tabs>
                <w:tab w:val="left" w:pos="1134"/>
                <w:tab w:val="right" w:pos="9639"/>
              </w:tabs>
              <w:rPr>
                <w:sz w:val="22"/>
                <w:szCs w:val="22"/>
              </w:rPr>
            </w:pPr>
            <w:r w:rsidRPr="00A04AEC">
              <w:rPr>
                <w:sz w:val="22"/>
                <w:szCs w:val="22"/>
                <w:lang w:val="uk-UA"/>
              </w:rPr>
              <w:t xml:space="preserve">Підвищення рівня дорожньої дисципліни серед неповно </w:t>
            </w:r>
            <w:r w:rsidRPr="00A04AEC">
              <w:rPr>
                <w:sz w:val="22"/>
                <w:szCs w:val="22"/>
                <w:lang w:val="uk-UA"/>
              </w:rPr>
              <w:lastRenderedPageBreak/>
              <w:t>літніх та п</w:t>
            </w:r>
            <w:r w:rsidRPr="00A04AEC">
              <w:rPr>
                <w:color w:val="000000"/>
                <w:sz w:val="22"/>
                <w:szCs w:val="22"/>
                <w:lang w:val="uk-UA"/>
              </w:rPr>
              <w:t>опередження дитячого травматизму</w:t>
            </w:r>
          </w:p>
        </w:tc>
      </w:tr>
      <w:tr w:rsidR="006A078C" w:rsidRPr="00A04AEC" w:rsidTr="00D929B6">
        <w:tc>
          <w:tcPr>
            <w:tcW w:w="1985" w:type="dxa"/>
            <w:vMerge/>
          </w:tcPr>
          <w:p w:rsidR="006A078C" w:rsidRPr="00A04AEC" w:rsidRDefault="006A078C"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vAlign w:val="center"/>
          </w:tcPr>
          <w:p w:rsidR="00284A9D" w:rsidRPr="00284A9D" w:rsidRDefault="00035AF6" w:rsidP="001465B5">
            <w:pPr>
              <w:ind w:left="32" w:right="-107" w:firstLine="2"/>
              <w:contextualSpacing/>
              <w:rPr>
                <w:sz w:val="22"/>
                <w:szCs w:val="22"/>
                <w:lang w:val="uk-UA"/>
              </w:rPr>
            </w:pPr>
            <w:r>
              <w:rPr>
                <w:sz w:val="22"/>
                <w:szCs w:val="22"/>
              </w:rPr>
              <w:t>2.</w:t>
            </w:r>
            <w:r w:rsidR="006A078C" w:rsidRPr="00A04AEC">
              <w:rPr>
                <w:sz w:val="22"/>
                <w:szCs w:val="22"/>
              </w:rPr>
              <w:t>Забезпечення</w:t>
            </w:r>
            <w:r>
              <w:rPr>
                <w:sz w:val="22"/>
                <w:szCs w:val="22"/>
                <w:lang w:val="uk-UA"/>
              </w:rPr>
              <w:t xml:space="preserve"> </w:t>
            </w:r>
            <w:proofErr w:type="spellStart"/>
            <w:r w:rsidR="006A078C" w:rsidRPr="00A04AEC">
              <w:rPr>
                <w:sz w:val="22"/>
                <w:szCs w:val="22"/>
              </w:rPr>
              <w:t>проведення</w:t>
            </w:r>
            <w:proofErr w:type="spellEnd"/>
            <w:r>
              <w:rPr>
                <w:sz w:val="22"/>
                <w:szCs w:val="22"/>
                <w:lang w:val="uk-UA"/>
              </w:rPr>
              <w:t xml:space="preserve"> </w:t>
            </w:r>
            <w:proofErr w:type="spellStart"/>
            <w:r w:rsidR="006A078C" w:rsidRPr="00A04AEC">
              <w:rPr>
                <w:sz w:val="22"/>
                <w:szCs w:val="22"/>
              </w:rPr>
              <w:t>щорічних</w:t>
            </w:r>
            <w:proofErr w:type="spellEnd"/>
            <w:r>
              <w:rPr>
                <w:sz w:val="22"/>
                <w:szCs w:val="22"/>
                <w:lang w:val="uk-UA"/>
              </w:rPr>
              <w:t xml:space="preserve"> </w:t>
            </w:r>
            <w:proofErr w:type="spellStart"/>
            <w:r w:rsidR="006A078C" w:rsidRPr="00A04AEC">
              <w:rPr>
                <w:sz w:val="22"/>
                <w:szCs w:val="22"/>
              </w:rPr>
              <w:t>міських</w:t>
            </w:r>
            <w:proofErr w:type="spellEnd"/>
            <w:r>
              <w:rPr>
                <w:sz w:val="22"/>
                <w:szCs w:val="22"/>
                <w:lang w:val="uk-UA"/>
              </w:rPr>
              <w:t xml:space="preserve"> </w:t>
            </w:r>
            <w:proofErr w:type="spellStart"/>
            <w:r w:rsidR="006A078C" w:rsidRPr="00A04AEC">
              <w:rPr>
                <w:sz w:val="22"/>
                <w:szCs w:val="22"/>
              </w:rPr>
              <w:t>змагань</w:t>
            </w:r>
            <w:proofErr w:type="spellEnd"/>
            <w:r>
              <w:rPr>
                <w:sz w:val="22"/>
                <w:szCs w:val="22"/>
                <w:lang w:val="uk-UA"/>
              </w:rPr>
              <w:t xml:space="preserve"> </w:t>
            </w:r>
            <w:proofErr w:type="spellStart"/>
            <w:r w:rsidR="006A078C" w:rsidRPr="00A04AEC">
              <w:rPr>
                <w:sz w:val="22"/>
                <w:szCs w:val="22"/>
              </w:rPr>
              <w:t>юних</w:t>
            </w:r>
            <w:proofErr w:type="spellEnd"/>
            <w:r>
              <w:rPr>
                <w:sz w:val="22"/>
                <w:szCs w:val="22"/>
                <w:lang w:val="uk-UA"/>
              </w:rPr>
              <w:t xml:space="preserve"> </w:t>
            </w:r>
            <w:proofErr w:type="spellStart"/>
            <w:r w:rsidR="006A078C" w:rsidRPr="00A04AEC">
              <w:rPr>
                <w:sz w:val="22"/>
                <w:szCs w:val="22"/>
              </w:rPr>
              <w:t>інспекторів</w:t>
            </w:r>
            <w:proofErr w:type="spellEnd"/>
            <w:r w:rsidR="00FF00A5">
              <w:rPr>
                <w:sz w:val="22"/>
                <w:szCs w:val="22"/>
                <w:lang w:val="uk-UA"/>
              </w:rPr>
              <w:t xml:space="preserve"> дорожнього </w:t>
            </w:r>
            <w:proofErr w:type="spellStart"/>
            <w:r w:rsidR="006A078C" w:rsidRPr="00A04AEC">
              <w:rPr>
                <w:sz w:val="22"/>
                <w:szCs w:val="22"/>
              </w:rPr>
              <w:t>руху</w:t>
            </w:r>
            <w:proofErr w:type="spellEnd"/>
            <w:r w:rsidR="006A078C" w:rsidRPr="00A04AEC">
              <w:rPr>
                <w:sz w:val="22"/>
                <w:szCs w:val="22"/>
              </w:rPr>
              <w:t xml:space="preserve">, </w:t>
            </w:r>
            <w:proofErr w:type="spellStart"/>
            <w:r w:rsidR="006A078C" w:rsidRPr="00A04AEC">
              <w:rPr>
                <w:sz w:val="22"/>
                <w:szCs w:val="22"/>
              </w:rPr>
              <w:t>конкурсів</w:t>
            </w:r>
            <w:proofErr w:type="spellEnd"/>
            <w:r>
              <w:rPr>
                <w:sz w:val="22"/>
                <w:szCs w:val="22"/>
                <w:lang w:val="uk-UA"/>
              </w:rPr>
              <w:t xml:space="preserve"> </w:t>
            </w:r>
            <w:proofErr w:type="spellStart"/>
            <w:r w:rsidR="006A078C" w:rsidRPr="00A04AEC">
              <w:rPr>
                <w:sz w:val="22"/>
                <w:szCs w:val="22"/>
              </w:rPr>
              <w:t>малюнків</w:t>
            </w:r>
            <w:proofErr w:type="spellEnd"/>
            <w:r w:rsidR="006A078C" w:rsidRPr="00A04AEC">
              <w:rPr>
                <w:sz w:val="22"/>
                <w:szCs w:val="22"/>
              </w:rPr>
              <w:t xml:space="preserve">, </w:t>
            </w:r>
            <w:proofErr w:type="spellStart"/>
            <w:r w:rsidR="006A078C" w:rsidRPr="00A04AEC">
              <w:rPr>
                <w:sz w:val="22"/>
                <w:szCs w:val="22"/>
              </w:rPr>
              <w:t>благодійних</w:t>
            </w:r>
            <w:proofErr w:type="spellEnd"/>
            <w:r>
              <w:rPr>
                <w:sz w:val="22"/>
                <w:szCs w:val="22"/>
                <w:lang w:val="uk-UA"/>
              </w:rPr>
              <w:t xml:space="preserve"> </w:t>
            </w:r>
            <w:proofErr w:type="spellStart"/>
            <w:r w:rsidR="006A078C" w:rsidRPr="00A04AEC">
              <w:rPr>
                <w:sz w:val="22"/>
                <w:szCs w:val="22"/>
              </w:rPr>
              <w:t>акцій</w:t>
            </w:r>
            <w:proofErr w:type="spellEnd"/>
            <w:r w:rsidR="006A078C" w:rsidRPr="00A04AEC">
              <w:rPr>
                <w:sz w:val="22"/>
                <w:szCs w:val="22"/>
              </w:rPr>
              <w:t xml:space="preserve"> для </w:t>
            </w:r>
            <w:proofErr w:type="spellStart"/>
            <w:r w:rsidR="006A078C" w:rsidRPr="00A04AEC">
              <w:rPr>
                <w:sz w:val="22"/>
                <w:szCs w:val="22"/>
              </w:rPr>
              <w:t>дітей</w:t>
            </w:r>
            <w:proofErr w:type="spellEnd"/>
            <w:r w:rsidR="006A078C"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6A078C" w:rsidRPr="00A04AEC" w:rsidRDefault="006A078C" w:rsidP="00A04AEC">
            <w:pPr>
              <w:tabs>
                <w:tab w:val="left" w:pos="1134"/>
                <w:tab w:val="right" w:pos="9639"/>
              </w:tabs>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6A078C" w:rsidRPr="00A04AEC" w:rsidRDefault="006A078C" w:rsidP="00A351B0">
            <w:pPr>
              <w:ind w:left="-90" w:right="-97" w:firstLine="14"/>
              <w:jc w:val="center"/>
              <w:rPr>
                <w:sz w:val="22"/>
                <w:szCs w:val="22"/>
                <w:lang w:val="uk-UA"/>
              </w:rPr>
            </w:pPr>
            <w:r w:rsidRPr="00A04AEC">
              <w:rPr>
                <w:sz w:val="22"/>
                <w:szCs w:val="22"/>
                <w:lang w:val="uk-UA"/>
              </w:rPr>
              <w:t>Відділ  освіти міської ради,</w:t>
            </w:r>
          </w:p>
          <w:p w:rsidR="006A078C" w:rsidRPr="00A04AEC" w:rsidRDefault="006A078C"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rPr>
            </w:pPr>
            <w:r w:rsidRPr="00A04AEC">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t>-</w:t>
            </w:r>
          </w:p>
        </w:tc>
        <w:tc>
          <w:tcPr>
            <w:tcW w:w="1275" w:type="dxa"/>
            <w:vMerge/>
            <w:tcBorders>
              <w:left w:val="single" w:sz="4" w:space="0" w:color="auto"/>
              <w:bottom w:val="single" w:sz="4" w:space="0" w:color="auto"/>
            </w:tcBorders>
          </w:tcPr>
          <w:p w:rsidR="006A078C" w:rsidRPr="00A04AEC" w:rsidRDefault="006A078C" w:rsidP="00A04AEC">
            <w:pPr>
              <w:tabs>
                <w:tab w:val="left" w:pos="1134"/>
                <w:tab w:val="right" w:pos="9639"/>
              </w:tabs>
              <w:rPr>
                <w:sz w:val="22"/>
                <w:szCs w:val="22"/>
              </w:rPr>
            </w:pPr>
          </w:p>
        </w:tc>
      </w:tr>
      <w:tr w:rsidR="00BB058F" w:rsidRPr="00A04AEC" w:rsidTr="00D929B6">
        <w:trPr>
          <w:trHeight w:val="2533"/>
        </w:trPr>
        <w:tc>
          <w:tcPr>
            <w:tcW w:w="1985" w:type="dxa"/>
            <w:vMerge w:val="restart"/>
          </w:tcPr>
          <w:p w:rsidR="005C46B3" w:rsidRDefault="00BB058F"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sidR="00035AF6">
              <w:rPr>
                <w:sz w:val="22"/>
                <w:szCs w:val="22"/>
                <w:lang w:val="uk-UA"/>
              </w:rPr>
              <w:t xml:space="preserve"> </w:t>
            </w:r>
            <w:proofErr w:type="spellStart"/>
            <w:r w:rsidRPr="00A04AEC">
              <w:rPr>
                <w:sz w:val="22"/>
                <w:szCs w:val="22"/>
              </w:rPr>
              <w:t>експлуатаційних</w:t>
            </w:r>
            <w:proofErr w:type="spellEnd"/>
          </w:p>
          <w:p w:rsidR="00BB058F" w:rsidRPr="00A04AEC" w:rsidRDefault="00BB058F"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sidR="00035AF6">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sidR="00035AF6">
              <w:rPr>
                <w:sz w:val="22"/>
                <w:szCs w:val="22"/>
                <w:lang w:val="uk-UA"/>
              </w:rPr>
              <w:t xml:space="preserve"> </w:t>
            </w:r>
            <w:proofErr w:type="spellStart"/>
            <w:r w:rsidRPr="00A04AEC">
              <w:rPr>
                <w:sz w:val="22"/>
                <w:szCs w:val="22"/>
              </w:rPr>
              <w:t>користування</w:t>
            </w:r>
            <w:proofErr w:type="spellEnd"/>
          </w:p>
        </w:tc>
        <w:tc>
          <w:tcPr>
            <w:tcW w:w="2126" w:type="dxa"/>
            <w:tcBorders>
              <w:bottom w:val="single" w:sz="4" w:space="0" w:color="auto"/>
              <w:right w:val="single" w:sz="4" w:space="0" w:color="auto"/>
            </w:tcBorders>
          </w:tcPr>
          <w:p w:rsidR="00BB058F" w:rsidRPr="00A04AEC" w:rsidRDefault="00BB058F" w:rsidP="00A04AEC">
            <w:pPr>
              <w:spacing w:after="100" w:afterAutospacing="1" w:line="240" w:lineRule="exact"/>
              <w:contextualSpacing/>
              <w:rPr>
                <w:sz w:val="22"/>
                <w:szCs w:val="22"/>
              </w:rPr>
            </w:pPr>
            <w:r w:rsidRPr="00A04AEC">
              <w:rPr>
                <w:sz w:val="22"/>
                <w:szCs w:val="22"/>
              </w:rPr>
              <w:t xml:space="preserve">1.Реконструкція </w:t>
            </w:r>
            <w:proofErr w:type="spellStart"/>
            <w:r w:rsidRPr="00A04AEC">
              <w:rPr>
                <w:sz w:val="22"/>
                <w:szCs w:val="22"/>
              </w:rPr>
              <w:t>проїжджої</w:t>
            </w:r>
            <w:proofErr w:type="spellEnd"/>
            <w:r w:rsidR="00035AF6">
              <w:rPr>
                <w:sz w:val="22"/>
                <w:szCs w:val="22"/>
                <w:lang w:val="uk-UA"/>
              </w:rPr>
              <w:t xml:space="preserve"> </w:t>
            </w:r>
            <w:proofErr w:type="spellStart"/>
            <w:r w:rsidRPr="00A04AEC">
              <w:rPr>
                <w:sz w:val="22"/>
                <w:szCs w:val="22"/>
              </w:rPr>
              <w:t>частини</w:t>
            </w:r>
            <w:proofErr w:type="spellEnd"/>
            <w:r w:rsidRPr="00A04AEC">
              <w:rPr>
                <w:sz w:val="22"/>
                <w:szCs w:val="22"/>
              </w:rPr>
              <w:t xml:space="preserve"> дороги </w:t>
            </w:r>
            <w:proofErr w:type="spellStart"/>
            <w:r w:rsidRPr="00A04AEC">
              <w:rPr>
                <w:sz w:val="22"/>
                <w:szCs w:val="22"/>
              </w:rPr>
              <w:t>вул</w:t>
            </w:r>
            <w:proofErr w:type="spellEnd"/>
            <w:r w:rsidRPr="00A04AEC">
              <w:rPr>
                <w:sz w:val="22"/>
                <w:szCs w:val="22"/>
              </w:rPr>
              <w:t xml:space="preserve">. </w:t>
            </w:r>
            <w:proofErr w:type="spellStart"/>
            <w:r w:rsidRPr="00A04AEC">
              <w:rPr>
                <w:sz w:val="22"/>
                <w:szCs w:val="22"/>
              </w:rPr>
              <w:t>Сметані</w:t>
            </w:r>
            <w:proofErr w:type="gramStart"/>
            <w:r w:rsidRPr="00A04AEC">
              <w:rPr>
                <w:sz w:val="22"/>
                <w:szCs w:val="22"/>
              </w:rPr>
              <w:t>на</w:t>
            </w:r>
            <w:proofErr w:type="spellEnd"/>
            <w:proofErr w:type="gramEnd"/>
            <w:r w:rsidRPr="00A04AEC">
              <w:rPr>
                <w:sz w:val="22"/>
                <w:szCs w:val="22"/>
              </w:rPr>
              <w:t>.</w:t>
            </w:r>
          </w:p>
        </w:tc>
        <w:tc>
          <w:tcPr>
            <w:tcW w:w="992" w:type="dxa"/>
            <w:tcBorders>
              <w:left w:val="single" w:sz="4" w:space="0" w:color="auto"/>
              <w:bottom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B058F"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bottom w:val="single" w:sz="4" w:space="0" w:color="auto"/>
              <w:right w:val="single" w:sz="4" w:space="0" w:color="auto"/>
            </w:tcBorders>
          </w:tcPr>
          <w:p w:rsidR="003252A6" w:rsidRDefault="00BB058F"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BB058F" w:rsidRDefault="00BB058F"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0C266F">
              <w:rPr>
                <w:sz w:val="22"/>
                <w:szCs w:val="22"/>
                <w:lang w:val="uk-UA"/>
              </w:rPr>
              <w:t xml:space="preserve"> </w:t>
            </w:r>
            <w:proofErr w:type="spellStart"/>
            <w:r w:rsidRPr="00A04AEC">
              <w:rPr>
                <w:sz w:val="22"/>
                <w:szCs w:val="22"/>
              </w:rPr>
              <w:t>розвитку</w:t>
            </w:r>
            <w:proofErr w:type="spellEnd"/>
          </w:p>
          <w:p w:rsidR="001E4CDD" w:rsidRDefault="001E4CDD" w:rsidP="00A04AEC">
            <w:pPr>
              <w:tabs>
                <w:tab w:val="left" w:pos="1134"/>
                <w:tab w:val="right" w:pos="9639"/>
              </w:tabs>
              <w:rPr>
                <w:sz w:val="22"/>
                <w:szCs w:val="22"/>
                <w:highlight w:val="green"/>
                <w:lang w:val="uk-UA"/>
              </w:rPr>
            </w:pPr>
          </w:p>
          <w:p w:rsidR="00284A9D" w:rsidRPr="00284A9D" w:rsidRDefault="00284A9D" w:rsidP="00A04AEC">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left w:val="single" w:sz="4" w:space="0" w:color="auto"/>
              <w:bottom w:val="single" w:sz="4" w:space="0" w:color="auto"/>
              <w:right w:val="single" w:sz="4" w:space="0" w:color="auto"/>
            </w:tcBorders>
          </w:tcPr>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AA604E" w:rsidP="001465B5">
            <w:pPr>
              <w:tabs>
                <w:tab w:val="left" w:pos="1134"/>
                <w:tab w:val="right" w:pos="9639"/>
              </w:tabs>
              <w:jc w:val="center"/>
              <w:rPr>
                <w:sz w:val="22"/>
                <w:szCs w:val="22"/>
                <w:lang w:val="uk-UA"/>
              </w:rPr>
            </w:pPr>
            <w:r w:rsidRPr="00035AF6">
              <w:rPr>
                <w:sz w:val="22"/>
                <w:szCs w:val="22"/>
                <w:lang w:val="uk-UA"/>
              </w:rPr>
              <w:t>ДФРР</w:t>
            </w:r>
          </w:p>
          <w:p w:rsidR="00BB058F" w:rsidRDefault="001E445F" w:rsidP="001465B5">
            <w:pPr>
              <w:tabs>
                <w:tab w:val="left" w:pos="1134"/>
                <w:tab w:val="right" w:pos="9639"/>
              </w:tabs>
              <w:jc w:val="center"/>
              <w:rPr>
                <w:sz w:val="22"/>
                <w:szCs w:val="22"/>
                <w:lang w:val="uk-UA"/>
              </w:rPr>
            </w:pPr>
            <w:r>
              <w:rPr>
                <w:sz w:val="22"/>
                <w:szCs w:val="22"/>
                <w:lang w:val="uk-UA"/>
              </w:rPr>
              <w:t>720</w:t>
            </w:r>
            <w:r w:rsidR="00212CAF">
              <w:rPr>
                <w:sz w:val="22"/>
                <w:szCs w:val="22"/>
                <w:lang w:val="uk-UA"/>
              </w:rPr>
              <w:t>,0</w:t>
            </w: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Pr="00A04AEC" w:rsidRDefault="00035AF6" w:rsidP="000C266F">
            <w:pPr>
              <w:tabs>
                <w:tab w:val="left" w:pos="1134"/>
                <w:tab w:val="right" w:pos="9639"/>
              </w:tabs>
              <w:rPr>
                <w:sz w:val="22"/>
                <w:szCs w:val="22"/>
                <w:lang w:val="uk-UA"/>
              </w:rPr>
            </w:pPr>
            <w:r>
              <w:rPr>
                <w:sz w:val="22"/>
                <w:szCs w:val="22"/>
                <w:lang w:val="uk-UA"/>
              </w:rPr>
              <w:t xml:space="preserve">     </w:t>
            </w:r>
            <w:r w:rsidR="001E445F">
              <w:rPr>
                <w:sz w:val="22"/>
                <w:szCs w:val="22"/>
                <w:lang w:val="uk-UA"/>
              </w:rPr>
              <w:t>80,0</w:t>
            </w:r>
          </w:p>
        </w:tc>
        <w:tc>
          <w:tcPr>
            <w:tcW w:w="1275" w:type="dxa"/>
            <w:tcBorders>
              <w:left w:val="single" w:sz="4" w:space="0" w:color="auto"/>
              <w:bottom w:val="single" w:sz="4" w:space="0" w:color="auto"/>
            </w:tcBorders>
          </w:tcPr>
          <w:p w:rsidR="00BB058F" w:rsidRPr="00A04AEC" w:rsidRDefault="00BB058F" w:rsidP="00A04AEC">
            <w:pPr>
              <w:ind w:left="-81" w:right="-92" w:hanging="14"/>
              <w:rPr>
                <w:sz w:val="22"/>
                <w:szCs w:val="22"/>
                <w:lang w:val="uk-UA"/>
              </w:rPr>
            </w:pPr>
            <w:r w:rsidRPr="00A04AEC">
              <w:rPr>
                <w:sz w:val="22"/>
                <w:szCs w:val="22"/>
                <w:lang w:val="uk-UA"/>
              </w:rPr>
              <w:t xml:space="preserve">Розширення проїжджої частини вул. </w:t>
            </w:r>
            <w:proofErr w:type="spellStart"/>
            <w:r w:rsidRPr="00A04AEC">
              <w:rPr>
                <w:sz w:val="22"/>
                <w:szCs w:val="22"/>
                <w:lang w:val="uk-UA"/>
              </w:rPr>
              <w:t>Сметаніна</w:t>
            </w:r>
            <w:proofErr w:type="spellEnd"/>
            <w:r w:rsidRPr="00A04AEC">
              <w:rPr>
                <w:sz w:val="22"/>
                <w:szCs w:val="22"/>
                <w:lang w:val="uk-UA"/>
              </w:rPr>
              <w:t>, збільшення пропускної здатності дороги</w:t>
            </w:r>
          </w:p>
        </w:tc>
      </w:tr>
      <w:tr w:rsidR="00BB058F" w:rsidRPr="00A04AEC" w:rsidTr="00600934">
        <w:trPr>
          <w:trHeight w:val="2586"/>
        </w:trPr>
        <w:tc>
          <w:tcPr>
            <w:tcW w:w="1985" w:type="dxa"/>
            <w:vMerge/>
          </w:tcPr>
          <w:p w:rsidR="00BB058F" w:rsidRPr="00A04AEC" w:rsidRDefault="00BB058F"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tcPr>
          <w:p w:rsidR="00BB058F" w:rsidRPr="00A04AEC" w:rsidRDefault="00BB058F" w:rsidP="00A04AEC">
            <w:pPr>
              <w:spacing w:after="100" w:afterAutospacing="1" w:line="240" w:lineRule="exact"/>
              <w:contextualSpacing/>
              <w:rPr>
                <w:sz w:val="22"/>
                <w:szCs w:val="22"/>
              </w:rPr>
            </w:pPr>
            <w:r w:rsidRPr="00A04AEC">
              <w:rPr>
                <w:sz w:val="22"/>
                <w:szCs w:val="22"/>
              </w:rPr>
              <w:t xml:space="preserve">2.Реконструкція </w:t>
            </w:r>
            <w:proofErr w:type="spellStart"/>
            <w:r w:rsidRPr="00A04AEC">
              <w:rPr>
                <w:sz w:val="22"/>
                <w:szCs w:val="22"/>
              </w:rPr>
              <w:t>зливової</w:t>
            </w:r>
            <w:proofErr w:type="spellEnd"/>
            <w:r w:rsidR="00035AF6">
              <w:rPr>
                <w:sz w:val="22"/>
                <w:szCs w:val="22"/>
                <w:lang w:val="uk-UA"/>
              </w:rPr>
              <w:t xml:space="preserve"> </w:t>
            </w:r>
            <w:proofErr w:type="spellStart"/>
            <w:r w:rsidRPr="00A04AEC">
              <w:rPr>
                <w:sz w:val="22"/>
                <w:szCs w:val="22"/>
              </w:rPr>
              <w:t>каналізації</w:t>
            </w:r>
            <w:proofErr w:type="spellEnd"/>
            <w:r w:rsidRPr="00A04AEC">
              <w:rPr>
                <w:sz w:val="22"/>
                <w:szCs w:val="22"/>
              </w:rPr>
              <w:t xml:space="preserve"> по </w:t>
            </w:r>
            <w:proofErr w:type="spellStart"/>
            <w:r w:rsidRPr="00A04AEC">
              <w:rPr>
                <w:sz w:val="22"/>
                <w:szCs w:val="22"/>
              </w:rPr>
              <w:t>вул</w:t>
            </w:r>
            <w:proofErr w:type="spellEnd"/>
            <w:r w:rsidRPr="00A04AEC">
              <w:rPr>
                <w:sz w:val="22"/>
                <w:szCs w:val="22"/>
              </w:rPr>
              <w:t xml:space="preserve">. </w:t>
            </w:r>
            <w:proofErr w:type="spellStart"/>
            <w:r w:rsidRPr="00A04AEC">
              <w:rPr>
                <w:sz w:val="22"/>
                <w:szCs w:val="22"/>
              </w:rPr>
              <w:t>Сметані</w:t>
            </w:r>
            <w:proofErr w:type="gramStart"/>
            <w:r w:rsidRPr="00A04AEC">
              <w:rPr>
                <w:sz w:val="22"/>
                <w:szCs w:val="22"/>
              </w:rPr>
              <w:t>на</w:t>
            </w:r>
            <w:proofErr w:type="spellEnd"/>
            <w:proofErr w:type="gram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B058F" w:rsidP="00A351B0">
            <w:pPr>
              <w:tabs>
                <w:tab w:val="left" w:pos="1134"/>
                <w:tab w:val="right" w:pos="9639"/>
              </w:tabs>
              <w:jc w:val="center"/>
              <w:rPr>
                <w:sz w:val="22"/>
                <w:szCs w:val="22"/>
              </w:rPr>
            </w:pPr>
            <w:r w:rsidRPr="00A04AEC">
              <w:rPr>
                <w:sz w:val="22"/>
                <w:szCs w:val="22"/>
                <w:lang w:val="uk-UA"/>
              </w:rPr>
              <w:t>УЖКГ міської ради</w:t>
            </w:r>
          </w:p>
        </w:tc>
        <w:tc>
          <w:tcPr>
            <w:tcW w:w="1844" w:type="dxa"/>
            <w:tcBorders>
              <w:top w:val="single" w:sz="4" w:space="0" w:color="auto"/>
              <w:left w:val="single" w:sz="4" w:space="0" w:color="auto"/>
              <w:bottom w:val="single" w:sz="4" w:space="0" w:color="auto"/>
              <w:right w:val="single" w:sz="4" w:space="0" w:color="auto"/>
            </w:tcBorders>
          </w:tcPr>
          <w:p w:rsidR="003252A6" w:rsidRDefault="00BB058F"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BB058F" w:rsidRDefault="00BB058F"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035AF6">
              <w:rPr>
                <w:sz w:val="22"/>
                <w:szCs w:val="22"/>
                <w:lang w:val="uk-UA"/>
              </w:rPr>
              <w:t xml:space="preserve"> </w:t>
            </w:r>
            <w:proofErr w:type="spellStart"/>
            <w:r w:rsidRPr="00A04AEC">
              <w:rPr>
                <w:sz w:val="22"/>
                <w:szCs w:val="22"/>
              </w:rPr>
              <w:t>розвитку</w:t>
            </w:r>
            <w:proofErr w:type="spellEnd"/>
          </w:p>
          <w:p w:rsidR="00035AF6" w:rsidRDefault="00035AF6" w:rsidP="00A04AEC">
            <w:pPr>
              <w:tabs>
                <w:tab w:val="left" w:pos="1134"/>
                <w:tab w:val="right" w:pos="9639"/>
              </w:tabs>
              <w:rPr>
                <w:sz w:val="22"/>
                <w:szCs w:val="22"/>
                <w:highlight w:val="green"/>
                <w:lang w:val="uk-UA"/>
              </w:rPr>
            </w:pPr>
          </w:p>
          <w:p w:rsidR="00284A9D" w:rsidRPr="00284A9D" w:rsidRDefault="00284A9D" w:rsidP="00A04AEC">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bottom w:val="single" w:sz="4" w:space="0" w:color="auto"/>
              <w:right w:val="single" w:sz="4" w:space="0" w:color="auto"/>
            </w:tcBorders>
          </w:tcPr>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AA604E" w:rsidRDefault="00AA604E" w:rsidP="00A04AEC">
            <w:pPr>
              <w:tabs>
                <w:tab w:val="left" w:pos="1134"/>
                <w:tab w:val="right" w:pos="9639"/>
              </w:tabs>
              <w:jc w:val="center"/>
              <w:rPr>
                <w:sz w:val="22"/>
                <w:szCs w:val="22"/>
                <w:lang w:val="uk-UA"/>
              </w:rPr>
            </w:pPr>
            <w:r w:rsidRPr="00035AF6">
              <w:rPr>
                <w:sz w:val="22"/>
                <w:szCs w:val="22"/>
                <w:lang w:val="uk-UA"/>
              </w:rPr>
              <w:t>ДФРР</w:t>
            </w:r>
          </w:p>
          <w:p w:rsidR="00BB058F" w:rsidRDefault="001E445F" w:rsidP="00A04AEC">
            <w:pPr>
              <w:tabs>
                <w:tab w:val="left" w:pos="1134"/>
                <w:tab w:val="right" w:pos="9639"/>
              </w:tabs>
              <w:jc w:val="center"/>
              <w:rPr>
                <w:sz w:val="22"/>
                <w:szCs w:val="22"/>
                <w:lang w:val="uk-UA"/>
              </w:rPr>
            </w:pPr>
            <w:r>
              <w:rPr>
                <w:sz w:val="22"/>
                <w:szCs w:val="22"/>
                <w:lang w:val="uk-UA"/>
              </w:rPr>
              <w:t>5400</w:t>
            </w:r>
            <w:r w:rsidR="00212CAF">
              <w:rPr>
                <w:sz w:val="22"/>
                <w:szCs w:val="22"/>
                <w:lang w:val="uk-UA"/>
              </w:rPr>
              <w:t>,0</w:t>
            </w: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Default="00284A9D" w:rsidP="00822A64">
            <w:pPr>
              <w:tabs>
                <w:tab w:val="left" w:pos="1134"/>
                <w:tab w:val="right" w:pos="9639"/>
              </w:tabs>
              <w:rPr>
                <w:sz w:val="22"/>
                <w:szCs w:val="22"/>
                <w:lang w:val="uk-UA"/>
              </w:rPr>
            </w:pPr>
          </w:p>
          <w:p w:rsidR="00284A9D" w:rsidRPr="00A04AEC" w:rsidRDefault="001E445F" w:rsidP="000C266F">
            <w:pPr>
              <w:tabs>
                <w:tab w:val="left" w:pos="1134"/>
                <w:tab w:val="right" w:pos="9639"/>
              </w:tabs>
              <w:jc w:val="center"/>
              <w:rPr>
                <w:sz w:val="22"/>
                <w:szCs w:val="22"/>
                <w:lang w:val="uk-UA"/>
              </w:rPr>
            </w:pPr>
            <w:r>
              <w:rPr>
                <w:sz w:val="22"/>
                <w:szCs w:val="22"/>
                <w:lang w:val="uk-UA"/>
              </w:rPr>
              <w:t>600,0</w:t>
            </w:r>
          </w:p>
        </w:tc>
        <w:tc>
          <w:tcPr>
            <w:tcW w:w="1275" w:type="dxa"/>
            <w:tcBorders>
              <w:top w:val="single" w:sz="4" w:space="0" w:color="auto"/>
              <w:left w:val="single" w:sz="4" w:space="0" w:color="auto"/>
              <w:bottom w:val="single" w:sz="4" w:space="0" w:color="auto"/>
            </w:tcBorders>
          </w:tcPr>
          <w:p w:rsidR="00BB058F" w:rsidRPr="00D96CE9" w:rsidRDefault="00D96CE9" w:rsidP="00822A64">
            <w:pPr>
              <w:ind w:left="-95" w:right="-92"/>
              <w:rPr>
                <w:sz w:val="22"/>
                <w:szCs w:val="22"/>
                <w:lang w:val="uk-UA"/>
              </w:rPr>
            </w:pPr>
            <w:r w:rsidRPr="00A04AEC">
              <w:rPr>
                <w:sz w:val="22"/>
                <w:szCs w:val="22"/>
                <w:lang w:val="uk-UA"/>
              </w:rPr>
              <w:t>Відновлення системи збору зливових та талих вод</w:t>
            </w:r>
            <w:r w:rsidR="00600934">
              <w:rPr>
                <w:sz w:val="22"/>
                <w:szCs w:val="22"/>
                <w:lang w:val="uk-UA"/>
              </w:rPr>
              <w:t>, їх очищення та значне покра</w:t>
            </w:r>
            <w:r w:rsidR="00FF00A5">
              <w:rPr>
                <w:sz w:val="22"/>
                <w:szCs w:val="22"/>
                <w:lang w:val="uk-UA"/>
              </w:rPr>
              <w:t>ще</w:t>
            </w:r>
            <w:r w:rsidRPr="00A04AEC">
              <w:rPr>
                <w:sz w:val="22"/>
                <w:szCs w:val="22"/>
                <w:lang w:val="uk-UA"/>
              </w:rPr>
              <w:t xml:space="preserve">ння умов пересування транспорту та </w:t>
            </w:r>
            <w:r w:rsidR="006D22DD">
              <w:rPr>
                <w:sz w:val="22"/>
                <w:szCs w:val="22"/>
                <w:lang w:val="uk-UA"/>
              </w:rPr>
              <w:t>пішоходів</w:t>
            </w:r>
          </w:p>
        </w:tc>
      </w:tr>
      <w:tr w:rsidR="00822A64" w:rsidRPr="00A04AEC" w:rsidTr="00D929B6">
        <w:trPr>
          <w:trHeight w:val="2583"/>
        </w:trPr>
        <w:tc>
          <w:tcPr>
            <w:tcW w:w="1985" w:type="dxa"/>
            <w:vMerge/>
          </w:tcPr>
          <w:p w:rsidR="00822A64" w:rsidRPr="00A04AEC" w:rsidRDefault="00822A64"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tcPr>
          <w:p w:rsidR="00822A64" w:rsidRDefault="00822A64" w:rsidP="00A04AEC">
            <w:pPr>
              <w:spacing w:after="100" w:afterAutospacing="1" w:line="240" w:lineRule="exact"/>
              <w:contextualSpacing/>
              <w:rPr>
                <w:iCs/>
                <w:color w:val="000000"/>
                <w:sz w:val="22"/>
                <w:szCs w:val="22"/>
                <w:lang w:val="uk-UA"/>
              </w:rPr>
            </w:pPr>
            <w:r w:rsidRPr="00A04AEC">
              <w:rPr>
                <w:iCs/>
                <w:color w:val="000000"/>
                <w:sz w:val="22"/>
                <w:szCs w:val="22"/>
              </w:rPr>
              <w:t xml:space="preserve">3.Реконструкція </w:t>
            </w:r>
            <w:proofErr w:type="spellStart"/>
            <w:r w:rsidRPr="00A04AEC">
              <w:rPr>
                <w:iCs/>
                <w:color w:val="000000"/>
                <w:sz w:val="22"/>
                <w:szCs w:val="22"/>
              </w:rPr>
              <w:t>заплавного</w:t>
            </w:r>
            <w:proofErr w:type="spellEnd"/>
            <w:r w:rsidRPr="00A04AEC">
              <w:rPr>
                <w:iCs/>
                <w:color w:val="000000"/>
                <w:sz w:val="22"/>
                <w:szCs w:val="22"/>
              </w:rPr>
              <w:t xml:space="preserve"> мосту № 1.</w:t>
            </w: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Pr="00284A9D" w:rsidRDefault="00822A64" w:rsidP="00A04AEC">
            <w:pPr>
              <w:spacing w:after="100" w:afterAutospacing="1" w:line="240" w:lineRule="exact"/>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tcPr>
          <w:p w:rsidR="00822A64" w:rsidRPr="00A04AEC" w:rsidRDefault="00822A64" w:rsidP="00A04AEC">
            <w:pPr>
              <w:rPr>
                <w:sz w:val="22"/>
                <w:szCs w:val="22"/>
                <w:lang w:val="uk-UA"/>
              </w:rPr>
            </w:pPr>
          </w:p>
          <w:p w:rsidR="00822A64" w:rsidRPr="00A04AEC" w:rsidRDefault="00822A64" w:rsidP="00A04AEC">
            <w:pPr>
              <w:rPr>
                <w:sz w:val="22"/>
                <w:szCs w:val="22"/>
                <w:lang w:val="uk-UA"/>
              </w:rPr>
            </w:pPr>
          </w:p>
          <w:p w:rsidR="00822A64" w:rsidRDefault="00822A64" w:rsidP="00A04AEC">
            <w:pPr>
              <w:rPr>
                <w:sz w:val="22"/>
                <w:szCs w:val="22"/>
                <w:lang w:val="uk-UA"/>
              </w:rPr>
            </w:pPr>
            <w:r w:rsidRPr="00A04AEC">
              <w:rPr>
                <w:sz w:val="22"/>
                <w:szCs w:val="22"/>
                <w:lang w:val="uk-UA"/>
              </w:rPr>
              <w:t>2017 рік</w:t>
            </w: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Pr="00A04AEC" w:rsidRDefault="00822A64" w:rsidP="00A04AEC">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2A64" w:rsidRPr="00A04AEC" w:rsidRDefault="00822A64" w:rsidP="00A351B0">
            <w:pPr>
              <w:tabs>
                <w:tab w:val="left" w:pos="1134"/>
                <w:tab w:val="right" w:pos="9639"/>
              </w:tabs>
              <w:jc w:val="center"/>
              <w:rPr>
                <w:sz w:val="22"/>
                <w:szCs w:val="22"/>
              </w:rPr>
            </w:pPr>
          </w:p>
        </w:tc>
        <w:tc>
          <w:tcPr>
            <w:tcW w:w="1844" w:type="dxa"/>
            <w:tcBorders>
              <w:top w:val="single" w:sz="4" w:space="0" w:color="auto"/>
              <w:left w:val="single" w:sz="4" w:space="0" w:color="auto"/>
              <w:bottom w:val="single" w:sz="4" w:space="0" w:color="auto"/>
              <w:right w:val="single" w:sz="4" w:space="0" w:color="auto"/>
            </w:tcBorders>
          </w:tcPr>
          <w:p w:rsidR="003252A6" w:rsidRDefault="00822A64"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822A64" w:rsidRDefault="00822A64"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Pr>
                <w:sz w:val="22"/>
                <w:szCs w:val="22"/>
                <w:lang w:val="uk-UA"/>
              </w:rPr>
              <w:t xml:space="preserve"> </w:t>
            </w:r>
            <w:proofErr w:type="spellStart"/>
            <w:r w:rsidRPr="00A04AEC">
              <w:rPr>
                <w:sz w:val="22"/>
                <w:szCs w:val="22"/>
              </w:rPr>
              <w:t>розвитку</w:t>
            </w:r>
            <w:proofErr w:type="spellEnd"/>
          </w:p>
          <w:p w:rsidR="00822A64" w:rsidRDefault="00822A64" w:rsidP="00A04AEC">
            <w:pPr>
              <w:tabs>
                <w:tab w:val="left" w:pos="1134"/>
                <w:tab w:val="right" w:pos="9639"/>
              </w:tabs>
              <w:rPr>
                <w:sz w:val="22"/>
                <w:szCs w:val="22"/>
                <w:highlight w:val="green"/>
                <w:lang w:val="uk-UA"/>
              </w:rPr>
            </w:pPr>
          </w:p>
          <w:p w:rsidR="00822A64" w:rsidRPr="00284A9D" w:rsidRDefault="00822A64" w:rsidP="00284A9D">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bottom w:val="single" w:sz="4" w:space="0" w:color="auto"/>
              <w:right w:val="single" w:sz="4" w:space="0" w:color="auto"/>
            </w:tcBorders>
          </w:tcPr>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Pr="00035AF6" w:rsidRDefault="00822A64" w:rsidP="00A04AEC">
            <w:pPr>
              <w:tabs>
                <w:tab w:val="left" w:pos="1134"/>
                <w:tab w:val="right" w:pos="9639"/>
              </w:tabs>
              <w:jc w:val="center"/>
              <w:rPr>
                <w:sz w:val="22"/>
                <w:szCs w:val="22"/>
                <w:lang w:val="uk-UA"/>
              </w:rPr>
            </w:pPr>
            <w:r w:rsidRPr="00035AF6">
              <w:rPr>
                <w:sz w:val="22"/>
                <w:szCs w:val="22"/>
                <w:lang w:val="uk-UA"/>
              </w:rPr>
              <w:t>ДФРР</w:t>
            </w:r>
          </w:p>
          <w:p w:rsidR="00822A64" w:rsidRDefault="00EA317B" w:rsidP="00A04AEC">
            <w:pPr>
              <w:tabs>
                <w:tab w:val="left" w:pos="1134"/>
                <w:tab w:val="right" w:pos="9639"/>
              </w:tabs>
              <w:jc w:val="center"/>
              <w:rPr>
                <w:sz w:val="22"/>
                <w:szCs w:val="22"/>
                <w:lang w:val="uk-UA"/>
              </w:rPr>
            </w:pPr>
            <w:r>
              <w:rPr>
                <w:sz w:val="22"/>
                <w:szCs w:val="22"/>
                <w:lang w:val="uk-UA"/>
              </w:rPr>
              <w:t>3316</w:t>
            </w:r>
            <w:r w:rsidR="00822A64" w:rsidRPr="00035AF6">
              <w:rPr>
                <w:sz w:val="22"/>
                <w:szCs w:val="22"/>
                <w:lang w:val="uk-UA"/>
              </w:rPr>
              <w:t>1</w:t>
            </w:r>
            <w:r>
              <w:rPr>
                <w:sz w:val="22"/>
                <w:szCs w:val="22"/>
                <w:lang w:val="uk-UA"/>
              </w:rPr>
              <w:t>,0</w:t>
            </w: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1E4CDD">
            <w:pPr>
              <w:tabs>
                <w:tab w:val="left" w:pos="1134"/>
                <w:tab w:val="right" w:pos="9639"/>
              </w:tabs>
              <w:rPr>
                <w:sz w:val="22"/>
                <w:szCs w:val="22"/>
                <w:lang w:val="uk-UA"/>
              </w:rPr>
            </w:pPr>
          </w:p>
          <w:p w:rsidR="00822A64" w:rsidRPr="001F1D1A" w:rsidRDefault="00822A64" w:rsidP="001F1D1A">
            <w:pPr>
              <w:tabs>
                <w:tab w:val="left" w:pos="1134"/>
                <w:tab w:val="right" w:pos="9639"/>
              </w:tabs>
              <w:rPr>
                <w:sz w:val="22"/>
                <w:szCs w:val="22"/>
                <w:lang w:val="uk-UA"/>
              </w:rPr>
            </w:pPr>
            <w:r>
              <w:rPr>
                <w:sz w:val="22"/>
                <w:szCs w:val="22"/>
                <w:lang w:val="uk-UA"/>
              </w:rPr>
              <w:t xml:space="preserve">   3684,</w:t>
            </w:r>
            <w:r w:rsidR="000C266F">
              <w:rPr>
                <w:sz w:val="22"/>
                <w:szCs w:val="22"/>
                <w:lang w:val="uk-UA"/>
              </w:rPr>
              <w:t>0</w:t>
            </w:r>
          </w:p>
        </w:tc>
        <w:tc>
          <w:tcPr>
            <w:tcW w:w="1275" w:type="dxa"/>
            <w:vMerge w:val="restart"/>
            <w:tcBorders>
              <w:top w:val="single" w:sz="4" w:space="0" w:color="auto"/>
              <w:left w:val="single" w:sz="4" w:space="0" w:color="auto"/>
            </w:tcBorders>
          </w:tcPr>
          <w:p w:rsidR="006D22DD" w:rsidRDefault="00822A64" w:rsidP="00FB24EE">
            <w:pPr>
              <w:ind w:left="-81" w:right="-92" w:hanging="14"/>
              <w:rPr>
                <w:sz w:val="22"/>
                <w:szCs w:val="22"/>
                <w:lang w:val="uk-UA"/>
              </w:rPr>
            </w:pPr>
            <w:r>
              <w:rPr>
                <w:sz w:val="22"/>
                <w:szCs w:val="22"/>
                <w:lang w:val="uk-UA"/>
              </w:rPr>
              <w:t>Відновленн</w:t>
            </w:r>
            <w:r w:rsidRPr="00A04AEC">
              <w:rPr>
                <w:sz w:val="22"/>
                <w:szCs w:val="22"/>
                <w:lang w:val="uk-UA"/>
              </w:rPr>
              <w:t>я дорожнього руху через підтоплені та зруйновані під час АТО заплавні мости</w:t>
            </w: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822A64" w:rsidRPr="006D22DD" w:rsidRDefault="00822A64" w:rsidP="006D22DD">
            <w:pPr>
              <w:rPr>
                <w:sz w:val="22"/>
                <w:szCs w:val="22"/>
                <w:lang w:val="uk-UA"/>
              </w:rPr>
            </w:pPr>
          </w:p>
        </w:tc>
      </w:tr>
      <w:tr w:rsidR="00822A64" w:rsidRPr="00A04AEC" w:rsidTr="00D929B6">
        <w:trPr>
          <w:trHeight w:val="2541"/>
        </w:trPr>
        <w:tc>
          <w:tcPr>
            <w:tcW w:w="1985" w:type="dxa"/>
            <w:vMerge/>
          </w:tcPr>
          <w:p w:rsidR="00822A64" w:rsidRPr="00A04AEC" w:rsidRDefault="00822A64" w:rsidP="00A04AEC">
            <w:pPr>
              <w:tabs>
                <w:tab w:val="left" w:pos="1134"/>
                <w:tab w:val="right" w:pos="9639"/>
              </w:tabs>
              <w:rPr>
                <w:sz w:val="22"/>
                <w:szCs w:val="22"/>
              </w:rPr>
            </w:pPr>
          </w:p>
        </w:tc>
        <w:tc>
          <w:tcPr>
            <w:tcW w:w="2126" w:type="dxa"/>
            <w:tcBorders>
              <w:top w:val="single" w:sz="4" w:space="0" w:color="auto"/>
              <w:right w:val="single" w:sz="4" w:space="0" w:color="auto"/>
            </w:tcBorders>
          </w:tcPr>
          <w:p w:rsidR="00822A64" w:rsidRPr="00A04AEC" w:rsidRDefault="00822A64" w:rsidP="00A04AEC">
            <w:pPr>
              <w:spacing w:after="100" w:afterAutospacing="1" w:line="240" w:lineRule="exact"/>
              <w:contextualSpacing/>
              <w:rPr>
                <w:iCs/>
                <w:color w:val="000000"/>
                <w:sz w:val="22"/>
                <w:szCs w:val="22"/>
              </w:rPr>
            </w:pPr>
            <w:r w:rsidRPr="00035AF6">
              <w:rPr>
                <w:iCs/>
                <w:color w:val="000000"/>
                <w:sz w:val="22"/>
                <w:szCs w:val="22"/>
                <w:lang w:val="uk-UA"/>
              </w:rPr>
              <w:t>4.Реконструкція заплавного мосту № 2</w:t>
            </w:r>
          </w:p>
        </w:tc>
        <w:tc>
          <w:tcPr>
            <w:tcW w:w="992" w:type="dxa"/>
            <w:tcBorders>
              <w:top w:val="single" w:sz="4" w:space="0" w:color="auto"/>
              <w:left w:val="single" w:sz="4" w:space="0" w:color="auto"/>
              <w:right w:val="single" w:sz="4" w:space="0" w:color="auto"/>
            </w:tcBorders>
          </w:tcPr>
          <w:p w:rsidR="00822A64" w:rsidRDefault="00822A64" w:rsidP="00A04AEC">
            <w:pPr>
              <w:rPr>
                <w:sz w:val="22"/>
                <w:szCs w:val="22"/>
                <w:highlight w:val="green"/>
                <w:lang w:val="uk-UA"/>
              </w:rPr>
            </w:pPr>
          </w:p>
          <w:p w:rsidR="00822A64" w:rsidRDefault="00822A64" w:rsidP="00A04AEC">
            <w:pPr>
              <w:rPr>
                <w:sz w:val="22"/>
                <w:szCs w:val="22"/>
                <w:lang w:val="uk-UA"/>
              </w:rPr>
            </w:pPr>
          </w:p>
          <w:p w:rsidR="00822A64" w:rsidRDefault="00822A64" w:rsidP="00A04AEC">
            <w:pPr>
              <w:rPr>
                <w:sz w:val="22"/>
                <w:szCs w:val="22"/>
                <w:lang w:val="uk-UA"/>
              </w:rPr>
            </w:pPr>
            <w:r w:rsidRPr="00035AF6">
              <w:rPr>
                <w:sz w:val="22"/>
                <w:szCs w:val="22"/>
                <w:lang w:val="uk-UA"/>
              </w:rPr>
              <w:t>2017 рік</w:t>
            </w:r>
          </w:p>
          <w:p w:rsidR="00822A64" w:rsidRPr="00A04AEC" w:rsidRDefault="00822A64" w:rsidP="00A04AEC">
            <w:pPr>
              <w:rPr>
                <w:sz w:val="22"/>
                <w:szCs w:val="22"/>
                <w:lang w:val="uk-UA"/>
              </w:rPr>
            </w:pPr>
          </w:p>
        </w:tc>
        <w:tc>
          <w:tcPr>
            <w:tcW w:w="1701" w:type="dxa"/>
            <w:tcBorders>
              <w:top w:val="single" w:sz="4" w:space="0" w:color="auto"/>
              <w:left w:val="single" w:sz="4" w:space="0" w:color="auto"/>
              <w:right w:val="single" w:sz="4" w:space="0" w:color="auto"/>
            </w:tcBorders>
          </w:tcPr>
          <w:p w:rsidR="00822A64" w:rsidRPr="00A04AEC" w:rsidRDefault="00822A64" w:rsidP="00A351B0">
            <w:pPr>
              <w:tabs>
                <w:tab w:val="left" w:pos="1134"/>
                <w:tab w:val="right" w:pos="9639"/>
              </w:tabs>
              <w:jc w:val="center"/>
              <w:rPr>
                <w:sz w:val="22"/>
                <w:szCs w:val="22"/>
              </w:rPr>
            </w:pPr>
          </w:p>
        </w:tc>
        <w:tc>
          <w:tcPr>
            <w:tcW w:w="1844" w:type="dxa"/>
            <w:tcBorders>
              <w:top w:val="single" w:sz="4" w:space="0" w:color="auto"/>
              <w:left w:val="single" w:sz="4" w:space="0" w:color="auto"/>
              <w:right w:val="single" w:sz="4" w:space="0" w:color="auto"/>
            </w:tcBorders>
          </w:tcPr>
          <w:p w:rsidR="003252A6" w:rsidRDefault="00822A64" w:rsidP="00284A9D">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822A64" w:rsidRDefault="00822A64" w:rsidP="00284A9D">
            <w:pPr>
              <w:tabs>
                <w:tab w:val="left" w:pos="1134"/>
                <w:tab w:val="right" w:pos="9639"/>
              </w:tabs>
              <w:rPr>
                <w:sz w:val="22"/>
                <w:szCs w:val="22"/>
                <w:lang w:val="uk-UA"/>
              </w:rPr>
            </w:pPr>
            <w:r w:rsidRPr="00A04AEC">
              <w:rPr>
                <w:sz w:val="22"/>
                <w:szCs w:val="22"/>
              </w:rPr>
              <w:t xml:space="preserve">Державного фонду </w:t>
            </w:r>
            <w:proofErr w:type="spellStart"/>
            <w:r w:rsidRPr="00A04AEC">
              <w:rPr>
                <w:sz w:val="22"/>
                <w:szCs w:val="22"/>
              </w:rPr>
              <w:t>регіонального</w:t>
            </w:r>
            <w:proofErr w:type="spellEnd"/>
            <w:r>
              <w:rPr>
                <w:sz w:val="22"/>
                <w:szCs w:val="22"/>
                <w:lang w:val="uk-UA"/>
              </w:rPr>
              <w:t xml:space="preserve"> </w:t>
            </w:r>
            <w:proofErr w:type="spellStart"/>
            <w:r w:rsidRPr="00A04AEC">
              <w:rPr>
                <w:sz w:val="22"/>
                <w:szCs w:val="22"/>
              </w:rPr>
              <w:t>розвитку</w:t>
            </w:r>
            <w:proofErr w:type="spellEnd"/>
          </w:p>
          <w:p w:rsidR="00822A64" w:rsidRDefault="00822A64" w:rsidP="00284A9D">
            <w:pPr>
              <w:tabs>
                <w:tab w:val="left" w:pos="1134"/>
                <w:tab w:val="right" w:pos="9639"/>
              </w:tabs>
              <w:rPr>
                <w:sz w:val="22"/>
                <w:szCs w:val="22"/>
                <w:highlight w:val="green"/>
                <w:lang w:val="uk-UA"/>
              </w:rPr>
            </w:pPr>
          </w:p>
          <w:p w:rsidR="00822A64" w:rsidRPr="00822A64" w:rsidRDefault="00822A64" w:rsidP="00822A64">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right w:val="single" w:sz="4" w:space="0" w:color="auto"/>
            </w:tcBorders>
          </w:tcPr>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284A9D">
            <w:pPr>
              <w:tabs>
                <w:tab w:val="left" w:pos="1134"/>
                <w:tab w:val="right" w:pos="9639"/>
              </w:tabs>
              <w:jc w:val="center"/>
              <w:rPr>
                <w:sz w:val="22"/>
                <w:szCs w:val="22"/>
                <w:lang w:val="uk-UA"/>
              </w:rPr>
            </w:pPr>
          </w:p>
          <w:p w:rsidR="00822A64" w:rsidRPr="00035AF6" w:rsidRDefault="00822A64" w:rsidP="00822A64">
            <w:pPr>
              <w:tabs>
                <w:tab w:val="left" w:pos="1134"/>
                <w:tab w:val="right" w:pos="9639"/>
              </w:tabs>
              <w:rPr>
                <w:sz w:val="22"/>
                <w:szCs w:val="22"/>
                <w:lang w:val="uk-UA"/>
              </w:rPr>
            </w:pPr>
            <w:r>
              <w:rPr>
                <w:sz w:val="22"/>
                <w:szCs w:val="22"/>
                <w:lang w:val="uk-UA"/>
              </w:rPr>
              <w:t xml:space="preserve">   </w:t>
            </w:r>
            <w:r w:rsidRPr="00035AF6">
              <w:rPr>
                <w:sz w:val="22"/>
                <w:szCs w:val="22"/>
                <w:lang w:val="uk-UA"/>
              </w:rPr>
              <w:t>ДФРР</w:t>
            </w:r>
          </w:p>
          <w:p w:rsidR="00822A64" w:rsidRDefault="00822A64" w:rsidP="00284A9D">
            <w:pPr>
              <w:tabs>
                <w:tab w:val="left" w:pos="1134"/>
                <w:tab w:val="right" w:pos="9639"/>
              </w:tabs>
              <w:jc w:val="center"/>
              <w:rPr>
                <w:sz w:val="22"/>
                <w:szCs w:val="22"/>
                <w:lang w:val="uk-UA"/>
              </w:rPr>
            </w:pPr>
            <w:r w:rsidRPr="00035AF6">
              <w:rPr>
                <w:sz w:val="22"/>
                <w:szCs w:val="22"/>
                <w:lang w:val="uk-UA"/>
              </w:rPr>
              <w:t>4950,0</w:t>
            </w: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1E4CDD">
            <w:pPr>
              <w:tabs>
                <w:tab w:val="left" w:pos="1134"/>
                <w:tab w:val="right" w:pos="9639"/>
              </w:tabs>
              <w:rPr>
                <w:sz w:val="22"/>
                <w:szCs w:val="22"/>
                <w:lang w:val="uk-UA"/>
              </w:rPr>
            </w:pPr>
            <w:r>
              <w:rPr>
                <w:sz w:val="22"/>
                <w:szCs w:val="22"/>
                <w:lang w:val="uk-UA"/>
              </w:rPr>
              <w:t xml:space="preserve">   550,0</w:t>
            </w:r>
          </w:p>
        </w:tc>
        <w:tc>
          <w:tcPr>
            <w:tcW w:w="1275" w:type="dxa"/>
            <w:vMerge/>
            <w:tcBorders>
              <w:left w:val="single" w:sz="4" w:space="0" w:color="auto"/>
              <w:bottom w:val="single" w:sz="4" w:space="0" w:color="auto"/>
            </w:tcBorders>
          </w:tcPr>
          <w:p w:rsidR="00822A64" w:rsidRDefault="00822A64" w:rsidP="00FB24EE">
            <w:pPr>
              <w:ind w:left="-81" w:right="-92" w:hanging="14"/>
              <w:rPr>
                <w:sz w:val="22"/>
                <w:szCs w:val="22"/>
                <w:lang w:val="uk-UA"/>
              </w:rPr>
            </w:pPr>
          </w:p>
        </w:tc>
      </w:tr>
      <w:tr w:rsidR="00BB058F" w:rsidRPr="00A04AEC" w:rsidTr="00171664">
        <w:tc>
          <w:tcPr>
            <w:tcW w:w="1985" w:type="dxa"/>
            <w:vMerge/>
          </w:tcPr>
          <w:p w:rsidR="00BB058F" w:rsidRPr="00A04AEC" w:rsidRDefault="00BB058F" w:rsidP="00A04AEC">
            <w:pPr>
              <w:tabs>
                <w:tab w:val="left" w:pos="1134"/>
                <w:tab w:val="right" w:pos="9639"/>
              </w:tabs>
              <w:rPr>
                <w:sz w:val="22"/>
                <w:szCs w:val="22"/>
              </w:rPr>
            </w:pPr>
          </w:p>
        </w:tc>
        <w:tc>
          <w:tcPr>
            <w:tcW w:w="2126" w:type="dxa"/>
            <w:tcBorders>
              <w:right w:val="single" w:sz="4" w:space="0" w:color="auto"/>
            </w:tcBorders>
          </w:tcPr>
          <w:p w:rsidR="000F7643" w:rsidRPr="000F7643" w:rsidRDefault="001E4CDD" w:rsidP="00A04AEC">
            <w:pPr>
              <w:spacing w:after="100" w:afterAutospacing="1" w:line="240" w:lineRule="exact"/>
              <w:contextualSpacing/>
              <w:rPr>
                <w:sz w:val="22"/>
                <w:szCs w:val="22"/>
                <w:lang w:val="uk-UA"/>
              </w:rPr>
            </w:pPr>
            <w:r>
              <w:rPr>
                <w:sz w:val="22"/>
                <w:szCs w:val="22"/>
                <w:lang w:val="uk-UA"/>
              </w:rPr>
              <w:t>5</w:t>
            </w:r>
            <w:r w:rsidR="00BB058F" w:rsidRPr="00A04AEC">
              <w:rPr>
                <w:sz w:val="22"/>
                <w:szCs w:val="22"/>
              </w:rPr>
              <w:t>.</w:t>
            </w:r>
            <w:r w:rsidR="000F7643" w:rsidRPr="0002484D">
              <w:rPr>
                <w:sz w:val="22"/>
                <w:szCs w:val="22"/>
                <w:lang w:val="uk-UA"/>
              </w:rPr>
              <w:t>У</w:t>
            </w:r>
            <w:proofErr w:type="spellStart"/>
            <w:r w:rsidR="000F7643" w:rsidRPr="0002484D">
              <w:rPr>
                <w:sz w:val="22"/>
                <w:szCs w:val="22"/>
              </w:rPr>
              <w:t>трима</w:t>
            </w:r>
            <w:r w:rsidR="00E024D4" w:rsidRPr="0002484D">
              <w:rPr>
                <w:sz w:val="22"/>
                <w:szCs w:val="22"/>
              </w:rPr>
              <w:t>ння</w:t>
            </w:r>
            <w:proofErr w:type="spellEnd"/>
            <w:r w:rsidR="00E024D4" w:rsidRPr="0002484D">
              <w:rPr>
                <w:sz w:val="22"/>
                <w:szCs w:val="22"/>
              </w:rPr>
              <w:t xml:space="preserve"> та </w:t>
            </w:r>
            <w:proofErr w:type="spellStart"/>
            <w:r w:rsidR="00E024D4" w:rsidRPr="0002484D">
              <w:rPr>
                <w:sz w:val="22"/>
                <w:szCs w:val="22"/>
              </w:rPr>
              <w:t>поточн</w:t>
            </w:r>
            <w:r w:rsidR="00E024D4" w:rsidRPr="0002484D">
              <w:rPr>
                <w:sz w:val="22"/>
                <w:szCs w:val="22"/>
                <w:lang w:val="uk-UA"/>
              </w:rPr>
              <w:t>ий</w:t>
            </w:r>
            <w:proofErr w:type="spellEnd"/>
            <w:r w:rsidR="00E024D4" w:rsidRPr="0002484D">
              <w:rPr>
                <w:sz w:val="22"/>
                <w:szCs w:val="22"/>
              </w:rPr>
              <w:t xml:space="preserve"> ремонт</w:t>
            </w:r>
            <w:r w:rsidR="00035AF6">
              <w:rPr>
                <w:sz w:val="22"/>
                <w:szCs w:val="22"/>
                <w:lang w:val="uk-UA"/>
              </w:rPr>
              <w:t xml:space="preserve"> </w:t>
            </w:r>
            <w:proofErr w:type="spellStart"/>
            <w:r w:rsidR="001465B5" w:rsidRPr="0002484D">
              <w:rPr>
                <w:sz w:val="22"/>
                <w:szCs w:val="22"/>
              </w:rPr>
              <w:t>доріг</w:t>
            </w:r>
            <w:proofErr w:type="spellEnd"/>
            <w:r w:rsidR="001465B5" w:rsidRPr="0002484D">
              <w:rPr>
                <w:sz w:val="22"/>
                <w:szCs w:val="22"/>
              </w:rPr>
              <w:t>,</w:t>
            </w:r>
            <w:r w:rsidR="00035AF6">
              <w:rPr>
                <w:sz w:val="22"/>
                <w:szCs w:val="22"/>
                <w:lang w:val="uk-UA"/>
              </w:rPr>
              <w:t xml:space="preserve"> </w:t>
            </w:r>
            <w:proofErr w:type="spellStart"/>
            <w:r w:rsidR="000F7643" w:rsidRPr="0002484D">
              <w:rPr>
                <w:sz w:val="22"/>
                <w:szCs w:val="22"/>
              </w:rPr>
              <w:t>внутрішньо</w:t>
            </w:r>
            <w:proofErr w:type="spellEnd"/>
            <w:r w:rsidR="009068F4">
              <w:rPr>
                <w:sz w:val="22"/>
                <w:szCs w:val="22"/>
                <w:lang w:val="uk-UA"/>
              </w:rPr>
              <w:t>-</w:t>
            </w:r>
            <w:proofErr w:type="spellStart"/>
            <w:r w:rsidR="000F7643" w:rsidRPr="0002484D">
              <w:rPr>
                <w:sz w:val="22"/>
                <w:szCs w:val="22"/>
              </w:rPr>
              <w:lastRenderedPageBreak/>
              <w:t>квартальних</w:t>
            </w:r>
            <w:proofErr w:type="spellEnd"/>
            <w:r w:rsidR="00035AF6">
              <w:rPr>
                <w:sz w:val="22"/>
                <w:szCs w:val="22"/>
                <w:lang w:val="uk-UA"/>
              </w:rPr>
              <w:t xml:space="preserve"> </w:t>
            </w:r>
            <w:proofErr w:type="spellStart"/>
            <w:r w:rsidR="000F7643" w:rsidRPr="0002484D">
              <w:rPr>
                <w:sz w:val="22"/>
                <w:szCs w:val="22"/>
              </w:rPr>
              <w:t>проїздів</w:t>
            </w:r>
            <w:proofErr w:type="spellEnd"/>
            <w:r w:rsidR="000F7643" w:rsidRPr="0002484D">
              <w:rPr>
                <w:sz w:val="22"/>
                <w:szCs w:val="22"/>
              </w:rPr>
              <w:t xml:space="preserve"> та </w:t>
            </w:r>
            <w:proofErr w:type="spellStart"/>
            <w:r w:rsidR="000F7643" w:rsidRPr="0002484D">
              <w:rPr>
                <w:sz w:val="22"/>
                <w:szCs w:val="22"/>
              </w:rPr>
              <w:t>вулиць</w:t>
            </w:r>
            <w:proofErr w:type="spellEnd"/>
            <w:r w:rsidR="00035AF6">
              <w:rPr>
                <w:sz w:val="22"/>
                <w:szCs w:val="22"/>
                <w:lang w:val="uk-UA"/>
              </w:rPr>
              <w:t xml:space="preserve"> </w:t>
            </w:r>
            <w:proofErr w:type="spellStart"/>
            <w:r w:rsidR="000F7643" w:rsidRPr="0002484D">
              <w:rPr>
                <w:sz w:val="22"/>
                <w:szCs w:val="22"/>
              </w:rPr>
              <w:t>міста</w:t>
            </w:r>
            <w:proofErr w:type="spellEnd"/>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0C266F" w:rsidRDefault="000C266F" w:rsidP="00A04AEC">
            <w:pPr>
              <w:rPr>
                <w:sz w:val="22"/>
                <w:szCs w:val="22"/>
                <w:lang w:val="uk-UA"/>
              </w:rPr>
            </w:pPr>
          </w:p>
          <w:p w:rsidR="000C266F" w:rsidRDefault="000C266F" w:rsidP="00A04AEC">
            <w:pPr>
              <w:rPr>
                <w:sz w:val="22"/>
                <w:szCs w:val="22"/>
                <w:lang w:val="uk-UA"/>
              </w:rPr>
            </w:pPr>
          </w:p>
          <w:p w:rsidR="000C266F" w:rsidRDefault="000C266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lastRenderedPageBreak/>
              <w:t>«</w:t>
            </w:r>
            <w:proofErr w:type="spellStart"/>
            <w:r w:rsidRPr="00A04AEC">
              <w:rPr>
                <w:sz w:val="22"/>
                <w:szCs w:val="22"/>
              </w:rPr>
              <w:t>Міська</w:t>
            </w:r>
            <w:proofErr w:type="spellEnd"/>
            <w:r w:rsidR="00035AF6">
              <w:rPr>
                <w:sz w:val="22"/>
                <w:szCs w:val="22"/>
                <w:lang w:val="uk-UA"/>
              </w:rPr>
              <w:t xml:space="preserve"> </w:t>
            </w:r>
            <w:proofErr w:type="spellStart"/>
            <w:r w:rsidRPr="00A04AEC">
              <w:rPr>
                <w:sz w:val="22"/>
                <w:szCs w:val="22"/>
              </w:rPr>
              <w:t>цільова</w:t>
            </w:r>
            <w:proofErr w:type="spellEnd"/>
            <w:r w:rsidR="00035AF6">
              <w:rPr>
                <w:sz w:val="22"/>
                <w:szCs w:val="22"/>
                <w:lang w:val="uk-UA"/>
              </w:rPr>
              <w:t xml:space="preserve"> </w:t>
            </w:r>
            <w:proofErr w:type="spellStart"/>
            <w:r w:rsidR="0081182F">
              <w:rPr>
                <w:sz w:val="22"/>
                <w:szCs w:val="22"/>
              </w:rPr>
              <w:t>програ</w:t>
            </w:r>
            <w:r w:rsidR="00FF00A5">
              <w:rPr>
                <w:sz w:val="22"/>
                <w:szCs w:val="22"/>
              </w:rPr>
              <w:t>ма</w:t>
            </w:r>
            <w:proofErr w:type="spellEnd"/>
            <w:r w:rsidR="00035AF6">
              <w:rPr>
                <w:sz w:val="22"/>
                <w:szCs w:val="22"/>
                <w:lang w:val="uk-UA"/>
              </w:rPr>
              <w:t xml:space="preserve"> </w:t>
            </w:r>
            <w:proofErr w:type="spellStart"/>
            <w:r w:rsidRPr="00A04AEC">
              <w:rPr>
                <w:sz w:val="22"/>
                <w:szCs w:val="22"/>
              </w:rPr>
              <w:t>утримання</w:t>
            </w:r>
            <w:proofErr w:type="spellEnd"/>
            <w:r w:rsidRPr="00A04AEC">
              <w:rPr>
                <w:sz w:val="22"/>
                <w:szCs w:val="22"/>
              </w:rPr>
              <w:t xml:space="preserve"> та </w:t>
            </w:r>
            <w:r w:rsidRPr="00A04AEC">
              <w:rPr>
                <w:sz w:val="22"/>
                <w:szCs w:val="22"/>
              </w:rPr>
              <w:lastRenderedPageBreak/>
              <w:t xml:space="preserve">поточного ремонту </w:t>
            </w:r>
            <w:proofErr w:type="spellStart"/>
            <w:r w:rsidRPr="00A04AEC">
              <w:rPr>
                <w:sz w:val="22"/>
                <w:szCs w:val="22"/>
              </w:rPr>
              <w:t>доріг</w:t>
            </w:r>
            <w:proofErr w:type="spellEnd"/>
            <w:r w:rsidRPr="00A04AEC">
              <w:rPr>
                <w:sz w:val="22"/>
                <w:szCs w:val="22"/>
              </w:rPr>
              <w:t xml:space="preserve">, </w:t>
            </w:r>
            <w:proofErr w:type="spellStart"/>
            <w:r w:rsidRPr="00A04AEC">
              <w:rPr>
                <w:sz w:val="22"/>
                <w:szCs w:val="22"/>
              </w:rPr>
              <w:t>внутрішньоквартальних</w:t>
            </w:r>
            <w:proofErr w:type="spellEnd"/>
            <w:r w:rsidR="00035AF6">
              <w:rPr>
                <w:sz w:val="22"/>
                <w:szCs w:val="22"/>
                <w:lang w:val="uk-UA"/>
              </w:rPr>
              <w:t xml:space="preserve"> </w:t>
            </w:r>
            <w:proofErr w:type="spellStart"/>
            <w:r w:rsidRPr="00A04AEC">
              <w:rPr>
                <w:sz w:val="22"/>
                <w:szCs w:val="22"/>
              </w:rPr>
              <w:t>проїздів</w:t>
            </w:r>
            <w:proofErr w:type="spellEnd"/>
            <w:r w:rsidRPr="00A04AEC">
              <w:rPr>
                <w:sz w:val="22"/>
                <w:szCs w:val="22"/>
              </w:rPr>
              <w:t xml:space="preserve"> та </w:t>
            </w:r>
            <w:proofErr w:type="spellStart"/>
            <w:r w:rsidRPr="00A04AEC">
              <w:rPr>
                <w:sz w:val="22"/>
                <w:szCs w:val="22"/>
              </w:rPr>
              <w:t>вулиць</w:t>
            </w:r>
            <w:proofErr w:type="spellEnd"/>
            <w:r w:rsidR="00035AF6">
              <w:rPr>
                <w:sz w:val="22"/>
                <w:szCs w:val="22"/>
                <w:lang w:val="uk-UA"/>
              </w:rPr>
              <w:t xml:space="preserve"> </w:t>
            </w:r>
            <w:proofErr w:type="spellStart"/>
            <w:r w:rsidRPr="00A04AEC">
              <w:rPr>
                <w:sz w:val="22"/>
                <w:szCs w:val="22"/>
              </w:rPr>
              <w:t>міста</w:t>
            </w:r>
            <w:proofErr w:type="spellEnd"/>
            <w:r w:rsidR="00035AF6">
              <w:rPr>
                <w:sz w:val="22"/>
                <w:szCs w:val="22"/>
                <w:lang w:val="uk-UA"/>
              </w:rPr>
              <w:t xml:space="preserve">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Default="001465B5" w:rsidP="00C370EB">
            <w:pPr>
              <w:ind w:left="-81" w:right="-92" w:hanging="14"/>
              <w:jc w:val="center"/>
              <w:rPr>
                <w:sz w:val="22"/>
                <w:szCs w:val="22"/>
                <w:lang w:val="uk-UA"/>
              </w:rPr>
            </w:pPr>
            <w:r w:rsidRPr="0002484D">
              <w:rPr>
                <w:sz w:val="22"/>
                <w:szCs w:val="22"/>
                <w:lang w:val="uk-UA"/>
              </w:rPr>
              <w:lastRenderedPageBreak/>
              <w:t xml:space="preserve">Згідно програми </w:t>
            </w:r>
            <w:r w:rsidR="00EA317B">
              <w:rPr>
                <w:sz w:val="22"/>
                <w:szCs w:val="22"/>
                <w:lang w:val="uk-UA"/>
              </w:rPr>
              <w:t>4681,3</w:t>
            </w:r>
          </w:p>
          <w:p w:rsidR="001465B5" w:rsidRDefault="001465B5" w:rsidP="00C370EB">
            <w:pPr>
              <w:ind w:left="-81" w:right="-92" w:hanging="14"/>
              <w:jc w:val="center"/>
              <w:rPr>
                <w:sz w:val="22"/>
                <w:szCs w:val="22"/>
                <w:lang w:val="uk-UA"/>
              </w:rPr>
            </w:pPr>
          </w:p>
          <w:p w:rsidR="00BB058F" w:rsidRPr="00A04AEC" w:rsidRDefault="00BB058F" w:rsidP="00C370EB">
            <w:pPr>
              <w:tabs>
                <w:tab w:val="left" w:pos="1134"/>
                <w:tab w:val="right" w:pos="9639"/>
              </w:tabs>
              <w:jc w:val="center"/>
              <w:rPr>
                <w:sz w:val="22"/>
                <w:szCs w:val="22"/>
                <w:lang w:val="uk-UA"/>
              </w:rPr>
            </w:pPr>
          </w:p>
        </w:tc>
        <w:tc>
          <w:tcPr>
            <w:tcW w:w="1275" w:type="dxa"/>
            <w:tcBorders>
              <w:top w:val="single" w:sz="4" w:space="0" w:color="auto"/>
              <w:left w:val="single" w:sz="4" w:space="0" w:color="auto"/>
            </w:tcBorders>
          </w:tcPr>
          <w:p w:rsidR="00BB058F" w:rsidRPr="00A04AEC" w:rsidRDefault="00D96CE9" w:rsidP="00171664">
            <w:pPr>
              <w:ind w:left="-81" w:right="-92" w:hanging="14"/>
              <w:rPr>
                <w:sz w:val="22"/>
                <w:szCs w:val="22"/>
              </w:rPr>
            </w:pPr>
            <w:r w:rsidRPr="00A04AEC">
              <w:rPr>
                <w:sz w:val="22"/>
                <w:szCs w:val="22"/>
                <w:lang w:val="uk-UA"/>
              </w:rPr>
              <w:lastRenderedPageBreak/>
              <w:t xml:space="preserve">Поліпшення стану безпеки </w:t>
            </w:r>
            <w:r w:rsidRPr="00A04AEC">
              <w:rPr>
                <w:sz w:val="22"/>
                <w:szCs w:val="22"/>
                <w:lang w:val="uk-UA"/>
              </w:rPr>
              <w:lastRenderedPageBreak/>
              <w:t>дорожнього руху</w:t>
            </w:r>
            <w:r>
              <w:rPr>
                <w:sz w:val="22"/>
                <w:szCs w:val="22"/>
                <w:lang w:val="uk-UA"/>
              </w:rPr>
              <w:t xml:space="preserve"> та безпеки пересування громадян.</w:t>
            </w:r>
          </w:p>
        </w:tc>
      </w:tr>
      <w:tr w:rsidR="00BB058F" w:rsidRPr="00A04AEC" w:rsidTr="00D929B6">
        <w:tc>
          <w:tcPr>
            <w:tcW w:w="1985" w:type="dxa"/>
          </w:tcPr>
          <w:p w:rsidR="00BB058F" w:rsidRPr="00A04AEC" w:rsidRDefault="00BB058F" w:rsidP="00A04AEC">
            <w:pPr>
              <w:tabs>
                <w:tab w:val="left" w:pos="1134"/>
                <w:tab w:val="right" w:pos="9639"/>
              </w:tabs>
              <w:rPr>
                <w:sz w:val="22"/>
                <w:szCs w:val="22"/>
              </w:rPr>
            </w:pPr>
            <w:r w:rsidRPr="00A04AEC">
              <w:rPr>
                <w:sz w:val="22"/>
                <w:szCs w:val="22"/>
                <w:lang w:val="uk-UA"/>
              </w:rPr>
              <w:lastRenderedPageBreak/>
              <w:t>4.</w:t>
            </w:r>
            <w:proofErr w:type="spellStart"/>
            <w:r w:rsidRPr="00A04AEC">
              <w:rPr>
                <w:sz w:val="22"/>
                <w:szCs w:val="22"/>
              </w:rPr>
              <w:t>Підвищення</w:t>
            </w:r>
            <w:proofErr w:type="spellEnd"/>
            <w:r w:rsidR="00035AF6">
              <w:rPr>
                <w:sz w:val="22"/>
                <w:szCs w:val="22"/>
                <w:lang w:val="uk-UA"/>
              </w:rPr>
              <w:t xml:space="preserve"> </w:t>
            </w:r>
            <w:proofErr w:type="spellStart"/>
            <w:r w:rsidRPr="00A04AEC">
              <w:rPr>
                <w:sz w:val="22"/>
                <w:szCs w:val="22"/>
              </w:rPr>
              <w:t>рівня</w:t>
            </w:r>
            <w:proofErr w:type="spellEnd"/>
            <w:r w:rsidR="00035AF6">
              <w:rPr>
                <w:sz w:val="22"/>
                <w:szCs w:val="22"/>
                <w:lang w:val="uk-UA"/>
              </w:rPr>
              <w:t xml:space="preserve"> </w:t>
            </w:r>
            <w:proofErr w:type="spellStart"/>
            <w:r w:rsidRPr="00A04AEC">
              <w:rPr>
                <w:sz w:val="22"/>
                <w:szCs w:val="22"/>
              </w:rPr>
              <w:t>безпеки</w:t>
            </w:r>
            <w:proofErr w:type="spellEnd"/>
            <w:r w:rsidR="00035AF6">
              <w:rPr>
                <w:sz w:val="22"/>
                <w:szCs w:val="22"/>
                <w:lang w:val="uk-UA"/>
              </w:rPr>
              <w:t xml:space="preserve"> </w:t>
            </w:r>
            <w:proofErr w:type="spellStart"/>
            <w:r w:rsidRPr="00A04AEC">
              <w:rPr>
                <w:sz w:val="22"/>
                <w:szCs w:val="22"/>
              </w:rPr>
              <w:t>пересування</w:t>
            </w:r>
            <w:proofErr w:type="spellEnd"/>
            <w:r w:rsidR="00035AF6">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sidR="00035AF6">
              <w:rPr>
                <w:sz w:val="22"/>
                <w:szCs w:val="22"/>
                <w:lang w:val="uk-UA"/>
              </w:rPr>
              <w:t xml:space="preserve"> </w:t>
            </w:r>
            <w:proofErr w:type="spellStart"/>
            <w:r w:rsidRPr="00A04AEC">
              <w:rPr>
                <w:sz w:val="22"/>
                <w:szCs w:val="22"/>
              </w:rPr>
              <w:t>міста</w:t>
            </w:r>
            <w:proofErr w:type="spellEnd"/>
          </w:p>
        </w:tc>
        <w:tc>
          <w:tcPr>
            <w:tcW w:w="2126" w:type="dxa"/>
            <w:tcBorders>
              <w:right w:val="single" w:sz="4" w:space="0" w:color="auto"/>
            </w:tcBorders>
          </w:tcPr>
          <w:p w:rsidR="00BB058F" w:rsidRPr="00A04AEC" w:rsidRDefault="00BB058F" w:rsidP="00A04AEC">
            <w:pPr>
              <w:spacing w:after="100" w:afterAutospacing="1" w:line="240" w:lineRule="exact"/>
              <w:contextualSpacing/>
              <w:rPr>
                <w:iCs/>
                <w:color w:val="000000"/>
                <w:sz w:val="22"/>
                <w:szCs w:val="22"/>
              </w:rPr>
            </w:pPr>
            <w:r w:rsidRPr="00A04AEC">
              <w:rPr>
                <w:iCs/>
                <w:color w:val="000000"/>
                <w:sz w:val="22"/>
                <w:szCs w:val="22"/>
              </w:rPr>
              <w:t xml:space="preserve">1.Поточні та </w:t>
            </w:r>
            <w:proofErr w:type="spellStart"/>
            <w:r w:rsidRPr="00A04AEC">
              <w:rPr>
                <w:iCs/>
                <w:color w:val="000000"/>
                <w:sz w:val="22"/>
                <w:szCs w:val="22"/>
              </w:rPr>
              <w:t>капітальні</w:t>
            </w:r>
            <w:proofErr w:type="spellEnd"/>
            <w:r w:rsidR="00035AF6">
              <w:rPr>
                <w:iCs/>
                <w:color w:val="000000"/>
                <w:sz w:val="22"/>
                <w:szCs w:val="22"/>
                <w:lang w:val="uk-UA"/>
              </w:rPr>
              <w:t xml:space="preserve"> </w:t>
            </w:r>
            <w:proofErr w:type="spellStart"/>
            <w:r w:rsidRPr="00A04AEC">
              <w:rPr>
                <w:iCs/>
                <w:color w:val="000000"/>
                <w:sz w:val="22"/>
                <w:szCs w:val="22"/>
              </w:rPr>
              <w:t>ремонти</w:t>
            </w:r>
            <w:proofErr w:type="spellEnd"/>
            <w:r w:rsidR="00035AF6">
              <w:rPr>
                <w:iCs/>
                <w:color w:val="000000"/>
                <w:sz w:val="22"/>
                <w:szCs w:val="22"/>
                <w:lang w:val="uk-UA"/>
              </w:rPr>
              <w:t xml:space="preserve"> </w:t>
            </w:r>
            <w:proofErr w:type="spellStart"/>
            <w:r w:rsidRPr="00A04AEC">
              <w:rPr>
                <w:iCs/>
                <w:color w:val="000000"/>
                <w:sz w:val="22"/>
                <w:szCs w:val="22"/>
              </w:rPr>
              <w:t>тротуарів</w:t>
            </w:r>
            <w:proofErr w:type="spellEnd"/>
            <w:r w:rsidR="00035AF6">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035AF6">
              <w:rPr>
                <w:sz w:val="22"/>
                <w:szCs w:val="22"/>
                <w:lang w:val="uk-UA"/>
              </w:rPr>
              <w:t xml:space="preserve"> </w:t>
            </w:r>
            <w:proofErr w:type="spellStart"/>
            <w:r w:rsidRPr="00A04AEC">
              <w:rPr>
                <w:sz w:val="22"/>
                <w:szCs w:val="22"/>
              </w:rPr>
              <w:t>цільова</w:t>
            </w:r>
            <w:proofErr w:type="spellEnd"/>
            <w:r w:rsidR="00035AF6">
              <w:rPr>
                <w:sz w:val="22"/>
                <w:szCs w:val="22"/>
                <w:lang w:val="uk-UA"/>
              </w:rPr>
              <w:t xml:space="preserve"> </w:t>
            </w:r>
            <w:proofErr w:type="spellStart"/>
            <w:r w:rsidRPr="00A04AEC">
              <w:rPr>
                <w:sz w:val="22"/>
                <w:szCs w:val="22"/>
              </w:rPr>
              <w:t>програма</w:t>
            </w:r>
            <w:proofErr w:type="spellEnd"/>
            <w:r w:rsidRPr="00A04AEC">
              <w:rPr>
                <w:sz w:val="22"/>
                <w:szCs w:val="22"/>
              </w:rPr>
              <w:t xml:space="preserve"> «</w:t>
            </w:r>
            <w:proofErr w:type="spellStart"/>
            <w:r w:rsidRPr="00A04AEC">
              <w:rPr>
                <w:sz w:val="22"/>
                <w:szCs w:val="22"/>
              </w:rPr>
              <w:t>Тротуари</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70421" w:rsidRDefault="001465B5" w:rsidP="00C370EB">
            <w:pPr>
              <w:ind w:left="-81" w:right="-92" w:hanging="14"/>
              <w:jc w:val="center"/>
              <w:rPr>
                <w:sz w:val="22"/>
                <w:szCs w:val="22"/>
                <w:lang w:val="uk-UA"/>
              </w:rPr>
            </w:pPr>
            <w:r w:rsidRPr="00010DF0">
              <w:rPr>
                <w:sz w:val="22"/>
                <w:szCs w:val="22"/>
                <w:lang w:val="uk-UA"/>
              </w:rPr>
              <w:t xml:space="preserve">Згідно програми </w:t>
            </w:r>
            <w:r w:rsidR="00EA317B">
              <w:rPr>
                <w:sz w:val="22"/>
                <w:szCs w:val="22"/>
                <w:lang w:val="uk-UA"/>
              </w:rPr>
              <w:t>3600</w:t>
            </w:r>
            <w:r w:rsidR="00170421" w:rsidRPr="00010DF0">
              <w:rPr>
                <w:sz w:val="22"/>
                <w:szCs w:val="22"/>
                <w:lang w:val="uk-UA"/>
              </w:rPr>
              <w:t>,0</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2FB3" w:rsidP="00A04AEC">
            <w:pPr>
              <w:rPr>
                <w:sz w:val="22"/>
                <w:szCs w:val="22"/>
                <w:lang w:val="uk-UA"/>
              </w:rPr>
            </w:pPr>
            <w:r w:rsidRPr="00A04AEC">
              <w:rPr>
                <w:sz w:val="22"/>
                <w:szCs w:val="22"/>
                <w:lang w:val="uk-UA"/>
              </w:rPr>
              <w:t>Поліпшення стану безпеки дорожнього руху та зниження аварійності на 1,5%</w:t>
            </w:r>
          </w:p>
        </w:tc>
      </w:tr>
      <w:tr w:rsidR="00BB058F" w:rsidRPr="00A04AEC" w:rsidTr="00D929B6">
        <w:tc>
          <w:tcPr>
            <w:tcW w:w="1985" w:type="dxa"/>
          </w:tcPr>
          <w:p w:rsidR="00BB058F" w:rsidRPr="00A04AEC" w:rsidRDefault="00BB058F" w:rsidP="006D22DD">
            <w:pPr>
              <w:tabs>
                <w:tab w:val="left" w:pos="1134"/>
                <w:tab w:val="right" w:pos="9639"/>
              </w:tabs>
              <w:rPr>
                <w:sz w:val="22"/>
                <w:szCs w:val="22"/>
              </w:rPr>
            </w:pPr>
            <w:r w:rsidRPr="00A04AEC">
              <w:rPr>
                <w:sz w:val="22"/>
                <w:szCs w:val="22"/>
                <w:lang w:val="uk-UA"/>
              </w:rPr>
              <w:t>5.</w:t>
            </w:r>
            <w:r w:rsidR="006D22DD" w:rsidRPr="00A04AEC">
              <w:rPr>
                <w:sz w:val="22"/>
                <w:szCs w:val="22"/>
              </w:rPr>
              <w:t xml:space="preserve"> </w:t>
            </w:r>
            <w:proofErr w:type="spellStart"/>
            <w:r w:rsidR="006D22DD" w:rsidRPr="00A04AEC">
              <w:rPr>
                <w:sz w:val="22"/>
                <w:szCs w:val="22"/>
              </w:rPr>
              <w:t>Забезпечення</w:t>
            </w:r>
            <w:proofErr w:type="spellEnd"/>
            <w:r w:rsidR="006D22DD">
              <w:rPr>
                <w:sz w:val="22"/>
                <w:szCs w:val="22"/>
              </w:rPr>
              <w:t xml:space="preserve"> </w:t>
            </w:r>
            <w:proofErr w:type="gramStart"/>
            <w:r w:rsidR="006D22DD">
              <w:rPr>
                <w:sz w:val="22"/>
                <w:szCs w:val="22"/>
              </w:rPr>
              <w:t>нормативного</w:t>
            </w:r>
            <w:proofErr w:type="gramEnd"/>
            <w:r w:rsidR="006D22DD">
              <w:rPr>
                <w:sz w:val="22"/>
                <w:szCs w:val="22"/>
              </w:rPr>
              <w:t xml:space="preserve"> </w:t>
            </w:r>
            <w:proofErr w:type="spellStart"/>
            <w:r w:rsidR="006D22DD">
              <w:rPr>
                <w:sz w:val="22"/>
                <w:szCs w:val="22"/>
              </w:rPr>
              <w:t>освітлення</w:t>
            </w:r>
            <w:proofErr w:type="spellEnd"/>
            <w:r w:rsidR="006D22DD">
              <w:rPr>
                <w:sz w:val="22"/>
                <w:szCs w:val="22"/>
                <w:lang w:val="uk-UA"/>
              </w:rPr>
              <w:t xml:space="preserve"> </w:t>
            </w:r>
            <w:proofErr w:type="spellStart"/>
            <w:r w:rsidR="006D22DD">
              <w:rPr>
                <w:sz w:val="22"/>
                <w:szCs w:val="22"/>
              </w:rPr>
              <w:t>вулиц</w:t>
            </w:r>
            <w:proofErr w:type="spellEnd"/>
            <w:r w:rsidR="006D22DD">
              <w:rPr>
                <w:sz w:val="22"/>
                <w:szCs w:val="22"/>
                <w:lang w:val="uk-UA"/>
              </w:rPr>
              <w:t xml:space="preserve">ь </w:t>
            </w:r>
            <w:proofErr w:type="spellStart"/>
            <w:r w:rsidR="006D22DD" w:rsidRPr="00A04AEC">
              <w:rPr>
                <w:sz w:val="22"/>
                <w:szCs w:val="22"/>
              </w:rPr>
              <w:t>міста</w:t>
            </w:r>
            <w:proofErr w:type="spellEnd"/>
            <w:r w:rsidR="006D22DD" w:rsidRPr="00A04AEC">
              <w:rPr>
                <w:sz w:val="22"/>
                <w:szCs w:val="22"/>
              </w:rPr>
              <w:t>.</w:t>
            </w:r>
          </w:p>
        </w:tc>
        <w:tc>
          <w:tcPr>
            <w:tcW w:w="2126" w:type="dxa"/>
            <w:tcBorders>
              <w:right w:val="single" w:sz="4" w:space="0" w:color="auto"/>
            </w:tcBorders>
          </w:tcPr>
          <w:p w:rsidR="00BB058F" w:rsidRPr="00A04AEC" w:rsidRDefault="00BB058F" w:rsidP="006D22DD">
            <w:pPr>
              <w:tabs>
                <w:tab w:val="left" w:pos="1134"/>
                <w:tab w:val="right" w:pos="9639"/>
              </w:tabs>
              <w:rPr>
                <w:sz w:val="22"/>
                <w:szCs w:val="22"/>
              </w:rPr>
            </w:pPr>
            <w:r w:rsidRPr="00A04AEC">
              <w:rPr>
                <w:sz w:val="22"/>
                <w:szCs w:val="22"/>
              </w:rPr>
              <w:t>1.</w:t>
            </w:r>
            <w:r w:rsidR="00EA317B" w:rsidRPr="00A04AEC">
              <w:rPr>
                <w:sz w:val="22"/>
                <w:szCs w:val="22"/>
              </w:rPr>
              <w:t xml:space="preserve"> </w:t>
            </w:r>
            <w:proofErr w:type="spellStart"/>
            <w:r w:rsidR="006D22DD" w:rsidRPr="00A04AEC">
              <w:rPr>
                <w:sz w:val="22"/>
                <w:szCs w:val="22"/>
              </w:rPr>
              <w:t>Забезпечення</w:t>
            </w:r>
            <w:proofErr w:type="spellEnd"/>
            <w:r w:rsidR="006D22DD" w:rsidRPr="00A04AEC">
              <w:rPr>
                <w:sz w:val="22"/>
                <w:szCs w:val="22"/>
              </w:rPr>
              <w:t xml:space="preserve"> нормативного </w:t>
            </w:r>
            <w:proofErr w:type="spellStart"/>
            <w:r w:rsidR="006D22DD" w:rsidRPr="00A04AEC">
              <w:rPr>
                <w:sz w:val="22"/>
                <w:szCs w:val="22"/>
              </w:rPr>
              <w:t>освітлення</w:t>
            </w:r>
            <w:proofErr w:type="spellEnd"/>
            <w:r w:rsidR="006D22DD" w:rsidRPr="00A04AEC">
              <w:rPr>
                <w:sz w:val="22"/>
                <w:szCs w:val="22"/>
              </w:rPr>
              <w:t xml:space="preserve"> на </w:t>
            </w:r>
            <w:proofErr w:type="spellStart"/>
            <w:proofErr w:type="gramStart"/>
            <w:r w:rsidR="006D22DD" w:rsidRPr="00A04AEC">
              <w:rPr>
                <w:sz w:val="22"/>
                <w:szCs w:val="22"/>
              </w:rPr>
              <w:t>вс</w:t>
            </w:r>
            <w:proofErr w:type="gramEnd"/>
            <w:r w:rsidR="006D22DD" w:rsidRPr="00A04AEC">
              <w:rPr>
                <w:sz w:val="22"/>
                <w:szCs w:val="22"/>
              </w:rPr>
              <w:t>іх</w:t>
            </w:r>
            <w:proofErr w:type="spellEnd"/>
            <w:r w:rsidR="006D22DD">
              <w:rPr>
                <w:sz w:val="22"/>
                <w:szCs w:val="22"/>
                <w:lang w:val="uk-UA"/>
              </w:rPr>
              <w:t xml:space="preserve"> </w:t>
            </w:r>
            <w:proofErr w:type="spellStart"/>
            <w:r w:rsidR="006D22DD" w:rsidRPr="00A04AEC">
              <w:rPr>
                <w:sz w:val="22"/>
                <w:szCs w:val="22"/>
              </w:rPr>
              <w:t>вулицях</w:t>
            </w:r>
            <w:proofErr w:type="spellEnd"/>
            <w:r w:rsidR="006D22DD">
              <w:rPr>
                <w:sz w:val="22"/>
                <w:szCs w:val="22"/>
                <w:lang w:val="uk-UA"/>
              </w:rPr>
              <w:t xml:space="preserve"> </w:t>
            </w:r>
            <w:proofErr w:type="spellStart"/>
            <w:r w:rsidR="006D22DD" w:rsidRPr="00A04AEC">
              <w:rPr>
                <w:sz w:val="22"/>
                <w:szCs w:val="22"/>
              </w:rPr>
              <w:t>міста</w:t>
            </w:r>
            <w:proofErr w:type="spellEnd"/>
            <w:r w:rsidR="006D22DD" w:rsidRPr="00A04AEC">
              <w:rPr>
                <w:sz w:val="22"/>
                <w:szCs w:val="22"/>
              </w:rPr>
              <w:t xml:space="preserve">, в першу </w:t>
            </w:r>
            <w:proofErr w:type="spellStart"/>
            <w:r w:rsidR="006D22DD" w:rsidRPr="00A04AEC">
              <w:rPr>
                <w:sz w:val="22"/>
                <w:szCs w:val="22"/>
              </w:rPr>
              <w:t>чергу</w:t>
            </w:r>
            <w:proofErr w:type="spellEnd"/>
            <w:r w:rsidR="006D22DD" w:rsidRPr="00A04AEC">
              <w:rPr>
                <w:sz w:val="22"/>
                <w:szCs w:val="22"/>
              </w:rPr>
              <w:t xml:space="preserve"> в </w:t>
            </w:r>
            <w:proofErr w:type="spellStart"/>
            <w:r w:rsidR="006D22DD" w:rsidRPr="00A04AEC">
              <w:rPr>
                <w:sz w:val="22"/>
                <w:szCs w:val="22"/>
              </w:rPr>
              <w:t>місцях</w:t>
            </w:r>
            <w:proofErr w:type="spellEnd"/>
            <w:r w:rsidR="006D22DD">
              <w:rPr>
                <w:sz w:val="22"/>
                <w:szCs w:val="22"/>
                <w:lang w:val="uk-UA"/>
              </w:rPr>
              <w:t xml:space="preserve"> </w:t>
            </w:r>
            <w:proofErr w:type="spellStart"/>
            <w:r w:rsidR="006D22DD" w:rsidRPr="00A04AEC">
              <w:rPr>
                <w:sz w:val="22"/>
                <w:szCs w:val="22"/>
              </w:rPr>
              <w:t>концентрації</w:t>
            </w:r>
            <w:proofErr w:type="spellEnd"/>
            <w:r w:rsidR="006D22DD" w:rsidRPr="00A04AEC">
              <w:rPr>
                <w:sz w:val="22"/>
                <w:szCs w:val="22"/>
              </w:rPr>
              <w:t xml:space="preserve"> ДТП.</w:t>
            </w:r>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0C266F" w:rsidRDefault="000C266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035AF6">
              <w:rPr>
                <w:sz w:val="22"/>
                <w:szCs w:val="22"/>
                <w:lang w:val="uk-UA"/>
              </w:rPr>
              <w:t xml:space="preserve"> </w:t>
            </w:r>
            <w:proofErr w:type="spellStart"/>
            <w:r w:rsidRPr="00A04AEC">
              <w:rPr>
                <w:sz w:val="22"/>
                <w:szCs w:val="22"/>
              </w:rPr>
              <w:t>цільова</w:t>
            </w:r>
            <w:proofErr w:type="spellEnd"/>
            <w:r w:rsidR="00035AF6">
              <w:rPr>
                <w:sz w:val="22"/>
                <w:szCs w:val="22"/>
                <w:lang w:val="uk-UA"/>
              </w:rPr>
              <w:t xml:space="preserve"> </w:t>
            </w:r>
            <w:proofErr w:type="spellStart"/>
            <w:r w:rsidR="0081182F">
              <w:rPr>
                <w:sz w:val="22"/>
                <w:szCs w:val="22"/>
              </w:rPr>
              <w:t>програ</w:t>
            </w:r>
            <w:r w:rsidR="00C43074">
              <w:rPr>
                <w:sz w:val="22"/>
                <w:szCs w:val="22"/>
              </w:rPr>
              <w:t>ма</w:t>
            </w:r>
            <w:proofErr w:type="spellEnd"/>
            <w:r w:rsidR="00035AF6">
              <w:rPr>
                <w:sz w:val="22"/>
                <w:szCs w:val="22"/>
                <w:lang w:val="uk-UA"/>
              </w:rPr>
              <w:t xml:space="preserve"> </w:t>
            </w:r>
            <w:proofErr w:type="spellStart"/>
            <w:r w:rsidRPr="00A04AEC">
              <w:rPr>
                <w:sz w:val="22"/>
                <w:szCs w:val="22"/>
              </w:rPr>
              <w:t>відновлення</w:t>
            </w:r>
            <w:proofErr w:type="spellEnd"/>
            <w:r w:rsidRPr="00A04AEC">
              <w:rPr>
                <w:sz w:val="22"/>
                <w:szCs w:val="22"/>
              </w:rPr>
              <w:t xml:space="preserve">, </w:t>
            </w:r>
            <w:proofErr w:type="spellStart"/>
            <w:r w:rsidRPr="00A04AEC">
              <w:rPr>
                <w:sz w:val="22"/>
                <w:szCs w:val="22"/>
              </w:rPr>
              <w:t>реконструкції</w:t>
            </w:r>
            <w:proofErr w:type="spellEnd"/>
            <w:r w:rsidRPr="00A04AEC">
              <w:rPr>
                <w:sz w:val="22"/>
                <w:szCs w:val="22"/>
              </w:rPr>
              <w:t xml:space="preserve"> та </w:t>
            </w:r>
            <w:proofErr w:type="spellStart"/>
            <w:r w:rsidRPr="00A04AEC">
              <w:rPr>
                <w:sz w:val="22"/>
                <w:szCs w:val="22"/>
              </w:rPr>
              <w:t>будівництва</w:t>
            </w:r>
            <w:proofErr w:type="spellEnd"/>
            <w:r w:rsidRPr="00A04AEC">
              <w:rPr>
                <w:sz w:val="22"/>
                <w:szCs w:val="22"/>
              </w:rPr>
              <w:t xml:space="preserve"> мереж </w:t>
            </w:r>
            <w:proofErr w:type="spellStart"/>
            <w:r w:rsidRPr="00A04AEC">
              <w:rPr>
                <w:sz w:val="22"/>
                <w:szCs w:val="22"/>
              </w:rPr>
              <w:t>зовнішнього</w:t>
            </w:r>
            <w:proofErr w:type="spellEnd"/>
            <w:r w:rsidR="00035AF6">
              <w:rPr>
                <w:sz w:val="22"/>
                <w:szCs w:val="22"/>
                <w:lang w:val="uk-UA"/>
              </w:rPr>
              <w:t xml:space="preserve"> </w:t>
            </w:r>
            <w:proofErr w:type="spellStart"/>
            <w:r w:rsidRPr="00A04AEC">
              <w:rPr>
                <w:sz w:val="22"/>
                <w:szCs w:val="22"/>
              </w:rPr>
              <w:t>освітлення</w:t>
            </w:r>
            <w:proofErr w:type="spellEnd"/>
            <w:r w:rsidRPr="00A04AEC">
              <w:rPr>
                <w:sz w:val="22"/>
                <w:szCs w:val="22"/>
              </w:rPr>
              <w:t xml:space="preserve"> м. </w:t>
            </w:r>
            <w:proofErr w:type="spellStart"/>
            <w:r w:rsidRPr="00A04AEC">
              <w:rPr>
                <w:sz w:val="22"/>
                <w:szCs w:val="22"/>
              </w:rPr>
              <w:t>Сєвєродонецька</w:t>
            </w:r>
            <w:proofErr w:type="spellEnd"/>
            <w:r w:rsidR="001E4CDD">
              <w:rPr>
                <w:sz w:val="22"/>
                <w:szCs w:val="22"/>
              </w:rPr>
              <w:t xml:space="preserve"> та </w:t>
            </w:r>
            <w:proofErr w:type="spellStart"/>
            <w:r w:rsidR="001E4CDD">
              <w:rPr>
                <w:sz w:val="22"/>
                <w:szCs w:val="22"/>
              </w:rPr>
              <w:t>прилеглих</w:t>
            </w:r>
            <w:proofErr w:type="spellEnd"/>
            <w:r w:rsidR="001E4CDD">
              <w:rPr>
                <w:sz w:val="22"/>
                <w:szCs w:val="22"/>
              </w:rPr>
              <w:t xml:space="preserve"> селищ на 2017 </w:t>
            </w:r>
            <w:proofErr w:type="spellStart"/>
            <w:proofErr w:type="gramStart"/>
            <w:r w:rsidR="001E4CDD">
              <w:rPr>
                <w:sz w:val="22"/>
                <w:szCs w:val="22"/>
              </w:rPr>
              <w:t>р</w:t>
            </w:r>
            <w:proofErr w:type="gramEnd"/>
            <w:r w:rsidR="001E4CDD">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Default="001465B5" w:rsidP="00C370EB">
            <w:pPr>
              <w:ind w:left="-81" w:right="-92" w:hanging="14"/>
              <w:jc w:val="center"/>
              <w:rPr>
                <w:sz w:val="22"/>
                <w:szCs w:val="22"/>
                <w:lang w:val="uk-UA"/>
              </w:rPr>
            </w:pPr>
            <w:r w:rsidRPr="00010DF0">
              <w:rPr>
                <w:sz w:val="22"/>
                <w:szCs w:val="22"/>
                <w:lang w:val="uk-UA"/>
              </w:rPr>
              <w:t xml:space="preserve">Згідно програми </w:t>
            </w:r>
            <w:r w:rsidR="00EA317B">
              <w:rPr>
                <w:sz w:val="22"/>
                <w:szCs w:val="22"/>
                <w:lang w:val="uk-UA"/>
              </w:rPr>
              <w:t>7051,8</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18B0" w:rsidP="00A04AEC">
            <w:pPr>
              <w:rPr>
                <w:sz w:val="22"/>
                <w:szCs w:val="22"/>
                <w:lang w:val="uk-UA"/>
              </w:rPr>
            </w:pPr>
            <w:r w:rsidRPr="00A04AEC">
              <w:rPr>
                <w:sz w:val="22"/>
                <w:szCs w:val="22"/>
                <w:lang w:val="uk-UA"/>
              </w:rPr>
              <w:t>Поліпшення стану безпеки дорожнього руху в нічний час та зниження аварійності на 1,8%</w:t>
            </w:r>
          </w:p>
        </w:tc>
      </w:tr>
      <w:tr w:rsidR="00BB058F" w:rsidRPr="00A04AEC" w:rsidTr="00D929B6">
        <w:tc>
          <w:tcPr>
            <w:tcW w:w="1985" w:type="dxa"/>
          </w:tcPr>
          <w:p w:rsidR="00BB058F" w:rsidRPr="00A04AEC" w:rsidRDefault="00BB058F" w:rsidP="00A04AEC">
            <w:pPr>
              <w:tabs>
                <w:tab w:val="left" w:pos="1134"/>
                <w:tab w:val="right" w:pos="9639"/>
              </w:tabs>
              <w:rPr>
                <w:sz w:val="22"/>
                <w:szCs w:val="22"/>
              </w:rPr>
            </w:pPr>
            <w:r w:rsidRPr="00A04AEC">
              <w:rPr>
                <w:sz w:val="22"/>
                <w:szCs w:val="22"/>
                <w:lang w:val="uk-UA"/>
              </w:rPr>
              <w:t>6.</w:t>
            </w:r>
            <w:proofErr w:type="spellStart"/>
            <w:r w:rsidRPr="00A04AEC">
              <w:rPr>
                <w:sz w:val="22"/>
                <w:szCs w:val="22"/>
              </w:rPr>
              <w:t>Забезпечення</w:t>
            </w:r>
            <w:proofErr w:type="spellEnd"/>
            <w:r w:rsidR="0081182F">
              <w:rPr>
                <w:sz w:val="22"/>
                <w:szCs w:val="22"/>
                <w:lang w:val="uk-UA"/>
              </w:rPr>
              <w:t xml:space="preserve"> </w:t>
            </w:r>
            <w:proofErr w:type="spellStart"/>
            <w:r w:rsidRPr="00A04AEC">
              <w:rPr>
                <w:sz w:val="22"/>
                <w:szCs w:val="22"/>
              </w:rPr>
              <w:t>обрізки</w:t>
            </w:r>
            <w:proofErr w:type="spellEnd"/>
            <w:r w:rsidRPr="00A04AEC">
              <w:rPr>
                <w:sz w:val="22"/>
                <w:szCs w:val="22"/>
              </w:rPr>
              <w:t xml:space="preserve"> дерев, </w:t>
            </w:r>
            <w:proofErr w:type="spellStart"/>
            <w:r w:rsidRPr="00A04AEC">
              <w:rPr>
                <w:sz w:val="22"/>
                <w:szCs w:val="22"/>
              </w:rPr>
              <w:t>вирубки</w:t>
            </w:r>
            <w:proofErr w:type="spellEnd"/>
            <w:r w:rsidR="0081182F">
              <w:rPr>
                <w:sz w:val="22"/>
                <w:szCs w:val="22"/>
                <w:lang w:val="uk-UA"/>
              </w:rPr>
              <w:t xml:space="preserve"> </w:t>
            </w:r>
            <w:proofErr w:type="spellStart"/>
            <w:r w:rsidRPr="00A04AEC">
              <w:rPr>
                <w:sz w:val="22"/>
                <w:szCs w:val="22"/>
              </w:rPr>
              <w:t>чагарників</w:t>
            </w:r>
            <w:proofErr w:type="spellEnd"/>
            <w:r w:rsidRPr="00A04AEC">
              <w:rPr>
                <w:sz w:val="22"/>
                <w:szCs w:val="22"/>
              </w:rPr>
              <w:t xml:space="preserve">, </w:t>
            </w:r>
            <w:proofErr w:type="spellStart"/>
            <w:r w:rsidRPr="00A04AEC">
              <w:rPr>
                <w:sz w:val="22"/>
                <w:szCs w:val="22"/>
              </w:rPr>
              <w:t>які</w:t>
            </w:r>
            <w:proofErr w:type="spellEnd"/>
            <w:r w:rsidR="0081182F">
              <w:rPr>
                <w:sz w:val="22"/>
                <w:szCs w:val="22"/>
                <w:lang w:val="uk-UA"/>
              </w:rPr>
              <w:t xml:space="preserve"> </w:t>
            </w:r>
            <w:proofErr w:type="spellStart"/>
            <w:r w:rsidRPr="00A04AEC">
              <w:rPr>
                <w:sz w:val="22"/>
                <w:szCs w:val="22"/>
              </w:rPr>
              <w:t>обмежують</w:t>
            </w:r>
            <w:proofErr w:type="spellEnd"/>
            <w:r w:rsidR="0081182F">
              <w:rPr>
                <w:sz w:val="22"/>
                <w:szCs w:val="22"/>
                <w:lang w:val="uk-UA"/>
              </w:rPr>
              <w:t xml:space="preserve"> </w:t>
            </w:r>
            <w:proofErr w:type="spellStart"/>
            <w:r w:rsidRPr="00A04AEC">
              <w:rPr>
                <w:sz w:val="22"/>
                <w:szCs w:val="22"/>
              </w:rPr>
              <w:t>нормативну</w:t>
            </w:r>
            <w:proofErr w:type="spellEnd"/>
            <w:r w:rsidR="0081182F">
              <w:rPr>
                <w:sz w:val="22"/>
                <w:szCs w:val="22"/>
                <w:lang w:val="uk-UA"/>
              </w:rPr>
              <w:t xml:space="preserve"> </w:t>
            </w:r>
            <w:proofErr w:type="spellStart"/>
            <w:r w:rsidR="001465B5">
              <w:rPr>
                <w:sz w:val="22"/>
                <w:szCs w:val="22"/>
              </w:rPr>
              <w:t>видимість</w:t>
            </w:r>
            <w:proofErr w:type="spellEnd"/>
            <w:r w:rsidR="0081182F">
              <w:rPr>
                <w:sz w:val="22"/>
                <w:szCs w:val="22"/>
                <w:lang w:val="uk-UA"/>
              </w:rPr>
              <w:t xml:space="preserve"> </w:t>
            </w:r>
            <w:r w:rsidR="001465B5">
              <w:rPr>
                <w:sz w:val="22"/>
                <w:szCs w:val="22"/>
                <w:lang w:val="uk-UA"/>
              </w:rPr>
              <w:t>проїжджої частини</w:t>
            </w:r>
            <w:r w:rsidRPr="00A04AEC">
              <w:rPr>
                <w:sz w:val="22"/>
                <w:szCs w:val="22"/>
              </w:rPr>
              <w:t xml:space="preserve">, </w:t>
            </w:r>
            <w:proofErr w:type="spellStart"/>
            <w:r w:rsidRPr="00A04AEC">
              <w:rPr>
                <w:sz w:val="22"/>
                <w:szCs w:val="22"/>
              </w:rPr>
              <w:t>закривають</w:t>
            </w:r>
            <w:proofErr w:type="spellEnd"/>
            <w:r w:rsidR="0081182F">
              <w:rPr>
                <w:sz w:val="22"/>
                <w:szCs w:val="22"/>
                <w:lang w:val="uk-UA"/>
              </w:rPr>
              <w:t xml:space="preserve"> </w:t>
            </w:r>
            <w:proofErr w:type="spellStart"/>
            <w:r w:rsidRPr="00A04AEC">
              <w:rPr>
                <w:sz w:val="22"/>
                <w:szCs w:val="22"/>
              </w:rPr>
              <w:t>дорожні</w:t>
            </w:r>
            <w:proofErr w:type="spellEnd"/>
            <w:r w:rsidRPr="00A04AEC">
              <w:rPr>
                <w:sz w:val="22"/>
                <w:szCs w:val="22"/>
              </w:rPr>
              <w:t xml:space="preserve"> знаки та </w:t>
            </w:r>
            <w:proofErr w:type="spellStart"/>
            <w:r w:rsidRPr="00A04AEC">
              <w:rPr>
                <w:sz w:val="22"/>
                <w:szCs w:val="22"/>
              </w:rPr>
              <w:t>світлофорні</w:t>
            </w:r>
            <w:proofErr w:type="spellEnd"/>
            <w:r w:rsidR="0081182F">
              <w:rPr>
                <w:sz w:val="22"/>
                <w:szCs w:val="22"/>
                <w:lang w:val="uk-UA"/>
              </w:rPr>
              <w:t xml:space="preserve"> </w:t>
            </w:r>
            <w:proofErr w:type="spellStart"/>
            <w:r w:rsidRPr="00A04AEC">
              <w:rPr>
                <w:sz w:val="22"/>
                <w:szCs w:val="22"/>
              </w:rPr>
              <w:t>об’єкти</w:t>
            </w:r>
            <w:proofErr w:type="spellEnd"/>
            <w:r w:rsidRPr="00A04AEC">
              <w:rPr>
                <w:sz w:val="22"/>
                <w:szCs w:val="22"/>
              </w:rPr>
              <w:t>.</w:t>
            </w:r>
          </w:p>
        </w:tc>
        <w:tc>
          <w:tcPr>
            <w:tcW w:w="2126" w:type="dxa"/>
          </w:tcPr>
          <w:p w:rsidR="00BB058F" w:rsidRPr="00EA317B" w:rsidRDefault="00EA317B" w:rsidP="00C05804">
            <w:pPr>
              <w:tabs>
                <w:tab w:val="left" w:pos="1134"/>
                <w:tab w:val="right" w:pos="9639"/>
              </w:tabs>
              <w:rPr>
                <w:sz w:val="22"/>
                <w:szCs w:val="22"/>
                <w:lang w:val="uk-UA"/>
              </w:rPr>
            </w:pPr>
            <w:r>
              <w:rPr>
                <w:sz w:val="22"/>
                <w:szCs w:val="22"/>
              </w:rPr>
              <w:t>1</w:t>
            </w:r>
            <w:r w:rsidR="00BB058F" w:rsidRPr="00A04AEC">
              <w:rPr>
                <w:sz w:val="22"/>
                <w:szCs w:val="22"/>
              </w:rPr>
              <w:t>.</w:t>
            </w:r>
            <w:r w:rsidRPr="00A04AEC">
              <w:rPr>
                <w:sz w:val="22"/>
                <w:szCs w:val="22"/>
              </w:rPr>
              <w:t xml:space="preserve"> </w:t>
            </w:r>
            <w:r>
              <w:rPr>
                <w:sz w:val="22"/>
                <w:szCs w:val="22"/>
                <w:lang w:val="uk-UA"/>
              </w:rPr>
              <w:t>О</w:t>
            </w:r>
            <w:proofErr w:type="spellStart"/>
            <w:r>
              <w:rPr>
                <w:sz w:val="22"/>
                <w:szCs w:val="22"/>
              </w:rPr>
              <w:t>брізк</w:t>
            </w:r>
            <w:proofErr w:type="spellEnd"/>
            <w:r>
              <w:rPr>
                <w:sz w:val="22"/>
                <w:szCs w:val="22"/>
                <w:lang w:val="uk-UA"/>
              </w:rPr>
              <w:t>а</w:t>
            </w:r>
            <w:r>
              <w:rPr>
                <w:sz w:val="22"/>
                <w:szCs w:val="22"/>
              </w:rPr>
              <w:t xml:space="preserve"> дерев, </w:t>
            </w:r>
            <w:proofErr w:type="spellStart"/>
            <w:r>
              <w:rPr>
                <w:sz w:val="22"/>
                <w:szCs w:val="22"/>
              </w:rPr>
              <w:t>вирубк</w:t>
            </w:r>
            <w:proofErr w:type="spellEnd"/>
            <w:r>
              <w:rPr>
                <w:sz w:val="22"/>
                <w:szCs w:val="22"/>
                <w:lang w:val="uk-UA"/>
              </w:rPr>
              <w:t xml:space="preserve">а </w:t>
            </w:r>
            <w:proofErr w:type="spellStart"/>
            <w:r w:rsidRPr="00A04AEC">
              <w:rPr>
                <w:sz w:val="22"/>
                <w:szCs w:val="22"/>
              </w:rPr>
              <w:t>чагарників</w:t>
            </w:r>
            <w:proofErr w:type="spellEnd"/>
            <w:r w:rsidRPr="00A04AEC">
              <w:rPr>
                <w:sz w:val="22"/>
                <w:szCs w:val="22"/>
              </w:rPr>
              <w:t xml:space="preserve">, </w:t>
            </w:r>
          </w:p>
        </w:tc>
        <w:tc>
          <w:tcPr>
            <w:tcW w:w="992" w:type="dxa"/>
            <w:tcBorders>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B058F" w:rsidRPr="00A04AEC" w:rsidRDefault="00B918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81182F">
              <w:rPr>
                <w:sz w:val="22"/>
                <w:szCs w:val="22"/>
                <w:lang w:val="uk-UA"/>
              </w:rPr>
              <w:t xml:space="preserve"> </w:t>
            </w:r>
            <w:proofErr w:type="spellStart"/>
            <w:r w:rsidRPr="00A04AEC">
              <w:rPr>
                <w:sz w:val="22"/>
                <w:szCs w:val="22"/>
              </w:rPr>
              <w:t>цільова</w:t>
            </w:r>
            <w:proofErr w:type="spellEnd"/>
            <w:r w:rsidR="0081182F">
              <w:rPr>
                <w:sz w:val="22"/>
                <w:szCs w:val="22"/>
                <w:lang w:val="uk-UA"/>
              </w:rPr>
              <w:t xml:space="preserve"> </w:t>
            </w:r>
            <w:proofErr w:type="spellStart"/>
            <w:r w:rsidR="0081182F">
              <w:rPr>
                <w:sz w:val="22"/>
                <w:szCs w:val="22"/>
              </w:rPr>
              <w:t>програ</w:t>
            </w:r>
            <w:r w:rsidR="00C43074">
              <w:rPr>
                <w:sz w:val="22"/>
                <w:szCs w:val="22"/>
              </w:rPr>
              <w:t>ма</w:t>
            </w:r>
            <w:proofErr w:type="spellEnd"/>
            <w:r w:rsidR="0081182F">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sidR="0081182F">
              <w:rPr>
                <w:sz w:val="22"/>
                <w:szCs w:val="22"/>
                <w:lang w:val="uk-UA"/>
              </w:rPr>
              <w:t xml:space="preserve"> </w:t>
            </w:r>
            <w:proofErr w:type="spellStart"/>
            <w:r w:rsidRPr="00A04AEC">
              <w:rPr>
                <w:sz w:val="22"/>
                <w:szCs w:val="22"/>
              </w:rPr>
              <w:t>зелених</w:t>
            </w:r>
            <w:proofErr w:type="spellEnd"/>
            <w:r w:rsidR="0081182F">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Pr="00010DF0" w:rsidRDefault="001465B5" w:rsidP="00C370EB">
            <w:pPr>
              <w:ind w:left="-81" w:right="-92" w:hanging="14"/>
              <w:jc w:val="center"/>
              <w:rPr>
                <w:sz w:val="22"/>
                <w:szCs w:val="22"/>
                <w:lang w:val="uk-UA"/>
              </w:rPr>
            </w:pPr>
            <w:r w:rsidRPr="00010DF0">
              <w:rPr>
                <w:sz w:val="22"/>
                <w:szCs w:val="22"/>
                <w:lang w:val="uk-UA"/>
              </w:rPr>
              <w:t>Згідно програми</w:t>
            </w:r>
          </w:p>
          <w:p w:rsidR="00170421" w:rsidRDefault="00170421" w:rsidP="00C370EB">
            <w:pPr>
              <w:ind w:left="-81" w:right="-92" w:hanging="14"/>
              <w:jc w:val="center"/>
              <w:rPr>
                <w:sz w:val="22"/>
                <w:szCs w:val="22"/>
                <w:lang w:val="uk-UA"/>
              </w:rPr>
            </w:pPr>
            <w:r w:rsidRPr="00010DF0">
              <w:rPr>
                <w:sz w:val="22"/>
                <w:szCs w:val="22"/>
                <w:lang w:val="uk-UA"/>
              </w:rPr>
              <w:t>2380,0</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18B0" w:rsidP="00A04AEC">
            <w:pPr>
              <w:rPr>
                <w:sz w:val="22"/>
                <w:szCs w:val="22"/>
                <w:lang w:val="uk-UA"/>
              </w:rPr>
            </w:pPr>
            <w:r w:rsidRPr="00A04AEC">
              <w:rPr>
                <w:sz w:val="22"/>
                <w:szCs w:val="22"/>
                <w:lang w:val="uk-UA"/>
              </w:rPr>
              <w:t>Поліпшення стану безпеки дорожнього руху та зниження аварійності на 1,2%</w:t>
            </w:r>
          </w:p>
        </w:tc>
      </w:tr>
      <w:tr w:rsidR="00BB058F" w:rsidRPr="00A04AEC" w:rsidTr="00D929B6">
        <w:tc>
          <w:tcPr>
            <w:tcW w:w="1985" w:type="dxa"/>
          </w:tcPr>
          <w:p w:rsidR="00BB058F" w:rsidRPr="00A04AEC" w:rsidRDefault="00BB058F" w:rsidP="00A04AEC">
            <w:pPr>
              <w:ind w:left="-60" w:right="-90"/>
              <w:contextualSpacing/>
              <w:rPr>
                <w:sz w:val="22"/>
                <w:szCs w:val="22"/>
              </w:rPr>
            </w:pPr>
            <w:r w:rsidRPr="00A04AEC">
              <w:rPr>
                <w:sz w:val="22"/>
                <w:szCs w:val="22"/>
                <w:lang w:val="uk-UA"/>
              </w:rPr>
              <w:t>7.</w:t>
            </w:r>
            <w:proofErr w:type="spellStart"/>
            <w:r w:rsidRPr="00A04AEC">
              <w:rPr>
                <w:sz w:val="22"/>
                <w:szCs w:val="22"/>
              </w:rPr>
              <w:t>Проведення</w:t>
            </w:r>
            <w:proofErr w:type="spellEnd"/>
            <w:r w:rsidR="0081182F">
              <w:rPr>
                <w:sz w:val="22"/>
                <w:szCs w:val="22"/>
                <w:lang w:val="uk-UA"/>
              </w:rPr>
              <w:t xml:space="preserve"> </w:t>
            </w:r>
            <w:proofErr w:type="spellStart"/>
            <w:r w:rsidRPr="00A04AEC">
              <w:rPr>
                <w:sz w:val="22"/>
                <w:szCs w:val="22"/>
              </w:rPr>
              <w:t>комплексних</w:t>
            </w:r>
            <w:proofErr w:type="spellEnd"/>
            <w:r w:rsidR="0081182F">
              <w:rPr>
                <w:sz w:val="22"/>
                <w:szCs w:val="22"/>
                <w:lang w:val="uk-UA"/>
              </w:rPr>
              <w:t xml:space="preserve"> </w:t>
            </w:r>
            <w:proofErr w:type="spellStart"/>
            <w:r w:rsidRPr="00A04AEC">
              <w:rPr>
                <w:sz w:val="22"/>
                <w:szCs w:val="22"/>
              </w:rPr>
              <w:t>обстежень</w:t>
            </w:r>
            <w:proofErr w:type="spellEnd"/>
            <w:r w:rsidR="0081182F">
              <w:rPr>
                <w:sz w:val="22"/>
                <w:szCs w:val="22"/>
                <w:lang w:val="uk-UA"/>
              </w:rPr>
              <w:t xml:space="preserve"> </w:t>
            </w:r>
            <w:proofErr w:type="spellStart"/>
            <w:r w:rsidRPr="00A04AEC">
              <w:rPr>
                <w:sz w:val="22"/>
                <w:szCs w:val="22"/>
              </w:rPr>
              <w:t>залізничних</w:t>
            </w:r>
            <w:proofErr w:type="spellEnd"/>
            <w:r w:rsidR="0081182F">
              <w:rPr>
                <w:sz w:val="22"/>
                <w:szCs w:val="22"/>
                <w:lang w:val="uk-UA"/>
              </w:rPr>
              <w:t xml:space="preserve"> </w:t>
            </w:r>
            <w:proofErr w:type="spellStart"/>
            <w:r w:rsidRPr="00A04AEC">
              <w:rPr>
                <w:sz w:val="22"/>
                <w:szCs w:val="22"/>
              </w:rPr>
              <w:t>переїздів</w:t>
            </w:r>
            <w:proofErr w:type="spellEnd"/>
          </w:p>
        </w:tc>
        <w:tc>
          <w:tcPr>
            <w:tcW w:w="2126" w:type="dxa"/>
            <w:vAlign w:val="center"/>
          </w:tcPr>
          <w:p w:rsidR="00BB058F" w:rsidRPr="00A04AEC" w:rsidRDefault="00C43074" w:rsidP="0081182F">
            <w:pPr>
              <w:contextualSpacing/>
              <w:rPr>
                <w:sz w:val="22"/>
                <w:szCs w:val="22"/>
              </w:rPr>
            </w:pPr>
            <w:r>
              <w:rPr>
                <w:sz w:val="22"/>
                <w:szCs w:val="22"/>
              </w:rPr>
              <w:t>1.</w:t>
            </w:r>
            <w:r w:rsidR="00BB058F" w:rsidRPr="00A04AEC">
              <w:rPr>
                <w:sz w:val="22"/>
                <w:szCs w:val="22"/>
              </w:rPr>
              <w:t>Проведення</w:t>
            </w:r>
            <w:r w:rsidR="0081182F">
              <w:rPr>
                <w:sz w:val="22"/>
                <w:szCs w:val="22"/>
                <w:lang w:val="uk-UA"/>
              </w:rPr>
              <w:t xml:space="preserve"> </w:t>
            </w:r>
            <w:proofErr w:type="spellStart"/>
            <w:r w:rsidR="00BB058F" w:rsidRPr="00A04AEC">
              <w:rPr>
                <w:sz w:val="22"/>
                <w:szCs w:val="22"/>
              </w:rPr>
              <w:t>щоквартальних</w:t>
            </w:r>
            <w:proofErr w:type="spellEnd"/>
            <w:r w:rsidR="0081182F">
              <w:rPr>
                <w:sz w:val="22"/>
                <w:szCs w:val="22"/>
                <w:lang w:val="uk-UA"/>
              </w:rPr>
              <w:t xml:space="preserve"> </w:t>
            </w:r>
            <w:proofErr w:type="spellStart"/>
            <w:r w:rsidR="00BB058F" w:rsidRPr="00A04AEC">
              <w:rPr>
                <w:sz w:val="22"/>
                <w:szCs w:val="22"/>
              </w:rPr>
              <w:t>комплексних</w:t>
            </w:r>
            <w:proofErr w:type="spellEnd"/>
            <w:r w:rsidR="0081182F">
              <w:rPr>
                <w:sz w:val="22"/>
                <w:szCs w:val="22"/>
                <w:lang w:val="uk-UA"/>
              </w:rPr>
              <w:t xml:space="preserve"> </w:t>
            </w:r>
            <w:proofErr w:type="spellStart"/>
            <w:r w:rsidR="00BB058F" w:rsidRPr="00A04AEC">
              <w:rPr>
                <w:sz w:val="22"/>
                <w:szCs w:val="22"/>
              </w:rPr>
              <w:t>обстежень</w:t>
            </w:r>
            <w:proofErr w:type="spellEnd"/>
            <w:r w:rsidR="0081182F">
              <w:rPr>
                <w:sz w:val="22"/>
                <w:szCs w:val="22"/>
                <w:lang w:val="uk-UA"/>
              </w:rPr>
              <w:t xml:space="preserve"> </w:t>
            </w:r>
            <w:proofErr w:type="spellStart"/>
            <w:r w:rsidR="00BB058F" w:rsidRPr="00A04AEC">
              <w:rPr>
                <w:sz w:val="22"/>
                <w:szCs w:val="22"/>
              </w:rPr>
              <w:t>залізничних</w:t>
            </w:r>
            <w:proofErr w:type="spellEnd"/>
            <w:r w:rsidR="0081182F">
              <w:rPr>
                <w:sz w:val="22"/>
                <w:szCs w:val="22"/>
                <w:lang w:val="uk-UA"/>
              </w:rPr>
              <w:t xml:space="preserve"> </w:t>
            </w:r>
            <w:proofErr w:type="spellStart"/>
            <w:r w:rsidR="00BB058F" w:rsidRPr="00A04AEC">
              <w:rPr>
                <w:sz w:val="22"/>
                <w:szCs w:val="22"/>
              </w:rPr>
              <w:t>переїзді</w:t>
            </w:r>
            <w:proofErr w:type="gramStart"/>
            <w:r w:rsidR="00BB058F" w:rsidRPr="00A04AEC">
              <w:rPr>
                <w:sz w:val="22"/>
                <w:szCs w:val="22"/>
              </w:rPr>
              <w:t>в</w:t>
            </w:r>
            <w:proofErr w:type="spellEnd"/>
            <w:proofErr w:type="gramEnd"/>
            <w:r w:rsidR="00BB058F" w:rsidRPr="00A04AEC">
              <w:rPr>
                <w:sz w:val="22"/>
                <w:szCs w:val="22"/>
              </w:rPr>
              <w:t xml:space="preserve"> на предмет  </w:t>
            </w:r>
            <w:proofErr w:type="spellStart"/>
            <w:r w:rsidR="00BB058F" w:rsidRPr="00A04AEC">
              <w:rPr>
                <w:sz w:val="22"/>
                <w:szCs w:val="22"/>
              </w:rPr>
              <w:t>їх</w:t>
            </w:r>
            <w:proofErr w:type="spellEnd"/>
            <w:r w:rsidR="0081182F">
              <w:rPr>
                <w:sz w:val="22"/>
                <w:szCs w:val="22"/>
                <w:lang w:val="uk-UA"/>
              </w:rPr>
              <w:t xml:space="preserve"> </w:t>
            </w:r>
            <w:proofErr w:type="spellStart"/>
            <w:r w:rsidR="00BB058F" w:rsidRPr="00A04AEC">
              <w:rPr>
                <w:sz w:val="22"/>
                <w:szCs w:val="22"/>
              </w:rPr>
              <w:t>ідповідності</w:t>
            </w:r>
            <w:proofErr w:type="spellEnd"/>
            <w:r w:rsidR="0081182F">
              <w:rPr>
                <w:sz w:val="22"/>
                <w:szCs w:val="22"/>
                <w:lang w:val="uk-UA"/>
              </w:rPr>
              <w:t xml:space="preserve"> </w:t>
            </w:r>
            <w:proofErr w:type="spellStart"/>
            <w:r w:rsidR="00BB058F" w:rsidRPr="00A04AEC">
              <w:rPr>
                <w:sz w:val="22"/>
                <w:szCs w:val="22"/>
              </w:rPr>
              <w:t>вимогамі</w:t>
            </w:r>
            <w:proofErr w:type="spellEnd"/>
            <w:r w:rsidR="0081182F">
              <w:rPr>
                <w:sz w:val="22"/>
                <w:szCs w:val="22"/>
                <w:lang w:val="uk-UA"/>
              </w:rPr>
              <w:t xml:space="preserve"> </w:t>
            </w:r>
            <w:proofErr w:type="spellStart"/>
            <w:r w:rsidR="00BB058F" w:rsidRPr="00A04AEC">
              <w:rPr>
                <w:sz w:val="22"/>
                <w:szCs w:val="22"/>
              </w:rPr>
              <w:t>нструкцій</w:t>
            </w:r>
            <w:proofErr w:type="spellEnd"/>
            <w:r w:rsidR="00BB058F" w:rsidRPr="00A04AEC">
              <w:rPr>
                <w:sz w:val="22"/>
                <w:szCs w:val="22"/>
              </w:rPr>
              <w:t xml:space="preserve"> по  </w:t>
            </w:r>
            <w:proofErr w:type="spellStart"/>
            <w:r w:rsidR="00BB058F" w:rsidRPr="00A04AEC">
              <w:rPr>
                <w:sz w:val="22"/>
                <w:szCs w:val="22"/>
              </w:rPr>
              <w:t>обладнанню</w:t>
            </w:r>
            <w:proofErr w:type="spellEnd"/>
            <w:r w:rsidR="00BB058F" w:rsidRPr="00A04AEC">
              <w:rPr>
                <w:sz w:val="22"/>
                <w:szCs w:val="22"/>
              </w:rPr>
              <w:t xml:space="preserve"> та </w:t>
            </w:r>
            <w:proofErr w:type="spellStart"/>
            <w:r w:rsidR="00BB058F" w:rsidRPr="00A04AEC">
              <w:rPr>
                <w:sz w:val="22"/>
                <w:szCs w:val="22"/>
              </w:rPr>
              <w:t>обслуговуванню</w:t>
            </w:r>
            <w:proofErr w:type="spellEnd"/>
            <w:r w:rsidR="00BB058F" w:rsidRPr="00A04AEC">
              <w:rPr>
                <w:sz w:val="22"/>
                <w:szCs w:val="22"/>
              </w:rPr>
              <w:t>.</w:t>
            </w:r>
          </w:p>
        </w:tc>
        <w:tc>
          <w:tcPr>
            <w:tcW w:w="992" w:type="dxa"/>
            <w:tcBorders>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Default="00BB058F" w:rsidP="00A04AEC">
            <w:pPr>
              <w:rPr>
                <w:sz w:val="22"/>
                <w:szCs w:val="22"/>
                <w:lang w:val="uk-UA"/>
              </w:rPr>
            </w:pPr>
          </w:p>
          <w:p w:rsidR="001E4CDD" w:rsidRPr="00A04AEC" w:rsidRDefault="001E4CDD"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B058F" w:rsidRPr="00A04AEC"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F4275" w:rsidRPr="00A04AEC" w:rsidRDefault="00BF4275"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BB058F" w:rsidRPr="00A04AEC" w:rsidRDefault="00BF4275"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right w:val="single" w:sz="4" w:space="0" w:color="auto"/>
            </w:tcBorders>
          </w:tcPr>
          <w:p w:rsidR="00BB058F" w:rsidRPr="00A04AEC" w:rsidRDefault="00BB058F" w:rsidP="00A04AEC">
            <w:pPr>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BB058F" w:rsidRPr="00A04AEC" w:rsidRDefault="00B92FB3" w:rsidP="00A04AEC">
            <w:pPr>
              <w:tabs>
                <w:tab w:val="left" w:pos="1134"/>
                <w:tab w:val="right" w:pos="9639"/>
              </w:tabs>
              <w:jc w:val="center"/>
              <w:rPr>
                <w:sz w:val="22"/>
                <w:szCs w:val="22"/>
                <w:lang w:val="uk-UA"/>
              </w:rPr>
            </w:pPr>
            <w:r w:rsidRPr="00A04AEC">
              <w:rPr>
                <w:sz w:val="22"/>
                <w:szCs w:val="22"/>
                <w:lang w:val="uk-UA"/>
              </w:rPr>
              <w:t>-</w:t>
            </w:r>
          </w:p>
        </w:tc>
        <w:tc>
          <w:tcPr>
            <w:tcW w:w="1275" w:type="dxa"/>
            <w:tcBorders>
              <w:left w:val="single" w:sz="4" w:space="0" w:color="auto"/>
              <w:right w:val="single" w:sz="4" w:space="0" w:color="auto"/>
            </w:tcBorders>
          </w:tcPr>
          <w:p w:rsidR="00BB058F" w:rsidRPr="00A04AEC" w:rsidRDefault="00B918B0" w:rsidP="008443A8">
            <w:pPr>
              <w:rPr>
                <w:sz w:val="22"/>
                <w:szCs w:val="22"/>
                <w:lang w:val="uk-UA"/>
              </w:rPr>
            </w:pPr>
            <w:r w:rsidRPr="00A04AEC">
              <w:rPr>
                <w:sz w:val="22"/>
                <w:szCs w:val="22"/>
                <w:lang w:val="uk-UA"/>
              </w:rPr>
              <w:t>Поліпшення стану безпеки дорожнього руху</w:t>
            </w:r>
            <w:r w:rsidR="008443A8">
              <w:rPr>
                <w:sz w:val="22"/>
                <w:szCs w:val="22"/>
                <w:lang w:val="uk-UA"/>
              </w:rPr>
              <w:t xml:space="preserve"> на залізничних переїздах.</w:t>
            </w:r>
          </w:p>
        </w:tc>
      </w:tr>
      <w:tr w:rsidR="00FA0C64" w:rsidRPr="00A04AEC" w:rsidTr="00D929B6">
        <w:trPr>
          <w:trHeight w:val="3370"/>
        </w:trPr>
        <w:tc>
          <w:tcPr>
            <w:tcW w:w="1985" w:type="dxa"/>
            <w:vMerge w:val="restart"/>
          </w:tcPr>
          <w:p w:rsidR="00FA0C64" w:rsidRPr="00A04AEC" w:rsidRDefault="00FA0C64" w:rsidP="00A04AEC">
            <w:pPr>
              <w:tabs>
                <w:tab w:val="left" w:pos="164"/>
              </w:tabs>
              <w:ind w:left="-60" w:right="-90"/>
              <w:contextualSpacing/>
              <w:rPr>
                <w:sz w:val="22"/>
                <w:szCs w:val="22"/>
              </w:rPr>
            </w:pPr>
            <w:r w:rsidRPr="00A04AEC">
              <w:rPr>
                <w:sz w:val="22"/>
                <w:szCs w:val="22"/>
                <w:lang w:val="uk-UA"/>
              </w:rPr>
              <w:lastRenderedPageBreak/>
              <w:t>8.</w:t>
            </w:r>
            <w:proofErr w:type="spellStart"/>
            <w:r w:rsidRPr="00A04AEC">
              <w:rPr>
                <w:sz w:val="22"/>
                <w:szCs w:val="22"/>
              </w:rPr>
              <w:t>Підвищення</w:t>
            </w:r>
            <w:proofErr w:type="spellEnd"/>
            <w:r w:rsidR="0081182F">
              <w:rPr>
                <w:sz w:val="22"/>
                <w:szCs w:val="22"/>
                <w:lang w:val="uk-UA"/>
              </w:rPr>
              <w:t xml:space="preserve"> </w:t>
            </w:r>
            <w:proofErr w:type="spellStart"/>
            <w:r w:rsidRPr="00A04AEC">
              <w:rPr>
                <w:sz w:val="22"/>
                <w:szCs w:val="22"/>
              </w:rPr>
              <w:t>рівня</w:t>
            </w:r>
            <w:proofErr w:type="spellEnd"/>
            <w:r w:rsidR="0081182F">
              <w:rPr>
                <w:sz w:val="22"/>
                <w:szCs w:val="22"/>
                <w:lang w:val="uk-UA"/>
              </w:rPr>
              <w:t xml:space="preserve"> </w:t>
            </w:r>
            <w:proofErr w:type="spellStart"/>
            <w:r w:rsidRPr="00A04AEC">
              <w:rPr>
                <w:sz w:val="22"/>
                <w:szCs w:val="22"/>
              </w:rPr>
              <w:t>інформаційного</w:t>
            </w:r>
            <w:proofErr w:type="spellEnd"/>
            <w:r w:rsidR="0081182F">
              <w:rPr>
                <w:sz w:val="22"/>
                <w:szCs w:val="22"/>
                <w:lang w:val="uk-UA"/>
              </w:rPr>
              <w:t xml:space="preserve"> </w:t>
            </w:r>
            <w:proofErr w:type="spellStart"/>
            <w:r w:rsidRPr="00A04AEC">
              <w:rPr>
                <w:sz w:val="22"/>
                <w:szCs w:val="22"/>
              </w:rPr>
              <w:t>забезпечення</w:t>
            </w:r>
            <w:proofErr w:type="spellEnd"/>
            <w:r w:rsidRPr="00A04AEC">
              <w:rPr>
                <w:sz w:val="22"/>
                <w:szCs w:val="22"/>
              </w:rPr>
              <w:t xml:space="preserve"> у </w:t>
            </w:r>
            <w:proofErr w:type="spellStart"/>
            <w:r w:rsidRPr="00A04AEC">
              <w:rPr>
                <w:sz w:val="22"/>
                <w:szCs w:val="22"/>
              </w:rPr>
              <w:t>сфері</w:t>
            </w:r>
            <w:proofErr w:type="spellEnd"/>
            <w:r w:rsidR="0081182F">
              <w:rPr>
                <w:sz w:val="22"/>
                <w:szCs w:val="22"/>
                <w:lang w:val="uk-UA"/>
              </w:rPr>
              <w:t xml:space="preserve"> </w:t>
            </w:r>
            <w:proofErr w:type="spellStart"/>
            <w:r w:rsidRPr="00A04AEC">
              <w:rPr>
                <w:sz w:val="22"/>
                <w:szCs w:val="22"/>
              </w:rPr>
              <w:t>безпеки</w:t>
            </w:r>
            <w:proofErr w:type="spellEnd"/>
            <w:r w:rsidR="0081182F">
              <w:rPr>
                <w:sz w:val="22"/>
                <w:szCs w:val="22"/>
                <w:lang w:val="uk-UA"/>
              </w:rPr>
              <w:t xml:space="preserve"> </w:t>
            </w:r>
            <w:proofErr w:type="spellStart"/>
            <w:r w:rsidRPr="00A04AEC">
              <w:rPr>
                <w:sz w:val="22"/>
                <w:szCs w:val="22"/>
              </w:rPr>
              <w:t>дорожнього</w:t>
            </w:r>
            <w:proofErr w:type="spellEnd"/>
            <w:r w:rsidR="0081182F">
              <w:rPr>
                <w:sz w:val="22"/>
                <w:szCs w:val="22"/>
                <w:lang w:val="uk-UA"/>
              </w:rPr>
              <w:t xml:space="preserve"> </w:t>
            </w:r>
            <w:proofErr w:type="spellStart"/>
            <w:r w:rsidRPr="00A04AEC">
              <w:rPr>
                <w:sz w:val="22"/>
                <w:szCs w:val="22"/>
              </w:rPr>
              <w:t>руху</w:t>
            </w:r>
            <w:proofErr w:type="spellEnd"/>
          </w:p>
          <w:p w:rsidR="00FA0C64" w:rsidRPr="00A04AEC" w:rsidRDefault="00FA0C64" w:rsidP="00A04AEC">
            <w:pPr>
              <w:tabs>
                <w:tab w:val="left" w:pos="164"/>
              </w:tabs>
              <w:ind w:left="-60" w:right="-90"/>
              <w:contextualSpacing/>
              <w:rPr>
                <w:sz w:val="22"/>
                <w:szCs w:val="22"/>
              </w:rPr>
            </w:pPr>
          </w:p>
        </w:tc>
        <w:tc>
          <w:tcPr>
            <w:tcW w:w="2126" w:type="dxa"/>
            <w:tcBorders>
              <w:bottom w:val="single" w:sz="4" w:space="0" w:color="auto"/>
            </w:tcBorders>
            <w:vAlign w:val="center"/>
          </w:tcPr>
          <w:p w:rsidR="00FA0C64" w:rsidRPr="00FA0C64" w:rsidRDefault="00FA0C64" w:rsidP="00FA0C64">
            <w:pPr>
              <w:contextualSpacing/>
              <w:rPr>
                <w:sz w:val="22"/>
                <w:szCs w:val="22"/>
              </w:rPr>
            </w:pPr>
            <w:r>
              <w:rPr>
                <w:sz w:val="22"/>
                <w:szCs w:val="22"/>
              </w:rPr>
              <w:t>1.</w:t>
            </w:r>
            <w:r w:rsidRPr="00A04AEC">
              <w:rPr>
                <w:sz w:val="22"/>
                <w:szCs w:val="22"/>
              </w:rPr>
              <w:t>Проведення</w:t>
            </w:r>
            <w:r w:rsidR="000C266F">
              <w:rPr>
                <w:sz w:val="22"/>
                <w:szCs w:val="22"/>
                <w:lang w:val="uk-UA"/>
              </w:rPr>
              <w:t xml:space="preserve"> </w:t>
            </w:r>
            <w:proofErr w:type="spellStart"/>
            <w:r w:rsidRPr="00A04AEC">
              <w:rPr>
                <w:sz w:val="22"/>
                <w:szCs w:val="22"/>
              </w:rPr>
              <w:t>місячника</w:t>
            </w:r>
            <w:proofErr w:type="spellEnd"/>
            <w:r w:rsidR="0081182F">
              <w:rPr>
                <w:sz w:val="22"/>
                <w:szCs w:val="22"/>
                <w:lang w:val="uk-UA"/>
              </w:rPr>
              <w:t xml:space="preserve"> </w:t>
            </w:r>
            <w:proofErr w:type="spellStart"/>
            <w:r w:rsidRPr="00A04AEC">
              <w:rPr>
                <w:sz w:val="22"/>
                <w:szCs w:val="22"/>
              </w:rPr>
              <w:t>безпеки</w:t>
            </w:r>
            <w:proofErr w:type="spellEnd"/>
            <w:r w:rsidR="0081182F">
              <w:rPr>
                <w:sz w:val="22"/>
                <w:szCs w:val="22"/>
                <w:lang w:val="uk-UA"/>
              </w:rPr>
              <w:t xml:space="preserve"> </w:t>
            </w:r>
            <w:proofErr w:type="spellStart"/>
            <w:r w:rsidRPr="00A04AEC">
              <w:rPr>
                <w:sz w:val="22"/>
                <w:szCs w:val="22"/>
              </w:rPr>
              <w:t>учасників</w:t>
            </w:r>
            <w:proofErr w:type="spellEnd"/>
            <w:r w:rsidR="0081182F">
              <w:rPr>
                <w:sz w:val="22"/>
                <w:szCs w:val="22"/>
                <w:lang w:val="uk-UA"/>
              </w:rPr>
              <w:t xml:space="preserve"> </w:t>
            </w:r>
            <w:proofErr w:type="spellStart"/>
            <w:r w:rsidRPr="00A04AEC">
              <w:rPr>
                <w:sz w:val="22"/>
                <w:szCs w:val="22"/>
              </w:rPr>
              <w:t>дорожнього</w:t>
            </w:r>
            <w:proofErr w:type="spellEnd"/>
            <w:r w:rsidR="0081182F">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надання</w:t>
            </w:r>
            <w:proofErr w:type="spellEnd"/>
            <w:r w:rsidR="0081182F">
              <w:rPr>
                <w:sz w:val="22"/>
                <w:szCs w:val="22"/>
                <w:lang w:val="uk-UA"/>
              </w:rPr>
              <w:t xml:space="preserve"> </w:t>
            </w:r>
            <w:proofErr w:type="spellStart"/>
            <w:r w:rsidRPr="00A04AEC">
              <w:rPr>
                <w:sz w:val="22"/>
                <w:szCs w:val="22"/>
              </w:rPr>
              <w:t>повідомлення</w:t>
            </w:r>
            <w:proofErr w:type="spellEnd"/>
            <w:r w:rsidRPr="00A04AEC">
              <w:rPr>
                <w:sz w:val="22"/>
                <w:szCs w:val="22"/>
              </w:rPr>
              <w:t xml:space="preserve"> в </w:t>
            </w:r>
            <w:proofErr w:type="spellStart"/>
            <w:r w:rsidRPr="00A04AEC">
              <w:rPr>
                <w:sz w:val="22"/>
                <w:szCs w:val="22"/>
              </w:rPr>
              <w:t>міських</w:t>
            </w:r>
            <w:proofErr w:type="spellEnd"/>
            <w:r w:rsidRPr="00A04AEC">
              <w:rPr>
                <w:sz w:val="22"/>
                <w:szCs w:val="22"/>
              </w:rPr>
              <w:t xml:space="preserve"> ЗМІ, </w:t>
            </w:r>
            <w:proofErr w:type="spellStart"/>
            <w:r w:rsidRPr="00A04AEC">
              <w:rPr>
                <w:sz w:val="22"/>
                <w:szCs w:val="22"/>
              </w:rPr>
              <w:t>проведення</w:t>
            </w:r>
            <w:proofErr w:type="spellEnd"/>
            <w:r w:rsidR="0081182F">
              <w:rPr>
                <w:sz w:val="22"/>
                <w:szCs w:val="22"/>
                <w:lang w:val="uk-UA"/>
              </w:rPr>
              <w:t xml:space="preserve"> </w:t>
            </w:r>
            <w:proofErr w:type="spellStart"/>
            <w:r w:rsidRPr="00A04AEC">
              <w:rPr>
                <w:sz w:val="22"/>
                <w:szCs w:val="22"/>
              </w:rPr>
              <w:t>роз’яснювальної</w:t>
            </w:r>
            <w:proofErr w:type="spellEnd"/>
            <w:r w:rsidR="0081182F">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водіями</w:t>
            </w:r>
            <w:proofErr w:type="spellEnd"/>
            <w:r w:rsidRPr="00A04AEC">
              <w:rPr>
                <w:sz w:val="22"/>
                <w:szCs w:val="22"/>
              </w:rPr>
              <w:t xml:space="preserve"> та </w:t>
            </w:r>
            <w:r>
              <w:rPr>
                <w:sz w:val="22"/>
                <w:szCs w:val="22"/>
              </w:rPr>
              <w:t>пассажирами</w:t>
            </w:r>
            <w:r w:rsidR="0081182F">
              <w:rPr>
                <w:sz w:val="22"/>
                <w:szCs w:val="22"/>
                <w:lang w:val="uk-UA"/>
              </w:rPr>
              <w:t xml:space="preserve"> </w:t>
            </w:r>
            <w:proofErr w:type="spellStart"/>
            <w:r w:rsidRPr="00A04AEC">
              <w:rPr>
                <w:sz w:val="22"/>
                <w:szCs w:val="22"/>
              </w:rPr>
              <w:t>співробітниками</w:t>
            </w:r>
            <w:proofErr w:type="spellEnd"/>
            <w:r w:rsidR="0081182F">
              <w:rPr>
                <w:sz w:val="22"/>
                <w:szCs w:val="22"/>
                <w:lang w:val="uk-UA"/>
              </w:rPr>
              <w:t xml:space="preserve"> </w:t>
            </w:r>
            <w:proofErr w:type="spellStart"/>
            <w:r w:rsidRPr="00A04AEC">
              <w:rPr>
                <w:sz w:val="22"/>
                <w:szCs w:val="22"/>
              </w:rPr>
              <w:t>поліції</w:t>
            </w:r>
            <w:proofErr w:type="spellEnd"/>
            <w:r w:rsidRPr="00A04AEC">
              <w:rPr>
                <w:sz w:val="22"/>
                <w:szCs w:val="22"/>
              </w:rPr>
              <w:t>).</w:t>
            </w:r>
          </w:p>
        </w:tc>
        <w:tc>
          <w:tcPr>
            <w:tcW w:w="992" w:type="dxa"/>
            <w:tcBorders>
              <w:bottom w:val="single" w:sz="4" w:space="0" w:color="auto"/>
              <w:right w:val="single" w:sz="4" w:space="0" w:color="auto"/>
            </w:tcBorders>
          </w:tcPr>
          <w:p w:rsidR="00FA0C64" w:rsidRDefault="00FA0C64"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Pr="00A04AEC" w:rsidRDefault="001E4CDD" w:rsidP="00A04AEC">
            <w:pPr>
              <w:rPr>
                <w:sz w:val="22"/>
                <w:szCs w:val="22"/>
                <w:lang w:val="uk-UA"/>
              </w:rPr>
            </w:pPr>
          </w:p>
          <w:p w:rsidR="00FA0C64" w:rsidRPr="00A04AEC" w:rsidRDefault="00FA0C64"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0C266F" w:rsidRDefault="000C266F" w:rsidP="00FA0C64">
            <w:pPr>
              <w:tabs>
                <w:tab w:val="left" w:pos="1134"/>
                <w:tab w:val="right" w:pos="9639"/>
              </w:tabs>
              <w:jc w:val="center"/>
              <w:rPr>
                <w:sz w:val="22"/>
                <w:szCs w:val="22"/>
                <w:lang w:val="uk-UA"/>
              </w:rPr>
            </w:pPr>
            <w:r>
              <w:rPr>
                <w:sz w:val="22"/>
                <w:szCs w:val="22"/>
                <w:lang w:val="uk-UA"/>
              </w:rPr>
              <w:t xml:space="preserve">  </w:t>
            </w:r>
          </w:p>
          <w:p w:rsidR="000C266F" w:rsidRDefault="000C266F" w:rsidP="00FA0C64">
            <w:pPr>
              <w:tabs>
                <w:tab w:val="left" w:pos="1134"/>
                <w:tab w:val="right" w:pos="9639"/>
              </w:tabs>
              <w:jc w:val="center"/>
              <w:rPr>
                <w:sz w:val="22"/>
                <w:szCs w:val="22"/>
                <w:lang w:val="uk-UA"/>
              </w:rPr>
            </w:pPr>
          </w:p>
          <w:p w:rsidR="000C266F" w:rsidRDefault="000C266F" w:rsidP="00FA0C64">
            <w:pPr>
              <w:tabs>
                <w:tab w:val="left" w:pos="1134"/>
                <w:tab w:val="right" w:pos="9639"/>
              </w:tabs>
              <w:jc w:val="center"/>
              <w:rPr>
                <w:sz w:val="22"/>
                <w:szCs w:val="22"/>
                <w:lang w:val="uk-UA"/>
              </w:rPr>
            </w:pPr>
          </w:p>
          <w:p w:rsidR="000C266F" w:rsidRDefault="000C266F" w:rsidP="00FA0C64">
            <w:pPr>
              <w:tabs>
                <w:tab w:val="left" w:pos="1134"/>
                <w:tab w:val="right" w:pos="9639"/>
              </w:tabs>
              <w:jc w:val="center"/>
              <w:rPr>
                <w:sz w:val="22"/>
                <w:szCs w:val="22"/>
                <w:lang w:val="uk-UA"/>
              </w:rPr>
            </w:pPr>
          </w:p>
          <w:p w:rsidR="00FA0C64" w:rsidRPr="00A04AEC" w:rsidRDefault="00FA0C64" w:rsidP="00FA0C64">
            <w:pPr>
              <w:tabs>
                <w:tab w:val="left" w:pos="1134"/>
                <w:tab w:val="right" w:pos="9639"/>
              </w:tabs>
              <w:jc w:val="center"/>
              <w:rPr>
                <w:sz w:val="22"/>
                <w:szCs w:val="22"/>
              </w:rPr>
            </w:pPr>
            <w:r w:rsidRPr="00A04AEC">
              <w:rPr>
                <w:sz w:val="22"/>
                <w:szCs w:val="22"/>
                <w:lang w:val="uk-UA"/>
              </w:rPr>
              <w:t>Головне управління Національної поліції, міська рада</w:t>
            </w:r>
          </w:p>
        </w:tc>
        <w:tc>
          <w:tcPr>
            <w:tcW w:w="1844" w:type="dxa"/>
            <w:tcBorders>
              <w:left w:val="single" w:sz="4" w:space="0" w:color="auto"/>
              <w:bottom w:val="single" w:sz="4" w:space="0" w:color="auto"/>
              <w:right w:val="single" w:sz="4" w:space="0" w:color="auto"/>
            </w:tcBorders>
          </w:tcPr>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left w:val="single" w:sz="4" w:space="0" w:color="auto"/>
              <w:right w:val="single" w:sz="4" w:space="0" w:color="auto"/>
            </w:tcBorders>
          </w:tcPr>
          <w:p w:rsidR="00FA0C64" w:rsidRPr="00A04AEC" w:rsidRDefault="00FA0C64" w:rsidP="00A04AEC">
            <w:pPr>
              <w:rPr>
                <w:sz w:val="22"/>
                <w:szCs w:val="22"/>
                <w:lang w:val="uk-UA"/>
              </w:rPr>
            </w:pPr>
            <w:r w:rsidRPr="00A04AEC">
              <w:rPr>
                <w:sz w:val="22"/>
                <w:szCs w:val="22"/>
                <w:lang w:val="uk-UA"/>
              </w:rPr>
              <w:t>Підвищення рівня дорожньої дисципліни серед населення</w:t>
            </w:r>
          </w:p>
        </w:tc>
      </w:tr>
      <w:tr w:rsidR="00FA0C64" w:rsidRPr="00D85C93" w:rsidTr="00D929B6">
        <w:trPr>
          <w:trHeight w:val="1999"/>
        </w:trPr>
        <w:tc>
          <w:tcPr>
            <w:tcW w:w="1985" w:type="dxa"/>
            <w:vMerge/>
          </w:tcPr>
          <w:p w:rsidR="00FA0C64" w:rsidRPr="00A04AEC" w:rsidRDefault="00FA0C64" w:rsidP="00A04AEC">
            <w:pPr>
              <w:tabs>
                <w:tab w:val="left" w:pos="164"/>
              </w:tabs>
              <w:ind w:left="-60" w:right="-90"/>
              <w:contextualSpacing/>
              <w:rPr>
                <w:sz w:val="22"/>
                <w:szCs w:val="22"/>
                <w:lang w:val="uk-UA"/>
              </w:rPr>
            </w:pPr>
          </w:p>
        </w:tc>
        <w:tc>
          <w:tcPr>
            <w:tcW w:w="2126" w:type="dxa"/>
            <w:tcBorders>
              <w:top w:val="single" w:sz="4" w:space="0" w:color="auto"/>
            </w:tcBorders>
          </w:tcPr>
          <w:p w:rsidR="00FA0C64" w:rsidRDefault="00FA0C64" w:rsidP="0002484D">
            <w:pPr>
              <w:tabs>
                <w:tab w:val="left" w:pos="1134"/>
                <w:tab w:val="right" w:pos="9639"/>
              </w:tabs>
              <w:rPr>
                <w:sz w:val="22"/>
                <w:szCs w:val="22"/>
              </w:rPr>
            </w:pPr>
            <w:r w:rsidRPr="00C44383">
              <w:rPr>
                <w:sz w:val="22"/>
                <w:szCs w:val="22"/>
                <w:lang w:val="uk-UA"/>
              </w:rPr>
              <w:t xml:space="preserve">2. Розробка </w:t>
            </w:r>
            <w:r w:rsidR="00C44383">
              <w:rPr>
                <w:sz w:val="22"/>
                <w:szCs w:val="22"/>
                <w:lang w:val="uk-UA"/>
              </w:rPr>
              <w:t xml:space="preserve">інтерактивної </w:t>
            </w:r>
            <w:r w:rsidRPr="00C44383">
              <w:rPr>
                <w:sz w:val="22"/>
                <w:szCs w:val="22"/>
                <w:lang w:val="uk-UA"/>
              </w:rPr>
              <w:t>сторінки н</w:t>
            </w:r>
            <w:r w:rsidR="0081182F" w:rsidRPr="00C44383">
              <w:rPr>
                <w:sz w:val="22"/>
                <w:szCs w:val="22"/>
                <w:lang w:val="uk-UA"/>
              </w:rPr>
              <w:t>а сайті міської ради про дорожнє</w:t>
            </w:r>
            <w:r w:rsidRPr="00C44383">
              <w:rPr>
                <w:sz w:val="22"/>
                <w:szCs w:val="22"/>
                <w:lang w:val="uk-UA"/>
              </w:rPr>
              <w:t xml:space="preserve"> господарство</w:t>
            </w:r>
            <w:r w:rsidR="0002484D" w:rsidRPr="00C44383">
              <w:rPr>
                <w:sz w:val="22"/>
                <w:szCs w:val="22"/>
                <w:lang w:val="uk-UA"/>
              </w:rPr>
              <w:t xml:space="preserve">, </w:t>
            </w:r>
            <w:r w:rsidR="009068F4" w:rsidRPr="00C44383">
              <w:rPr>
                <w:sz w:val="22"/>
                <w:szCs w:val="22"/>
                <w:lang w:val="uk-UA"/>
              </w:rPr>
              <w:t>висвітлення</w:t>
            </w:r>
            <w:r w:rsidR="0081182F" w:rsidRPr="00C44383">
              <w:rPr>
                <w:sz w:val="22"/>
                <w:szCs w:val="22"/>
                <w:lang w:val="uk-UA"/>
              </w:rPr>
              <w:t xml:space="preserve"> </w:t>
            </w:r>
            <w:r w:rsidR="0002484D" w:rsidRPr="00C44383">
              <w:rPr>
                <w:sz w:val="22"/>
                <w:szCs w:val="22"/>
                <w:lang w:val="uk-UA"/>
              </w:rPr>
              <w:t>планування заходів та виконання рішень комісій.</w:t>
            </w:r>
          </w:p>
        </w:tc>
        <w:tc>
          <w:tcPr>
            <w:tcW w:w="992" w:type="dxa"/>
            <w:tcBorders>
              <w:top w:val="single" w:sz="4" w:space="0" w:color="auto"/>
              <w:right w:val="single" w:sz="4" w:space="0" w:color="auto"/>
            </w:tcBorders>
          </w:tcPr>
          <w:p w:rsidR="00D85C93" w:rsidRDefault="00D85C93" w:rsidP="00A04AEC">
            <w:pPr>
              <w:rPr>
                <w:sz w:val="22"/>
                <w:szCs w:val="22"/>
                <w:lang w:val="uk-UA"/>
              </w:rPr>
            </w:pPr>
          </w:p>
          <w:p w:rsidR="00D85C93" w:rsidRDefault="00D85C93" w:rsidP="00A04AEC">
            <w:pPr>
              <w:rPr>
                <w:sz w:val="22"/>
                <w:szCs w:val="22"/>
                <w:lang w:val="uk-UA"/>
              </w:rPr>
            </w:pPr>
          </w:p>
          <w:p w:rsidR="00D85C93" w:rsidRDefault="00D85C93" w:rsidP="00A04AEC">
            <w:pPr>
              <w:rPr>
                <w:sz w:val="22"/>
                <w:szCs w:val="22"/>
                <w:lang w:val="uk-UA"/>
              </w:rPr>
            </w:pPr>
          </w:p>
          <w:p w:rsidR="00FA0C64" w:rsidRPr="00A04AEC" w:rsidRDefault="00D85C93"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FA0C64" w:rsidRPr="00A04AEC" w:rsidRDefault="00C44383" w:rsidP="00C44383">
            <w:pPr>
              <w:tabs>
                <w:tab w:val="left" w:pos="1134"/>
                <w:tab w:val="right" w:pos="9639"/>
              </w:tabs>
              <w:jc w:val="center"/>
              <w:rPr>
                <w:sz w:val="22"/>
                <w:szCs w:val="22"/>
                <w:lang w:val="uk-UA"/>
              </w:rPr>
            </w:pPr>
            <w:r>
              <w:rPr>
                <w:sz w:val="22"/>
                <w:szCs w:val="22"/>
                <w:lang w:val="uk-UA"/>
              </w:rPr>
              <w:t xml:space="preserve">Сектор транспорту та зв’язку </w:t>
            </w:r>
            <w:r w:rsidR="0002484D">
              <w:rPr>
                <w:sz w:val="22"/>
                <w:szCs w:val="22"/>
                <w:lang w:val="uk-UA"/>
              </w:rPr>
              <w:t xml:space="preserve"> </w:t>
            </w:r>
            <w:proofErr w:type="spellStart"/>
            <w:r w:rsidR="0002484D">
              <w:rPr>
                <w:sz w:val="22"/>
                <w:szCs w:val="22"/>
                <w:lang w:val="uk-UA"/>
              </w:rPr>
              <w:t>Сєвєродонецької</w:t>
            </w:r>
            <w:proofErr w:type="spellEnd"/>
            <w:r w:rsidR="0002484D">
              <w:rPr>
                <w:sz w:val="22"/>
                <w:szCs w:val="22"/>
                <w:lang w:val="uk-UA"/>
              </w:rPr>
              <w:t xml:space="preserve"> міської ради</w:t>
            </w:r>
          </w:p>
        </w:tc>
        <w:tc>
          <w:tcPr>
            <w:tcW w:w="1844" w:type="dxa"/>
            <w:tcBorders>
              <w:top w:val="single" w:sz="4" w:space="0" w:color="auto"/>
              <w:left w:val="single" w:sz="4" w:space="0" w:color="auto"/>
              <w:right w:val="single" w:sz="4" w:space="0" w:color="auto"/>
            </w:tcBorders>
          </w:tcPr>
          <w:p w:rsidR="00C44383" w:rsidRDefault="00C44383" w:rsidP="0002484D">
            <w:pPr>
              <w:rPr>
                <w:color w:val="000000"/>
                <w:sz w:val="22"/>
                <w:szCs w:val="22"/>
                <w:lang w:val="uk-UA"/>
              </w:rPr>
            </w:pPr>
            <w:r>
              <w:rPr>
                <w:color w:val="000000"/>
                <w:sz w:val="22"/>
                <w:szCs w:val="22"/>
                <w:lang w:val="uk-UA"/>
              </w:rPr>
              <w:t xml:space="preserve">                 </w:t>
            </w:r>
          </w:p>
          <w:p w:rsidR="00C44383" w:rsidRDefault="00C44383" w:rsidP="0002484D">
            <w:pPr>
              <w:rPr>
                <w:color w:val="000000"/>
                <w:sz w:val="22"/>
                <w:szCs w:val="22"/>
                <w:lang w:val="uk-UA"/>
              </w:rPr>
            </w:pPr>
          </w:p>
          <w:p w:rsidR="00FA0C64" w:rsidRPr="0002484D" w:rsidRDefault="00C44383" w:rsidP="0002484D">
            <w:pPr>
              <w:rPr>
                <w:color w:val="000000"/>
                <w:sz w:val="22"/>
                <w:szCs w:val="22"/>
                <w:lang w:val="uk-UA"/>
              </w:rPr>
            </w:pPr>
            <w:r>
              <w:rPr>
                <w:color w:val="000000"/>
                <w:sz w:val="22"/>
                <w:szCs w:val="22"/>
                <w:lang w:val="uk-UA"/>
              </w:rPr>
              <w:t xml:space="preserve">             -</w:t>
            </w:r>
          </w:p>
        </w:tc>
        <w:tc>
          <w:tcPr>
            <w:tcW w:w="1134" w:type="dxa"/>
            <w:tcBorders>
              <w:top w:val="single" w:sz="4" w:space="0" w:color="auto"/>
              <w:left w:val="single" w:sz="4" w:space="0" w:color="auto"/>
              <w:right w:val="single" w:sz="4" w:space="0" w:color="auto"/>
            </w:tcBorders>
          </w:tcPr>
          <w:p w:rsidR="00C44383" w:rsidRDefault="00C44383" w:rsidP="009A2B44">
            <w:pPr>
              <w:tabs>
                <w:tab w:val="left" w:pos="1134"/>
                <w:tab w:val="right" w:pos="9639"/>
              </w:tabs>
              <w:jc w:val="center"/>
              <w:rPr>
                <w:sz w:val="22"/>
                <w:szCs w:val="22"/>
                <w:lang w:val="uk-UA"/>
              </w:rPr>
            </w:pPr>
          </w:p>
          <w:p w:rsidR="00C44383" w:rsidRDefault="00C44383" w:rsidP="009A2B44">
            <w:pPr>
              <w:tabs>
                <w:tab w:val="left" w:pos="1134"/>
                <w:tab w:val="right" w:pos="9639"/>
              </w:tabs>
              <w:jc w:val="center"/>
              <w:rPr>
                <w:sz w:val="22"/>
                <w:szCs w:val="22"/>
                <w:lang w:val="uk-UA"/>
              </w:rPr>
            </w:pPr>
          </w:p>
          <w:p w:rsidR="00FA0C64" w:rsidRPr="00A04AEC" w:rsidRDefault="00C44383" w:rsidP="009A2B44">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right w:val="single" w:sz="4" w:space="0" w:color="auto"/>
            </w:tcBorders>
          </w:tcPr>
          <w:p w:rsidR="00FA0C64" w:rsidRPr="00A04AEC" w:rsidRDefault="00FA0C64" w:rsidP="00A04AEC">
            <w:pPr>
              <w:rPr>
                <w:sz w:val="22"/>
                <w:szCs w:val="22"/>
                <w:lang w:val="uk-UA"/>
              </w:rPr>
            </w:pPr>
          </w:p>
        </w:tc>
      </w:tr>
      <w:tr w:rsidR="00FA0C64" w:rsidRPr="00A04AEC" w:rsidTr="00171664">
        <w:trPr>
          <w:trHeight w:val="1750"/>
        </w:trPr>
        <w:tc>
          <w:tcPr>
            <w:tcW w:w="1985" w:type="dxa"/>
            <w:vMerge w:val="restart"/>
          </w:tcPr>
          <w:p w:rsidR="00FA0C64" w:rsidRPr="00A04AEC" w:rsidRDefault="00FA0C64" w:rsidP="00A04AEC">
            <w:pPr>
              <w:tabs>
                <w:tab w:val="left" w:pos="164"/>
              </w:tabs>
              <w:ind w:right="-90"/>
              <w:contextualSpacing/>
              <w:rPr>
                <w:sz w:val="22"/>
                <w:szCs w:val="22"/>
              </w:rPr>
            </w:pPr>
            <w:r w:rsidRPr="00A04AEC">
              <w:rPr>
                <w:sz w:val="22"/>
                <w:szCs w:val="22"/>
                <w:lang w:val="uk-UA"/>
              </w:rPr>
              <w:t>9.</w:t>
            </w:r>
            <w:proofErr w:type="spellStart"/>
            <w:r w:rsidRPr="00A04AEC">
              <w:rPr>
                <w:sz w:val="22"/>
                <w:szCs w:val="22"/>
              </w:rPr>
              <w:t>Проведення</w:t>
            </w:r>
            <w:proofErr w:type="spellEnd"/>
            <w:r w:rsidR="0081182F">
              <w:rPr>
                <w:sz w:val="22"/>
                <w:szCs w:val="22"/>
                <w:lang w:val="uk-UA"/>
              </w:rPr>
              <w:t xml:space="preserve"> </w:t>
            </w:r>
            <w:proofErr w:type="spellStart"/>
            <w:r w:rsidRPr="00A04AEC">
              <w:rPr>
                <w:sz w:val="22"/>
                <w:szCs w:val="22"/>
              </w:rPr>
              <w:t>комісійних</w:t>
            </w:r>
            <w:proofErr w:type="spellEnd"/>
            <w:r w:rsidR="0081182F">
              <w:rPr>
                <w:sz w:val="22"/>
                <w:szCs w:val="22"/>
                <w:lang w:val="uk-UA"/>
              </w:rPr>
              <w:t xml:space="preserve"> </w:t>
            </w:r>
            <w:proofErr w:type="spellStart"/>
            <w:r w:rsidRPr="00A04AEC">
              <w:rPr>
                <w:sz w:val="22"/>
                <w:szCs w:val="22"/>
              </w:rPr>
              <w:t>засідань</w:t>
            </w:r>
            <w:proofErr w:type="spellEnd"/>
            <w:r w:rsidR="0081182F">
              <w:rPr>
                <w:sz w:val="22"/>
                <w:szCs w:val="22"/>
                <w:lang w:val="uk-UA"/>
              </w:rPr>
              <w:t xml:space="preserve"> </w:t>
            </w:r>
            <w:proofErr w:type="spellStart"/>
            <w:r w:rsidRPr="00A04AEC">
              <w:rPr>
                <w:sz w:val="22"/>
                <w:szCs w:val="22"/>
              </w:rPr>
              <w:t>направлених</w:t>
            </w:r>
            <w:proofErr w:type="spellEnd"/>
            <w:r w:rsidRPr="00A04AEC">
              <w:rPr>
                <w:sz w:val="22"/>
                <w:szCs w:val="22"/>
              </w:rPr>
              <w:t xml:space="preserve"> та </w:t>
            </w:r>
            <w:proofErr w:type="spellStart"/>
            <w:r w:rsidRPr="00A04AEC">
              <w:rPr>
                <w:sz w:val="22"/>
                <w:szCs w:val="22"/>
              </w:rPr>
              <w:t>поліпшення</w:t>
            </w:r>
            <w:proofErr w:type="spellEnd"/>
            <w:r w:rsidR="0081182F">
              <w:rPr>
                <w:sz w:val="22"/>
                <w:szCs w:val="22"/>
                <w:lang w:val="uk-UA"/>
              </w:rPr>
              <w:t xml:space="preserve"> </w:t>
            </w:r>
            <w:proofErr w:type="spellStart"/>
            <w:r w:rsidRPr="00A04AEC">
              <w:rPr>
                <w:sz w:val="22"/>
                <w:szCs w:val="22"/>
              </w:rPr>
              <w:t>безпеки</w:t>
            </w:r>
            <w:proofErr w:type="spellEnd"/>
            <w:r w:rsidR="0081182F">
              <w:rPr>
                <w:sz w:val="22"/>
                <w:szCs w:val="22"/>
                <w:lang w:val="uk-UA"/>
              </w:rPr>
              <w:t xml:space="preserve"> </w:t>
            </w:r>
            <w:proofErr w:type="spellStart"/>
            <w:r w:rsidRPr="00A04AEC">
              <w:rPr>
                <w:sz w:val="22"/>
                <w:szCs w:val="22"/>
              </w:rPr>
              <w:t>дорожнього</w:t>
            </w:r>
            <w:proofErr w:type="spellEnd"/>
            <w:r w:rsidR="0081182F">
              <w:rPr>
                <w:sz w:val="22"/>
                <w:szCs w:val="22"/>
                <w:lang w:val="uk-UA"/>
              </w:rPr>
              <w:t xml:space="preserve"> </w:t>
            </w:r>
            <w:proofErr w:type="spellStart"/>
            <w:r w:rsidRPr="00A04AEC">
              <w:rPr>
                <w:sz w:val="22"/>
                <w:szCs w:val="22"/>
              </w:rPr>
              <w:t>руху</w:t>
            </w:r>
            <w:proofErr w:type="spellEnd"/>
          </w:p>
        </w:tc>
        <w:tc>
          <w:tcPr>
            <w:tcW w:w="2126" w:type="dxa"/>
            <w:tcBorders>
              <w:bottom w:val="single" w:sz="4" w:space="0" w:color="auto"/>
            </w:tcBorders>
          </w:tcPr>
          <w:p w:rsidR="00FA0C64" w:rsidRPr="00795BAA" w:rsidRDefault="00FA0C64" w:rsidP="00E367BA">
            <w:pPr>
              <w:contextualSpacing/>
              <w:rPr>
                <w:sz w:val="22"/>
                <w:szCs w:val="22"/>
                <w:lang w:val="uk-UA"/>
              </w:rPr>
            </w:pPr>
            <w:r w:rsidRPr="00795BAA">
              <w:rPr>
                <w:sz w:val="22"/>
                <w:szCs w:val="22"/>
              </w:rPr>
              <w:t>1.Проведення</w:t>
            </w:r>
            <w:r w:rsidR="0081182F">
              <w:rPr>
                <w:sz w:val="22"/>
                <w:szCs w:val="22"/>
                <w:lang w:val="uk-UA"/>
              </w:rPr>
              <w:t xml:space="preserve"> </w:t>
            </w:r>
            <w:proofErr w:type="spellStart"/>
            <w:r w:rsidRPr="00795BAA">
              <w:rPr>
                <w:sz w:val="22"/>
                <w:szCs w:val="22"/>
              </w:rPr>
              <w:t>щомісячних</w:t>
            </w:r>
            <w:proofErr w:type="spellEnd"/>
            <w:r w:rsidR="0081182F">
              <w:rPr>
                <w:sz w:val="22"/>
                <w:szCs w:val="22"/>
                <w:lang w:val="uk-UA"/>
              </w:rPr>
              <w:t xml:space="preserve"> </w:t>
            </w:r>
            <w:proofErr w:type="spellStart"/>
            <w:r w:rsidRPr="00795BAA">
              <w:rPr>
                <w:sz w:val="22"/>
                <w:szCs w:val="22"/>
              </w:rPr>
              <w:t>засідань</w:t>
            </w:r>
            <w:proofErr w:type="spellEnd"/>
            <w:r w:rsidR="0081182F">
              <w:rPr>
                <w:sz w:val="22"/>
                <w:szCs w:val="22"/>
                <w:lang w:val="uk-UA"/>
              </w:rPr>
              <w:t xml:space="preserve"> </w:t>
            </w:r>
            <w:proofErr w:type="spellStart"/>
            <w:r w:rsidRPr="00795BAA">
              <w:rPr>
                <w:sz w:val="22"/>
                <w:szCs w:val="22"/>
              </w:rPr>
              <w:t>комісії</w:t>
            </w:r>
            <w:proofErr w:type="spellEnd"/>
            <w:r w:rsidRPr="00795BAA">
              <w:rPr>
                <w:sz w:val="22"/>
                <w:szCs w:val="22"/>
              </w:rPr>
              <w:t xml:space="preserve"> </w:t>
            </w:r>
            <w:proofErr w:type="spellStart"/>
            <w:r w:rsidRPr="00795BAA">
              <w:rPr>
                <w:sz w:val="22"/>
                <w:szCs w:val="22"/>
              </w:rPr>
              <w:t>з</w:t>
            </w:r>
            <w:proofErr w:type="spellEnd"/>
            <w:r w:rsidRPr="00795BAA">
              <w:rPr>
                <w:sz w:val="22"/>
                <w:szCs w:val="22"/>
              </w:rPr>
              <w:t xml:space="preserve"> </w:t>
            </w:r>
            <w:proofErr w:type="spellStart"/>
            <w:r w:rsidRPr="00795BAA">
              <w:rPr>
                <w:sz w:val="22"/>
                <w:szCs w:val="22"/>
              </w:rPr>
              <w:t>безпеки</w:t>
            </w:r>
            <w:proofErr w:type="spellEnd"/>
            <w:r w:rsidR="0081182F">
              <w:rPr>
                <w:sz w:val="22"/>
                <w:szCs w:val="22"/>
                <w:lang w:val="uk-UA"/>
              </w:rPr>
              <w:t xml:space="preserve"> </w:t>
            </w:r>
            <w:proofErr w:type="spellStart"/>
            <w:r w:rsidRPr="00795BAA">
              <w:rPr>
                <w:sz w:val="22"/>
                <w:szCs w:val="22"/>
              </w:rPr>
              <w:t>дорожнього</w:t>
            </w:r>
            <w:proofErr w:type="spellEnd"/>
            <w:r w:rsidR="0081182F">
              <w:rPr>
                <w:sz w:val="22"/>
                <w:szCs w:val="22"/>
                <w:lang w:val="uk-UA"/>
              </w:rPr>
              <w:t xml:space="preserve"> </w:t>
            </w:r>
            <w:proofErr w:type="spellStart"/>
            <w:r w:rsidRPr="00795BAA">
              <w:rPr>
                <w:sz w:val="22"/>
                <w:szCs w:val="22"/>
              </w:rPr>
              <w:t>руху</w:t>
            </w:r>
            <w:proofErr w:type="spellEnd"/>
            <w:proofErr w:type="gramStart"/>
            <w:r w:rsidR="0081182F">
              <w:rPr>
                <w:sz w:val="22"/>
                <w:szCs w:val="22"/>
                <w:lang w:val="uk-UA"/>
              </w:rPr>
              <w:t xml:space="preserve"> </w:t>
            </w:r>
            <w:proofErr w:type="spellStart"/>
            <w:r w:rsidRPr="00795BAA">
              <w:rPr>
                <w:sz w:val="22"/>
                <w:szCs w:val="22"/>
              </w:rPr>
              <w:t>С</w:t>
            </w:r>
            <w:proofErr w:type="gramEnd"/>
            <w:r w:rsidRPr="00795BAA">
              <w:rPr>
                <w:sz w:val="22"/>
                <w:szCs w:val="22"/>
              </w:rPr>
              <w:t>євєродонецької</w:t>
            </w:r>
            <w:proofErr w:type="spellEnd"/>
            <w:r w:rsidR="0081182F">
              <w:rPr>
                <w:sz w:val="22"/>
                <w:szCs w:val="22"/>
                <w:lang w:val="uk-UA"/>
              </w:rPr>
              <w:t xml:space="preserve"> </w:t>
            </w:r>
            <w:proofErr w:type="spellStart"/>
            <w:r w:rsidRPr="00795BAA">
              <w:rPr>
                <w:sz w:val="22"/>
                <w:szCs w:val="22"/>
              </w:rPr>
              <w:t>міської</w:t>
            </w:r>
            <w:proofErr w:type="spellEnd"/>
            <w:r w:rsidRPr="00795BAA">
              <w:rPr>
                <w:sz w:val="22"/>
                <w:szCs w:val="22"/>
              </w:rPr>
              <w:t xml:space="preserve"> ради.</w:t>
            </w:r>
          </w:p>
        </w:tc>
        <w:tc>
          <w:tcPr>
            <w:tcW w:w="992" w:type="dxa"/>
            <w:tcBorders>
              <w:bottom w:val="single" w:sz="4" w:space="0" w:color="auto"/>
              <w:right w:val="single" w:sz="4" w:space="0" w:color="auto"/>
            </w:tcBorders>
          </w:tcPr>
          <w:p w:rsidR="00FA0C64" w:rsidRPr="00A04AEC" w:rsidRDefault="00FA0C64" w:rsidP="00A04AEC">
            <w:pPr>
              <w:rPr>
                <w:sz w:val="22"/>
                <w:szCs w:val="22"/>
                <w:lang w:val="uk-UA"/>
              </w:rPr>
            </w:pPr>
          </w:p>
          <w:p w:rsidR="00FA0C64" w:rsidRPr="00A04AEC" w:rsidRDefault="00FA0C64" w:rsidP="00A04AEC">
            <w:pPr>
              <w:rPr>
                <w:sz w:val="22"/>
                <w:szCs w:val="22"/>
                <w:lang w:val="uk-UA"/>
              </w:rPr>
            </w:pPr>
          </w:p>
          <w:p w:rsidR="00FA0C64" w:rsidRPr="00A04AEC" w:rsidRDefault="00FA0C64" w:rsidP="00A04AEC">
            <w:pPr>
              <w:rPr>
                <w:sz w:val="22"/>
                <w:szCs w:val="22"/>
                <w:lang w:val="uk-UA"/>
              </w:rPr>
            </w:pPr>
          </w:p>
          <w:p w:rsidR="00FA0C64" w:rsidRPr="00A04AEC" w:rsidRDefault="00FA0C64"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FA0C64" w:rsidRPr="00A04AEC" w:rsidRDefault="00FA0C64"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 міська рада</w:t>
            </w:r>
          </w:p>
        </w:tc>
        <w:tc>
          <w:tcPr>
            <w:tcW w:w="1844" w:type="dxa"/>
            <w:tcBorders>
              <w:left w:val="single" w:sz="4" w:space="0" w:color="auto"/>
              <w:bottom w:val="single" w:sz="4" w:space="0" w:color="auto"/>
              <w:right w:val="single" w:sz="4" w:space="0" w:color="auto"/>
            </w:tcBorders>
          </w:tcPr>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left w:val="single" w:sz="4" w:space="0" w:color="auto"/>
            </w:tcBorders>
          </w:tcPr>
          <w:p w:rsidR="00FA0C64" w:rsidRPr="00A04AEC" w:rsidRDefault="00FA0C64"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tc>
      </w:tr>
      <w:tr w:rsidR="00FA0C64" w:rsidRPr="00A04AEC" w:rsidTr="00D929B6">
        <w:trPr>
          <w:trHeight w:val="1290"/>
        </w:trPr>
        <w:tc>
          <w:tcPr>
            <w:tcW w:w="1985" w:type="dxa"/>
            <w:vMerge/>
          </w:tcPr>
          <w:p w:rsidR="00FA0C64" w:rsidRPr="00A04AEC" w:rsidRDefault="00FA0C64" w:rsidP="00A04AEC">
            <w:pPr>
              <w:tabs>
                <w:tab w:val="left" w:pos="164"/>
              </w:tabs>
              <w:ind w:right="-90"/>
              <w:contextualSpacing/>
              <w:rPr>
                <w:sz w:val="22"/>
                <w:szCs w:val="22"/>
                <w:lang w:val="uk-UA"/>
              </w:rPr>
            </w:pPr>
          </w:p>
        </w:tc>
        <w:tc>
          <w:tcPr>
            <w:tcW w:w="2126" w:type="dxa"/>
            <w:tcBorders>
              <w:top w:val="single" w:sz="4" w:space="0" w:color="auto"/>
              <w:bottom w:val="single" w:sz="4" w:space="0" w:color="auto"/>
            </w:tcBorders>
          </w:tcPr>
          <w:p w:rsidR="00FA0C64" w:rsidRPr="00C44383" w:rsidRDefault="00D85C93" w:rsidP="00795BAA">
            <w:pPr>
              <w:tabs>
                <w:tab w:val="left" w:pos="1134"/>
                <w:tab w:val="right" w:pos="9639"/>
              </w:tabs>
              <w:rPr>
                <w:sz w:val="22"/>
                <w:szCs w:val="22"/>
                <w:lang w:val="uk-UA"/>
              </w:rPr>
            </w:pPr>
            <w:r w:rsidRPr="00C44383">
              <w:rPr>
                <w:sz w:val="22"/>
                <w:szCs w:val="22"/>
                <w:lang w:val="uk-UA"/>
              </w:rPr>
              <w:t>2.Виконання рішень комісії з безпеки дорожнього руху</w:t>
            </w:r>
          </w:p>
          <w:p w:rsidR="00FA0C64" w:rsidRPr="00795BAA" w:rsidRDefault="00FA0C64" w:rsidP="00795BAA">
            <w:pPr>
              <w:tabs>
                <w:tab w:val="left" w:pos="1134"/>
                <w:tab w:val="right" w:pos="9639"/>
              </w:tabs>
              <w:rPr>
                <w:sz w:val="22"/>
                <w:szCs w:val="22"/>
              </w:rPr>
            </w:pPr>
            <w:r w:rsidRPr="00C44383">
              <w:rPr>
                <w:sz w:val="22"/>
                <w:szCs w:val="22"/>
                <w:lang w:val="uk-UA"/>
              </w:rPr>
              <w:t>(внесення змін до програм та бюджету)</w:t>
            </w:r>
          </w:p>
        </w:tc>
        <w:tc>
          <w:tcPr>
            <w:tcW w:w="992" w:type="dxa"/>
            <w:tcBorders>
              <w:top w:val="single" w:sz="4" w:space="0" w:color="auto"/>
              <w:bottom w:val="single" w:sz="4" w:space="0" w:color="auto"/>
              <w:right w:val="single" w:sz="4" w:space="0" w:color="auto"/>
            </w:tcBorders>
          </w:tcPr>
          <w:p w:rsidR="00136240" w:rsidRDefault="00136240" w:rsidP="00A04AEC">
            <w:pPr>
              <w:rPr>
                <w:sz w:val="22"/>
                <w:szCs w:val="22"/>
                <w:lang w:val="uk-UA"/>
              </w:rPr>
            </w:pPr>
          </w:p>
          <w:p w:rsidR="00136240" w:rsidRDefault="00136240" w:rsidP="00A04AEC">
            <w:pPr>
              <w:rPr>
                <w:sz w:val="22"/>
                <w:szCs w:val="22"/>
                <w:lang w:val="uk-UA"/>
              </w:rPr>
            </w:pPr>
          </w:p>
          <w:p w:rsidR="00FA0C64" w:rsidRPr="00A04AEC" w:rsidRDefault="00136240"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36240" w:rsidRPr="00A04AEC" w:rsidRDefault="00136240" w:rsidP="00136240">
            <w:pPr>
              <w:ind w:left="-121" w:right="-69"/>
              <w:jc w:val="center"/>
              <w:rPr>
                <w:sz w:val="22"/>
                <w:szCs w:val="22"/>
                <w:lang w:val="uk-UA"/>
              </w:rPr>
            </w:pPr>
            <w:r w:rsidRPr="00A04AEC">
              <w:rPr>
                <w:sz w:val="22"/>
                <w:szCs w:val="22"/>
                <w:lang w:val="uk-UA"/>
              </w:rPr>
              <w:t>УЖКГ  міської ради,</w:t>
            </w:r>
          </w:p>
          <w:p w:rsidR="00FA0C64" w:rsidRPr="00A04AEC" w:rsidRDefault="00136240" w:rsidP="0013624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FA0C64" w:rsidRPr="00A04AEC" w:rsidRDefault="00136240" w:rsidP="00A04AEC">
            <w:pPr>
              <w:tabs>
                <w:tab w:val="left" w:pos="1134"/>
                <w:tab w:val="right" w:pos="9639"/>
              </w:tabs>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FA0C64" w:rsidRPr="00A04AEC" w:rsidRDefault="00136240" w:rsidP="00A04AEC">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tcBorders>
            <w:vAlign w:val="center"/>
          </w:tcPr>
          <w:p w:rsidR="00FA0C64" w:rsidRPr="00A04AEC" w:rsidRDefault="00FA0C64" w:rsidP="00A04AEC">
            <w:pPr>
              <w:rPr>
                <w:sz w:val="22"/>
                <w:szCs w:val="22"/>
                <w:lang w:val="uk-UA"/>
              </w:rPr>
            </w:pPr>
          </w:p>
        </w:tc>
      </w:tr>
      <w:tr w:rsidR="00B918B0" w:rsidRPr="00A04AEC" w:rsidTr="00D929B6">
        <w:trPr>
          <w:trHeight w:val="132"/>
        </w:trPr>
        <w:tc>
          <w:tcPr>
            <w:tcW w:w="1985" w:type="dxa"/>
            <w:vMerge w:val="restart"/>
          </w:tcPr>
          <w:p w:rsidR="00B918B0" w:rsidRPr="00A04AEC" w:rsidRDefault="00B918B0" w:rsidP="00A04AEC">
            <w:pPr>
              <w:ind w:right="-90"/>
              <w:contextualSpacing/>
              <w:rPr>
                <w:sz w:val="22"/>
                <w:szCs w:val="22"/>
              </w:rPr>
            </w:pPr>
            <w:r w:rsidRPr="00A04AEC">
              <w:rPr>
                <w:sz w:val="22"/>
                <w:szCs w:val="22"/>
                <w:lang w:val="uk-UA"/>
              </w:rPr>
              <w:t>10.</w:t>
            </w:r>
            <w:proofErr w:type="spellStart"/>
            <w:r w:rsidRPr="00A04AEC">
              <w:rPr>
                <w:sz w:val="22"/>
                <w:szCs w:val="22"/>
              </w:rPr>
              <w:t>Упорядкування</w:t>
            </w:r>
            <w:proofErr w:type="spellEnd"/>
            <w:r w:rsidR="0081182F">
              <w:rPr>
                <w:sz w:val="22"/>
                <w:szCs w:val="22"/>
                <w:lang w:val="uk-UA"/>
              </w:rPr>
              <w:t xml:space="preserve"> </w:t>
            </w:r>
            <w:proofErr w:type="spellStart"/>
            <w:r w:rsidRPr="00A04AEC">
              <w:rPr>
                <w:sz w:val="22"/>
                <w:szCs w:val="22"/>
              </w:rPr>
              <w:t>транспортної</w:t>
            </w:r>
            <w:proofErr w:type="spellEnd"/>
            <w:r w:rsidR="0081182F">
              <w:rPr>
                <w:sz w:val="22"/>
                <w:szCs w:val="22"/>
                <w:lang w:val="uk-UA"/>
              </w:rPr>
              <w:t xml:space="preserve"> </w:t>
            </w:r>
            <w:proofErr w:type="spellStart"/>
            <w:r w:rsidRPr="00A04AEC">
              <w:rPr>
                <w:sz w:val="22"/>
                <w:szCs w:val="22"/>
              </w:rPr>
              <w:t>інфраструктури</w:t>
            </w:r>
            <w:proofErr w:type="spellEnd"/>
            <w:r w:rsidR="0081182F">
              <w:rPr>
                <w:sz w:val="22"/>
                <w:szCs w:val="22"/>
                <w:lang w:val="uk-UA"/>
              </w:rPr>
              <w:t xml:space="preserve"> </w:t>
            </w:r>
            <w:proofErr w:type="spellStart"/>
            <w:r w:rsidRPr="00A04AEC">
              <w:rPr>
                <w:sz w:val="22"/>
                <w:szCs w:val="22"/>
              </w:rPr>
              <w:t>міста</w:t>
            </w:r>
            <w:proofErr w:type="spellEnd"/>
          </w:p>
          <w:p w:rsidR="00B918B0" w:rsidRPr="00A04AEC" w:rsidRDefault="00B918B0" w:rsidP="00A04AEC">
            <w:pPr>
              <w:tabs>
                <w:tab w:val="left" w:pos="1134"/>
                <w:tab w:val="right" w:pos="9639"/>
              </w:tabs>
              <w:rPr>
                <w:sz w:val="22"/>
                <w:szCs w:val="22"/>
              </w:rPr>
            </w:pPr>
          </w:p>
        </w:tc>
        <w:tc>
          <w:tcPr>
            <w:tcW w:w="2126" w:type="dxa"/>
            <w:tcBorders>
              <w:bottom w:val="single" w:sz="4" w:space="0" w:color="auto"/>
            </w:tcBorders>
          </w:tcPr>
          <w:p w:rsidR="008B4F6B" w:rsidRPr="008B4F6B" w:rsidRDefault="008B4F6B" w:rsidP="00D85C93">
            <w:pPr>
              <w:tabs>
                <w:tab w:val="left" w:pos="1134"/>
                <w:tab w:val="right" w:pos="9639"/>
              </w:tabs>
              <w:rPr>
                <w:sz w:val="22"/>
                <w:szCs w:val="22"/>
                <w:highlight w:val="yellow"/>
                <w:lang w:val="uk-UA"/>
              </w:rPr>
            </w:pPr>
            <w:r w:rsidRPr="00C44383">
              <w:rPr>
                <w:sz w:val="22"/>
                <w:szCs w:val="22"/>
                <w:lang w:val="uk-UA"/>
              </w:rPr>
              <w:t>1.</w:t>
            </w:r>
            <w:proofErr w:type="spellStart"/>
            <w:r w:rsidR="003D5A62" w:rsidRPr="00C44383">
              <w:rPr>
                <w:sz w:val="22"/>
                <w:szCs w:val="22"/>
              </w:rPr>
              <w:t>Розробка</w:t>
            </w:r>
            <w:proofErr w:type="spellEnd"/>
            <w:r w:rsidR="0081182F" w:rsidRPr="00C44383">
              <w:rPr>
                <w:sz w:val="22"/>
                <w:szCs w:val="22"/>
                <w:lang w:val="uk-UA"/>
              </w:rPr>
              <w:t xml:space="preserve"> </w:t>
            </w:r>
            <w:proofErr w:type="spellStart"/>
            <w:r w:rsidR="003D5A62" w:rsidRPr="00C44383">
              <w:rPr>
                <w:sz w:val="22"/>
                <w:szCs w:val="22"/>
              </w:rPr>
              <w:t>схеми</w:t>
            </w:r>
            <w:proofErr w:type="spellEnd"/>
            <w:r w:rsidR="0081182F" w:rsidRPr="00C44383">
              <w:rPr>
                <w:sz w:val="22"/>
                <w:szCs w:val="22"/>
                <w:lang w:val="uk-UA"/>
              </w:rPr>
              <w:t xml:space="preserve"> </w:t>
            </w:r>
            <w:r w:rsidR="001E0EB8" w:rsidRPr="00C44383">
              <w:rPr>
                <w:sz w:val="22"/>
                <w:szCs w:val="22"/>
                <w:lang w:val="uk-UA"/>
              </w:rPr>
              <w:t>організації</w:t>
            </w:r>
            <w:r w:rsidR="0081182F" w:rsidRPr="00C44383">
              <w:rPr>
                <w:sz w:val="22"/>
                <w:szCs w:val="22"/>
                <w:lang w:val="uk-UA"/>
              </w:rPr>
              <w:t xml:space="preserve"> </w:t>
            </w:r>
            <w:proofErr w:type="spellStart"/>
            <w:r w:rsidR="003D5A62" w:rsidRPr="00C44383">
              <w:rPr>
                <w:sz w:val="22"/>
                <w:szCs w:val="22"/>
              </w:rPr>
              <w:t>дорожнього</w:t>
            </w:r>
            <w:proofErr w:type="spellEnd"/>
            <w:r w:rsidR="0081182F" w:rsidRPr="00C44383">
              <w:rPr>
                <w:sz w:val="22"/>
                <w:szCs w:val="22"/>
                <w:lang w:val="uk-UA"/>
              </w:rPr>
              <w:t xml:space="preserve"> </w:t>
            </w:r>
            <w:proofErr w:type="spellStart"/>
            <w:r w:rsidR="003D5A62" w:rsidRPr="00C44383">
              <w:rPr>
                <w:sz w:val="22"/>
                <w:szCs w:val="22"/>
              </w:rPr>
              <w:t>руху</w:t>
            </w:r>
            <w:proofErr w:type="spellEnd"/>
            <w:r w:rsidR="0081182F" w:rsidRPr="00C44383">
              <w:rPr>
                <w:sz w:val="22"/>
                <w:szCs w:val="22"/>
                <w:lang w:val="uk-UA"/>
              </w:rPr>
              <w:t xml:space="preserve"> </w:t>
            </w:r>
            <w:proofErr w:type="spellStart"/>
            <w:r w:rsidR="003D5A62" w:rsidRPr="00C44383">
              <w:rPr>
                <w:sz w:val="22"/>
                <w:szCs w:val="22"/>
              </w:rPr>
              <w:t>міста</w:t>
            </w:r>
            <w:proofErr w:type="spellEnd"/>
          </w:p>
        </w:tc>
        <w:tc>
          <w:tcPr>
            <w:tcW w:w="992" w:type="dxa"/>
            <w:tcBorders>
              <w:bottom w:val="single" w:sz="4" w:space="0" w:color="auto"/>
              <w:right w:val="single" w:sz="4" w:space="0" w:color="auto"/>
            </w:tcBorders>
          </w:tcPr>
          <w:p w:rsidR="00B918B0" w:rsidRDefault="00B918B0" w:rsidP="00A04AEC">
            <w:pPr>
              <w:rPr>
                <w:sz w:val="22"/>
                <w:szCs w:val="22"/>
                <w:lang w:val="uk-UA"/>
              </w:rPr>
            </w:pPr>
          </w:p>
          <w:p w:rsidR="001E4CDD" w:rsidRDefault="001E4CDD" w:rsidP="00A04AEC">
            <w:pPr>
              <w:rPr>
                <w:sz w:val="22"/>
                <w:szCs w:val="22"/>
                <w:lang w:val="uk-UA"/>
              </w:rPr>
            </w:pPr>
          </w:p>
          <w:p w:rsidR="001E4CDD" w:rsidRPr="00A04AEC" w:rsidRDefault="001E4CDD" w:rsidP="00A04AEC">
            <w:pPr>
              <w:rPr>
                <w:sz w:val="22"/>
                <w:szCs w:val="22"/>
                <w:lang w:val="uk-UA"/>
              </w:rPr>
            </w:pPr>
          </w:p>
          <w:p w:rsidR="00B918B0" w:rsidRPr="00795BAA" w:rsidRDefault="00B918B0" w:rsidP="00A04AEC">
            <w:pPr>
              <w:rPr>
                <w:sz w:val="22"/>
                <w:szCs w:val="22"/>
                <w:lang w:val="uk-UA"/>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D85C93" w:rsidRDefault="00B918B0" w:rsidP="00A351B0">
            <w:pPr>
              <w:tabs>
                <w:tab w:val="left" w:pos="1134"/>
                <w:tab w:val="right" w:pos="9639"/>
              </w:tabs>
              <w:jc w:val="center"/>
              <w:rPr>
                <w:sz w:val="22"/>
                <w:szCs w:val="22"/>
                <w:lang w:val="uk-UA"/>
              </w:rPr>
            </w:pPr>
            <w:r w:rsidRPr="00A04AEC">
              <w:rPr>
                <w:sz w:val="22"/>
                <w:szCs w:val="22"/>
                <w:lang w:val="uk-UA"/>
              </w:rPr>
              <w:t>Відділ земельних відносин та архітектури</w:t>
            </w:r>
          </w:p>
          <w:p w:rsidR="00B918B0" w:rsidRPr="00795BAA" w:rsidRDefault="00D85C93" w:rsidP="00A351B0">
            <w:pPr>
              <w:tabs>
                <w:tab w:val="left" w:pos="1134"/>
                <w:tab w:val="right" w:pos="9639"/>
              </w:tabs>
              <w:jc w:val="center"/>
              <w:rPr>
                <w:sz w:val="22"/>
                <w:szCs w:val="22"/>
                <w:lang w:val="uk-UA"/>
              </w:rPr>
            </w:pPr>
            <w:r>
              <w:rPr>
                <w:sz w:val="22"/>
                <w:szCs w:val="22"/>
                <w:lang w:val="uk-UA"/>
              </w:rPr>
              <w:t>Відділ юридичних та правових питань.</w:t>
            </w:r>
          </w:p>
        </w:tc>
        <w:tc>
          <w:tcPr>
            <w:tcW w:w="1844" w:type="dxa"/>
            <w:tcBorders>
              <w:left w:val="single" w:sz="4" w:space="0" w:color="auto"/>
              <w:bottom w:val="single" w:sz="4" w:space="0" w:color="auto"/>
              <w:right w:val="single" w:sz="4" w:space="0" w:color="auto"/>
            </w:tcBorders>
          </w:tcPr>
          <w:p w:rsidR="00B918B0" w:rsidRPr="00795BAA" w:rsidRDefault="00B918B0" w:rsidP="00A04AEC">
            <w:pPr>
              <w:tabs>
                <w:tab w:val="left" w:pos="1134"/>
                <w:tab w:val="right" w:pos="9639"/>
              </w:tabs>
              <w:rPr>
                <w:sz w:val="22"/>
                <w:szCs w:val="22"/>
                <w:lang w:val="uk-UA"/>
              </w:rPr>
            </w:pPr>
            <w:r w:rsidRPr="00A04AEC">
              <w:rPr>
                <w:sz w:val="22"/>
                <w:szCs w:val="22"/>
                <w:lang w:val="uk-UA"/>
              </w:rPr>
              <w:t>Міський бюджет</w:t>
            </w:r>
          </w:p>
        </w:tc>
        <w:tc>
          <w:tcPr>
            <w:tcW w:w="1134" w:type="dxa"/>
            <w:tcBorders>
              <w:left w:val="single" w:sz="4" w:space="0" w:color="auto"/>
              <w:bottom w:val="single" w:sz="4" w:space="0" w:color="auto"/>
              <w:right w:val="single" w:sz="4" w:space="0" w:color="auto"/>
            </w:tcBorders>
          </w:tcPr>
          <w:p w:rsidR="001E0EB8" w:rsidRPr="001E0EB8" w:rsidRDefault="00600934" w:rsidP="001E445F">
            <w:pPr>
              <w:tabs>
                <w:tab w:val="left" w:pos="1134"/>
                <w:tab w:val="right" w:pos="9639"/>
              </w:tabs>
              <w:rPr>
                <w:sz w:val="22"/>
                <w:szCs w:val="22"/>
                <w:lang w:val="uk-UA"/>
              </w:rPr>
            </w:pPr>
            <w:r>
              <w:rPr>
                <w:sz w:val="22"/>
                <w:szCs w:val="22"/>
                <w:lang w:val="uk-UA"/>
              </w:rPr>
              <w:t xml:space="preserve">        -</w:t>
            </w:r>
          </w:p>
        </w:tc>
        <w:tc>
          <w:tcPr>
            <w:tcW w:w="1275" w:type="dxa"/>
            <w:vMerge w:val="restart"/>
            <w:tcBorders>
              <w:left w:val="single" w:sz="4" w:space="0" w:color="auto"/>
            </w:tcBorders>
          </w:tcPr>
          <w:p w:rsidR="00B918B0" w:rsidRPr="00A04AEC" w:rsidRDefault="00B918B0" w:rsidP="00A04AEC">
            <w:pPr>
              <w:tabs>
                <w:tab w:val="left" w:pos="1134"/>
                <w:tab w:val="right" w:pos="9639"/>
              </w:tabs>
              <w:rPr>
                <w:sz w:val="22"/>
                <w:szCs w:val="22"/>
              </w:rPr>
            </w:pPr>
            <w:r w:rsidRPr="00A04AEC">
              <w:rPr>
                <w:sz w:val="22"/>
                <w:szCs w:val="22"/>
                <w:lang w:val="uk-UA"/>
              </w:rPr>
              <w:t>Приведення у відповідність транспортної схеми міста</w:t>
            </w:r>
          </w:p>
          <w:p w:rsidR="00B918B0" w:rsidRDefault="00B918B0"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Pr="001E0EB8" w:rsidRDefault="001E0EB8" w:rsidP="00AD0F17">
            <w:pPr>
              <w:tabs>
                <w:tab w:val="left" w:pos="1134"/>
                <w:tab w:val="right" w:pos="9639"/>
              </w:tabs>
              <w:rPr>
                <w:sz w:val="22"/>
                <w:szCs w:val="22"/>
                <w:lang w:val="uk-UA"/>
              </w:rPr>
            </w:pPr>
          </w:p>
        </w:tc>
      </w:tr>
      <w:tr w:rsidR="008B4F6B" w:rsidRPr="00D85C93" w:rsidTr="00D929B6">
        <w:trPr>
          <w:trHeight w:val="650"/>
        </w:trPr>
        <w:tc>
          <w:tcPr>
            <w:tcW w:w="1985" w:type="dxa"/>
            <w:vMerge/>
          </w:tcPr>
          <w:p w:rsidR="008B4F6B" w:rsidRPr="00A04AEC" w:rsidRDefault="008B4F6B" w:rsidP="00A04AEC">
            <w:pPr>
              <w:ind w:right="-90"/>
              <w:contextualSpacing/>
              <w:rPr>
                <w:sz w:val="22"/>
                <w:szCs w:val="22"/>
                <w:lang w:val="uk-UA"/>
              </w:rPr>
            </w:pPr>
          </w:p>
        </w:tc>
        <w:tc>
          <w:tcPr>
            <w:tcW w:w="2126" w:type="dxa"/>
            <w:tcBorders>
              <w:top w:val="single" w:sz="4" w:space="0" w:color="auto"/>
              <w:bottom w:val="single" w:sz="4" w:space="0" w:color="auto"/>
            </w:tcBorders>
          </w:tcPr>
          <w:p w:rsidR="008B4F6B" w:rsidRPr="00DA7AB2" w:rsidRDefault="008B4F6B" w:rsidP="00795BAA">
            <w:pPr>
              <w:rPr>
                <w:sz w:val="22"/>
                <w:szCs w:val="22"/>
                <w:lang w:val="uk-UA"/>
              </w:rPr>
            </w:pPr>
            <w:r w:rsidRPr="00DA7AB2">
              <w:rPr>
                <w:sz w:val="22"/>
                <w:szCs w:val="22"/>
                <w:lang w:val="uk-UA"/>
              </w:rPr>
              <w:t>2.</w:t>
            </w:r>
            <w:r w:rsidR="00D85C93" w:rsidRPr="00DA7AB2">
              <w:rPr>
                <w:sz w:val="22"/>
                <w:szCs w:val="22"/>
                <w:lang w:val="uk-UA"/>
              </w:rPr>
              <w:t>Розробка</w:t>
            </w:r>
            <w:r w:rsidR="0081182F" w:rsidRPr="00DA7AB2">
              <w:rPr>
                <w:sz w:val="22"/>
                <w:szCs w:val="22"/>
                <w:lang w:val="uk-UA"/>
              </w:rPr>
              <w:t xml:space="preserve"> </w:t>
            </w:r>
            <w:r w:rsidR="001E445F" w:rsidRPr="00DA7AB2">
              <w:rPr>
                <w:sz w:val="22"/>
                <w:szCs w:val="22"/>
                <w:lang w:val="uk-UA"/>
              </w:rPr>
              <w:t xml:space="preserve">комплексної схеми </w:t>
            </w:r>
            <w:proofErr w:type="spellStart"/>
            <w:r w:rsidR="001E445F" w:rsidRPr="00DA7AB2">
              <w:rPr>
                <w:sz w:val="22"/>
                <w:szCs w:val="22"/>
                <w:lang w:val="uk-UA"/>
              </w:rPr>
              <w:t>транспорта</w:t>
            </w:r>
            <w:proofErr w:type="spellEnd"/>
            <w:r w:rsidR="00D85C93" w:rsidRPr="00DA7AB2">
              <w:rPr>
                <w:sz w:val="22"/>
                <w:szCs w:val="22"/>
                <w:lang w:val="uk-UA"/>
              </w:rPr>
              <w:t xml:space="preserve"> м. </w:t>
            </w:r>
            <w:proofErr w:type="spellStart"/>
            <w:r w:rsidR="00D85C93" w:rsidRPr="00DA7AB2">
              <w:rPr>
                <w:sz w:val="22"/>
                <w:szCs w:val="22"/>
                <w:lang w:val="uk-UA"/>
              </w:rPr>
              <w:t>Сєвєродонецька</w:t>
            </w:r>
            <w:proofErr w:type="spellEnd"/>
            <w:r w:rsidR="00D85C93" w:rsidRPr="00DA7AB2">
              <w:rPr>
                <w:sz w:val="22"/>
                <w:szCs w:val="22"/>
                <w:lang w:val="uk-UA"/>
              </w:rPr>
              <w:t>.</w:t>
            </w:r>
          </w:p>
          <w:p w:rsidR="008B4F6B" w:rsidRPr="00DA7AB2" w:rsidRDefault="008B4F6B" w:rsidP="00795BAA">
            <w:pPr>
              <w:tabs>
                <w:tab w:val="left" w:pos="1134"/>
                <w:tab w:val="right" w:pos="9639"/>
              </w:tabs>
              <w:rPr>
                <w:lang w:val="uk-UA"/>
              </w:rPr>
            </w:pPr>
          </w:p>
        </w:tc>
        <w:tc>
          <w:tcPr>
            <w:tcW w:w="992" w:type="dxa"/>
            <w:tcBorders>
              <w:top w:val="single" w:sz="4" w:space="0" w:color="auto"/>
              <w:bottom w:val="single" w:sz="4" w:space="0" w:color="auto"/>
              <w:right w:val="single" w:sz="4" w:space="0" w:color="auto"/>
            </w:tcBorders>
          </w:tcPr>
          <w:p w:rsidR="001E4CDD" w:rsidRPr="00DA7AB2" w:rsidRDefault="001E4CDD" w:rsidP="00A04AEC">
            <w:pPr>
              <w:rPr>
                <w:sz w:val="22"/>
                <w:szCs w:val="22"/>
                <w:lang w:val="uk-UA"/>
              </w:rPr>
            </w:pPr>
          </w:p>
          <w:p w:rsidR="001E4CDD" w:rsidRPr="00DA7AB2" w:rsidRDefault="001E4CDD" w:rsidP="00A04AEC">
            <w:pPr>
              <w:rPr>
                <w:sz w:val="22"/>
                <w:szCs w:val="22"/>
                <w:lang w:val="uk-UA"/>
              </w:rPr>
            </w:pPr>
          </w:p>
          <w:p w:rsidR="001E4CDD" w:rsidRPr="00DA7AB2" w:rsidRDefault="001E4CDD" w:rsidP="00A04AEC">
            <w:pPr>
              <w:rPr>
                <w:sz w:val="22"/>
                <w:szCs w:val="22"/>
                <w:lang w:val="uk-UA"/>
              </w:rPr>
            </w:pPr>
          </w:p>
          <w:p w:rsidR="008B4F6B" w:rsidRPr="00DA7AB2" w:rsidRDefault="00136240" w:rsidP="00A04AEC">
            <w:pPr>
              <w:rPr>
                <w:sz w:val="22"/>
                <w:szCs w:val="22"/>
                <w:lang w:val="uk-UA"/>
              </w:rPr>
            </w:pPr>
            <w:r w:rsidRPr="00DA7AB2">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8B4F6B" w:rsidRPr="00DA7AB2" w:rsidRDefault="00136240" w:rsidP="00A351B0">
            <w:pPr>
              <w:tabs>
                <w:tab w:val="left" w:pos="1134"/>
                <w:tab w:val="right" w:pos="9639"/>
              </w:tabs>
              <w:jc w:val="center"/>
              <w:rPr>
                <w:sz w:val="22"/>
                <w:szCs w:val="22"/>
                <w:lang w:val="uk-UA"/>
              </w:rPr>
            </w:pPr>
            <w:r w:rsidRPr="00DA7AB2">
              <w:rPr>
                <w:sz w:val="22"/>
                <w:szCs w:val="22"/>
                <w:lang w:val="uk-UA"/>
              </w:rPr>
              <w:t>Відділ земельних відносин та архітектури</w:t>
            </w:r>
            <w:r w:rsidR="00D85C93" w:rsidRPr="00DA7AB2">
              <w:rPr>
                <w:sz w:val="22"/>
                <w:szCs w:val="22"/>
                <w:lang w:val="uk-UA"/>
              </w:rPr>
              <w:t xml:space="preserve"> Відділ юридичних та правових питань.</w:t>
            </w:r>
          </w:p>
        </w:tc>
        <w:tc>
          <w:tcPr>
            <w:tcW w:w="1844" w:type="dxa"/>
            <w:tcBorders>
              <w:top w:val="single" w:sz="4" w:space="0" w:color="auto"/>
              <w:left w:val="single" w:sz="4" w:space="0" w:color="auto"/>
              <w:bottom w:val="single" w:sz="4" w:space="0" w:color="auto"/>
              <w:right w:val="single" w:sz="4" w:space="0" w:color="auto"/>
            </w:tcBorders>
          </w:tcPr>
          <w:p w:rsidR="008B4F6B" w:rsidRPr="00DA7AB2" w:rsidRDefault="00136240" w:rsidP="00A04AEC">
            <w:pPr>
              <w:tabs>
                <w:tab w:val="left" w:pos="1134"/>
                <w:tab w:val="right" w:pos="9639"/>
              </w:tabs>
              <w:rPr>
                <w:sz w:val="22"/>
                <w:szCs w:val="22"/>
                <w:lang w:val="uk-UA"/>
              </w:rPr>
            </w:pPr>
            <w:r w:rsidRPr="00DA7AB2">
              <w:rPr>
                <w:sz w:val="22"/>
                <w:szCs w:val="22"/>
                <w:lang w:val="uk-UA"/>
              </w:rPr>
              <w:t>Міський бюджет</w:t>
            </w:r>
          </w:p>
          <w:p w:rsidR="00337013" w:rsidRPr="00DA7AB2" w:rsidRDefault="00337013" w:rsidP="00A04AEC">
            <w:pPr>
              <w:tabs>
                <w:tab w:val="left" w:pos="1134"/>
                <w:tab w:val="right" w:pos="9639"/>
              </w:tabs>
              <w:rPr>
                <w:sz w:val="22"/>
                <w:szCs w:val="22"/>
                <w:lang w:val="uk-UA"/>
              </w:rPr>
            </w:pPr>
          </w:p>
          <w:p w:rsidR="00337013" w:rsidRPr="00DA7AB2" w:rsidRDefault="00337013" w:rsidP="00A04AEC">
            <w:pPr>
              <w:tabs>
                <w:tab w:val="left" w:pos="1134"/>
                <w:tab w:val="right" w:pos="9639"/>
              </w:tabs>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rsidR="008B4F6B" w:rsidRPr="00DA7AB2" w:rsidRDefault="001E445F" w:rsidP="00A04AEC">
            <w:pPr>
              <w:tabs>
                <w:tab w:val="left" w:pos="1134"/>
                <w:tab w:val="right" w:pos="9639"/>
              </w:tabs>
              <w:jc w:val="center"/>
              <w:rPr>
                <w:sz w:val="22"/>
                <w:szCs w:val="22"/>
                <w:lang w:val="uk-UA"/>
              </w:rPr>
            </w:pPr>
            <w:r w:rsidRPr="00DA7AB2">
              <w:rPr>
                <w:sz w:val="22"/>
                <w:szCs w:val="22"/>
                <w:lang w:val="uk-UA"/>
              </w:rPr>
              <w:t>99,5</w:t>
            </w:r>
          </w:p>
        </w:tc>
        <w:tc>
          <w:tcPr>
            <w:tcW w:w="1275" w:type="dxa"/>
            <w:vMerge/>
            <w:tcBorders>
              <w:left w:val="single" w:sz="4" w:space="0" w:color="auto"/>
            </w:tcBorders>
          </w:tcPr>
          <w:p w:rsidR="008B4F6B" w:rsidRPr="00A04AEC" w:rsidRDefault="008B4F6B" w:rsidP="00A04AEC">
            <w:pPr>
              <w:tabs>
                <w:tab w:val="left" w:pos="1134"/>
                <w:tab w:val="right" w:pos="9639"/>
              </w:tabs>
              <w:rPr>
                <w:sz w:val="22"/>
                <w:szCs w:val="22"/>
                <w:lang w:val="uk-UA"/>
              </w:rPr>
            </w:pPr>
          </w:p>
        </w:tc>
      </w:tr>
      <w:tr w:rsidR="00822A64" w:rsidRPr="00010DF0" w:rsidTr="00D929B6">
        <w:trPr>
          <w:trHeight w:val="1757"/>
        </w:trPr>
        <w:tc>
          <w:tcPr>
            <w:tcW w:w="1985" w:type="dxa"/>
            <w:vMerge/>
          </w:tcPr>
          <w:p w:rsidR="00822A64" w:rsidRPr="00A04AEC" w:rsidRDefault="00822A64" w:rsidP="00A04AEC">
            <w:pPr>
              <w:ind w:right="-90"/>
              <w:contextualSpacing/>
              <w:rPr>
                <w:sz w:val="22"/>
                <w:szCs w:val="22"/>
                <w:lang w:val="uk-UA"/>
              </w:rPr>
            </w:pPr>
          </w:p>
        </w:tc>
        <w:tc>
          <w:tcPr>
            <w:tcW w:w="2126" w:type="dxa"/>
            <w:tcBorders>
              <w:top w:val="single" w:sz="4" w:space="0" w:color="auto"/>
              <w:bottom w:val="single" w:sz="4" w:space="0" w:color="auto"/>
            </w:tcBorders>
          </w:tcPr>
          <w:p w:rsidR="00822A64" w:rsidRPr="00C44383" w:rsidRDefault="00822A64" w:rsidP="00795BAA">
            <w:pPr>
              <w:tabs>
                <w:tab w:val="left" w:pos="1134"/>
                <w:tab w:val="right" w:pos="9639"/>
              </w:tabs>
              <w:rPr>
                <w:sz w:val="22"/>
                <w:szCs w:val="22"/>
                <w:lang w:val="uk-UA"/>
              </w:rPr>
            </w:pPr>
            <w:r w:rsidRPr="00C44383">
              <w:rPr>
                <w:sz w:val="22"/>
                <w:szCs w:val="22"/>
                <w:lang w:val="uk-UA"/>
              </w:rPr>
              <w:t>3. Встановлення засобів</w:t>
            </w:r>
          </w:p>
          <w:p w:rsidR="00822A64" w:rsidRPr="00C44383" w:rsidRDefault="00822A64"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822A64" w:rsidRPr="00822A64" w:rsidRDefault="00822A64"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tcPr>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Pr="00A04AEC" w:rsidRDefault="00822A64"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822A64" w:rsidRPr="00A04AEC" w:rsidRDefault="00C44383"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4" w:type="dxa"/>
            <w:tcBorders>
              <w:top w:val="single" w:sz="4" w:space="0" w:color="auto"/>
              <w:left w:val="single" w:sz="4" w:space="0" w:color="auto"/>
              <w:bottom w:val="single" w:sz="4" w:space="0" w:color="auto"/>
              <w:right w:val="single" w:sz="4" w:space="0" w:color="auto"/>
            </w:tcBorders>
          </w:tcPr>
          <w:p w:rsidR="00822A64" w:rsidRPr="00DA7AB2" w:rsidRDefault="00600934" w:rsidP="00DA7AB2">
            <w:pPr>
              <w:tabs>
                <w:tab w:val="left" w:pos="1134"/>
                <w:tab w:val="right" w:pos="9639"/>
              </w:tabs>
              <w:rPr>
                <w:sz w:val="22"/>
                <w:szCs w:val="22"/>
                <w:lang w:val="uk-UA"/>
              </w:rPr>
            </w:pPr>
            <w:r>
              <w:rPr>
                <w:sz w:val="22"/>
                <w:szCs w:val="22"/>
                <w:lang w:val="uk-UA"/>
              </w:rPr>
              <w:t>«</w:t>
            </w:r>
            <w:r w:rsidR="00DA7AB2">
              <w:rPr>
                <w:sz w:val="22"/>
                <w:szCs w:val="22"/>
                <w:lang w:val="uk-UA"/>
              </w:rPr>
              <w:t xml:space="preserve">Міська цільова Програма створення та розвитку системи </w:t>
            </w:r>
            <w:proofErr w:type="spellStart"/>
            <w:r w:rsidR="00DA7AB2">
              <w:rPr>
                <w:sz w:val="22"/>
                <w:szCs w:val="22"/>
                <w:lang w:val="uk-UA"/>
              </w:rPr>
              <w:t>відеоспостереження</w:t>
            </w:r>
            <w:proofErr w:type="spellEnd"/>
            <w:r w:rsidR="00DA7AB2">
              <w:rPr>
                <w:sz w:val="22"/>
                <w:szCs w:val="22"/>
                <w:lang w:val="uk-UA"/>
              </w:rPr>
              <w:t xml:space="preserve"> у м. </w:t>
            </w:r>
            <w:proofErr w:type="spellStart"/>
            <w:r w:rsidR="00DA7AB2">
              <w:rPr>
                <w:sz w:val="22"/>
                <w:szCs w:val="22"/>
                <w:lang w:val="uk-UA"/>
              </w:rPr>
              <w:t>Сєвєродонецьку</w:t>
            </w:r>
            <w:proofErr w:type="spellEnd"/>
            <w:r w:rsidR="00DA7AB2">
              <w:rPr>
                <w:sz w:val="22"/>
                <w:szCs w:val="22"/>
                <w:lang w:val="uk-UA"/>
              </w:rPr>
              <w:t xml:space="preserve"> на 2016-2017 роки</w:t>
            </w: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822A64" w:rsidRPr="001E0EB8" w:rsidRDefault="00600934" w:rsidP="00A04AEC">
            <w:pPr>
              <w:tabs>
                <w:tab w:val="left" w:pos="1134"/>
                <w:tab w:val="right" w:pos="9639"/>
              </w:tabs>
              <w:jc w:val="center"/>
              <w:rPr>
                <w:sz w:val="22"/>
                <w:szCs w:val="22"/>
                <w:highlight w:val="green"/>
                <w:lang w:val="uk-UA"/>
              </w:rPr>
            </w:pPr>
            <w:r>
              <w:rPr>
                <w:sz w:val="22"/>
                <w:szCs w:val="22"/>
                <w:lang w:val="uk-UA"/>
              </w:rPr>
              <w:t>Згідно програми</w:t>
            </w:r>
            <w:r w:rsidR="00DA7AB2" w:rsidRPr="00DA7AB2">
              <w:rPr>
                <w:sz w:val="22"/>
                <w:szCs w:val="22"/>
                <w:lang w:val="uk-UA"/>
              </w:rPr>
              <w:t>1037,7</w:t>
            </w:r>
          </w:p>
        </w:tc>
        <w:tc>
          <w:tcPr>
            <w:tcW w:w="1275" w:type="dxa"/>
            <w:vMerge/>
            <w:tcBorders>
              <w:left w:val="single" w:sz="4" w:space="0" w:color="auto"/>
            </w:tcBorders>
          </w:tcPr>
          <w:p w:rsidR="00822A64" w:rsidRPr="00A04AEC" w:rsidRDefault="00822A64" w:rsidP="00A04AEC">
            <w:pPr>
              <w:tabs>
                <w:tab w:val="left" w:pos="1134"/>
                <w:tab w:val="right" w:pos="9639"/>
              </w:tabs>
              <w:rPr>
                <w:sz w:val="22"/>
                <w:szCs w:val="22"/>
                <w:lang w:val="uk-UA"/>
              </w:rPr>
            </w:pPr>
          </w:p>
        </w:tc>
      </w:tr>
      <w:tr w:rsidR="00822A64" w:rsidRPr="00010DF0" w:rsidTr="00D929B6">
        <w:trPr>
          <w:trHeight w:val="1482"/>
        </w:trPr>
        <w:tc>
          <w:tcPr>
            <w:tcW w:w="1985" w:type="dxa"/>
            <w:vMerge/>
          </w:tcPr>
          <w:p w:rsidR="00822A64" w:rsidRPr="00A04AEC" w:rsidRDefault="00822A64" w:rsidP="00A04AEC">
            <w:pPr>
              <w:ind w:right="-90"/>
              <w:contextualSpacing/>
              <w:rPr>
                <w:sz w:val="22"/>
                <w:szCs w:val="22"/>
                <w:lang w:val="uk-UA"/>
              </w:rPr>
            </w:pPr>
          </w:p>
        </w:tc>
        <w:tc>
          <w:tcPr>
            <w:tcW w:w="2126" w:type="dxa"/>
            <w:tcBorders>
              <w:top w:val="single" w:sz="4" w:space="0" w:color="auto"/>
              <w:bottom w:val="single" w:sz="4" w:space="0" w:color="auto"/>
            </w:tcBorders>
          </w:tcPr>
          <w:p w:rsidR="00822A64" w:rsidRPr="00C44383" w:rsidRDefault="00822A64" w:rsidP="00C44383">
            <w:pPr>
              <w:tabs>
                <w:tab w:val="left" w:pos="1134"/>
                <w:tab w:val="right" w:pos="9639"/>
              </w:tabs>
              <w:rPr>
                <w:sz w:val="22"/>
                <w:szCs w:val="22"/>
                <w:lang w:val="uk-UA"/>
              </w:rPr>
            </w:pPr>
            <w:r w:rsidRPr="00C44383">
              <w:rPr>
                <w:sz w:val="22"/>
                <w:szCs w:val="22"/>
                <w:lang w:val="uk-UA"/>
              </w:rPr>
              <w:t>4.Встановлення WIFI-</w:t>
            </w:r>
            <w:proofErr w:type="spellStart"/>
            <w:r w:rsidRPr="00C44383">
              <w:rPr>
                <w:sz w:val="22"/>
                <w:szCs w:val="22"/>
                <w:lang w:val="uk-UA"/>
              </w:rPr>
              <w:t>роутеров</w:t>
            </w:r>
            <w:proofErr w:type="spellEnd"/>
            <w:r w:rsidRPr="00C44383">
              <w:rPr>
                <w:sz w:val="22"/>
                <w:szCs w:val="22"/>
                <w:lang w:val="uk-UA"/>
              </w:rPr>
              <w:t xml:space="preserve"> в місцях відпочинку громадян, в салонах міських тролейбусів.</w:t>
            </w:r>
          </w:p>
        </w:tc>
        <w:tc>
          <w:tcPr>
            <w:tcW w:w="992" w:type="dxa"/>
            <w:tcBorders>
              <w:top w:val="single" w:sz="4" w:space="0" w:color="auto"/>
              <w:bottom w:val="single" w:sz="4" w:space="0" w:color="auto"/>
              <w:right w:val="single" w:sz="4" w:space="0" w:color="auto"/>
            </w:tcBorders>
          </w:tcPr>
          <w:p w:rsidR="00822A64" w:rsidRDefault="00822A64" w:rsidP="00A04AEC">
            <w:pPr>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rsidR="00822A64" w:rsidRDefault="00C44383" w:rsidP="00A351B0">
            <w:pPr>
              <w:tabs>
                <w:tab w:val="left" w:pos="1134"/>
                <w:tab w:val="right" w:pos="9639"/>
              </w:tabs>
              <w:jc w:val="center"/>
              <w:rPr>
                <w:sz w:val="22"/>
                <w:szCs w:val="22"/>
                <w:highlight w:val="yellow"/>
                <w:lang w:val="uk-UA"/>
              </w:rPr>
            </w:pPr>
            <w:r>
              <w:rPr>
                <w:sz w:val="22"/>
                <w:szCs w:val="22"/>
                <w:lang w:val="uk-UA"/>
              </w:rPr>
              <w:t xml:space="preserve">Сектор транспорту та зв’язку  </w:t>
            </w:r>
            <w:proofErr w:type="spellStart"/>
            <w:r>
              <w:rPr>
                <w:sz w:val="22"/>
                <w:szCs w:val="22"/>
                <w:lang w:val="uk-UA"/>
              </w:rPr>
              <w:t>Сєвєродонецької</w:t>
            </w:r>
            <w:proofErr w:type="spellEnd"/>
            <w:r>
              <w:rPr>
                <w:sz w:val="22"/>
                <w:szCs w:val="22"/>
                <w:lang w:val="uk-UA"/>
              </w:rPr>
              <w:t xml:space="preserve"> міської ради</w:t>
            </w:r>
          </w:p>
        </w:tc>
        <w:tc>
          <w:tcPr>
            <w:tcW w:w="1844" w:type="dxa"/>
            <w:tcBorders>
              <w:top w:val="single" w:sz="4" w:space="0" w:color="auto"/>
              <w:left w:val="single" w:sz="4" w:space="0" w:color="auto"/>
              <w:bottom w:val="single" w:sz="4" w:space="0" w:color="auto"/>
              <w:right w:val="single" w:sz="4" w:space="0" w:color="auto"/>
            </w:tcBorders>
          </w:tcPr>
          <w:p w:rsidR="00822A64" w:rsidRPr="00EF0C9D" w:rsidRDefault="00822A64" w:rsidP="00A04AEC">
            <w:pPr>
              <w:tabs>
                <w:tab w:val="left" w:pos="1134"/>
                <w:tab w:val="right" w:pos="9639"/>
              </w:tabs>
              <w:rPr>
                <w:sz w:val="22"/>
                <w:szCs w:val="22"/>
                <w:highlight w:val="yellow"/>
                <w:lang w:val="uk-UA"/>
              </w:rPr>
            </w:pPr>
            <w:r w:rsidRPr="00A04AEC">
              <w:rPr>
                <w:sz w:val="22"/>
                <w:szCs w:val="22"/>
                <w:lang w:val="uk-UA"/>
              </w:rPr>
              <w:t>Міський бюджет</w:t>
            </w:r>
          </w:p>
        </w:tc>
        <w:tc>
          <w:tcPr>
            <w:tcW w:w="1134" w:type="dxa"/>
            <w:tcBorders>
              <w:top w:val="single" w:sz="4" w:space="0" w:color="auto"/>
              <w:left w:val="single" w:sz="4" w:space="0" w:color="auto"/>
              <w:bottom w:val="single" w:sz="4" w:space="0" w:color="auto"/>
              <w:right w:val="single" w:sz="4" w:space="0" w:color="auto"/>
            </w:tcBorders>
          </w:tcPr>
          <w:p w:rsidR="00822A64" w:rsidRPr="00EF0C9D" w:rsidRDefault="00600934" w:rsidP="00CB3003">
            <w:pPr>
              <w:tabs>
                <w:tab w:val="left" w:pos="1134"/>
                <w:tab w:val="right" w:pos="9639"/>
              </w:tabs>
              <w:rPr>
                <w:sz w:val="22"/>
                <w:szCs w:val="22"/>
                <w:highlight w:val="yellow"/>
                <w:lang w:val="uk-UA"/>
              </w:rPr>
            </w:pPr>
            <w:r>
              <w:rPr>
                <w:sz w:val="22"/>
                <w:szCs w:val="22"/>
                <w:lang w:val="uk-UA"/>
              </w:rPr>
              <w:t xml:space="preserve">       -</w:t>
            </w:r>
          </w:p>
        </w:tc>
        <w:tc>
          <w:tcPr>
            <w:tcW w:w="1275" w:type="dxa"/>
            <w:vMerge/>
            <w:tcBorders>
              <w:left w:val="single" w:sz="4" w:space="0" w:color="auto"/>
            </w:tcBorders>
          </w:tcPr>
          <w:p w:rsidR="00822A64" w:rsidRPr="00A04AEC" w:rsidRDefault="00822A64" w:rsidP="00A04AEC">
            <w:pPr>
              <w:tabs>
                <w:tab w:val="left" w:pos="1134"/>
                <w:tab w:val="right" w:pos="9639"/>
              </w:tabs>
              <w:rPr>
                <w:sz w:val="22"/>
                <w:szCs w:val="22"/>
                <w:lang w:val="uk-UA"/>
              </w:rPr>
            </w:pPr>
          </w:p>
        </w:tc>
      </w:tr>
      <w:tr w:rsidR="008B4F6B" w:rsidRPr="00A04AEC" w:rsidTr="00D929B6">
        <w:trPr>
          <w:trHeight w:val="2361"/>
        </w:trPr>
        <w:tc>
          <w:tcPr>
            <w:tcW w:w="1985" w:type="dxa"/>
            <w:vMerge/>
          </w:tcPr>
          <w:p w:rsidR="008B4F6B" w:rsidRPr="00A04AEC" w:rsidRDefault="008B4F6B" w:rsidP="00A04AEC">
            <w:pPr>
              <w:ind w:right="-90"/>
              <w:contextualSpacing/>
              <w:rPr>
                <w:sz w:val="22"/>
                <w:szCs w:val="22"/>
                <w:lang w:val="uk-UA"/>
              </w:rPr>
            </w:pPr>
          </w:p>
        </w:tc>
        <w:tc>
          <w:tcPr>
            <w:tcW w:w="2126" w:type="dxa"/>
            <w:tcBorders>
              <w:top w:val="single" w:sz="4" w:space="0" w:color="auto"/>
            </w:tcBorders>
          </w:tcPr>
          <w:p w:rsidR="008B4F6B" w:rsidRPr="00010DF0" w:rsidRDefault="00822A64" w:rsidP="00010DF0">
            <w:pPr>
              <w:contextualSpacing/>
              <w:rPr>
                <w:sz w:val="22"/>
                <w:szCs w:val="22"/>
                <w:lang w:val="uk-UA"/>
              </w:rPr>
            </w:pPr>
            <w:r>
              <w:rPr>
                <w:sz w:val="22"/>
                <w:szCs w:val="22"/>
                <w:lang w:val="uk-UA"/>
              </w:rPr>
              <w:t>5</w:t>
            </w:r>
            <w:r w:rsidR="008B4F6B" w:rsidRPr="00010DF0">
              <w:rPr>
                <w:sz w:val="22"/>
                <w:szCs w:val="22"/>
                <w:lang w:val="uk-UA"/>
              </w:rPr>
              <w:t>. Розробка «Порядку надання</w:t>
            </w:r>
            <w:r w:rsidR="0081182F">
              <w:rPr>
                <w:sz w:val="22"/>
                <w:szCs w:val="22"/>
                <w:lang w:val="uk-UA"/>
              </w:rPr>
              <w:t xml:space="preserve"> </w:t>
            </w:r>
            <w:r w:rsidR="008B4F6B" w:rsidRPr="00010DF0">
              <w:rPr>
                <w:sz w:val="22"/>
                <w:szCs w:val="22"/>
                <w:lang w:val="uk-UA"/>
              </w:rPr>
              <w:t>дозволів на розміщення</w:t>
            </w:r>
            <w:r w:rsidR="0081182F">
              <w:rPr>
                <w:sz w:val="22"/>
                <w:szCs w:val="22"/>
                <w:lang w:val="uk-UA"/>
              </w:rPr>
              <w:t xml:space="preserve"> </w:t>
            </w:r>
            <w:r w:rsidR="008B4F6B" w:rsidRPr="00010DF0">
              <w:rPr>
                <w:sz w:val="22"/>
                <w:szCs w:val="22"/>
                <w:lang w:val="uk-UA"/>
              </w:rPr>
              <w:t xml:space="preserve">гостьових </w:t>
            </w:r>
            <w:proofErr w:type="spellStart"/>
            <w:r w:rsidR="008B4F6B" w:rsidRPr="00010DF0">
              <w:rPr>
                <w:sz w:val="22"/>
                <w:szCs w:val="22"/>
                <w:lang w:val="uk-UA"/>
              </w:rPr>
              <w:t>парковок</w:t>
            </w:r>
            <w:proofErr w:type="spellEnd"/>
            <w:r w:rsidR="008B4F6B" w:rsidRPr="00010DF0">
              <w:rPr>
                <w:sz w:val="22"/>
                <w:szCs w:val="22"/>
                <w:lang w:val="uk-UA"/>
              </w:rPr>
              <w:t xml:space="preserve"> та місц</w:t>
            </w:r>
            <w:r w:rsidR="008B4F6B">
              <w:rPr>
                <w:sz w:val="22"/>
                <w:szCs w:val="22"/>
                <w:lang w:val="uk-UA"/>
              </w:rPr>
              <w:t xml:space="preserve">ь </w:t>
            </w:r>
            <w:r w:rsidR="008B4F6B" w:rsidRPr="00010DF0">
              <w:rPr>
                <w:sz w:val="22"/>
                <w:szCs w:val="22"/>
                <w:lang w:val="uk-UA"/>
              </w:rPr>
              <w:t>па</w:t>
            </w:r>
            <w:r w:rsidR="008B4F6B" w:rsidRPr="0081182F">
              <w:rPr>
                <w:sz w:val="22"/>
                <w:szCs w:val="22"/>
                <w:lang w:val="uk-UA"/>
              </w:rPr>
              <w:t>ркування</w:t>
            </w:r>
            <w:r w:rsidR="0081182F">
              <w:rPr>
                <w:sz w:val="22"/>
                <w:szCs w:val="22"/>
                <w:lang w:val="uk-UA"/>
              </w:rPr>
              <w:t xml:space="preserve"> </w:t>
            </w:r>
            <w:r w:rsidR="008B4F6B" w:rsidRPr="0081182F">
              <w:rPr>
                <w:sz w:val="22"/>
                <w:szCs w:val="22"/>
                <w:lang w:val="uk-UA"/>
              </w:rPr>
              <w:t>транспортних</w:t>
            </w:r>
            <w:r w:rsidR="0081182F">
              <w:rPr>
                <w:sz w:val="22"/>
                <w:szCs w:val="22"/>
                <w:lang w:val="uk-UA"/>
              </w:rPr>
              <w:t xml:space="preserve"> </w:t>
            </w:r>
            <w:r w:rsidR="008B4F6B" w:rsidRPr="0081182F">
              <w:rPr>
                <w:sz w:val="22"/>
                <w:szCs w:val="22"/>
                <w:lang w:val="uk-UA"/>
              </w:rPr>
              <w:t xml:space="preserve">засобів у м. </w:t>
            </w:r>
            <w:proofErr w:type="spellStart"/>
            <w:r w:rsidR="008B4F6B" w:rsidRPr="0081182F">
              <w:rPr>
                <w:sz w:val="22"/>
                <w:szCs w:val="22"/>
                <w:lang w:val="uk-UA"/>
              </w:rPr>
              <w:t>Сєвєродонецьку</w:t>
            </w:r>
            <w:proofErr w:type="spellEnd"/>
            <w:r w:rsidR="008B4F6B" w:rsidRPr="0081182F">
              <w:rPr>
                <w:sz w:val="22"/>
                <w:szCs w:val="22"/>
                <w:lang w:val="uk-UA"/>
              </w:rPr>
              <w:t>»</w:t>
            </w:r>
            <w:r w:rsidR="00010DF0">
              <w:rPr>
                <w:sz w:val="22"/>
                <w:szCs w:val="22"/>
                <w:lang w:val="uk-UA"/>
              </w:rPr>
              <w:t>.</w:t>
            </w:r>
          </w:p>
        </w:tc>
        <w:tc>
          <w:tcPr>
            <w:tcW w:w="992" w:type="dxa"/>
            <w:tcBorders>
              <w:top w:val="single" w:sz="4" w:space="0" w:color="auto"/>
              <w:bottom w:val="single" w:sz="4" w:space="0" w:color="auto"/>
              <w:right w:val="single" w:sz="4" w:space="0" w:color="auto"/>
            </w:tcBorders>
          </w:tcPr>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8B4F6B" w:rsidRPr="00A04AEC" w:rsidRDefault="008B4F6B"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8B4F6B" w:rsidRPr="00A04AEC" w:rsidRDefault="008B4F6B" w:rsidP="00A351B0">
            <w:pPr>
              <w:tabs>
                <w:tab w:val="left" w:pos="1134"/>
                <w:tab w:val="right" w:pos="9639"/>
              </w:tabs>
              <w:jc w:val="center"/>
              <w:rPr>
                <w:sz w:val="22"/>
                <w:szCs w:val="22"/>
                <w:lang w:val="uk-UA"/>
              </w:rPr>
            </w:pPr>
            <w:r w:rsidRPr="00A04AEC">
              <w:rPr>
                <w:sz w:val="22"/>
                <w:szCs w:val="22"/>
                <w:lang w:val="uk-UA"/>
              </w:rPr>
              <w:t>Відділ земе</w:t>
            </w:r>
            <w:r w:rsidR="00CB3003">
              <w:rPr>
                <w:sz w:val="22"/>
                <w:szCs w:val="22"/>
                <w:lang w:val="uk-UA"/>
              </w:rPr>
              <w:t>льних відносин та архітектури, С</w:t>
            </w:r>
            <w:r w:rsidRPr="00A04AEC">
              <w:rPr>
                <w:sz w:val="22"/>
                <w:szCs w:val="22"/>
                <w:lang w:val="uk-UA"/>
              </w:rPr>
              <w:t>ектор транспорту та зв’язку</w:t>
            </w:r>
          </w:p>
        </w:tc>
        <w:tc>
          <w:tcPr>
            <w:tcW w:w="1844" w:type="dxa"/>
            <w:tcBorders>
              <w:top w:val="single" w:sz="4" w:space="0" w:color="auto"/>
              <w:left w:val="single" w:sz="4" w:space="0" w:color="auto"/>
              <w:bottom w:val="single" w:sz="4" w:space="0" w:color="auto"/>
              <w:right w:val="single" w:sz="4" w:space="0" w:color="auto"/>
            </w:tcBorders>
          </w:tcPr>
          <w:p w:rsidR="00C44383" w:rsidRDefault="00C44383" w:rsidP="00A04AEC">
            <w:pPr>
              <w:tabs>
                <w:tab w:val="left" w:pos="1134"/>
                <w:tab w:val="right" w:pos="9639"/>
              </w:tabs>
              <w:rPr>
                <w:sz w:val="22"/>
                <w:szCs w:val="22"/>
                <w:lang w:val="uk-UA"/>
              </w:rPr>
            </w:pPr>
            <w:r>
              <w:rPr>
                <w:sz w:val="22"/>
                <w:szCs w:val="22"/>
                <w:lang w:val="uk-UA"/>
              </w:rPr>
              <w:t xml:space="preserve">            </w:t>
            </w:r>
          </w:p>
          <w:p w:rsidR="00C44383" w:rsidRDefault="00C44383" w:rsidP="00A04AEC">
            <w:pPr>
              <w:tabs>
                <w:tab w:val="left" w:pos="1134"/>
                <w:tab w:val="right" w:pos="9639"/>
              </w:tabs>
              <w:rPr>
                <w:sz w:val="22"/>
                <w:szCs w:val="22"/>
                <w:lang w:val="uk-UA"/>
              </w:rPr>
            </w:pPr>
          </w:p>
          <w:p w:rsidR="008B4F6B" w:rsidRPr="00A04AEC" w:rsidRDefault="00C44383" w:rsidP="00A04AEC">
            <w:pPr>
              <w:tabs>
                <w:tab w:val="left" w:pos="1134"/>
                <w:tab w:val="right" w:pos="9639"/>
              </w:tabs>
              <w:rPr>
                <w:sz w:val="22"/>
                <w:szCs w:val="22"/>
                <w:lang w:val="uk-UA"/>
              </w:rPr>
            </w:pPr>
            <w:r>
              <w:rPr>
                <w:sz w:val="22"/>
                <w:szCs w:val="22"/>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600934" w:rsidRDefault="00600934" w:rsidP="00A04AEC">
            <w:pPr>
              <w:tabs>
                <w:tab w:val="left" w:pos="1134"/>
                <w:tab w:val="right" w:pos="9639"/>
              </w:tabs>
              <w:jc w:val="center"/>
              <w:rPr>
                <w:sz w:val="22"/>
                <w:szCs w:val="22"/>
                <w:lang w:val="uk-UA"/>
              </w:rPr>
            </w:pPr>
          </w:p>
          <w:p w:rsidR="00600934" w:rsidRDefault="00600934" w:rsidP="00A04AEC">
            <w:pPr>
              <w:tabs>
                <w:tab w:val="left" w:pos="1134"/>
                <w:tab w:val="right" w:pos="9639"/>
              </w:tabs>
              <w:jc w:val="center"/>
              <w:rPr>
                <w:sz w:val="22"/>
                <w:szCs w:val="22"/>
                <w:lang w:val="uk-UA"/>
              </w:rPr>
            </w:pPr>
          </w:p>
          <w:p w:rsidR="008B4F6B" w:rsidRPr="001E0EB8" w:rsidRDefault="00600934" w:rsidP="00A04AEC">
            <w:pPr>
              <w:tabs>
                <w:tab w:val="left" w:pos="1134"/>
                <w:tab w:val="right" w:pos="9639"/>
              </w:tabs>
              <w:jc w:val="center"/>
              <w:rPr>
                <w:sz w:val="22"/>
                <w:szCs w:val="22"/>
                <w:highlight w:val="green"/>
                <w:lang w:val="uk-UA"/>
              </w:rPr>
            </w:pPr>
            <w:r w:rsidRPr="00600934">
              <w:rPr>
                <w:sz w:val="22"/>
                <w:szCs w:val="22"/>
                <w:lang w:val="uk-UA"/>
              </w:rPr>
              <w:t>-</w:t>
            </w:r>
          </w:p>
        </w:tc>
        <w:tc>
          <w:tcPr>
            <w:tcW w:w="1275" w:type="dxa"/>
            <w:vMerge/>
            <w:tcBorders>
              <w:left w:val="single" w:sz="4" w:space="0" w:color="auto"/>
            </w:tcBorders>
          </w:tcPr>
          <w:p w:rsidR="008B4F6B" w:rsidRPr="00A04AEC" w:rsidRDefault="008B4F6B" w:rsidP="00A04AEC">
            <w:pPr>
              <w:tabs>
                <w:tab w:val="left" w:pos="1134"/>
                <w:tab w:val="right" w:pos="9639"/>
              </w:tabs>
              <w:rPr>
                <w:sz w:val="22"/>
                <w:szCs w:val="22"/>
                <w:lang w:val="uk-UA"/>
              </w:rPr>
            </w:pPr>
          </w:p>
        </w:tc>
      </w:tr>
      <w:tr w:rsidR="00E367BA" w:rsidRPr="00E367BA" w:rsidTr="00D929B6">
        <w:trPr>
          <w:trHeight w:val="1896"/>
        </w:trPr>
        <w:tc>
          <w:tcPr>
            <w:tcW w:w="1985" w:type="dxa"/>
            <w:vMerge/>
          </w:tcPr>
          <w:p w:rsidR="00E367BA" w:rsidRPr="00A04AEC" w:rsidRDefault="00E367BA" w:rsidP="00A04AEC">
            <w:pPr>
              <w:tabs>
                <w:tab w:val="left" w:pos="1134"/>
                <w:tab w:val="right" w:pos="9639"/>
              </w:tabs>
              <w:rPr>
                <w:sz w:val="22"/>
                <w:szCs w:val="22"/>
              </w:rPr>
            </w:pPr>
          </w:p>
        </w:tc>
        <w:tc>
          <w:tcPr>
            <w:tcW w:w="2126" w:type="dxa"/>
            <w:tcBorders>
              <w:top w:val="single" w:sz="4" w:space="0" w:color="auto"/>
            </w:tcBorders>
          </w:tcPr>
          <w:p w:rsidR="00E367BA" w:rsidRPr="00E367BA" w:rsidRDefault="00822A64" w:rsidP="00E367BA">
            <w:pPr>
              <w:tabs>
                <w:tab w:val="left" w:pos="1134"/>
                <w:tab w:val="right" w:pos="9639"/>
              </w:tabs>
              <w:rPr>
                <w:sz w:val="22"/>
                <w:szCs w:val="22"/>
                <w:lang w:val="uk-UA"/>
              </w:rPr>
            </w:pPr>
            <w:r w:rsidRPr="00CB3003">
              <w:rPr>
                <w:sz w:val="22"/>
                <w:szCs w:val="22"/>
                <w:lang w:val="uk-UA"/>
              </w:rPr>
              <w:t>6</w:t>
            </w:r>
            <w:r w:rsidR="00E367BA" w:rsidRPr="00CB3003">
              <w:rPr>
                <w:sz w:val="22"/>
                <w:szCs w:val="22"/>
                <w:lang w:val="uk-UA"/>
              </w:rPr>
              <w:t xml:space="preserve">. </w:t>
            </w:r>
            <w:r w:rsidR="00E367BA" w:rsidRPr="00CB3003">
              <w:rPr>
                <w:sz w:val="22"/>
                <w:szCs w:val="22"/>
              </w:rPr>
              <w:t>Р</w:t>
            </w:r>
            <w:proofErr w:type="spellStart"/>
            <w:r w:rsidR="00E367BA" w:rsidRPr="00CB3003">
              <w:rPr>
                <w:sz w:val="22"/>
                <w:szCs w:val="22"/>
                <w:lang w:val="uk-UA"/>
              </w:rPr>
              <w:t>озробка</w:t>
            </w:r>
            <w:proofErr w:type="spellEnd"/>
            <w:r w:rsidR="00E367BA" w:rsidRPr="00CB3003">
              <w:rPr>
                <w:sz w:val="22"/>
                <w:szCs w:val="22"/>
              </w:rPr>
              <w:t xml:space="preserve"> проект</w:t>
            </w:r>
            <w:r w:rsidR="00E367BA" w:rsidRPr="00CB3003">
              <w:rPr>
                <w:sz w:val="22"/>
                <w:szCs w:val="22"/>
                <w:lang w:val="uk-UA"/>
              </w:rPr>
              <w:t>у</w:t>
            </w:r>
            <w:r w:rsidR="009068F4" w:rsidRPr="00CB3003">
              <w:rPr>
                <w:sz w:val="22"/>
                <w:szCs w:val="22"/>
                <w:lang w:val="uk-UA"/>
              </w:rPr>
              <w:t xml:space="preserve"> Положення</w:t>
            </w:r>
            <w:r w:rsidR="0081182F" w:rsidRPr="00CB3003">
              <w:rPr>
                <w:sz w:val="22"/>
                <w:szCs w:val="22"/>
                <w:lang w:val="uk-UA"/>
              </w:rPr>
              <w:t xml:space="preserve"> </w:t>
            </w:r>
            <w:r w:rsidR="00E367BA" w:rsidRPr="00CB3003">
              <w:rPr>
                <w:sz w:val="22"/>
                <w:szCs w:val="22"/>
                <w:lang w:val="uk-UA"/>
              </w:rPr>
              <w:t xml:space="preserve">про </w:t>
            </w:r>
            <w:proofErr w:type="spellStart"/>
            <w:r w:rsidR="00E367BA" w:rsidRPr="00CB3003">
              <w:rPr>
                <w:sz w:val="22"/>
                <w:szCs w:val="22"/>
              </w:rPr>
              <w:t>мун</w:t>
            </w:r>
            <w:proofErr w:type="spellEnd"/>
            <w:r w:rsidR="00E367BA" w:rsidRPr="00CB3003">
              <w:rPr>
                <w:sz w:val="22"/>
                <w:szCs w:val="22"/>
                <w:lang w:val="uk-UA"/>
              </w:rPr>
              <w:t>і</w:t>
            </w:r>
            <w:proofErr w:type="spellStart"/>
            <w:r w:rsidR="00E367BA" w:rsidRPr="00CB3003">
              <w:rPr>
                <w:sz w:val="22"/>
                <w:szCs w:val="22"/>
              </w:rPr>
              <w:t>ц</w:t>
            </w:r>
            <w:proofErr w:type="spellEnd"/>
            <w:r w:rsidR="00E367BA" w:rsidRPr="00CB3003">
              <w:rPr>
                <w:sz w:val="22"/>
                <w:szCs w:val="22"/>
                <w:lang w:val="uk-UA"/>
              </w:rPr>
              <w:t>і</w:t>
            </w:r>
            <w:proofErr w:type="spellStart"/>
            <w:r w:rsidR="00E367BA" w:rsidRPr="00CB3003">
              <w:rPr>
                <w:sz w:val="22"/>
                <w:szCs w:val="22"/>
              </w:rPr>
              <w:t>пальн</w:t>
            </w:r>
            <w:proofErr w:type="spellEnd"/>
            <w:r w:rsidR="00E367BA" w:rsidRPr="00CB3003">
              <w:rPr>
                <w:sz w:val="22"/>
                <w:szCs w:val="22"/>
                <w:lang w:val="uk-UA"/>
              </w:rPr>
              <w:t>у</w:t>
            </w:r>
            <w:r w:rsidR="00E367BA" w:rsidRPr="00CB3003">
              <w:rPr>
                <w:sz w:val="22"/>
                <w:szCs w:val="22"/>
              </w:rPr>
              <w:t xml:space="preserve"> пол</w:t>
            </w:r>
            <w:r w:rsidR="00E367BA" w:rsidRPr="00CB3003">
              <w:rPr>
                <w:sz w:val="22"/>
                <w:szCs w:val="22"/>
                <w:lang w:val="uk-UA"/>
              </w:rPr>
              <w:t>і</w:t>
            </w:r>
            <w:proofErr w:type="spellStart"/>
            <w:r w:rsidR="00E367BA" w:rsidRPr="00CB3003">
              <w:rPr>
                <w:sz w:val="22"/>
                <w:szCs w:val="22"/>
              </w:rPr>
              <w:t>ц</w:t>
            </w:r>
            <w:r w:rsidR="00E367BA" w:rsidRPr="00CB3003">
              <w:rPr>
                <w:sz w:val="22"/>
                <w:szCs w:val="22"/>
                <w:lang w:val="uk-UA"/>
              </w:rPr>
              <w:t>ію</w:t>
            </w:r>
            <w:proofErr w:type="spellEnd"/>
            <w:r w:rsidR="00E367BA" w:rsidRPr="00CB3003">
              <w:rPr>
                <w:sz w:val="22"/>
                <w:szCs w:val="22"/>
              </w:rPr>
              <w:t xml:space="preserve">, </w:t>
            </w:r>
            <w:proofErr w:type="spellStart"/>
            <w:r w:rsidR="00E367BA" w:rsidRPr="00CB3003">
              <w:rPr>
                <w:sz w:val="22"/>
                <w:szCs w:val="22"/>
              </w:rPr>
              <w:t>р</w:t>
            </w:r>
            <w:proofErr w:type="spellEnd"/>
            <w:r w:rsidR="00E367BA" w:rsidRPr="00CB3003">
              <w:rPr>
                <w:sz w:val="22"/>
                <w:szCs w:val="22"/>
                <w:lang w:val="uk-UA"/>
              </w:rPr>
              <w:t>о</w:t>
            </w:r>
            <w:r w:rsidR="00E367BA" w:rsidRPr="00CB3003">
              <w:rPr>
                <w:sz w:val="22"/>
                <w:szCs w:val="22"/>
              </w:rPr>
              <w:t>бот</w:t>
            </w:r>
            <w:r w:rsidR="00E367BA" w:rsidRPr="00CB3003">
              <w:rPr>
                <w:sz w:val="22"/>
                <w:szCs w:val="22"/>
                <w:lang w:val="uk-UA"/>
              </w:rPr>
              <w:t>у</w:t>
            </w:r>
            <w:r w:rsidR="0081182F" w:rsidRPr="00CB3003">
              <w:rPr>
                <w:sz w:val="22"/>
                <w:szCs w:val="22"/>
                <w:lang w:val="uk-UA"/>
              </w:rPr>
              <w:t xml:space="preserve"> </w:t>
            </w:r>
            <w:r w:rsidR="00E367BA" w:rsidRPr="00CB3003">
              <w:rPr>
                <w:sz w:val="22"/>
                <w:szCs w:val="22"/>
                <w:lang w:val="uk-UA"/>
              </w:rPr>
              <w:t>е</w:t>
            </w:r>
            <w:proofErr w:type="spellStart"/>
            <w:r w:rsidR="00E367BA" w:rsidRPr="00CB3003">
              <w:rPr>
                <w:sz w:val="22"/>
                <w:szCs w:val="22"/>
              </w:rPr>
              <w:t>вакуатора</w:t>
            </w:r>
            <w:proofErr w:type="spellEnd"/>
            <w:r w:rsidR="00E367BA" w:rsidRPr="00CB3003">
              <w:rPr>
                <w:sz w:val="22"/>
                <w:szCs w:val="22"/>
              </w:rPr>
              <w:t xml:space="preserve">, штраф </w:t>
            </w:r>
            <w:r w:rsidR="00E367BA" w:rsidRPr="00CB3003">
              <w:rPr>
                <w:sz w:val="22"/>
                <w:szCs w:val="22"/>
                <w:lang w:val="uk-UA"/>
              </w:rPr>
              <w:t>майданчики.</w:t>
            </w:r>
          </w:p>
        </w:tc>
        <w:tc>
          <w:tcPr>
            <w:tcW w:w="992" w:type="dxa"/>
            <w:tcBorders>
              <w:top w:val="single" w:sz="4" w:space="0" w:color="auto"/>
              <w:right w:val="single" w:sz="4" w:space="0" w:color="auto"/>
            </w:tcBorders>
          </w:tcPr>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E367BA" w:rsidRPr="00A04AEC" w:rsidRDefault="00E367BA" w:rsidP="00A04AEC">
            <w:pPr>
              <w:tabs>
                <w:tab w:val="left" w:pos="1134"/>
                <w:tab w:val="right" w:pos="9639"/>
              </w:tabs>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9068F4" w:rsidRPr="00CB3003" w:rsidRDefault="00E367BA" w:rsidP="00A351B0">
            <w:pPr>
              <w:tabs>
                <w:tab w:val="left" w:pos="1134"/>
                <w:tab w:val="right" w:pos="9639"/>
              </w:tabs>
              <w:jc w:val="center"/>
              <w:rPr>
                <w:sz w:val="22"/>
                <w:szCs w:val="22"/>
                <w:lang w:val="uk-UA"/>
              </w:rPr>
            </w:pPr>
            <w:r w:rsidRPr="00CB3003">
              <w:rPr>
                <w:sz w:val="22"/>
                <w:szCs w:val="22"/>
                <w:lang w:val="uk-UA"/>
              </w:rPr>
              <w:t xml:space="preserve">Сектор транспорту та зв’язку, </w:t>
            </w:r>
          </w:p>
          <w:p w:rsidR="00E367BA" w:rsidRPr="00DA7AB2" w:rsidRDefault="009068F4" w:rsidP="00DA7AB2">
            <w:pPr>
              <w:tabs>
                <w:tab w:val="left" w:pos="1134"/>
                <w:tab w:val="right" w:pos="9639"/>
              </w:tabs>
              <w:jc w:val="center"/>
              <w:rPr>
                <w:sz w:val="22"/>
                <w:szCs w:val="22"/>
                <w:lang w:val="uk-UA"/>
              </w:rPr>
            </w:pPr>
            <w:r w:rsidRPr="00CB3003">
              <w:rPr>
                <w:sz w:val="22"/>
                <w:szCs w:val="22"/>
                <w:lang w:val="uk-UA"/>
              </w:rPr>
              <w:t>Відділ юридичних та правових питань</w:t>
            </w:r>
            <w:r w:rsidR="00DA7AB2">
              <w:rPr>
                <w:sz w:val="22"/>
                <w:szCs w:val="22"/>
                <w:lang w:val="uk-UA"/>
              </w:rPr>
              <w:t>.</w:t>
            </w:r>
          </w:p>
        </w:tc>
        <w:tc>
          <w:tcPr>
            <w:tcW w:w="1844" w:type="dxa"/>
            <w:tcBorders>
              <w:top w:val="single" w:sz="4" w:space="0" w:color="auto"/>
              <w:left w:val="single" w:sz="4" w:space="0" w:color="auto"/>
              <w:right w:val="single" w:sz="4" w:space="0" w:color="auto"/>
            </w:tcBorders>
          </w:tcPr>
          <w:p w:rsidR="00CB3003" w:rsidRDefault="00CB3003" w:rsidP="00A04AEC">
            <w:pPr>
              <w:tabs>
                <w:tab w:val="left" w:pos="1134"/>
                <w:tab w:val="right" w:pos="9639"/>
              </w:tabs>
              <w:jc w:val="center"/>
              <w:rPr>
                <w:sz w:val="22"/>
                <w:szCs w:val="22"/>
                <w:lang w:val="uk-UA"/>
              </w:rPr>
            </w:pPr>
          </w:p>
          <w:p w:rsidR="00CB3003" w:rsidRDefault="00CB3003" w:rsidP="00A04AEC">
            <w:pPr>
              <w:tabs>
                <w:tab w:val="left" w:pos="1134"/>
                <w:tab w:val="right" w:pos="9639"/>
              </w:tabs>
              <w:jc w:val="center"/>
              <w:rPr>
                <w:sz w:val="22"/>
                <w:szCs w:val="22"/>
                <w:lang w:val="uk-UA"/>
              </w:rPr>
            </w:pPr>
          </w:p>
          <w:p w:rsidR="00E367BA" w:rsidRPr="00A04AEC" w:rsidRDefault="00E367BA" w:rsidP="00A04AEC">
            <w:pPr>
              <w:tabs>
                <w:tab w:val="left" w:pos="1134"/>
                <w:tab w:val="right" w:pos="9639"/>
              </w:tabs>
              <w:jc w:val="center"/>
              <w:rPr>
                <w:sz w:val="22"/>
                <w:szCs w:val="22"/>
                <w:lang w:val="uk-UA"/>
              </w:rPr>
            </w:pPr>
            <w:r>
              <w:rPr>
                <w:sz w:val="22"/>
                <w:szCs w:val="22"/>
                <w:lang w:val="uk-UA"/>
              </w:rPr>
              <w:t>-</w:t>
            </w:r>
          </w:p>
        </w:tc>
        <w:tc>
          <w:tcPr>
            <w:tcW w:w="1134" w:type="dxa"/>
            <w:tcBorders>
              <w:top w:val="single" w:sz="4" w:space="0" w:color="auto"/>
              <w:left w:val="single" w:sz="4" w:space="0" w:color="auto"/>
              <w:right w:val="single" w:sz="4" w:space="0" w:color="auto"/>
            </w:tcBorders>
          </w:tcPr>
          <w:p w:rsidR="00CB3003" w:rsidRDefault="00CB3003" w:rsidP="00A04AEC">
            <w:pPr>
              <w:tabs>
                <w:tab w:val="left" w:pos="1134"/>
                <w:tab w:val="right" w:pos="9639"/>
              </w:tabs>
              <w:jc w:val="center"/>
              <w:rPr>
                <w:sz w:val="22"/>
                <w:szCs w:val="22"/>
                <w:lang w:val="uk-UA"/>
              </w:rPr>
            </w:pPr>
          </w:p>
          <w:p w:rsidR="00CB3003" w:rsidRDefault="00CB3003" w:rsidP="00A04AEC">
            <w:pPr>
              <w:tabs>
                <w:tab w:val="left" w:pos="1134"/>
                <w:tab w:val="right" w:pos="9639"/>
              </w:tabs>
              <w:jc w:val="center"/>
              <w:rPr>
                <w:sz w:val="22"/>
                <w:szCs w:val="22"/>
                <w:lang w:val="uk-UA"/>
              </w:rPr>
            </w:pPr>
          </w:p>
          <w:p w:rsidR="00E367BA" w:rsidRPr="00A04AEC" w:rsidRDefault="00CB3003" w:rsidP="00A04AEC">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tcBorders>
          </w:tcPr>
          <w:p w:rsidR="00E367BA" w:rsidRPr="00E367BA" w:rsidRDefault="00E367BA" w:rsidP="00A04AEC">
            <w:pPr>
              <w:tabs>
                <w:tab w:val="left" w:pos="1134"/>
                <w:tab w:val="right" w:pos="9639"/>
              </w:tabs>
              <w:rPr>
                <w:sz w:val="22"/>
                <w:szCs w:val="22"/>
                <w:lang w:val="uk-UA"/>
              </w:rPr>
            </w:pPr>
          </w:p>
        </w:tc>
      </w:tr>
      <w:tr w:rsidR="00B918B0" w:rsidRPr="00F626C4" w:rsidTr="00D929B6">
        <w:tc>
          <w:tcPr>
            <w:tcW w:w="1985" w:type="dxa"/>
            <w:vMerge/>
          </w:tcPr>
          <w:p w:rsidR="00B918B0" w:rsidRPr="00E367BA" w:rsidRDefault="00B918B0" w:rsidP="00A04AEC">
            <w:pPr>
              <w:tabs>
                <w:tab w:val="left" w:pos="1134"/>
                <w:tab w:val="right" w:pos="9639"/>
              </w:tabs>
              <w:rPr>
                <w:sz w:val="22"/>
                <w:szCs w:val="22"/>
                <w:lang w:val="uk-UA"/>
              </w:rPr>
            </w:pPr>
          </w:p>
        </w:tc>
        <w:tc>
          <w:tcPr>
            <w:tcW w:w="2126" w:type="dxa"/>
          </w:tcPr>
          <w:p w:rsidR="00B918B0" w:rsidRDefault="009C3563" w:rsidP="009C3563">
            <w:pPr>
              <w:ind w:left="33" w:right="-90" w:hanging="93"/>
              <w:contextualSpacing/>
              <w:rPr>
                <w:sz w:val="22"/>
                <w:szCs w:val="22"/>
                <w:lang w:val="uk-UA"/>
              </w:rPr>
            </w:pPr>
            <w:r>
              <w:rPr>
                <w:sz w:val="22"/>
                <w:szCs w:val="22"/>
                <w:lang w:val="uk-UA"/>
              </w:rPr>
              <w:t xml:space="preserve"> </w:t>
            </w:r>
            <w:r w:rsidR="00EE2C51">
              <w:rPr>
                <w:sz w:val="22"/>
                <w:szCs w:val="22"/>
                <w:lang w:val="uk-UA"/>
              </w:rPr>
              <w:t>7</w:t>
            </w:r>
            <w:r w:rsidR="00206486" w:rsidRPr="00DA7AB2">
              <w:rPr>
                <w:sz w:val="22"/>
                <w:szCs w:val="22"/>
                <w:lang w:val="uk-UA"/>
              </w:rPr>
              <w:t>.</w:t>
            </w:r>
            <w:r w:rsidR="00B918B0" w:rsidRPr="00DA7AB2">
              <w:rPr>
                <w:sz w:val="22"/>
                <w:szCs w:val="22"/>
                <w:lang w:val="uk-UA"/>
              </w:rPr>
              <w:t>Встановлення</w:t>
            </w:r>
            <w:r w:rsidR="0081182F">
              <w:rPr>
                <w:sz w:val="22"/>
                <w:szCs w:val="22"/>
                <w:lang w:val="uk-UA"/>
              </w:rPr>
              <w:t xml:space="preserve"> </w:t>
            </w:r>
            <w:r w:rsidR="00B918B0" w:rsidRPr="00DA7AB2">
              <w:rPr>
                <w:sz w:val="22"/>
                <w:szCs w:val="22"/>
                <w:lang w:val="uk-UA"/>
              </w:rPr>
              <w:t>дорожніх</w:t>
            </w:r>
            <w:r w:rsidR="0081182F">
              <w:rPr>
                <w:sz w:val="22"/>
                <w:szCs w:val="22"/>
                <w:lang w:val="uk-UA"/>
              </w:rPr>
              <w:t xml:space="preserve"> </w:t>
            </w:r>
            <w:r w:rsidR="00B918B0" w:rsidRPr="00DA7AB2">
              <w:rPr>
                <w:sz w:val="22"/>
                <w:szCs w:val="22"/>
                <w:lang w:val="uk-UA"/>
              </w:rPr>
              <w:t>знаків.</w:t>
            </w:r>
          </w:p>
          <w:p w:rsidR="00C05804" w:rsidRPr="00CB3003" w:rsidRDefault="009C3563" w:rsidP="00C05804">
            <w:pPr>
              <w:ind w:left="33" w:right="-90" w:hanging="93"/>
              <w:contextualSpacing/>
              <w:rPr>
                <w:color w:val="FF0000"/>
                <w:sz w:val="22"/>
                <w:szCs w:val="22"/>
                <w:lang w:val="uk-UA"/>
              </w:rPr>
            </w:pPr>
            <w:r>
              <w:rPr>
                <w:color w:val="FF0000"/>
                <w:sz w:val="22"/>
                <w:szCs w:val="22"/>
                <w:lang w:val="uk-UA"/>
              </w:rPr>
              <w:t xml:space="preserve">  </w:t>
            </w:r>
          </w:p>
          <w:p w:rsidR="0046695C" w:rsidRPr="00CB3003" w:rsidRDefault="0046695C" w:rsidP="009C3563">
            <w:pPr>
              <w:ind w:left="33" w:right="-90" w:hanging="93"/>
              <w:contextualSpacing/>
              <w:rPr>
                <w:color w:val="FF0000"/>
                <w:sz w:val="22"/>
                <w:szCs w:val="22"/>
                <w:lang w:val="uk-UA"/>
              </w:rPr>
            </w:pPr>
          </w:p>
        </w:tc>
        <w:tc>
          <w:tcPr>
            <w:tcW w:w="992" w:type="dxa"/>
            <w:tcBorders>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A04AEC" w:rsidRDefault="00B918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918B0" w:rsidRDefault="00B918B0" w:rsidP="00CB3003">
            <w:pPr>
              <w:tabs>
                <w:tab w:val="left" w:pos="1134"/>
                <w:tab w:val="right" w:pos="9639"/>
              </w:tabs>
              <w:rPr>
                <w:sz w:val="22"/>
                <w:szCs w:val="22"/>
                <w:lang w:val="uk-UA"/>
              </w:rPr>
            </w:pPr>
            <w:r w:rsidRPr="00A04AEC">
              <w:rPr>
                <w:sz w:val="22"/>
                <w:szCs w:val="22"/>
                <w:lang w:val="uk-UA"/>
              </w:rPr>
              <w:t>Міський бюджет</w:t>
            </w:r>
          </w:p>
          <w:p w:rsidR="00043CFD" w:rsidRPr="00F626C4" w:rsidRDefault="00043CFD" w:rsidP="00CB3003">
            <w:pPr>
              <w:tabs>
                <w:tab w:val="left" w:pos="1134"/>
                <w:tab w:val="right" w:pos="9639"/>
              </w:tabs>
              <w:rPr>
                <w:color w:val="FF0000"/>
                <w:sz w:val="22"/>
                <w:szCs w:val="22"/>
                <w:lang w:val="uk-UA"/>
              </w:rPr>
            </w:pPr>
          </w:p>
        </w:tc>
        <w:tc>
          <w:tcPr>
            <w:tcW w:w="1134" w:type="dxa"/>
            <w:tcBorders>
              <w:top w:val="nil"/>
              <w:left w:val="single" w:sz="4" w:space="0" w:color="auto"/>
              <w:right w:val="single" w:sz="4" w:space="0" w:color="auto"/>
            </w:tcBorders>
          </w:tcPr>
          <w:p w:rsidR="00B918B0" w:rsidRPr="00C05804" w:rsidRDefault="00F626C4" w:rsidP="00E83C95">
            <w:pPr>
              <w:tabs>
                <w:tab w:val="left" w:pos="1134"/>
                <w:tab w:val="right" w:pos="9639"/>
              </w:tabs>
              <w:jc w:val="center"/>
              <w:rPr>
                <w:sz w:val="22"/>
                <w:szCs w:val="22"/>
                <w:lang w:val="uk-UA"/>
              </w:rPr>
            </w:pPr>
            <w:r w:rsidRPr="00C05804">
              <w:rPr>
                <w:sz w:val="22"/>
                <w:szCs w:val="22"/>
                <w:lang w:val="uk-UA"/>
              </w:rPr>
              <w:t>240,0</w:t>
            </w: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lang w:val="uk-UA"/>
              </w:rPr>
            </w:pPr>
          </w:p>
        </w:tc>
      </w:tr>
      <w:tr w:rsidR="00B918B0" w:rsidRPr="00A04AEC" w:rsidTr="00D929B6">
        <w:tc>
          <w:tcPr>
            <w:tcW w:w="1985" w:type="dxa"/>
            <w:vMerge/>
          </w:tcPr>
          <w:p w:rsidR="00B918B0" w:rsidRPr="00F626C4" w:rsidRDefault="00B918B0" w:rsidP="00A04AEC">
            <w:pPr>
              <w:tabs>
                <w:tab w:val="left" w:pos="1134"/>
                <w:tab w:val="right" w:pos="9639"/>
              </w:tabs>
              <w:rPr>
                <w:sz w:val="22"/>
                <w:szCs w:val="22"/>
                <w:lang w:val="uk-UA"/>
              </w:rPr>
            </w:pPr>
          </w:p>
        </w:tc>
        <w:tc>
          <w:tcPr>
            <w:tcW w:w="2126" w:type="dxa"/>
          </w:tcPr>
          <w:p w:rsidR="00B918B0" w:rsidRPr="00DA7AB2" w:rsidRDefault="00EE2C51" w:rsidP="009C3563">
            <w:pPr>
              <w:spacing w:before="240"/>
              <w:ind w:right="-90"/>
              <w:contextualSpacing/>
              <w:rPr>
                <w:sz w:val="22"/>
                <w:szCs w:val="22"/>
                <w:lang w:val="uk-UA"/>
              </w:rPr>
            </w:pPr>
            <w:r>
              <w:rPr>
                <w:sz w:val="22"/>
                <w:szCs w:val="22"/>
                <w:lang w:val="uk-UA"/>
              </w:rPr>
              <w:t>8</w:t>
            </w:r>
            <w:r w:rsidR="00206486" w:rsidRPr="00F626C4">
              <w:rPr>
                <w:sz w:val="22"/>
                <w:szCs w:val="22"/>
                <w:lang w:val="uk-UA"/>
              </w:rPr>
              <w:t>.</w:t>
            </w:r>
            <w:r w:rsidR="003D5A62" w:rsidRPr="00F626C4">
              <w:rPr>
                <w:sz w:val="22"/>
                <w:szCs w:val="22"/>
                <w:lang w:val="uk-UA"/>
              </w:rPr>
              <w:t>Встановлення</w:t>
            </w:r>
            <w:r w:rsidR="00DA7AB2">
              <w:rPr>
                <w:sz w:val="22"/>
                <w:szCs w:val="22"/>
                <w:lang w:val="uk-UA"/>
              </w:rPr>
              <w:t xml:space="preserve"> </w:t>
            </w:r>
            <w:r w:rsidR="003D5A62" w:rsidRPr="00F626C4">
              <w:rPr>
                <w:sz w:val="22"/>
                <w:szCs w:val="22"/>
                <w:lang w:val="uk-UA"/>
              </w:rPr>
              <w:t>бетонних</w:t>
            </w:r>
            <w:r w:rsidR="0081182F">
              <w:rPr>
                <w:sz w:val="22"/>
                <w:szCs w:val="22"/>
                <w:lang w:val="uk-UA"/>
              </w:rPr>
              <w:t xml:space="preserve"> </w:t>
            </w:r>
            <w:r w:rsidR="003D5A62">
              <w:rPr>
                <w:sz w:val="22"/>
                <w:szCs w:val="22"/>
                <w:lang w:val="uk-UA"/>
              </w:rPr>
              <w:t>пів</w:t>
            </w:r>
            <w:r w:rsidR="00B918B0" w:rsidRPr="00F626C4">
              <w:rPr>
                <w:sz w:val="22"/>
                <w:szCs w:val="22"/>
                <w:lang w:val="uk-UA"/>
              </w:rPr>
              <w:t>сфер та засобів</w:t>
            </w:r>
            <w:r w:rsidR="0081182F">
              <w:rPr>
                <w:sz w:val="22"/>
                <w:szCs w:val="22"/>
                <w:lang w:val="uk-UA"/>
              </w:rPr>
              <w:t xml:space="preserve"> </w:t>
            </w:r>
            <w:r w:rsidR="00B918B0" w:rsidRPr="00F626C4">
              <w:rPr>
                <w:sz w:val="22"/>
                <w:szCs w:val="22"/>
                <w:lang w:val="uk-UA"/>
              </w:rPr>
              <w:t>обмеження</w:t>
            </w:r>
            <w:r w:rsidR="0081182F">
              <w:rPr>
                <w:sz w:val="22"/>
                <w:szCs w:val="22"/>
                <w:lang w:val="uk-UA"/>
              </w:rPr>
              <w:t xml:space="preserve"> </w:t>
            </w:r>
            <w:r w:rsidR="00B918B0" w:rsidRPr="00F626C4">
              <w:rPr>
                <w:sz w:val="22"/>
                <w:szCs w:val="22"/>
                <w:lang w:val="uk-UA"/>
              </w:rPr>
              <w:t>швидкості «Лежачий поліцейський».</w:t>
            </w:r>
          </w:p>
        </w:tc>
        <w:tc>
          <w:tcPr>
            <w:tcW w:w="992" w:type="dxa"/>
            <w:tcBorders>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B918B0" w:rsidRPr="00F626C4" w:rsidRDefault="00B918B0" w:rsidP="00A04AEC">
            <w:pPr>
              <w:rPr>
                <w:sz w:val="22"/>
                <w:szCs w:val="22"/>
                <w:lang w:val="uk-UA"/>
              </w:rPr>
            </w:pPr>
            <w:r w:rsidRPr="00A04AEC">
              <w:rPr>
                <w:sz w:val="22"/>
                <w:szCs w:val="22"/>
                <w:lang w:val="uk-UA"/>
              </w:rPr>
              <w:t>2017 рік</w:t>
            </w:r>
          </w:p>
        </w:tc>
        <w:tc>
          <w:tcPr>
            <w:tcW w:w="1701" w:type="dxa"/>
            <w:tcBorders>
              <w:left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DE66C4"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B918B0" w:rsidRDefault="00B918B0" w:rsidP="00A04AEC">
            <w:pPr>
              <w:tabs>
                <w:tab w:val="left" w:pos="1134"/>
                <w:tab w:val="right" w:pos="9639"/>
              </w:tabs>
              <w:rPr>
                <w:sz w:val="22"/>
                <w:szCs w:val="22"/>
                <w:lang w:val="uk-UA"/>
              </w:rPr>
            </w:pPr>
            <w:r w:rsidRPr="00A04AEC">
              <w:rPr>
                <w:sz w:val="22"/>
                <w:szCs w:val="22"/>
                <w:lang w:val="uk-UA"/>
              </w:rPr>
              <w:t>Міський бюджет</w:t>
            </w:r>
          </w:p>
          <w:p w:rsidR="00CB3003" w:rsidRPr="00CB3003" w:rsidRDefault="00CB3003" w:rsidP="00A04AEC">
            <w:pPr>
              <w:tabs>
                <w:tab w:val="left" w:pos="1134"/>
                <w:tab w:val="right" w:pos="9639"/>
              </w:tabs>
              <w:rPr>
                <w:color w:val="FF0000"/>
                <w:sz w:val="22"/>
                <w:szCs w:val="22"/>
              </w:rPr>
            </w:pPr>
          </w:p>
        </w:tc>
        <w:tc>
          <w:tcPr>
            <w:tcW w:w="1134" w:type="dxa"/>
            <w:tcBorders>
              <w:left w:val="single" w:sz="4" w:space="0" w:color="auto"/>
              <w:bottom w:val="single" w:sz="4" w:space="0" w:color="auto"/>
              <w:right w:val="single" w:sz="4" w:space="0" w:color="auto"/>
            </w:tcBorders>
          </w:tcPr>
          <w:p w:rsidR="00B918B0" w:rsidRPr="00C05804" w:rsidRDefault="008266B8" w:rsidP="00E83C95">
            <w:pPr>
              <w:tabs>
                <w:tab w:val="left" w:pos="1134"/>
                <w:tab w:val="right" w:pos="9639"/>
              </w:tabs>
              <w:jc w:val="center"/>
              <w:rPr>
                <w:sz w:val="22"/>
                <w:szCs w:val="22"/>
                <w:lang w:val="uk-UA"/>
              </w:rPr>
            </w:pPr>
            <w:r w:rsidRPr="00C05804">
              <w:rPr>
                <w:sz w:val="22"/>
                <w:szCs w:val="22"/>
                <w:lang w:val="uk-UA"/>
              </w:rPr>
              <w:t>70,0</w:t>
            </w:r>
          </w:p>
          <w:p w:rsidR="001E445F" w:rsidRPr="00C05804" w:rsidRDefault="001E445F" w:rsidP="00E83C95">
            <w:pPr>
              <w:tabs>
                <w:tab w:val="left" w:pos="1134"/>
                <w:tab w:val="right" w:pos="9639"/>
              </w:tabs>
              <w:jc w:val="center"/>
              <w:rPr>
                <w:sz w:val="22"/>
                <w:szCs w:val="22"/>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CB3003" w:rsidRPr="00CB3003" w:rsidTr="00D929B6">
        <w:trPr>
          <w:trHeight w:val="1274"/>
        </w:trPr>
        <w:tc>
          <w:tcPr>
            <w:tcW w:w="1985" w:type="dxa"/>
            <w:vMerge/>
          </w:tcPr>
          <w:p w:rsidR="00CB3003" w:rsidRPr="00A04AEC" w:rsidRDefault="00CB3003" w:rsidP="00A04AEC">
            <w:pPr>
              <w:tabs>
                <w:tab w:val="left" w:pos="1134"/>
                <w:tab w:val="right" w:pos="9639"/>
              </w:tabs>
              <w:rPr>
                <w:sz w:val="22"/>
                <w:szCs w:val="22"/>
              </w:rPr>
            </w:pPr>
          </w:p>
        </w:tc>
        <w:tc>
          <w:tcPr>
            <w:tcW w:w="2126" w:type="dxa"/>
            <w:tcBorders>
              <w:bottom w:val="single" w:sz="4" w:space="0" w:color="auto"/>
            </w:tcBorders>
          </w:tcPr>
          <w:p w:rsidR="00CB3003" w:rsidRPr="00CB3003" w:rsidRDefault="00CB3003" w:rsidP="009C3563">
            <w:pPr>
              <w:ind w:left="-60" w:right="-90"/>
              <w:contextualSpacing/>
              <w:rPr>
                <w:sz w:val="22"/>
                <w:szCs w:val="22"/>
                <w:lang w:val="uk-UA"/>
              </w:rPr>
            </w:pPr>
            <w:r>
              <w:rPr>
                <w:sz w:val="22"/>
                <w:szCs w:val="22"/>
                <w:lang w:val="uk-UA"/>
              </w:rPr>
              <w:t>9</w:t>
            </w:r>
            <w:r>
              <w:rPr>
                <w:sz w:val="22"/>
                <w:szCs w:val="22"/>
              </w:rPr>
              <w:t>.</w:t>
            </w:r>
            <w:proofErr w:type="spellStart"/>
            <w:r>
              <w:rPr>
                <w:sz w:val="22"/>
                <w:szCs w:val="22"/>
              </w:rPr>
              <w:t>Встановлення</w:t>
            </w:r>
            <w:proofErr w:type="spellEnd"/>
            <w:r>
              <w:rPr>
                <w:sz w:val="22"/>
                <w:szCs w:val="22"/>
                <w:lang w:val="uk-UA"/>
              </w:rPr>
              <w:t xml:space="preserve"> </w:t>
            </w:r>
            <w:proofErr w:type="spellStart"/>
            <w:r w:rsidRPr="00A04AEC">
              <w:rPr>
                <w:sz w:val="22"/>
                <w:szCs w:val="22"/>
              </w:rPr>
              <w:t>огороджень</w:t>
            </w:r>
            <w:proofErr w:type="spellEnd"/>
            <w:r w:rsidRPr="00A04AEC">
              <w:rPr>
                <w:sz w:val="22"/>
                <w:szCs w:val="22"/>
              </w:rPr>
              <w:t xml:space="preserve"> в </w:t>
            </w:r>
            <w:proofErr w:type="spellStart"/>
            <w:r w:rsidRPr="00A04AEC">
              <w:rPr>
                <w:sz w:val="22"/>
                <w:szCs w:val="22"/>
              </w:rPr>
              <w:t>місцях</w:t>
            </w:r>
            <w:proofErr w:type="spellEnd"/>
            <w:r>
              <w:rPr>
                <w:sz w:val="22"/>
                <w:szCs w:val="22"/>
                <w:lang w:val="uk-UA"/>
              </w:rPr>
              <w:t xml:space="preserve"> </w:t>
            </w:r>
            <w:proofErr w:type="spellStart"/>
            <w:r w:rsidRPr="00A04AEC">
              <w:rPr>
                <w:sz w:val="22"/>
                <w:szCs w:val="22"/>
              </w:rPr>
              <w:t>розташування</w:t>
            </w:r>
            <w:proofErr w:type="spellEnd"/>
            <w:r>
              <w:rPr>
                <w:sz w:val="22"/>
                <w:szCs w:val="22"/>
                <w:lang w:val="uk-UA"/>
              </w:rPr>
              <w:t xml:space="preserve"> </w:t>
            </w:r>
            <w:proofErr w:type="spellStart"/>
            <w:r w:rsidRPr="00A04AEC">
              <w:rPr>
                <w:sz w:val="22"/>
                <w:szCs w:val="22"/>
              </w:rPr>
              <w:t>навчальних</w:t>
            </w:r>
            <w:proofErr w:type="spellEnd"/>
            <w:r>
              <w:rPr>
                <w:sz w:val="22"/>
                <w:szCs w:val="22"/>
                <w:lang w:val="uk-UA"/>
              </w:rPr>
              <w:t xml:space="preserve"> </w:t>
            </w:r>
            <w:proofErr w:type="spellStart"/>
            <w:r w:rsidRPr="00A04AEC">
              <w:rPr>
                <w:sz w:val="22"/>
                <w:szCs w:val="22"/>
              </w:rPr>
              <w:t>закладів</w:t>
            </w:r>
            <w:proofErr w:type="spellEnd"/>
            <w:r w:rsidRPr="00DA7AB2">
              <w:rPr>
                <w:sz w:val="22"/>
                <w:szCs w:val="22"/>
              </w:rPr>
              <w:t xml:space="preserve">– 1,500 </w:t>
            </w:r>
            <w:proofErr w:type="spellStart"/>
            <w:r w:rsidRPr="00DA7AB2">
              <w:rPr>
                <w:sz w:val="22"/>
                <w:szCs w:val="22"/>
              </w:rPr>
              <w:t>м.пог</w:t>
            </w:r>
            <w:proofErr w:type="spellEnd"/>
            <w:r w:rsidRPr="00DA7AB2">
              <w:rPr>
                <w:sz w:val="22"/>
                <w:szCs w:val="22"/>
              </w:rPr>
              <w:t>.</w:t>
            </w:r>
          </w:p>
        </w:tc>
        <w:tc>
          <w:tcPr>
            <w:tcW w:w="992" w:type="dxa"/>
            <w:tcBorders>
              <w:bottom w:val="single" w:sz="4" w:space="0" w:color="auto"/>
              <w:right w:val="single" w:sz="4" w:space="0" w:color="auto"/>
            </w:tcBorders>
          </w:tcPr>
          <w:p w:rsidR="00CB3003" w:rsidRPr="00A04AEC" w:rsidRDefault="00CB3003" w:rsidP="00A04AEC">
            <w:pPr>
              <w:rPr>
                <w:sz w:val="22"/>
                <w:szCs w:val="22"/>
                <w:lang w:val="uk-UA"/>
              </w:rPr>
            </w:pPr>
          </w:p>
          <w:p w:rsidR="00CB3003" w:rsidRPr="00A04AEC" w:rsidRDefault="00CB3003" w:rsidP="00A04AEC">
            <w:pPr>
              <w:rPr>
                <w:sz w:val="22"/>
                <w:szCs w:val="22"/>
                <w:lang w:val="uk-UA"/>
              </w:rPr>
            </w:pPr>
          </w:p>
          <w:p w:rsidR="00CB3003" w:rsidRPr="00A04AEC" w:rsidRDefault="00CB3003" w:rsidP="00A04AEC">
            <w:pPr>
              <w:rPr>
                <w:sz w:val="22"/>
                <w:szCs w:val="22"/>
                <w:lang w:val="uk-UA"/>
              </w:rPr>
            </w:pPr>
          </w:p>
          <w:p w:rsidR="00CB3003" w:rsidRPr="00A04AEC" w:rsidRDefault="00CB3003"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CB3003" w:rsidRPr="00A04AEC" w:rsidRDefault="00CB3003" w:rsidP="00A351B0">
            <w:pPr>
              <w:ind w:left="-121" w:right="-69"/>
              <w:jc w:val="center"/>
              <w:rPr>
                <w:sz w:val="22"/>
                <w:szCs w:val="22"/>
                <w:lang w:val="uk-UA"/>
              </w:rPr>
            </w:pPr>
            <w:r w:rsidRPr="00A04AEC">
              <w:rPr>
                <w:sz w:val="22"/>
                <w:szCs w:val="22"/>
                <w:lang w:val="uk-UA"/>
              </w:rPr>
              <w:t>УЖКГ  міської ради,</w:t>
            </w:r>
          </w:p>
          <w:p w:rsidR="00CB3003" w:rsidRPr="00A04AEC" w:rsidRDefault="00CB3003"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CB3003" w:rsidRDefault="00CB3003" w:rsidP="00CB3003">
            <w:pPr>
              <w:tabs>
                <w:tab w:val="left" w:pos="1134"/>
                <w:tab w:val="right" w:pos="9639"/>
              </w:tabs>
              <w:rPr>
                <w:sz w:val="22"/>
                <w:szCs w:val="22"/>
                <w:lang w:val="uk-UA"/>
              </w:rPr>
            </w:pPr>
            <w:r w:rsidRPr="00A04AEC">
              <w:rPr>
                <w:sz w:val="22"/>
                <w:szCs w:val="22"/>
                <w:lang w:val="uk-UA"/>
              </w:rPr>
              <w:t>Міський бюджет</w:t>
            </w:r>
          </w:p>
          <w:p w:rsidR="00CB3003" w:rsidRPr="00CB3003" w:rsidRDefault="00CB3003" w:rsidP="00A04AEC">
            <w:pPr>
              <w:tabs>
                <w:tab w:val="left" w:pos="1134"/>
                <w:tab w:val="right" w:pos="9639"/>
              </w:tabs>
              <w:rPr>
                <w:color w:val="FF0000"/>
                <w:sz w:val="22"/>
                <w:szCs w:val="22"/>
                <w:lang w:val="uk-UA"/>
              </w:rPr>
            </w:pPr>
          </w:p>
        </w:tc>
        <w:tc>
          <w:tcPr>
            <w:tcW w:w="1134" w:type="dxa"/>
            <w:tcBorders>
              <w:left w:val="single" w:sz="4" w:space="0" w:color="auto"/>
              <w:bottom w:val="single" w:sz="4" w:space="0" w:color="auto"/>
              <w:right w:val="single" w:sz="4" w:space="0" w:color="auto"/>
            </w:tcBorders>
          </w:tcPr>
          <w:p w:rsidR="00CB3003" w:rsidRPr="00C05804" w:rsidRDefault="001B543D" w:rsidP="00E83C95">
            <w:pPr>
              <w:tabs>
                <w:tab w:val="left" w:pos="1134"/>
                <w:tab w:val="right" w:pos="9639"/>
              </w:tabs>
              <w:jc w:val="center"/>
              <w:rPr>
                <w:sz w:val="22"/>
                <w:szCs w:val="22"/>
                <w:lang w:val="uk-UA"/>
              </w:rPr>
            </w:pPr>
            <w:r w:rsidRPr="00C05804">
              <w:rPr>
                <w:sz w:val="22"/>
                <w:szCs w:val="22"/>
                <w:lang w:val="uk-UA"/>
              </w:rPr>
              <w:t>215</w:t>
            </w:r>
            <w:r w:rsidR="008266B8" w:rsidRPr="00C05804">
              <w:rPr>
                <w:sz w:val="22"/>
                <w:szCs w:val="22"/>
                <w:lang w:val="uk-UA"/>
              </w:rPr>
              <w:t>,0</w:t>
            </w:r>
          </w:p>
        </w:tc>
        <w:tc>
          <w:tcPr>
            <w:tcW w:w="1275" w:type="dxa"/>
            <w:vMerge/>
            <w:tcBorders>
              <w:left w:val="single" w:sz="4" w:space="0" w:color="auto"/>
            </w:tcBorders>
          </w:tcPr>
          <w:p w:rsidR="00CB3003" w:rsidRPr="00CB3003" w:rsidRDefault="00CB3003" w:rsidP="00A04AEC">
            <w:pPr>
              <w:tabs>
                <w:tab w:val="left" w:pos="1134"/>
                <w:tab w:val="right" w:pos="9639"/>
              </w:tabs>
              <w:rPr>
                <w:sz w:val="22"/>
                <w:szCs w:val="22"/>
                <w:lang w:val="uk-UA"/>
              </w:rPr>
            </w:pPr>
          </w:p>
        </w:tc>
      </w:tr>
      <w:tr w:rsidR="00CB3003" w:rsidRPr="00CB3003" w:rsidTr="00D929B6">
        <w:trPr>
          <w:trHeight w:val="741"/>
        </w:trPr>
        <w:tc>
          <w:tcPr>
            <w:tcW w:w="1985" w:type="dxa"/>
            <w:vMerge/>
          </w:tcPr>
          <w:p w:rsidR="00CB3003" w:rsidRPr="00A04AEC" w:rsidRDefault="00CB3003" w:rsidP="00A04AEC">
            <w:pPr>
              <w:tabs>
                <w:tab w:val="left" w:pos="1134"/>
                <w:tab w:val="right" w:pos="9639"/>
              </w:tabs>
              <w:rPr>
                <w:sz w:val="22"/>
                <w:szCs w:val="22"/>
              </w:rPr>
            </w:pPr>
          </w:p>
        </w:tc>
        <w:tc>
          <w:tcPr>
            <w:tcW w:w="2126" w:type="dxa"/>
            <w:tcBorders>
              <w:top w:val="single" w:sz="4" w:space="0" w:color="auto"/>
              <w:bottom w:val="single" w:sz="4" w:space="0" w:color="auto"/>
            </w:tcBorders>
          </w:tcPr>
          <w:p w:rsidR="00CB3003" w:rsidRPr="001B543D" w:rsidRDefault="00CB3003" w:rsidP="009C3563">
            <w:pPr>
              <w:ind w:left="-60" w:right="-90"/>
              <w:contextualSpacing/>
              <w:rPr>
                <w:sz w:val="22"/>
                <w:szCs w:val="22"/>
                <w:lang w:val="uk-UA"/>
              </w:rPr>
            </w:pPr>
            <w:r w:rsidRPr="001B543D">
              <w:rPr>
                <w:sz w:val="22"/>
                <w:szCs w:val="22"/>
                <w:lang w:val="uk-UA"/>
              </w:rPr>
              <w:t>10.</w:t>
            </w:r>
            <w:r w:rsidRPr="001B543D">
              <w:rPr>
                <w:sz w:val="22"/>
                <w:szCs w:val="22"/>
              </w:rPr>
              <w:t xml:space="preserve"> </w:t>
            </w:r>
            <w:proofErr w:type="spellStart"/>
            <w:r w:rsidRPr="001B543D">
              <w:rPr>
                <w:sz w:val="22"/>
                <w:szCs w:val="22"/>
              </w:rPr>
              <w:t>Встановлення</w:t>
            </w:r>
            <w:proofErr w:type="spellEnd"/>
            <w:r w:rsidRPr="001B543D">
              <w:rPr>
                <w:sz w:val="22"/>
                <w:szCs w:val="22"/>
                <w:lang w:val="uk-UA"/>
              </w:rPr>
              <w:t xml:space="preserve"> </w:t>
            </w:r>
            <w:r w:rsidR="0046695C" w:rsidRPr="001B543D">
              <w:rPr>
                <w:sz w:val="22"/>
                <w:szCs w:val="22"/>
                <w:lang w:val="uk-UA"/>
              </w:rPr>
              <w:t xml:space="preserve">понад 500 м. </w:t>
            </w:r>
            <w:proofErr w:type="spellStart"/>
            <w:r w:rsidR="0046695C" w:rsidRPr="001B543D">
              <w:rPr>
                <w:sz w:val="22"/>
                <w:szCs w:val="22"/>
                <w:lang w:val="uk-UA"/>
              </w:rPr>
              <w:t>пог</w:t>
            </w:r>
            <w:proofErr w:type="spellEnd"/>
            <w:r w:rsidR="0046695C" w:rsidRPr="001B543D">
              <w:rPr>
                <w:sz w:val="22"/>
                <w:szCs w:val="22"/>
                <w:lang w:val="uk-UA"/>
              </w:rPr>
              <w:t xml:space="preserve">. </w:t>
            </w:r>
            <w:proofErr w:type="spellStart"/>
            <w:r w:rsidRPr="001B543D">
              <w:rPr>
                <w:sz w:val="22"/>
                <w:szCs w:val="22"/>
              </w:rPr>
              <w:t>огороджень</w:t>
            </w:r>
            <w:proofErr w:type="spellEnd"/>
            <w:r w:rsidRPr="001B543D">
              <w:rPr>
                <w:sz w:val="22"/>
                <w:szCs w:val="22"/>
              </w:rPr>
              <w:t xml:space="preserve"> </w:t>
            </w:r>
            <w:r w:rsidR="0046695C" w:rsidRPr="001B543D">
              <w:rPr>
                <w:sz w:val="22"/>
                <w:szCs w:val="22"/>
                <w:lang w:val="uk-UA"/>
              </w:rPr>
              <w:t>згідно рішень комісії з безпеки дорожнього руху</w:t>
            </w:r>
            <w:proofErr w:type="gramStart"/>
            <w:r w:rsidR="0046695C" w:rsidRPr="001B543D">
              <w:rPr>
                <w:sz w:val="22"/>
                <w:szCs w:val="22"/>
                <w:lang w:val="uk-UA"/>
              </w:rPr>
              <w:t xml:space="preserve"> </w:t>
            </w:r>
            <w:proofErr w:type="spellStart"/>
            <w:r w:rsidR="0046695C" w:rsidRPr="001B543D">
              <w:rPr>
                <w:sz w:val="22"/>
                <w:szCs w:val="22"/>
                <w:lang w:val="uk-UA"/>
              </w:rPr>
              <w:t>С</w:t>
            </w:r>
            <w:proofErr w:type="gramEnd"/>
            <w:r w:rsidR="0046695C" w:rsidRPr="001B543D">
              <w:rPr>
                <w:sz w:val="22"/>
                <w:szCs w:val="22"/>
                <w:lang w:val="uk-UA"/>
              </w:rPr>
              <w:t>євєродонецької</w:t>
            </w:r>
            <w:proofErr w:type="spellEnd"/>
            <w:r w:rsidR="0046695C" w:rsidRPr="001B543D">
              <w:rPr>
                <w:sz w:val="22"/>
                <w:szCs w:val="22"/>
                <w:lang w:val="uk-UA"/>
              </w:rPr>
              <w:t xml:space="preserve"> міської ради.</w:t>
            </w:r>
          </w:p>
        </w:tc>
        <w:tc>
          <w:tcPr>
            <w:tcW w:w="992" w:type="dxa"/>
            <w:tcBorders>
              <w:top w:val="single" w:sz="4" w:space="0" w:color="auto"/>
              <w:bottom w:val="single" w:sz="4" w:space="0" w:color="auto"/>
              <w:right w:val="single" w:sz="4" w:space="0" w:color="auto"/>
            </w:tcBorders>
          </w:tcPr>
          <w:p w:rsidR="00CB3003" w:rsidRDefault="00CB3003" w:rsidP="00A04AEC">
            <w:pPr>
              <w:rPr>
                <w:sz w:val="22"/>
                <w:szCs w:val="22"/>
                <w:lang w:val="uk-UA"/>
              </w:rPr>
            </w:pPr>
          </w:p>
          <w:p w:rsidR="00CB3003" w:rsidRPr="00A04AEC" w:rsidRDefault="00CB3003"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CB3003" w:rsidRPr="00A04AEC" w:rsidRDefault="00CB3003" w:rsidP="00CB3003">
            <w:pPr>
              <w:ind w:left="-121" w:right="-69"/>
              <w:jc w:val="center"/>
              <w:rPr>
                <w:sz w:val="22"/>
                <w:szCs w:val="22"/>
                <w:lang w:val="uk-UA"/>
              </w:rPr>
            </w:pPr>
            <w:r w:rsidRPr="00A04AEC">
              <w:rPr>
                <w:sz w:val="22"/>
                <w:szCs w:val="22"/>
                <w:lang w:val="uk-UA"/>
              </w:rPr>
              <w:t>УЖКГ  міської ради,</w:t>
            </w:r>
          </w:p>
          <w:p w:rsidR="00CB3003" w:rsidRPr="00A04AEC" w:rsidRDefault="00CB3003" w:rsidP="00CB3003">
            <w:pPr>
              <w:ind w:left="-121" w:right="-69"/>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CB3003" w:rsidRDefault="00CB3003" w:rsidP="00CB3003">
            <w:pPr>
              <w:tabs>
                <w:tab w:val="left" w:pos="1134"/>
                <w:tab w:val="right" w:pos="9639"/>
              </w:tabs>
              <w:rPr>
                <w:sz w:val="22"/>
                <w:szCs w:val="22"/>
                <w:lang w:val="uk-UA"/>
              </w:rPr>
            </w:pPr>
            <w:r w:rsidRPr="00A04AEC">
              <w:rPr>
                <w:sz w:val="22"/>
                <w:szCs w:val="22"/>
                <w:lang w:val="uk-UA"/>
              </w:rPr>
              <w:t>Міський бюджет</w:t>
            </w:r>
          </w:p>
          <w:p w:rsidR="00CB3003" w:rsidRPr="00A04AEC" w:rsidRDefault="00CB3003" w:rsidP="00CB3003">
            <w:pPr>
              <w:tabs>
                <w:tab w:val="left" w:pos="1134"/>
                <w:tab w:val="right" w:pos="9639"/>
              </w:tabs>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rsidR="00CB3003" w:rsidRPr="00C05804" w:rsidRDefault="001B543D" w:rsidP="00E83C95">
            <w:pPr>
              <w:tabs>
                <w:tab w:val="left" w:pos="1134"/>
                <w:tab w:val="right" w:pos="9639"/>
              </w:tabs>
              <w:jc w:val="center"/>
              <w:rPr>
                <w:sz w:val="22"/>
                <w:szCs w:val="22"/>
                <w:lang w:val="uk-UA"/>
              </w:rPr>
            </w:pPr>
            <w:r w:rsidRPr="00C05804">
              <w:rPr>
                <w:sz w:val="22"/>
                <w:szCs w:val="22"/>
                <w:lang w:val="uk-UA"/>
              </w:rPr>
              <w:t>71</w:t>
            </w:r>
            <w:r w:rsidR="008266B8" w:rsidRPr="00C05804">
              <w:rPr>
                <w:sz w:val="22"/>
                <w:szCs w:val="22"/>
                <w:lang w:val="uk-UA"/>
              </w:rPr>
              <w:t>,</w:t>
            </w:r>
            <w:r w:rsidRPr="00C05804">
              <w:rPr>
                <w:sz w:val="22"/>
                <w:szCs w:val="22"/>
                <w:lang w:val="uk-UA"/>
              </w:rPr>
              <w:t>7</w:t>
            </w:r>
          </w:p>
        </w:tc>
        <w:tc>
          <w:tcPr>
            <w:tcW w:w="1275" w:type="dxa"/>
            <w:vMerge/>
            <w:tcBorders>
              <w:left w:val="single" w:sz="4" w:space="0" w:color="auto"/>
            </w:tcBorders>
          </w:tcPr>
          <w:p w:rsidR="00CB3003" w:rsidRPr="00CB3003" w:rsidRDefault="00CB3003" w:rsidP="00A04AEC">
            <w:pPr>
              <w:tabs>
                <w:tab w:val="left" w:pos="1134"/>
                <w:tab w:val="right" w:pos="9639"/>
              </w:tabs>
              <w:rPr>
                <w:sz w:val="22"/>
                <w:szCs w:val="22"/>
                <w:lang w:val="uk-UA"/>
              </w:rPr>
            </w:pPr>
          </w:p>
        </w:tc>
      </w:tr>
      <w:tr w:rsidR="00B918B0" w:rsidRPr="00A04AEC" w:rsidTr="00D929B6">
        <w:trPr>
          <w:trHeight w:val="1089"/>
        </w:trPr>
        <w:tc>
          <w:tcPr>
            <w:tcW w:w="1985" w:type="dxa"/>
            <w:vMerge/>
          </w:tcPr>
          <w:p w:rsidR="00B918B0" w:rsidRPr="00CB3003" w:rsidRDefault="00B918B0" w:rsidP="00A04AEC">
            <w:pPr>
              <w:tabs>
                <w:tab w:val="left" w:pos="1134"/>
                <w:tab w:val="right" w:pos="9639"/>
              </w:tabs>
              <w:rPr>
                <w:sz w:val="22"/>
                <w:szCs w:val="22"/>
                <w:lang w:val="uk-UA"/>
              </w:rPr>
            </w:pPr>
          </w:p>
        </w:tc>
        <w:tc>
          <w:tcPr>
            <w:tcW w:w="2126" w:type="dxa"/>
            <w:tcBorders>
              <w:top w:val="single" w:sz="4" w:space="0" w:color="auto"/>
              <w:bottom w:val="single" w:sz="4" w:space="0" w:color="auto"/>
            </w:tcBorders>
          </w:tcPr>
          <w:p w:rsidR="00B918B0" w:rsidRPr="00CB3003" w:rsidRDefault="00CB3003" w:rsidP="008266B8">
            <w:pPr>
              <w:ind w:left="-60" w:right="-90"/>
              <w:contextualSpacing/>
              <w:rPr>
                <w:sz w:val="22"/>
                <w:szCs w:val="22"/>
                <w:lang w:val="uk-UA"/>
              </w:rPr>
            </w:pPr>
            <w:r>
              <w:rPr>
                <w:sz w:val="22"/>
                <w:szCs w:val="22"/>
                <w:lang w:val="uk-UA"/>
              </w:rPr>
              <w:t>11</w:t>
            </w:r>
            <w:r w:rsidR="00B918B0" w:rsidRPr="00CB3003">
              <w:rPr>
                <w:sz w:val="22"/>
                <w:szCs w:val="22"/>
                <w:lang w:val="uk-UA"/>
              </w:rPr>
              <w:t>.Облаштування</w:t>
            </w:r>
            <w:r w:rsidR="0081182F">
              <w:rPr>
                <w:sz w:val="22"/>
                <w:szCs w:val="22"/>
                <w:lang w:val="uk-UA"/>
              </w:rPr>
              <w:t xml:space="preserve"> </w:t>
            </w:r>
            <w:r w:rsidR="00B918B0" w:rsidRPr="00CB3003">
              <w:rPr>
                <w:sz w:val="22"/>
                <w:szCs w:val="22"/>
                <w:lang w:val="uk-UA"/>
              </w:rPr>
              <w:t>зупинок</w:t>
            </w:r>
            <w:r w:rsidR="0081182F">
              <w:rPr>
                <w:sz w:val="22"/>
                <w:szCs w:val="22"/>
                <w:lang w:val="uk-UA"/>
              </w:rPr>
              <w:t xml:space="preserve"> </w:t>
            </w:r>
            <w:r w:rsidR="0046695C">
              <w:rPr>
                <w:sz w:val="22"/>
                <w:szCs w:val="22"/>
                <w:lang w:val="uk-UA"/>
              </w:rPr>
              <w:t>громадського транспорту</w:t>
            </w:r>
            <w:r w:rsidR="008266B8">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B918B0" w:rsidRPr="00CB3003" w:rsidRDefault="00B918B0"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7048D5"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5E43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81182F">
              <w:rPr>
                <w:sz w:val="22"/>
                <w:szCs w:val="22"/>
                <w:lang w:val="uk-UA"/>
              </w:rPr>
              <w:t xml:space="preserve"> </w:t>
            </w:r>
            <w:proofErr w:type="spellStart"/>
            <w:r w:rsidRPr="00A04AEC">
              <w:rPr>
                <w:sz w:val="22"/>
                <w:szCs w:val="22"/>
              </w:rPr>
              <w:t>цільова</w:t>
            </w:r>
            <w:proofErr w:type="spellEnd"/>
            <w:r w:rsidR="0081182F">
              <w:rPr>
                <w:sz w:val="22"/>
                <w:szCs w:val="22"/>
                <w:lang w:val="uk-UA"/>
              </w:rPr>
              <w:t xml:space="preserve"> </w:t>
            </w:r>
            <w:proofErr w:type="spellStart"/>
            <w:r w:rsidRPr="00A04AEC">
              <w:rPr>
                <w:sz w:val="22"/>
                <w:szCs w:val="22"/>
              </w:rPr>
              <w:t>програма</w:t>
            </w:r>
            <w:proofErr w:type="spellEnd"/>
            <w:r w:rsidRPr="00A04AEC">
              <w:rPr>
                <w:sz w:val="22"/>
                <w:szCs w:val="22"/>
              </w:rPr>
              <w:t xml:space="preserve"> «</w:t>
            </w:r>
            <w:proofErr w:type="spellStart"/>
            <w:r w:rsidRPr="00A04AEC">
              <w:rPr>
                <w:sz w:val="22"/>
                <w:szCs w:val="22"/>
              </w:rPr>
              <w:t>Облаштування</w:t>
            </w:r>
            <w:proofErr w:type="spellEnd"/>
            <w:r w:rsidR="0081182F">
              <w:rPr>
                <w:sz w:val="22"/>
                <w:szCs w:val="22"/>
                <w:lang w:val="uk-UA"/>
              </w:rPr>
              <w:t xml:space="preserve"> </w:t>
            </w:r>
            <w:proofErr w:type="spellStart"/>
            <w:r w:rsidRPr="00A04AEC">
              <w:rPr>
                <w:sz w:val="22"/>
                <w:szCs w:val="22"/>
              </w:rPr>
              <w:t>зупинок</w:t>
            </w:r>
            <w:proofErr w:type="spellEnd"/>
            <w:r w:rsidR="0081182F">
              <w:rPr>
                <w:sz w:val="22"/>
                <w:szCs w:val="22"/>
                <w:lang w:val="uk-UA"/>
              </w:rPr>
              <w:t xml:space="preserve"> </w:t>
            </w:r>
            <w:proofErr w:type="spellStart"/>
            <w:r w:rsidRPr="00A04AEC">
              <w:rPr>
                <w:sz w:val="22"/>
                <w:szCs w:val="22"/>
              </w:rPr>
              <w:t>громадського</w:t>
            </w:r>
            <w:proofErr w:type="spellEnd"/>
            <w:r w:rsidRPr="00A04AEC">
              <w:rPr>
                <w:sz w:val="22"/>
                <w:szCs w:val="22"/>
              </w:rPr>
              <w:t xml:space="preserve"> транспорту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010DF0" w:rsidRPr="00010DF0" w:rsidRDefault="00AD0F17" w:rsidP="00C370EB">
            <w:pPr>
              <w:tabs>
                <w:tab w:val="left" w:pos="1134"/>
                <w:tab w:val="right" w:pos="9639"/>
              </w:tabs>
              <w:jc w:val="center"/>
              <w:rPr>
                <w:sz w:val="22"/>
                <w:szCs w:val="22"/>
                <w:lang w:val="uk-UA"/>
              </w:rPr>
            </w:pPr>
            <w:r w:rsidRPr="00010DF0">
              <w:rPr>
                <w:sz w:val="22"/>
                <w:szCs w:val="22"/>
                <w:lang w:val="uk-UA"/>
              </w:rPr>
              <w:t xml:space="preserve">Згідно програми </w:t>
            </w:r>
            <w:r w:rsidR="00CB3003">
              <w:rPr>
                <w:sz w:val="22"/>
                <w:szCs w:val="22"/>
                <w:lang w:val="uk-UA"/>
              </w:rPr>
              <w:t>6697,0</w:t>
            </w:r>
          </w:p>
          <w:p w:rsidR="00AD0F17" w:rsidRPr="00010DF0" w:rsidRDefault="00AD0F17" w:rsidP="00C370EB">
            <w:pPr>
              <w:tabs>
                <w:tab w:val="left" w:pos="1134"/>
                <w:tab w:val="right" w:pos="9639"/>
              </w:tabs>
              <w:jc w:val="center"/>
              <w:rPr>
                <w:sz w:val="22"/>
                <w:szCs w:val="22"/>
                <w:lang w:val="uk-UA"/>
              </w:rPr>
            </w:pPr>
          </w:p>
          <w:p w:rsidR="00B918B0" w:rsidRPr="00010DF0" w:rsidRDefault="00B918B0" w:rsidP="00C370EB">
            <w:pPr>
              <w:tabs>
                <w:tab w:val="left" w:pos="1134"/>
                <w:tab w:val="right" w:pos="9639"/>
              </w:tabs>
              <w:jc w:val="center"/>
              <w:rPr>
                <w:sz w:val="22"/>
                <w:szCs w:val="22"/>
                <w:lang w:val="uk-UA"/>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B918B0" w:rsidRPr="00A04AEC" w:rsidTr="00D929B6">
        <w:trPr>
          <w:trHeight w:val="757"/>
        </w:trPr>
        <w:tc>
          <w:tcPr>
            <w:tcW w:w="1985" w:type="dxa"/>
            <w:vMerge/>
          </w:tcPr>
          <w:p w:rsidR="00B918B0" w:rsidRPr="00A04AEC" w:rsidRDefault="00B918B0" w:rsidP="00A04AEC">
            <w:pPr>
              <w:tabs>
                <w:tab w:val="left" w:pos="1134"/>
                <w:tab w:val="right" w:pos="9639"/>
              </w:tabs>
              <w:rPr>
                <w:sz w:val="22"/>
                <w:szCs w:val="22"/>
              </w:rPr>
            </w:pPr>
          </w:p>
        </w:tc>
        <w:tc>
          <w:tcPr>
            <w:tcW w:w="2126" w:type="dxa"/>
            <w:tcBorders>
              <w:top w:val="single" w:sz="4" w:space="0" w:color="auto"/>
              <w:bottom w:val="single" w:sz="4" w:space="0" w:color="auto"/>
            </w:tcBorders>
          </w:tcPr>
          <w:p w:rsidR="00B918B0" w:rsidRPr="00A04AEC" w:rsidRDefault="00CB3003" w:rsidP="009C3563">
            <w:pPr>
              <w:ind w:left="-60" w:right="-90"/>
              <w:contextualSpacing/>
              <w:rPr>
                <w:sz w:val="22"/>
                <w:szCs w:val="22"/>
              </w:rPr>
            </w:pPr>
            <w:r>
              <w:rPr>
                <w:sz w:val="22"/>
                <w:szCs w:val="22"/>
                <w:lang w:val="uk-UA"/>
              </w:rPr>
              <w:t>12</w:t>
            </w:r>
            <w:r w:rsidR="00EE2C51">
              <w:rPr>
                <w:sz w:val="22"/>
                <w:szCs w:val="22"/>
              </w:rPr>
              <w:t>.</w:t>
            </w:r>
            <w:proofErr w:type="spellStart"/>
            <w:r w:rsidR="00EE2C51">
              <w:rPr>
                <w:sz w:val="22"/>
                <w:szCs w:val="22"/>
              </w:rPr>
              <w:t>Роботи</w:t>
            </w:r>
            <w:proofErr w:type="spellEnd"/>
            <w:r w:rsidR="00EE2C51">
              <w:rPr>
                <w:sz w:val="22"/>
                <w:szCs w:val="22"/>
              </w:rPr>
              <w:t xml:space="preserve"> </w:t>
            </w:r>
            <w:proofErr w:type="spellStart"/>
            <w:r w:rsidR="00EE2C51">
              <w:rPr>
                <w:sz w:val="22"/>
                <w:szCs w:val="22"/>
              </w:rPr>
              <w:t>з</w:t>
            </w:r>
            <w:proofErr w:type="spellEnd"/>
            <w:r w:rsidR="00EE2C51">
              <w:rPr>
                <w:sz w:val="22"/>
                <w:szCs w:val="22"/>
                <w:lang w:val="uk-UA"/>
              </w:rPr>
              <w:t xml:space="preserve"> </w:t>
            </w:r>
            <w:r w:rsidR="00B918B0" w:rsidRPr="00A04AEC">
              <w:rPr>
                <w:sz w:val="22"/>
                <w:szCs w:val="22"/>
              </w:rPr>
              <w:t xml:space="preserve">поточного та </w:t>
            </w:r>
            <w:proofErr w:type="spellStart"/>
            <w:r w:rsidR="00B918B0" w:rsidRPr="00A04AEC">
              <w:rPr>
                <w:sz w:val="22"/>
                <w:szCs w:val="22"/>
              </w:rPr>
              <w:t>капітального</w:t>
            </w:r>
            <w:proofErr w:type="spellEnd"/>
            <w:r w:rsidR="00B918B0" w:rsidRPr="00A04AEC">
              <w:rPr>
                <w:sz w:val="22"/>
                <w:szCs w:val="22"/>
              </w:rPr>
              <w:t xml:space="preserve"> ремонту </w:t>
            </w:r>
            <w:proofErr w:type="spellStart"/>
            <w:r w:rsidR="00B918B0" w:rsidRPr="00A04AEC">
              <w:rPr>
                <w:sz w:val="22"/>
                <w:szCs w:val="22"/>
              </w:rPr>
              <w:t>зливової</w:t>
            </w:r>
            <w:proofErr w:type="spellEnd"/>
            <w:r w:rsidR="0081182F">
              <w:rPr>
                <w:sz w:val="22"/>
                <w:szCs w:val="22"/>
                <w:lang w:val="uk-UA"/>
              </w:rPr>
              <w:t xml:space="preserve"> </w:t>
            </w:r>
            <w:proofErr w:type="spellStart"/>
            <w:r w:rsidR="0046695C">
              <w:rPr>
                <w:sz w:val="22"/>
                <w:szCs w:val="22"/>
              </w:rPr>
              <w:t>каналізації</w:t>
            </w:r>
            <w:proofErr w:type="spellEnd"/>
            <w:r w:rsidR="00DA7AB2">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A351B0" w:rsidRPr="00A04AEC" w:rsidRDefault="00A351B0" w:rsidP="00A351B0">
            <w:pPr>
              <w:ind w:left="-121" w:right="-69"/>
              <w:jc w:val="center"/>
              <w:rPr>
                <w:sz w:val="22"/>
                <w:szCs w:val="22"/>
                <w:lang w:val="uk-UA"/>
              </w:rPr>
            </w:pPr>
            <w:r w:rsidRPr="00A04AEC">
              <w:rPr>
                <w:sz w:val="22"/>
                <w:szCs w:val="22"/>
                <w:lang w:val="uk-UA"/>
              </w:rPr>
              <w:t>УЖКГ  міської ради,</w:t>
            </w:r>
          </w:p>
          <w:p w:rsidR="00B918B0" w:rsidRPr="00A04AEC" w:rsidRDefault="00A351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81182F">
              <w:rPr>
                <w:sz w:val="22"/>
                <w:szCs w:val="22"/>
                <w:lang w:val="uk-UA"/>
              </w:rPr>
              <w:t xml:space="preserve"> </w:t>
            </w:r>
            <w:proofErr w:type="spellStart"/>
            <w:r w:rsidRPr="00A04AEC">
              <w:rPr>
                <w:sz w:val="22"/>
                <w:szCs w:val="22"/>
              </w:rPr>
              <w:t>цільова</w:t>
            </w:r>
            <w:proofErr w:type="spellEnd"/>
            <w:r w:rsidR="0081182F">
              <w:rPr>
                <w:sz w:val="22"/>
                <w:szCs w:val="22"/>
                <w:lang w:val="uk-UA"/>
              </w:rPr>
              <w:t xml:space="preserve"> </w:t>
            </w:r>
            <w:r w:rsidR="0081182F">
              <w:rPr>
                <w:sz w:val="22"/>
                <w:szCs w:val="22"/>
              </w:rPr>
              <w:t>программа</w:t>
            </w:r>
            <w:r w:rsidR="0081182F">
              <w:rPr>
                <w:sz w:val="22"/>
                <w:szCs w:val="22"/>
                <w:lang w:val="uk-UA"/>
              </w:rPr>
              <w:t xml:space="preserve"> </w:t>
            </w:r>
            <w:proofErr w:type="spellStart"/>
            <w:r w:rsidRPr="00A04AEC">
              <w:rPr>
                <w:sz w:val="22"/>
                <w:szCs w:val="22"/>
              </w:rPr>
              <w:t>утримання</w:t>
            </w:r>
            <w:proofErr w:type="spellEnd"/>
            <w:r w:rsidRPr="00A04AEC">
              <w:rPr>
                <w:sz w:val="22"/>
                <w:szCs w:val="22"/>
              </w:rPr>
              <w:t xml:space="preserve">, поточного ремонту та </w:t>
            </w:r>
            <w:proofErr w:type="spellStart"/>
            <w:r w:rsidRPr="00A04AEC">
              <w:rPr>
                <w:sz w:val="22"/>
                <w:szCs w:val="22"/>
              </w:rPr>
              <w:t>реконструкції</w:t>
            </w:r>
            <w:proofErr w:type="spellEnd"/>
            <w:r w:rsidRPr="00A04AEC">
              <w:rPr>
                <w:sz w:val="22"/>
                <w:szCs w:val="22"/>
              </w:rPr>
              <w:t xml:space="preserve"> систем </w:t>
            </w:r>
            <w:proofErr w:type="spellStart"/>
            <w:r w:rsidRPr="00A04AEC">
              <w:rPr>
                <w:sz w:val="22"/>
                <w:szCs w:val="22"/>
              </w:rPr>
              <w:t>зливової</w:t>
            </w:r>
            <w:proofErr w:type="spellEnd"/>
            <w:r w:rsidR="0081182F">
              <w:rPr>
                <w:sz w:val="22"/>
                <w:szCs w:val="22"/>
                <w:lang w:val="uk-UA"/>
              </w:rPr>
              <w:t xml:space="preserve"> </w:t>
            </w:r>
            <w:proofErr w:type="spellStart"/>
            <w:r w:rsidRPr="00A04AEC">
              <w:rPr>
                <w:sz w:val="22"/>
                <w:szCs w:val="22"/>
              </w:rPr>
              <w:t>каналізації</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w:t>
            </w:r>
            <w:r w:rsidRPr="00A04AEC">
              <w:rPr>
                <w:sz w:val="22"/>
                <w:szCs w:val="22"/>
              </w:rPr>
              <w:lastRenderedPageBreak/>
              <w:t xml:space="preserve">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AD0F17" w:rsidRDefault="00AD0F17" w:rsidP="00C370EB">
            <w:pPr>
              <w:tabs>
                <w:tab w:val="left" w:pos="1134"/>
                <w:tab w:val="right" w:pos="9639"/>
              </w:tabs>
              <w:jc w:val="center"/>
              <w:rPr>
                <w:sz w:val="22"/>
                <w:szCs w:val="22"/>
                <w:lang w:val="uk-UA"/>
              </w:rPr>
            </w:pPr>
            <w:r w:rsidRPr="00010DF0">
              <w:rPr>
                <w:sz w:val="22"/>
                <w:szCs w:val="22"/>
                <w:lang w:val="uk-UA"/>
              </w:rPr>
              <w:lastRenderedPageBreak/>
              <w:t xml:space="preserve">Згідно програми </w:t>
            </w:r>
            <w:r w:rsidR="00CB3003">
              <w:rPr>
                <w:sz w:val="22"/>
                <w:szCs w:val="22"/>
                <w:lang w:val="uk-UA"/>
              </w:rPr>
              <w:t>810</w:t>
            </w:r>
            <w:r w:rsidR="00F766AB">
              <w:rPr>
                <w:sz w:val="22"/>
                <w:szCs w:val="22"/>
                <w:lang w:val="uk-UA"/>
              </w:rPr>
              <w:t>,0</w:t>
            </w:r>
          </w:p>
          <w:p w:rsidR="00AD0F17" w:rsidRDefault="00AD0F17" w:rsidP="00C370EB">
            <w:pPr>
              <w:tabs>
                <w:tab w:val="left" w:pos="1134"/>
                <w:tab w:val="right" w:pos="9639"/>
              </w:tabs>
              <w:jc w:val="center"/>
              <w:rPr>
                <w:sz w:val="22"/>
                <w:szCs w:val="22"/>
                <w:lang w:val="uk-UA"/>
              </w:rPr>
            </w:pPr>
          </w:p>
          <w:p w:rsidR="00B918B0" w:rsidRPr="00A04AEC" w:rsidRDefault="00B918B0" w:rsidP="00C370EB">
            <w:pPr>
              <w:tabs>
                <w:tab w:val="left" w:pos="1134"/>
                <w:tab w:val="right" w:pos="9639"/>
              </w:tabs>
              <w:jc w:val="center"/>
              <w:rPr>
                <w:sz w:val="22"/>
                <w:szCs w:val="22"/>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413AC8" w:rsidRPr="00A04AEC" w:rsidTr="00D929B6">
        <w:trPr>
          <w:trHeight w:val="266"/>
        </w:trPr>
        <w:tc>
          <w:tcPr>
            <w:tcW w:w="1985" w:type="dxa"/>
            <w:vMerge/>
          </w:tcPr>
          <w:p w:rsidR="00B918B0" w:rsidRPr="00A04AEC" w:rsidRDefault="00B918B0" w:rsidP="00A04AEC">
            <w:pPr>
              <w:tabs>
                <w:tab w:val="left" w:pos="1134"/>
                <w:tab w:val="right" w:pos="9639"/>
              </w:tabs>
              <w:rPr>
                <w:sz w:val="22"/>
                <w:szCs w:val="22"/>
              </w:rPr>
            </w:pPr>
          </w:p>
        </w:tc>
        <w:tc>
          <w:tcPr>
            <w:tcW w:w="2126" w:type="dxa"/>
            <w:tcBorders>
              <w:top w:val="single" w:sz="4" w:space="0" w:color="auto"/>
              <w:bottom w:val="single" w:sz="4" w:space="0" w:color="auto"/>
            </w:tcBorders>
          </w:tcPr>
          <w:p w:rsidR="00B918B0" w:rsidRPr="00A351B0" w:rsidRDefault="00EE2C51" w:rsidP="009C3563">
            <w:pPr>
              <w:ind w:left="-60" w:right="-90"/>
              <w:contextualSpacing/>
              <w:rPr>
                <w:sz w:val="22"/>
                <w:szCs w:val="22"/>
                <w:lang w:val="uk-UA"/>
              </w:rPr>
            </w:pPr>
            <w:r>
              <w:rPr>
                <w:sz w:val="22"/>
                <w:szCs w:val="22"/>
                <w:lang w:val="uk-UA"/>
              </w:rPr>
              <w:t>12</w:t>
            </w:r>
            <w:r w:rsidR="00B918B0" w:rsidRPr="00A04AEC">
              <w:rPr>
                <w:sz w:val="22"/>
                <w:szCs w:val="22"/>
              </w:rPr>
              <w:t xml:space="preserve">. </w:t>
            </w:r>
            <w:proofErr w:type="spellStart"/>
            <w:r w:rsidR="00B918B0" w:rsidRPr="00A04AEC">
              <w:rPr>
                <w:sz w:val="22"/>
                <w:szCs w:val="22"/>
              </w:rPr>
              <w:t>Роботи</w:t>
            </w:r>
            <w:proofErr w:type="spellEnd"/>
            <w:r w:rsidR="00B918B0" w:rsidRPr="00A04AEC">
              <w:rPr>
                <w:sz w:val="22"/>
                <w:szCs w:val="22"/>
              </w:rPr>
              <w:t xml:space="preserve"> </w:t>
            </w:r>
            <w:proofErr w:type="spellStart"/>
            <w:r w:rsidR="00B918B0" w:rsidRPr="00A04AEC">
              <w:rPr>
                <w:sz w:val="22"/>
                <w:szCs w:val="22"/>
              </w:rPr>
              <w:t>з</w:t>
            </w:r>
            <w:proofErr w:type="spellEnd"/>
            <w:r w:rsidR="00B918B0" w:rsidRPr="00A04AEC">
              <w:rPr>
                <w:sz w:val="22"/>
                <w:szCs w:val="22"/>
              </w:rPr>
              <w:t xml:space="preserve"> </w:t>
            </w:r>
            <w:proofErr w:type="gramStart"/>
            <w:r w:rsidR="00B918B0" w:rsidRPr="00A04AEC">
              <w:rPr>
                <w:sz w:val="22"/>
                <w:szCs w:val="22"/>
              </w:rPr>
              <w:t>поточного</w:t>
            </w:r>
            <w:proofErr w:type="gramEnd"/>
            <w:r w:rsidR="00B918B0" w:rsidRPr="00A04AEC">
              <w:rPr>
                <w:sz w:val="22"/>
                <w:szCs w:val="22"/>
              </w:rPr>
              <w:t xml:space="preserve"> та </w:t>
            </w:r>
            <w:proofErr w:type="spellStart"/>
            <w:r w:rsidR="00B918B0" w:rsidRPr="00A04AEC">
              <w:rPr>
                <w:sz w:val="22"/>
                <w:szCs w:val="22"/>
              </w:rPr>
              <w:t>капітального</w:t>
            </w:r>
            <w:proofErr w:type="spellEnd"/>
            <w:r w:rsidR="00B918B0" w:rsidRPr="00A04AEC">
              <w:rPr>
                <w:sz w:val="22"/>
                <w:szCs w:val="22"/>
              </w:rPr>
              <w:t xml:space="preserve"> ремонту </w:t>
            </w:r>
            <w:proofErr w:type="spellStart"/>
            <w:r w:rsidR="00B918B0" w:rsidRPr="00A04AEC">
              <w:rPr>
                <w:sz w:val="22"/>
                <w:szCs w:val="22"/>
              </w:rPr>
              <w:t>каналізаційних</w:t>
            </w:r>
            <w:proofErr w:type="spellEnd"/>
            <w:r w:rsidR="000B6176">
              <w:rPr>
                <w:sz w:val="22"/>
                <w:szCs w:val="22"/>
                <w:lang w:val="uk-UA"/>
              </w:rPr>
              <w:t xml:space="preserve"> </w:t>
            </w:r>
            <w:proofErr w:type="spellStart"/>
            <w:r w:rsidR="00B918B0" w:rsidRPr="00A04AEC">
              <w:rPr>
                <w:sz w:val="22"/>
                <w:szCs w:val="22"/>
              </w:rPr>
              <w:t>колекторів</w:t>
            </w:r>
            <w:proofErr w:type="spellEnd"/>
            <w:r w:rsidR="00B918B0" w:rsidRPr="00A04AEC">
              <w:rPr>
                <w:sz w:val="22"/>
                <w:szCs w:val="22"/>
              </w:rPr>
              <w:t xml:space="preserve">, в тому </w:t>
            </w:r>
            <w:proofErr w:type="spellStart"/>
            <w:r w:rsidR="00B918B0" w:rsidRPr="00A04AEC">
              <w:rPr>
                <w:sz w:val="22"/>
                <w:szCs w:val="22"/>
              </w:rPr>
              <w:t>числі</w:t>
            </w:r>
            <w:proofErr w:type="spellEnd"/>
            <w:r w:rsidR="000B6176">
              <w:rPr>
                <w:sz w:val="22"/>
                <w:szCs w:val="22"/>
                <w:lang w:val="uk-UA"/>
              </w:rPr>
              <w:t xml:space="preserve"> </w:t>
            </w:r>
            <w:proofErr w:type="spellStart"/>
            <w:r w:rsidR="00B918B0" w:rsidRPr="00A04AEC">
              <w:rPr>
                <w:sz w:val="22"/>
                <w:szCs w:val="22"/>
              </w:rPr>
              <w:t>розташова</w:t>
            </w:r>
            <w:r w:rsidR="00A351B0">
              <w:rPr>
                <w:sz w:val="22"/>
                <w:szCs w:val="22"/>
              </w:rPr>
              <w:t>них</w:t>
            </w:r>
            <w:proofErr w:type="spellEnd"/>
            <w:r w:rsidR="00A351B0">
              <w:rPr>
                <w:sz w:val="22"/>
                <w:szCs w:val="22"/>
              </w:rPr>
              <w:t xml:space="preserve"> на </w:t>
            </w:r>
            <w:proofErr w:type="spellStart"/>
            <w:r w:rsidR="00A351B0">
              <w:rPr>
                <w:sz w:val="22"/>
                <w:szCs w:val="22"/>
              </w:rPr>
              <w:t>проїжджій</w:t>
            </w:r>
            <w:proofErr w:type="spellEnd"/>
            <w:r w:rsidR="000B6176">
              <w:rPr>
                <w:sz w:val="22"/>
                <w:szCs w:val="22"/>
                <w:lang w:val="uk-UA"/>
              </w:rPr>
              <w:t xml:space="preserve"> </w:t>
            </w:r>
            <w:proofErr w:type="spellStart"/>
            <w:r w:rsidR="00A351B0">
              <w:rPr>
                <w:sz w:val="22"/>
                <w:szCs w:val="22"/>
              </w:rPr>
              <w:t>частині</w:t>
            </w:r>
            <w:proofErr w:type="spellEnd"/>
            <w:r w:rsidR="000B6176">
              <w:rPr>
                <w:sz w:val="22"/>
                <w:szCs w:val="22"/>
                <w:lang w:val="uk-UA"/>
              </w:rPr>
              <w:t xml:space="preserve"> </w:t>
            </w:r>
            <w:proofErr w:type="spellStart"/>
            <w:r w:rsidR="00A351B0">
              <w:rPr>
                <w:sz w:val="22"/>
                <w:szCs w:val="22"/>
              </w:rPr>
              <w:t>міста</w:t>
            </w:r>
            <w:proofErr w:type="spellEnd"/>
            <w:r w:rsidR="00A351B0">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918B0" w:rsidRPr="00A351B0" w:rsidRDefault="00212CAF" w:rsidP="001E4CDD">
            <w:pPr>
              <w:tabs>
                <w:tab w:val="left" w:pos="1134"/>
                <w:tab w:val="right" w:pos="9639"/>
              </w:tabs>
              <w:jc w:val="center"/>
              <w:rPr>
                <w:sz w:val="22"/>
                <w:szCs w:val="22"/>
                <w:lang w:val="uk-UA"/>
              </w:rPr>
            </w:pPr>
            <w:r w:rsidRPr="00212CAF">
              <w:rPr>
                <w:sz w:val="22"/>
                <w:szCs w:val="22"/>
                <w:lang w:val="uk-UA"/>
              </w:rPr>
              <w:t>ТОВ</w:t>
            </w:r>
            <w:r w:rsidR="00A351B0" w:rsidRPr="00212CAF">
              <w:rPr>
                <w:sz w:val="22"/>
                <w:szCs w:val="22"/>
                <w:lang w:val="uk-UA"/>
              </w:rPr>
              <w:t xml:space="preserve"> «</w:t>
            </w:r>
            <w:proofErr w:type="spellStart"/>
            <w:r w:rsidR="00A351B0" w:rsidRPr="00212CAF">
              <w:rPr>
                <w:sz w:val="22"/>
                <w:szCs w:val="22"/>
                <w:lang w:val="uk-UA"/>
              </w:rPr>
              <w:t>Таун</w:t>
            </w:r>
            <w:proofErr w:type="spellEnd"/>
            <w:r w:rsidR="00A351B0" w:rsidRPr="00212CAF">
              <w:rPr>
                <w:sz w:val="22"/>
                <w:szCs w:val="22"/>
                <w:lang w:val="uk-UA"/>
              </w:rPr>
              <w:t xml:space="preserve"> Сервіс»</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0B6176">
              <w:rPr>
                <w:sz w:val="22"/>
                <w:szCs w:val="22"/>
                <w:lang w:val="uk-UA"/>
              </w:rPr>
              <w:t xml:space="preserve"> </w:t>
            </w:r>
            <w:proofErr w:type="spellStart"/>
            <w:r w:rsidRPr="00A04AEC">
              <w:rPr>
                <w:sz w:val="22"/>
                <w:szCs w:val="22"/>
              </w:rPr>
              <w:t>цільова</w:t>
            </w:r>
            <w:proofErr w:type="spellEnd"/>
            <w:r w:rsidR="000B6176">
              <w:rPr>
                <w:sz w:val="22"/>
                <w:szCs w:val="22"/>
                <w:lang w:val="uk-UA"/>
              </w:rPr>
              <w:t xml:space="preserve"> </w:t>
            </w:r>
            <w:r w:rsidR="000B6176">
              <w:rPr>
                <w:sz w:val="22"/>
                <w:szCs w:val="22"/>
              </w:rPr>
              <w:t>программа</w:t>
            </w:r>
            <w:r w:rsidR="000B6176">
              <w:rPr>
                <w:sz w:val="22"/>
                <w:szCs w:val="22"/>
                <w:lang w:val="uk-UA"/>
              </w:rPr>
              <w:t xml:space="preserve"> </w:t>
            </w:r>
            <w:proofErr w:type="spellStart"/>
            <w:r w:rsidRPr="00A04AEC">
              <w:rPr>
                <w:sz w:val="22"/>
                <w:szCs w:val="22"/>
              </w:rPr>
              <w:t>капітального</w:t>
            </w:r>
            <w:proofErr w:type="spellEnd"/>
            <w:r w:rsidRPr="00A04AEC">
              <w:rPr>
                <w:sz w:val="22"/>
                <w:szCs w:val="22"/>
              </w:rPr>
              <w:t xml:space="preserve"> ремонту </w:t>
            </w:r>
            <w:proofErr w:type="spellStart"/>
            <w:r w:rsidRPr="00A04AEC">
              <w:rPr>
                <w:sz w:val="22"/>
                <w:szCs w:val="22"/>
              </w:rPr>
              <w:t>каналізаційнихколекторів</w:t>
            </w:r>
            <w:proofErr w:type="spellEnd"/>
            <w:r w:rsidR="000B6176">
              <w:rPr>
                <w:sz w:val="22"/>
                <w:szCs w:val="22"/>
                <w:lang w:val="uk-UA"/>
              </w:rPr>
              <w:t xml:space="preserve"> </w:t>
            </w:r>
            <w:proofErr w:type="spellStart"/>
            <w:r w:rsidRPr="00A04AEC">
              <w:rPr>
                <w:sz w:val="22"/>
                <w:szCs w:val="22"/>
              </w:rPr>
              <w:t>господарсько-побутових</w:t>
            </w:r>
            <w:proofErr w:type="spellEnd"/>
            <w:r w:rsidR="000B6176">
              <w:rPr>
                <w:sz w:val="22"/>
                <w:szCs w:val="22"/>
                <w:lang w:val="uk-UA"/>
              </w:rPr>
              <w:t xml:space="preserve"> </w:t>
            </w:r>
            <w:proofErr w:type="spellStart"/>
            <w:r w:rsidRPr="00A04AEC">
              <w:rPr>
                <w:sz w:val="22"/>
                <w:szCs w:val="22"/>
              </w:rPr>
              <w:t>стоків</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AD0F17" w:rsidRDefault="00AD0F17" w:rsidP="00C370EB">
            <w:pPr>
              <w:tabs>
                <w:tab w:val="left" w:pos="1134"/>
                <w:tab w:val="right" w:pos="9639"/>
              </w:tabs>
              <w:jc w:val="center"/>
              <w:rPr>
                <w:sz w:val="22"/>
                <w:szCs w:val="22"/>
                <w:lang w:val="uk-UA"/>
              </w:rPr>
            </w:pPr>
            <w:r w:rsidRPr="00010DF0">
              <w:rPr>
                <w:sz w:val="22"/>
                <w:szCs w:val="22"/>
                <w:lang w:val="uk-UA"/>
              </w:rPr>
              <w:t xml:space="preserve">Згідно програми </w:t>
            </w:r>
            <w:r>
              <w:rPr>
                <w:sz w:val="22"/>
                <w:szCs w:val="22"/>
                <w:lang w:val="uk-UA"/>
              </w:rPr>
              <w:t xml:space="preserve"> </w:t>
            </w:r>
            <w:r w:rsidR="00337013">
              <w:rPr>
                <w:sz w:val="22"/>
                <w:szCs w:val="22"/>
                <w:lang w:val="uk-UA"/>
              </w:rPr>
              <w:t>12209,1</w:t>
            </w:r>
          </w:p>
          <w:p w:rsidR="00B918B0" w:rsidRPr="00560138" w:rsidRDefault="00B918B0" w:rsidP="00C370EB">
            <w:pPr>
              <w:tabs>
                <w:tab w:val="left" w:pos="1134"/>
                <w:tab w:val="right" w:pos="9639"/>
              </w:tabs>
              <w:jc w:val="center"/>
              <w:rPr>
                <w:sz w:val="22"/>
                <w:szCs w:val="22"/>
                <w:lang w:val="uk-UA"/>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3252A6" w:rsidRPr="00413AC8" w:rsidTr="00C05804">
        <w:tc>
          <w:tcPr>
            <w:tcW w:w="1985" w:type="dxa"/>
            <w:vMerge w:val="restart"/>
          </w:tcPr>
          <w:p w:rsidR="003252A6" w:rsidRPr="00A04AEC" w:rsidRDefault="003252A6" w:rsidP="009C3563">
            <w:pPr>
              <w:tabs>
                <w:tab w:val="left" w:pos="1134"/>
                <w:tab w:val="right" w:pos="9639"/>
              </w:tabs>
              <w:ind w:right="-108"/>
              <w:rPr>
                <w:sz w:val="22"/>
                <w:szCs w:val="22"/>
              </w:rPr>
            </w:pPr>
            <w:r w:rsidRPr="00A04AEC">
              <w:rPr>
                <w:sz w:val="22"/>
                <w:szCs w:val="22"/>
                <w:lang w:val="uk-UA"/>
              </w:rPr>
              <w:t>11.Облаштува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6" w:type="dxa"/>
          </w:tcPr>
          <w:p w:rsidR="003252A6" w:rsidRPr="00AD0F17" w:rsidRDefault="003252A6" w:rsidP="009C3563">
            <w:pPr>
              <w:ind w:left="-60" w:right="-90"/>
              <w:contextualSpacing/>
              <w:rPr>
                <w:sz w:val="22"/>
                <w:szCs w:val="22"/>
                <w:lang w:val="uk-UA"/>
              </w:rPr>
            </w:pPr>
            <w:r w:rsidRPr="00A04AEC">
              <w:rPr>
                <w:sz w:val="22"/>
                <w:szCs w:val="22"/>
              </w:rPr>
              <w:t xml:space="preserve">1. </w:t>
            </w:r>
            <w:proofErr w:type="spellStart"/>
            <w:r w:rsidRPr="00A04AEC">
              <w:rPr>
                <w:sz w:val="22"/>
                <w:szCs w:val="22"/>
              </w:rPr>
              <w:t>Дорожньо-ремонтні</w:t>
            </w:r>
            <w:proofErr w:type="spellEnd"/>
            <w:r>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облаштування</w:t>
            </w:r>
            <w:proofErr w:type="spellEnd"/>
            <w:r>
              <w:rPr>
                <w:sz w:val="22"/>
                <w:szCs w:val="22"/>
                <w:lang w:val="uk-UA"/>
              </w:rPr>
              <w:t xml:space="preserve"> </w:t>
            </w:r>
            <w:proofErr w:type="spellStart"/>
            <w:proofErr w:type="gramStart"/>
            <w:r w:rsidRPr="00A04AEC">
              <w:rPr>
                <w:sz w:val="22"/>
                <w:szCs w:val="22"/>
              </w:rPr>
              <w:t>п’яти</w:t>
            </w:r>
            <w:proofErr w:type="spellEnd"/>
            <w:proofErr w:type="gramEnd"/>
            <w:r>
              <w:rPr>
                <w:sz w:val="22"/>
                <w:szCs w:val="22"/>
                <w:lang w:val="uk-UA"/>
              </w:rPr>
              <w:t xml:space="preserve"> </w:t>
            </w:r>
            <w:proofErr w:type="spellStart"/>
            <w:r w:rsidRPr="00A04AEC">
              <w:rPr>
                <w:sz w:val="22"/>
                <w:szCs w:val="22"/>
              </w:rPr>
              <w:t>платних</w:t>
            </w:r>
            <w:proofErr w:type="spellEnd"/>
            <w:r>
              <w:rPr>
                <w:sz w:val="22"/>
                <w:szCs w:val="22"/>
                <w:lang w:val="uk-UA"/>
              </w:rPr>
              <w:t xml:space="preserve"> </w:t>
            </w:r>
            <w:proofErr w:type="spellStart"/>
            <w:r w:rsidRPr="00A04AEC">
              <w:rPr>
                <w:sz w:val="22"/>
                <w:szCs w:val="22"/>
              </w:rPr>
              <w:t>комунальних</w:t>
            </w:r>
            <w:proofErr w:type="spellEnd"/>
            <w:r w:rsidRPr="00A04AEC">
              <w:rPr>
                <w:sz w:val="22"/>
                <w:szCs w:val="22"/>
              </w:rPr>
              <w:t xml:space="preserve"> парковок </w:t>
            </w:r>
            <w:proofErr w:type="spellStart"/>
            <w:r w:rsidRPr="00A04AEC">
              <w:rPr>
                <w:sz w:val="22"/>
                <w:szCs w:val="22"/>
              </w:rPr>
              <w:t>біля</w:t>
            </w:r>
            <w:proofErr w:type="spellEnd"/>
            <w:r w:rsidRPr="00A04AEC">
              <w:rPr>
                <w:sz w:val="22"/>
                <w:szCs w:val="22"/>
              </w:rPr>
              <w:t xml:space="preserve"> ринку «</w:t>
            </w:r>
            <w:proofErr w:type="spellStart"/>
            <w:r w:rsidRPr="00A04AEC">
              <w:rPr>
                <w:sz w:val="22"/>
                <w:szCs w:val="22"/>
              </w:rPr>
              <w:t>Центральний</w:t>
            </w:r>
            <w:proofErr w:type="spellEnd"/>
            <w:r w:rsidRPr="00A04AEC">
              <w:rPr>
                <w:sz w:val="22"/>
                <w:szCs w:val="22"/>
              </w:rPr>
              <w:t>».</w:t>
            </w:r>
          </w:p>
        </w:tc>
        <w:tc>
          <w:tcPr>
            <w:tcW w:w="992" w:type="dxa"/>
            <w:tcBorders>
              <w:bottom w:val="single" w:sz="4" w:space="0" w:color="auto"/>
              <w:right w:val="single" w:sz="4" w:space="0" w:color="auto"/>
            </w:tcBorders>
          </w:tcPr>
          <w:p w:rsidR="003252A6" w:rsidRPr="00A04AEC" w:rsidRDefault="003252A6" w:rsidP="00A04AEC">
            <w:pPr>
              <w:rPr>
                <w:sz w:val="22"/>
                <w:szCs w:val="22"/>
                <w:lang w:val="uk-UA"/>
              </w:rPr>
            </w:pPr>
          </w:p>
          <w:p w:rsidR="003252A6" w:rsidRPr="00A04AEC" w:rsidRDefault="003252A6" w:rsidP="00A04AEC">
            <w:pPr>
              <w:rPr>
                <w:sz w:val="22"/>
                <w:szCs w:val="22"/>
                <w:lang w:val="uk-UA"/>
              </w:rPr>
            </w:pPr>
          </w:p>
          <w:p w:rsidR="003252A6" w:rsidRPr="00A04AEC" w:rsidRDefault="003252A6" w:rsidP="00A04AEC">
            <w:pPr>
              <w:rPr>
                <w:sz w:val="22"/>
                <w:szCs w:val="22"/>
                <w:lang w:val="uk-UA"/>
              </w:rPr>
            </w:pPr>
          </w:p>
          <w:p w:rsidR="003252A6" w:rsidRPr="00A04AEC" w:rsidRDefault="003252A6"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3252A6" w:rsidRDefault="003252A6" w:rsidP="00A351B0">
            <w:pPr>
              <w:ind w:left="-121" w:right="-69"/>
              <w:jc w:val="center"/>
              <w:rPr>
                <w:sz w:val="22"/>
                <w:szCs w:val="22"/>
                <w:lang w:val="uk-UA"/>
              </w:rPr>
            </w:pPr>
            <w:r>
              <w:rPr>
                <w:sz w:val="22"/>
                <w:szCs w:val="22"/>
                <w:lang w:val="uk-UA"/>
              </w:rPr>
              <w:t>УЖКГ</w:t>
            </w:r>
            <w:r w:rsidRPr="00A04AEC">
              <w:rPr>
                <w:sz w:val="22"/>
                <w:szCs w:val="22"/>
                <w:lang w:val="uk-UA"/>
              </w:rPr>
              <w:t xml:space="preserve">  </w:t>
            </w:r>
          </w:p>
          <w:p w:rsidR="003252A6" w:rsidRPr="00A04AEC" w:rsidRDefault="003252A6" w:rsidP="00A351B0">
            <w:pPr>
              <w:ind w:left="-121" w:right="-69"/>
              <w:jc w:val="center"/>
              <w:rPr>
                <w:sz w:val="22"/>
                <w:szCs w:val="22"/>
                <w:lang w:val="uk-UA"/>
              </w:rPr>
            </w:pPr>
            <w:r w:rsidRPr="00A04AEC">
              <w:rPr>
                <w:sz w:val="22"/>
                <w:szCs w:val="22"/>
                <w:lang w:val="uk-UA"/>
              </w:rPr>
              <w:t>міської ради, ВКБ міської ради</w:t>
            </w:r>
          </w:p>
          <w:p w:rsidR="003252A6" w:rsidRPr="00A04AEC" w:rsidRDefault="003252A6"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3252A6" w:rsidRDefault="003252A6" w:rsidP="00EF0C9D">
            <w:pPr>
              <w:tabs>
                <w:tab w:val="left" w:pos="1134"/>
                <w:tab w:val="right" w:pos="9639"/>
              </w:tabs>
              <w:rPr>
                <w:sz w:val="22"/>
                <w:szCs w:val="22"/>
                <w:lang w:val="uk-UA"/>
              </w:rPr>
            </w:pPr>
          </w:p>
          <w:p w:rsidR="003252A6" w:rsidRPr="00A04AEC" w:rsidRDefault="003252A6" w:rsidP="00EF0C9D">
            <w:pPr>
              <w:tabs>
                <w:tab w:val="left" w:pos="1134"/>
                <w:tab w:val="right" w:pos="9639"/>
              </w:tabs>
              <w:rPr>
                <w:sz w:val="22"/>
                <w:szCs w:val="22"/>
              </w:rPr>
            </w:pPr>
            <w:r w:rsidRPr="00A04AEC">
              <w:rPr>
                <w:sz w:val="22"/>
                <w:szCs w:val="22"/>
                <w:lang w:val="uk-UA"/>
              </w:rPr>
              <w:t>Міський бюджет</w:t>
            </w:r>
          </w:p>
        </w:tc>
        <w:tc>
          <w:tcPr>
            <w:tcW w:w="1134" w:type="dxa"/>
            <w:vMerge w:val="restart"/>
            <w:tcBorders>
              <w:left w:val="single" w:sz="4" w:space="0" w:color="auto"/>
              <w:right w:val="single" w:sz="4" w:space="0" w:color="auto"/>
            </w:tcBorders>
          </w:tcPr>
          <w:p w:rsidR="00E83C95" w:rsidRDefault="00E83C95" w:rsidP="00A04AEC">
            <w:pPr>
              <w:tabs>
                <w:tab w:val="left" w:pos="1134"/>
                <w:tab w:val="right" w:pos="9639"/>
              </w:tabs>
              <w:rPr>
                <w:sz w:val="22"/>
                <w:szCs w:val="22"/>
                <w:lang w:val="uk-UA"/>
              </w:rPr>
            </w:pPr>
          </w:p>
          <w:p w:rsidR="00E83C95" w:rsidRDefault="00E83C95" w:rsidP="00A04AEC">
            <w:pPr>
              <w:tabs>
                <w:tab w:val="left" w:pos="1134"/>
                <w:tab w:val="right" w:pos="9639"/>
              </w:tabs>
              <w:rPr>
                <w:sz w:val="22"/>
                <w:szCs w:val="22"/>
                <w:lang w:val="uk-UA"/>
              </w:rPr>
            </w:pPr>
          </w:p>
          <w:p w:rsidR="00E83C95" w:rsidRDefault="00E83C95" w:rsidP="00A04AEC">
            <w:pPr>
              <w:tabs>
                <w:tab w:val="left" w:pos="1134"/>
                <w:tab w:val="right" w:pos="9639"/>
              </w:tabs>
              <w:rPr>
                <w:sz w:val="22"/>
                <w:szCs w:val="22"/>
                <w:lang w:val="uk-UA"/>
              </w:rPr>
            </w:pPr>
          </w:p>
          <w:p w:rsidR="00E83C95" w:rsidRDefault="00E83C95" w:rsidP="00A04AEC">
            <w:pPr>
              <w:tabs>
                <w:tab w:val="left" w:pos="1134"/>
                <w:tab w:val="right" w:pos="9639"/>
              </w:tabs>
              <w:rPr>
                <w:sz w:val="22"/>
                <w:szCs w:val="22"/>
                <w:lang w:val="uk-UA"/>
              </w:rPr>
            </w:pPr>
          </w:p>
          <w:p w:rsidR="00E83C95" w:rsidRDefault="00E83C95" w:rsidP="00A04AEC">
            <w:pPr>
              <w:tabs>
                <w:tab w:val="left" w:pos="1134"/>
                <w:tab w:val="right" w:pos="9639"/>
              </w:tabs>
              <w:rPr>
                <w:sz w:val="22"/>
                <w:szCs w:val="22"/>
                <w:lang w:val="uk-UA"/>
              </w:rPr>
            </w:pPr>
          </w:p>
          <w:p w:rsidR="003252A6" w:rsidRPr="00413AC8" w:rsidRDefault="003252A6"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2017 рік»</w:t>
            </w:r>
          </w:p>
          <w:p w:rsidR="003252A6" w:rsidRPr="00413AC8" w:rsidRDefault="003252A6" w:rsidP="00A04AEC">
            <w:pPr>
              <w:tabs>
                <w:tab w:val="left" w:pos="1134"/>
                <w:tab w:val="right" w:pos="9639"/>
              </w:tabs>
              <w:rPr>
                <w:sz w:val="22"/>
                <w:szCs w:val="22"/>
                <w:lang w:val="uk-UA"/>
              </w:rPr>
            </w:pPr>
          </w:p>
        </w:tc>
        <w:tc>
          <w:tcPr>
            <w:tcW w:w="1275" w:type="dxa"/>
            <w:vMerge w:val="restart"/>
            <w:tcBorders>
              <w:left w:val="single" w:sz="4" w:space="0" w:color="auto"/>
            </w:tcBorders>
          </w:tcPr>
          <w:p w:rsidR="003252A6" w:rsidRPr="00413AC8" w:rsidRDefault="003252A6" w:rsidP="00413AC8">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sidRPr="00413AC8">
              <w:rPr>
                <w:sz w:val="22"/>
                <w:szCs w:val="22"/>
              </w:rPr>
              <w:t xml:space="preserve"> 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3252A6" w:rsidRPr="00413AC8" w:rsidRDefault="003252A6" w:rsidP="00413AC8">
            <w:pPr>
              <w:rPr>
                <w:sz w:val="22"/>
                <w:szCs w:val="22"/>
              </w:rPr>
            </w:pPr>
          </w:p>
          <w:p w:rsidR="003252A6" w:rsidRPr="00413AC8" w:rsidRDefault="003252A6" w:rsidP="00A04AEC">
            <w:pPr>
              <w:tabs>
                <w:tab w:val="left" w:pos="1134"/>
                <w:tab w:val="right" w:pos="9639"/>
              </w:tabs>
              <w:rPr>
                <w:sz w:val="22"/>
                <w:szCs w:val="22"/>
              </w:rPr>
            </w:pPr>
          </w:p>
        </w:tc>
      </w:tr>
      <w:tr w:rsidR="003252A6" w:rsidRPr="00A04AEC" w:rsidTr="00C05804">
        <w:trPr>
          <w:trHeight w:val="1585"/>
        </w:trPr>
        <w:tc>
          <w:tcPr>
            <w:tcW w:w="1985" w:type="dxa"/>
            <w:vMerge/>
          </w:tcPr>
          <w:p w:rsidR="003252A6" w:rsidRPr="00A04AEC" w:rsidRDefault="003252A6" w:rsidP="00A04AEC">
            <w:pPr>
              <w:tabs>
                <w:tab w:val="left" w:pos="1134"/>
                <w:tab w:val="right" w:pos="9639"/>
              </w:tabs>
              <w:rPr>
                <w:sz w:val="22"/>
                <w:szCs w:val="22"/>
              </w:rPr>
            </w:pPr>
          </w:p>
        </w:tc>
        <w:tc>
          <w:tcPr>
            <w:tcW w:w="2126" w:type="dxa"/>
            <w:tcBorders>
              <w:bottom w:val="single" w:sz="4" w:space="0" w:color="auto"/>
            </w:tcBorders>
          </w:tcPr>
          <w:p w:rsidR="003252A6" w:rsidRPr="00136240" w:rsidRDefault="003252A6" w:rsidP="00E367BA">
            <w:pPr>
              <w:ind w:right="-90"/>
              <w:contextualSpacing/>
              <w:rPr>
                <w:sz w:val="22"/>
                <w:szCs w:val="22"/>
                <w:lang w:val="uk-UA"/>
              </w:rPr>
            </w:pPr>
            <w:r>
              <w:rPr>
                <w:sz w:val="22"/>
                <w:szCs w:val="22"/>
                <w:lang w:val="uk-UA"/>
              </w:rPr>
              <w:t>2</w:t>
            </w:r>
            <w:r w:rsidRPr="00337013">
              <w:rPr>
                <w:sz w:val="22"/>
                <w:szCs w:val="22"/>
              </w:rPr>
              <w:t>.</w:t>
            </w:r>
            <w:proofErr w:type="spellStart"/>
            <w:r w:rsidRPr="00337013">
              <w:rPr>
                <w:sz w:val="22"/>
                <w:szCs w:val="22"/>
              </w:rPr>
              <w:t>Дорожньо-ремонтні</w:t>
            </w:r>
            <w:proofErr w:type="spellEnd"/>
            <w:r w:rsidRPr="00337013">
              <w:rPr>
                <w:sz w:val="22"/>
                <w:szCs w:val="22"/>
                <w:lang w:val="uk-UA"/>
              </w:rPr>
              <w:t xml:space="preserve"> </w:t>
            </w:r>
            <w:proofErr w:type="spellStart"/>
            <w:r w:rsidRPr="00337013">
              <w:rPr>
                <w:sz w:val="22"/>
                <w:szCs w:val="22"/>
              </w:rPr>
              <w:t>роботи</w:t>
            </w:r>
            <w:proofErr w:type="spellEnd"/>
            <w:r w:rsidRPr="00337013">
              <w:rPr>
                <w:sz w:val="22"/>
                <w:szCs w:val="22"/>
              </w:rPr>
              <w:t xml:space="preserve"> </w:t>
            </w:r>
            <w:proofErr w:type="spellStart"/>
            <w:r w:rsidRPr="00337013">
              <w:rPr>
                <w:sz w:val="22"/>
                <w:szCs w:val="22"/>
              </w:rPr>
              <w:t>з</w:t>
            </w:r>
            <w:proofErr w:type="spellEnd"/>
            <w:r w:rsidRPr="00337013">
              <w:rPr>
                <w:sz w:val="22"/>
                <w:szCs w:val="22"/>
              </w:rPr>
              <w:t xml:space="preserve"> </w:t>
            </w:r>
            <w:proofErr w:type="spellStart"/>
            <w:r w:rsidRPr="00337013">
              <w:rPr>
                <w:sz w:val="22"/>
                <w:szCs w:val="22"/>
              </w:rPr>
              <w:t>облаштування</w:t>
            </w:r>
            <w:proofErr w:type="spellEnd"/>
            <w:r w:rsidRPr="00337013">
              <w:rPr>
                <w:sz w:val="22"/>
                <w:szCs w:val="22"/>
                <w:lang w:val="uk-UA"/>
              </w:rPr>
              <w:t xml:space="preserve"> </w:t>
            </w:r>
            <w:proofErr w:type="spellStart"/>
            <w:r w:rsidRPr="00337013">
              <w:rPr>
                <w:sz w:val="22"/>
                <w:szCs w:val="22"/>
                <w:lang w:val="uk-UA"/>
              </w:rPr>
              <w:t>парковки</w:t>
            </w:r>
            <w:proofErr w:type="spellEnd"/>
            <w:r w:rsidRPr="00337013">
              <w:rPr>
                <w:sz w:val="22"/>
                <w:szCs w:val="22"/>
                <w:lang w:val="uk-UA"/>
              </w:rPr>
              <w:t xml:space="preserve"> біля </w:t>
            </w:r>
            <w:r w:rsidRPr="00337013">
              <w:rPr>
                <w:sz w:val="22"/>
                <w:szCs w:val="22"/>
              </w:rPr>
              <w:t>Ц</w:t>
            </w:r>
            <w:proofErr w:type="spellStart"/>
            <w:r w:rsidRPr="00337013">
              <w:rPr>
                <w:sz w:val="22"/>
                <w:szCs w:val="22"/>
                <w:lang w:val="uk-UA"/>
              </w:rPr>
              <w:t>ентру</w:t>
            </w:r>
            <w:proofErr w:type="spellEnd"/>
            <w:r w:rsidRPr="00337013">
              <w:rPr>
                <w:sz w:val="22"/>
                <w:szCs w:val="22"/>
                <w:lang w:val="uk-UA"/>
              </w:rPr>
              <w:t xml:space="preserve"> надання адміністративних послуг</w:t>
            </w:r>
            <w:r w:rsidRPr="00337013">
              <w:rPr>
                <w:sz w:val="22"/>
                <w:szCs w:val="22"/>
              </w:rPr>
              <w:t xml:space="preserve">, </w:t>
            </w:r>
            <w:proofErr w:type="spellStart"/>
            <w:r w:rsidRPr="00337013">
              <w:rPr>
                <w:sz w:val="22"/>
                <w:szCs w:val="22"/>
              </w:rPr>
              <w:t>пр</w:t>
            </w:r>
            <w:proofErr w:type="spellEnd"/>
            <w:r w:rsidRPr="00337013">
              <w:rPr>
                <w:sz w:val="22"/>
                <w:szCs w:val="22"/>
                <w:lang w:val="uk-UA"/>
              </w:rPr>
              <w:t>.</w:t>
            </w:r>
            <w:r w:rsidRPr="00337013">
              <w:rPr>
                <w:sz w:val="22"/>
                <w:szCs w:val="22"/>
              </w:rPr>
              <w:t xml:space="preserve"> Центральный, 32а.</w:t>
            </w:r>
          </w:p>
        </w:tc>
        <w:tc>
          <w:tcPr>
            <w:tcW w:w="992" w:type="dxa"/>
            <w:tcBorders>
              <w:bottom w:val="single" w:sz="4" w:space="0" w:color="auto"/>
              <w:right w:val="single" w:sz="4" w:space="0" w:color="auto"/>
            </w:tcBorders>
          </w:tcPr>
          <w:p w:rsidR="003252A6" w:rsidRPr="00A04AEC" w:rsidRDefault="003252A6" w:rsidP="00A04AEC">
            <w:pPr>
              <w:rPr>
                <w:sz w:val="22"/>
                <w:szCs w:val="22"/>
                <w:lang w:val="uk-UA"/>
              </w:rPr>
            </w:pPr>
          </w:p>
          <w:p w:rsidR="003252A6" w:rsidRDefault="003252A6" w:rsidP="00A04AEC">
            <w:pPr>
              <w:rPr>
                <w:sz w:val="22"/>
                <w:szCs w:val="22"/>
                <w:lang w:val="uk-UA"/>
              </w:rPr>
            </w:pPr>
          </w:p>
          <w:p w:rsidR="003252A6" w:rsidRDefault="003252A6" w:rsidP="00A04AEC">
            <w:pPr>
              <w:rPr>
                <w:sz w:val="22"/>
                <w:szCs w:val="22"/>
                <w:lang w:val="uk-UA"/>
              </w:rPr>
            </w:pPr>
          </w:p>
          <w:p w:rsidR="003252A6" w:rsidRDefault="003252A6" w:rsidP="00A04AEC">
            <w:pPr>
              <w:rPr>
                <w:sz w:val="22"/>
                <w:szCs w:val="22"/>
                <w:lang w:val="uk-UA"/>
              </w:rPr>
            </w:pPr>
          </w:p>
          <w:p w:rsidR="003252A6" w:rsidRPr="00A04AEC" w:rsidRDefault="003252A6"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3252A6" w:rsidRDefault="003252A6" w:rsidP="00337013">
            <w:pPr>
              <w:ind w:left="-121" w:right="-69"/>
              <w:jc w:val="center"/>
              <w:rPr>
                <w:sz w:val="22"/>
                <w:szCs w:val="22"/>
                <w:lang w:val="uk-UA"/>
              </w:rPr>
            </w:pPr>
            <w:r>
              <w:rPr>
                <w:sz w:val="22"/>
                <w:szCs w:val="22"/>
                <w:lang w:val="uk-UA"/>
              </w:rPr>
              <w:t>УЖКГ</w:t>
            </w:r>
            <w:r w:rsidRPr="00A04AEC">
              <w:rPr>
                <w:sz w:val="22"/>
                <w:szCs w:val="22"/>
                <w:lang w:val="uk-UA"/>
              </w:rPr>
              <w:t xml:space="preserve">  </w:t>
            </w:r>
          </w:p>
          <w:p w:rsidR="003252A6" w:rsidRPr="00A04AEC" w:rsidRDefault="003252A6" w:rsidP="00337013">
            <w:pPr>
              <w:ind w:left="-121" w:right="-69"/>
              <w:jc w:val="center"/>
              <w:rPr>
                <w:sz w:val="22"/>
                <w:szCs w:val="22"/>
                <w:lang w:val="uk-UA"/>
              </w:rPr>
            </w:pPr>
            <w:r w:rsidRPr="00A04AEC">
              <w:rPr>
                <w:sz w:val="22"/>
                <w:szCs w:val="22"/>
                <w:lang w:val="uk-UA"/>
              </w:rPr>
              <w:t>міської ради, ВКБ міської ради</w:t>
            </w:r>
          </w:p>
          <w:p w:rsidR="003252A6" w:rsidRPr="00A04AEC" w:rsidRDefault="003252A6" w:rsidP="00337013">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3252A6" w:rsidRDefault="003252A6" w:rsidP="00A04AEC">
            <w:pPr>
              <w:tabs>
                <w:tab w:val="left" w:pos="1134"/>
                <w:tab w:val="right" w:pos="9639"/>
              </w:tabs>
              <w:rPr>
                <w:sz w:val="22"/>
                <w:szCs w:val="22"/>
                <w:lang w:val="uk-UA"/>
              </w:rPr>
            </w:pPr>
          </w:p>
          <w:p w:rsidR="003252A6" w:rsidRDefault="003252A6" w:rsidP="00A04AEC">
            <w:pPr>
              <w:tabs>
                <w:tab w:val="left" w:pos="1134"/>
                <w:tab w:val="right" w:pos="9639"/>
              </w:tabs>
              <w:rPr>
                <w:sz w:val="22"/>
                <w:szCs w:val="22"/>
                <w:lang w:val="uk-UA"/>
              </w:rPr>
            </w:pPr>
          </w:p>
          <w:p w:rsidR="003252A6" w:rsidRPr="00A04AEC" w:rsidRDefault="003252A6" w:rsidP="00A04AEC">
            <w:pPr>
              <w:tabs>
                <w:tab w:val="left" w:pos="1134"/>
                <w:tab w:val="right" w:pos="9639"/>
              </w:tabs>
              <w:rPr>
                <w:sz w:val="22"/>
                <w:szCs w:val="22"/>
              </w:rPr>
            </w:pPr>
            <w:r w:rsidRPr="00A04AEC">
              <w:rPr>
                <w:sz w:val="22"/>
                <w:szCs w:val="22"/>
                <w:lang w:val="uk-UA"/>
              </w:rPr>
              <w:t>Міський бюджет</w:t>
            </w:r>
          </w:p>
        </w:tc>
        <w:tc>
          <w:tcPr>
            <w:tcW w:w="1134" w:type="dxa"/>
            <w:vMerge/>
            <w:tcBorders>
              <w:left w:val="single" w:sz="4" w:space="0" w:color="auto"/>
              <w:right w:val="single" w:sz="4" w:space="0" w:color="auto"/>
            </w:tcBorders>
          </w:tcPr>
          <w:p w:rsidR="003252A6" w:rsidRPr="002B26DC" w:rsidRDefault="003252A6" w:rsidP="00A04AEC">
            <w:pPr>
              <w:tabs>
                <w:tab w:val="left" w:pos="1134"/>
                <w:tab w:val="right" w:pos="9639"/>
              </w:tabs>
              <w:rPr>
                <w:sz w:val="22"/>
                <w:szCs w:val="22"/>
                <w:lang w:val="uk-UA"/>
              </w:rPr>
            </w:pPr>
          </w:p>
        </w:tc>
        <w:tc>
          <w:tcPr>
            <w:tcW w:w="1275" w:type="dxa"/>
            <w:vMerge/>
            <w:tcBorders>
              <w:left w:val="single" w:sz="4" w:space="0" w:color="auto"/>
            </w:tcBorders>
          </w:tcPr>
          <w:p w:rsidR="003252A6" w:rsidRPr="00A04AEC" w:rsidRDefault="003252A6" w:rsidP="00A04AEC">
            <w:pPr>
              <w:tabs>
                <w:tab w:val="left" w:pos="1134"/>
                <w:tab w:val="right" w:pos="9639"/>
              </w:tabs>
              <w:rPr>
                <w:sz w:val="22"/>
                <w:szCs w:val="22"/>
              </w:rPr>
            </w:pPr>
          </w:p>
        </w:tc>
      </w:tr>
      <w:tr w:rsidR="003252A6" w:rsidRPr="00A04AEC" w:rsidTr="00C05804">
        <w:trPr>
          <w:trHeight w:val="1820"/>
        </w:trPr>
        <w:tc>
          <w:tcPr>
            <w:tcW w:w="1985" w:type="dxa"/>
            <w:vMerge/>
          </w:tcPr>
          <w:p w:rsidR="003252A6" w:rsidRPr="00A04AEC" w:rsidRDefault="003252A6" w:rsidP="00A04AEC">
            <w:pPr>
              <w:tabs>
                <w:tab w:val="left" w:pos="1134"/>
                <w:tab w:val="right" w:pos="9639"/>
              </w:tabs>
              <w:rPr>
                <w:sz w:val="22"/>
                <w:szCs w:val="22"/>
              </w:rPr>
            </w:pPr>
          </w:p>
        </w:tc>
        <w:tc>
          <w:tcPr>
            <w:tcW w:w="2126" w:type="dxa"/>
            <w:tcBorders>
              <w:top w:val="single" w:sz="4" w:space="0" w:color="auto"/>
              <w:bottom w:val="single" w:sz="4" w:space="0" w:color="auto"/>
            </w:tcBorders>
          </w:tcPr>
          <w:p w:rsidR="003252A6" w:rsidRDefault="003252A6" w:rsidP="00E367BA">
            <w:pPr>
              <w:ind w:right="-90"/>
              <w:contextualSpacing/>
              <w:rPr>
                <w:sz w:val="22"/>
                <w:szCs w:val="22"/>
                <w:lang w:val="uk-UA"/>
              </w:rPr>
            </w:pPr>
            <w:r>
              <w:rPr>
                <w:sz w:val="22"/>
                <w:szCs w:val="22"/>
                <w:lang w:val="uk-UA"/>
              </w:rPr>
              <w:t xml:space="preserve">3. </w:t>
            </w:r>
            <w:proofErr w:type="spellStart"/>
            <w:r w:rsidRPr="00A04AEC">
              <w:rPr>
                <w:sz w:val="22"/>
                <w:szCs w:val="22"/>
              </w:rPr>
              <w:t>Дорожньо-ремонтні</w:t>
            </w:r>
            <w:proofErr w:type="spellEnd"/>
            <w:r>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облаштування</w:t>
            </w:r>
            <w:proofErr w:type="spellEnd"/>
            <w:r>
              <w:rPr>
                <w:sz w:val="22"/>
                <w:szCs w:val="22"/>
                <w:lang w:val="uk-UA"/>
              </w:rPr>
              <w:t xml:space="preserve"> </w:t>
            </w:r>
            <w:proofErr w:type="spellStart"/>
            <w:r w:rsidRPr="00A04AEC">
              <w:rPr>
                <w:sz w:val="22"/>
                <w:szCs w:val="22"/>
              </w:rPr>
              <w:t>майданчика</w:t>
            </w:r>
            <w:proofErr w:type="spellEnd"/>
            <w:r w:rsidRPr="00A04AEC">
              <w:rPr>
                <w:sz w:val="22"/>
                <w:szCs w:val="22"/>
              </w:rPr>
              <w:t xml:space="preserve"> для </w:t>
            </w:r>
            <w:proofErr w:type="spellStart"/>
            <w:r w:rsidRPr="00A04AEC">
              <w:rPr>
                <w:sz w:val="22"/>
                <w:szCs w:val="22"/>
              </w:rPr>
              <w:t>паркування</w:t>
            </w:r>
            <w:proofErr w:type="spellEnd"/>
            <w:r>
              <w:rPr>
                <w:sz w:val="22"/>
                <w:szCs w:val="22"/>
                <w:lang w:val="uk-UA"/>
              </w:rPr>
              <w:t xml:space="preserve"> </w:t>
            </w:r>
            <w:proofErr w:type="spellStart"/>
            <w:r>
              <w:rPr>
                <w:sz w:val="22"/>
                <w:szCs w:val="22"/>
              </w:rPr>
              <w:t>біля</w:t>
            </w:r>
            <w:proofErr w:type="spellEnd"/>
            <w:r>
              <w:rPr>
                <w:sz w:val="22"/>
                <w:szCs w:val="22"/>
              </w:rPr>
              <w:t xml:space="preserve"> ринку «</w:t>
            </w:r>
            <w:proofErr w:type="spellStart"/>
            <w:r>
              <w:rPr>
                <w:sz w:val="22"/>
                <w:szCs w:val="22"/>
              </w:rPr>
              <w:t>Універсальний</w:t>
            </w:r>
            <w:proofErr w:type="spellEnd"/>
            <w:r>
              <w:rPr>
                <w:sz w:val="22"/>
                <w:szCs w:val="22"/>
              </w:rPr>
              <w:t>»</w:t>
            </w:r>
            <w:r w:rsidRPr="00A04AEC">
              <w:rPr>
                <w:sz w:val="22"/>
                <w:szCs w:val="22"/>
              </w:rPr>
              <w:t>.</w:t>
            </w:r>
          </w:p>
        </w:tc>
        <w:tc>
          <w:tcPr>
            <w:tcW w:w="992" w:type="dxa"/>
            <w:tcBorders>
              <w:top w:val="single" w:sz="4" w:space="0" w:color="auto"/>
              <w:bottom w:val="single" w:sz="4" w:space="0" w:color="auto"/>
              <w:right w:val="single" w:sz="4" w:space="0" w:color="auto"/>
            </w:tcBorders>
          </w:tcPr>
          <w:p w:rsidR="003252A6" w:rsidRDefault="003252A6" w:rsidP="00A04AEC">
            <w:pPr>
              <w:rPr>
                <w:sz w:val="22"/>
                <w:szCs w:val="22"/>
                <w:lang w:val="uk-UA"/>
              </w:rPr>
            </w:pPr>
          </w:p>
          <w:p w:rsidR="003252A6" w:rsidRDefault="003252A6" w:rsidP="00A04AEC">
            <w:pPr>
              <w:rPr>
                <w:sz w:val="22"/>
                <w:szCs w:val="22"/>
                <w:lang w:val="uk-UA"/>
              </w:rPr>
            </w:pPr>
          </w:p>
          <w:p w:rsidR="003252A6" w:rsidRDefault="003252A6" w:rsidP="00A04AEC">
            <w:pPr>
              <w:rPr>
                <w:sz w:val="22"/>
                <w:szCs w:val="22"/>
                <w:lang w:val="uk-UA"/>
              </w:rPr>
            </w:pPr>
          </w:p>
          <w:p w:rsidR="003252A6" w:rsidRDefault="003252A6" w:rsidP="00A04AEC">
            <w:pPr>
              <w:rPr>
                <w:sz w:val="22"/>
                <w:szCs w:val="22"/>
                <w:lang w:val="uk-UA"/>
              </w:rPr>
            </w:pPr>
          </w:p>
          <w:p w:rsidR="003252A6" w:rsidRPr="00A04AEC" w:rsidRDefault="003252A6"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3252A6" w:rsidRDefault="003252A6" w:rsidP="00337013">
            <w:pPr>
              <w:ind w:left="-121" w:right="-69"/>
              <w:jc w:val="center"/>
              <w:rPr>
                <w:sz w:val="22"/>
                <w:szCs w:val="22"/>
                <w:lang w:val="uk-UA"/>
              </w:rPr>
            </w:pPr>
            <w:r>
              <w:rPr>
                <w:sz w:val="22"/>
                <w:szCs w:val="22"/>
                <w:lang w:val="uk-UA"/>
              </w:rPr>
              <w:t>УЖКГ</w:t>
            </w:r>
            <w:r w:rsidRPr="00A04AEC">
              <w:rPr>
                <w:sz w:val="22"/>
                <w:szCs w:val="22"/>
                <w:lang w:val="uk-UA"/>
              </w:rPr>
              <w:t xml:space="preserve">  </w:t>
            </w:r>
          </w:p>
          <w:p w:rsidR="003252A6" w:rsidRPr="00A04AEC" w:rsidRDefault="003252A6" w:rsidP="00337013">
            <w:pPr>
              <w:ind w:left="-121" w:right="-69"/>
              <w:jc w:val="center"/>
              <w:rPr>
                <w:sz w:val="22"/>
                <w:szCs w:val="22"/>
                <w:lang w:val="uk-UA"/>
              </w:rPr>
            </w:pPr>
            <w:r w:rsidRPr="00A04AEC">
              <w:rPr>
                <w:sz w:val="22"/>
                <w:szCs w:val="22"/>
                <w:lang w:val="uk-UA"/>
              </w:rPr>
              <w:t>міської ради, ВКБ міської ради</w:t>
            </w:r>
          </w:p>
          <w:p w:rsidR="003252A6" w:rsidRPr="00A04AEC" w:rsidRDefault="003252A6" w:rsidP="00337013">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3252A6" w:rsidRDefault="003252A6" w:rsidP="00A04AEC">
            <w:pPr>
              <w:tabs>
                <w:tab w:val="left" w:pos="1134"/>
                <w:tab w:val="right" w:pos="9639"/>
              </w:tabs>
              <w:rPr>
                <w:sz w:val="22"/>
                <w:szCs w:val="22"/>
                <w:lang w:val="uk-UA"/>
              </w:rPr>
            </w:pPr>
          </w:p>
          <w:p w:rsidR="003252A6" w:rsidRDefault="003252A6" w:rsidP="00A04AEC">
            <w:pPr>
              <w:tabs>
                <w:tab w:val="left" w:pos="1134"/>
                <w:tab w:val="right" w:pos="9639"/>
              </w:tabs>
              <w:rPr>
                <w:sz w:val="22"/>
                <w:szCs w:val="22"/>
                <w:lang w:val="uk-UA"/>
              </w:rPr>
            </w:pPr>
          </w:p>
          <w:p w:rsidR="003252A6" w:rsidRPr="00A04AEC" w:rsidRDefault="003252A6" w:rsidP="00A04AEC">
            <w:pPr>
              <w:tabs>
                <w:tab w:val="left" w:pos="1134"/>
                <w:tab w:val="right" w:pos="9639"/>
              </w:tabs>
              <w:rPr>
                <w:sz w:val="22"/>
                <w:szCs w:val="22"/>
                <w:lang w:val="uk-UA"/>
              </w:rPr>
            </w:pPr>
            <w:r w:rsidRPr="00A04AEC">
              <w:rPr>
                <w:sz w:val="22"/>
                <w:szCs w:val="22"/>
                <w:lang w:val="uk-UA"/>
              </w:rPr>
              <w:t>Міський бюджет</w:t>
            </w:r>
          </w:p>
        </w:tc>
        <w:tc>
          <w:tcPr>
            <w:tcW w:w="1134" w:type="dxa"/>
            <w:vMerge/>
            <w:tcBorders>
              <w:left w:val="single" w:sz="4" w:space="0" w:color="auto"/>
              <w:right w:val="single" w:sz="4" w:space="0" w:color="auto"/>
            </w:tcBorders>
          </w:tcPr>
          <w:p w:rsidR="003252A6" w:rsidRDefault="003252A6" w:rsidP="00A04AEC">
            <w:pPr>
              <w:tabs>
                <w:tab w:val="left" w:pos="1134"/>
                <w:tab w:val="right" w:pos="9639"/>
              </w:tabs>
              <w:rPr>
                <w:sz w:val="22"/>
                <w:szCs w:val="22"/>
                <w:lang w:val="uk-UA"/>
              </w:rPr>
            </w:pPr>
          </w:p>
        </w:tc>
        <w:tc>
          <w:tcPr>
            <w:tcW w:w="1275" w:type="dxa"/>
            <w:vMerge/>
            <w:tcBorders>
              <w:left w:val="single" w:sz="4" w:space="0" w:color="auto"/>
            </w:tcBorders>
          </w:tcPr>
          <w:p w:rsidR="003252A6" w:rsidRPr="00A04AEC" w:rsidRDefault="003252A6" w:rsidP="00A04AEC">
            <w:pPr>
              <w:tabs>
                <w:tab w:val="left" w:pos="1134"/>
                <w:tab w:val="right" w:pos="9639"/>
              </w:tabs>
              <w:rPr>
                <w:sz w:val="22"/>
                <w:szCs w:val="22"/>
              </w:rPr>
            </w:pPr>
          </w:p>
        </w:tc>
      </w:tr>
      <w:tr w:rsidR="003252A6" w:rsidRPr="00A04AEC" w:rsidTr="00C05804">
        <w:trPr>
          <w:trHeight w:val="451"/>
        </w:trPr>
        <w:tc>
          <w:tcPr>
            <w:tcW w:w="1985" w:type="dxa"/>
            <w:vMerge/>
          </w:tcPr>
          <w:p w:rsidR="003252A6" w:rsidRPr="00A04AEC" w:rsidRDefault="003252A6" w:rsidP="00A04AEC">
            <w:pPr>
              <w:tabs>
                <w:tab w:val="left" w:pos="1134"/>
                <w:tab w:val="right" w:pos="9639"/>
              </w:tabs>
              <w:rPr>
                <w:sz w:val="22"/>
                <w:szCs w:val="22"/>
              </w:rPr>
            </w:pPr>
          </w:p>
        </w:tc>
        <w:tc>
          <w:tcPr>
            <w:tcW w:w="2126" w:type="dxa"/>
            <w:tcBorders>
              <w:top w:val="single" w:sz="4" w:space="0" w:color="auto"/>
              <w:bottom w:val="single" w:sz="4" w:space="0" w:color="auto"/>
            </w:tcBorders>
          </w:tcPr>
          <w:p w:rsidR="003252A6" w:rsidRPr="002B6292" w:rsidRDefault="003252A6" w:rsidP="002B6292">
            <w:pPr>
              <w:ind w:right="-90"/>
              <w:contextualSpacing/>
              <w:rPr>
                <w:sz w:val="22"/>
                <w:szCs w:val="22"/>
                <w:lang w:val="uk-UA"/>
              </w:rPr>
            </w:pPr>
            <w:r>
              <w:rPr>
                <w:sz w:val="22"/>
                <w:szCs w:val="22"/>
                <w:lang w:val="uk-UA"/>
              </w:rPr>
              <w:t>4.</w:t>
            </w:r>
            <w:proofErr w:type="spellStart"/>
            <w:r w:rsidRPr="00A04AEC">
              <w:rPr>
                <w:sz w:val="22"/>
                <w:szCs w:val="22"/>
              </w:rPr>
              <w:t>Облаштування</w:t>
            </w:r>
            <w:proofErr w:type="spellEnd"/>
            <w:r>
              <w:rPr>
                <w:sz w:val="22"/>
                <w:szCs w:val="22"/>
                <w:lang w:val="uk-UA"/>
              </w:rPr>
              <w:t xml:space="preserve">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 xml:space="preserve">» в </w:t>
            </w:r>
            <w:proofErr w:type="spellStart"/>
            <w:r w:rsidRPr="00A04AEC">
              <w:rPr>
                <w:sz w:val="22"/>
                <w:szCs w:val="22"/>
              </w:rPr>
              <w:t>місті</w:t>
            </w:r>
            <w:proofErr w:type="spellEnd"/>
            <w:r w:rsidRPr="00A04AEC">
              <w:rPr>
                <w:sz w:val="22"/>
                <w:szCs w:val="22"/>
              </w:rPr>
              <w:t>.</w:t>
            </w:r>
          </w:p>
        </w:tc>
        <w:tc>
          <w:tcPr>
            <w:tcW w:w="992" w:type="dxa"/>
            <w:tcBorders>
              <w:top w:val="single" w:sz="4" w:space="0" w:color="auto"/>
              <w:bottom w:val="single" w:sz="4" w:space="0" w:color="auto"/>
              <w:right w:val="single" w:sz="4" w:space="0" w:color="auto"/>
            </w:tcBorders>
          </w:tcPr>
          <w:p w:rsidR="003252A6" w:rsidRDefault="003252A6" w:rsidP="00A04AEC">
            <w:pPr>
              <w:rPr>
                <w:sz w:val="22"/>
                <w:szCs w:val="22"/>
                <w:lang w:val="uk-UA"/>
              </w:rPr>
            </w:pPr>
          </w:p>
          <w:p w:rsidR="003252A6" w:rsidRDefault="003252A6" w:rsidP="00A04AEC">
            <w:pPr>
              <w:rPr>
                <w:sz w:val="22"/>
                <w:szCs w:val="22"/>
                <w:lang w:val="uk-UA"/>
              </w:rPr>
            </w:pPr>
          </w:p>
          <w:p w:rsidR="003252A6" w:rsidRPr="00A04AEC" w:rsidRDefault="003252A6"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3252A6" w:rsidRDefault="003252A6" w:rsidP="00337013">
            <w:pPr>
              <w:ind w:left="-121" w:right="-69"/>
              <w:jc w:val="center"/>
              <w:rPr>
                <w:sz w:val="22"/>
                <w:szCs w:val="22"/>
                <w:lang w:val="uk-UA"/>
              </w:rPr>
            </w:pPr>
            <w:r>
              <w:rPr>
                <w:sz w:val="22"/>
                <w:szCs w:val="22"/>
                <w:lang w:val="uk-UA"/>
              </w:rPr>
              <w:t>УЖКГ</w:t>
            </w:r>
            <w:r w:rsidRPr="00A04AEC">
              <w:rPr>
                <w:sz w:val="22"/>
                <w:szCs w:val="22"/>
                <w:lang w:val="uk-UA"/>
              </w:rPr>
              <w:t xml:space="preserve">  </w:t>
            </w:r>
          </w:p>
          <w:p w:rsidR="003252A6" w:rsidRPr="00A04AEC" w:rsidRDefault="003252A6" w:rsidP="00337013">
            <w:pPr>
              <w:ind w:left="-121" w:right="-69"/>
              <w:jc w:val="center"/>
              <w:rPr>
                <w:sz w:val="22"/>
                <w:szCs w:val="22"/>
                <w:lang w:val="uk-UA"/>
              </w:rPr>
            </w:pPr>
            <w:r w:rsidRPr="00A04AEC">
              <w:rPr>
                <w:sz w:val="22"/>
                <w:szCs w:val="22"/>
                <w:lang w:val="uk-UA"/>
              </w:rPr>
              <w:t>міської ради, ВКБ міської ради</w:t>
            </w:r>
          </w:p>
          <w:p w:rsidR="003252A6" w:rsidRPr="00A04AEC" w:rsidRDefault="003252A6" w:rsidP="00337013">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3252A6" w:rsidRPr="00A04AEC" w:rsidRDefault="003252A6" w:rsidP="00A04AEC">
            <w:pPr>
              <w:tabs>
                <w:tab w:val="left" w:pos="1134"/>
                <w:tab w:val="right" w:pos="9639"/>
              </w:tabs>
              <w:rPr>
                <w:sz w:val="22"/>
                <w:szCs w:val="22"/>
              </w:rPr>
            </w:pPr>
            <w:r w:rsidRPr="00A04AEC">
              <w:rPr>
                <w:sz w:val="22"/>
                <w:szCs w:val="22"/>
                <w:lang w:val="uk-UA"/>
              </w:rPr>
              <w:t>Міський бюджет</w:t>
            </w:r>
          </w:p>
        </w:tc>
        <w:tc>
          <w:tcPr>
            <w:tcW w:w="1134" w:type="dxa"/>
            <w:vMerge/>
            <w:tcBorders>
              <w:left w:val="single" w:sz="4" w:space="0" w:color="auto"/>
              <w:bottom w:val="single" w:sz="4" w:space="0" w:color="auto"/>
              <w:right w:val="single" w:sz="4" w:space="0" w:color="auto"/>
            </w:tcBorders>
          </w:tcPr>
          <w:p w:rsidR="003252A6" w:rsidRDefault="003252A6" w:rsidP="00A04AEC">
            <w:pPr>
              <w:tabs>
                <w:tab w:val="left" w:pos="1134"/>
                <w:tab w:val="right" w:pos="9639"/>
              </w:tabs>
              <w:rPr>
                <w:sz w:val="22"/>
                <w:szCs w:val="22"/>
                <w:lang w:val="uk-UA"/>
              </w:rPr>
            </w:pPr>
          </w:p>
        </w:tc>
        <w:tc>
          <w:tcPr>
            <w:tcW w:w="1275" w:type="dxa"/>
            <w:vMerge/>
            <w:tcBorders>
              <w:left w:val="single" w:sz="4" w:space="0" w:color="auto"/>
            </w:tcBorders>
          </w:tcPr>
          <w:p w:rsidR="003252A6" w:rsidRPr="00A04AEC" w:rsidRDefault="003252A6" w:rsidP="00A04AEC">
            <w:pPr>
              <w:tabs>
                <w:tab w:val="left" w:pos="1134"/>
                <w:tab w:val="right" w:pos="9639"/>
              </w:tabs>
              <w:rPr>
                <w:sz w:val="22"/>
                <w:szCs w:val="22"/>
              </w:rPr>
            </w:pPr>
          </w:p>
        </w:tc>
      </w:tr>
      <w:tr w:rsidR="00BB058F" w:rsidRPr="00A04AEC" w:rsidTr="00D929B6">
        <w:trPr>
          <w:trHeight w:val="230"/>
        </w:trPr>
        <w:tc>
          <w:tcPr>
            <w:tcW w:w="1985" w:type="dxa"/>
            <w:vMerge/>
          </w:tcPr>
          <w:p w:rsidR="00BB058F" w:rsidRPr="00A04AEC" w:rsidRDefault="00BB058F" w:rsidP="00A04AEC">
            <w:pPr>
              <w:tabs>
                <w:tab w:val="left" w:pos="1134"/>
                <w:tab w:val="right" w:pos="9639"/>
              </w:tabs>
              <w:rPr>
                <w:sz w:val="22"/>
                <w:szCs w:val="22"/>
              </w:rPr>
            </w:pPr>
          </w:p>
        </w:tc>
        <w:tc>
          <w:tcPr>
            <w:tcW w:w="2126" w:type="dxa"/>
            <w:tcBorders>
              <w:top w:val="single" w:sz="4" w:space="0" w:color="auto"/>
            </w:tcBorders>
          </w:tcPr>
          <w:p w:rsidR="00BB058F" w:rsidRPr="00A04AEC" w:rsidRDefault="00136240" w:rsidP="002B6292">
            <w:pPr>
              <w:ind w:right="-90"/>
              <w:contextualSpacing/>
              <w:rPr>
                <w:sz w:val="22"/>
                <w:szCs w:val="22"/>
              </w:rPr>
            </w:pPr>
            <w:r>
              <w:rPr>
                <w:sz w:val="22"/>
                <w:szCs w:val="22"/>
                <w:lang w:val="uk-UA"/>
              </w:rPr>
              <w:t>5</w:t>
            </w:r>
            <w:r w:rsidR="00206486">
              <w:rPr>
                <w:sz w:val="22"/>
                <w:szCs w:val="22"/>
              </w:rPr>
              <w:t>.</w:t>
            </w:r>
            <w:proofErr w:type="spellStart"/>
            <w:r w:rsidR="002B6292" w:rsidRPr="002B6292">
              <w:rPr>
                <w:sz w:val="22"/>
                <w:szCs w:val="22"/>
              </w:rPr>
              <w:t>Облаштування</w:t>
            </w:r>
            <w:proofErr w:type="spellEnd"/>
            <w:r w:rsidR="000B6176">
              <w:rPr>
                <w:sz w:val="22"/>
                <w:szCs w:val="22"/>
                <w:lang w:val="uk-UA"/>
              </w:rPr>
              <w:t xml:space="preserve"> </w:t>
            </w:r>
            <w:proofErr w:type="spellStart"/>
            <w:r w:rsidR="002B6292" w:rsidRPr="002B6292">
              <w:rPr>
                <w:sz w:val="22"/>
                <w:szCs w:val="22"/>
              </w:rPr>
              <w:t>гостьових</w:t>
            </w:r>
            <w:proofErr w:type="spellEnd"/>
            <w:r w:rsidR="002B6292" w:rsidRPr="002B6292">
              <w:rPr>
                <w:sz w:val="22"/>
                <w:szCs w:val="22"/>
              </w:rPr>
              <w:t xml:space="preserve"> парковок </w:t>
            </w:r>
            <w:proofErr w:type="spellStart"/>
            <w:r w:rsidR="002B6292" w:rsidRPr="002B6292">
              <w:rPr>
                <w:sz w:val="22"/>
                <w:szCs w:val="22"/>
              </w:rPr>
              <w:t>міста</w:t>
            </w:r>
            <w:proofErr w:type="spellEnd"/>
            <w:r w:rsidR="002B6292" w:rsidRPr="002B6292">
              <w:rPr>
                <w:sz w:val="22"/>
                <w:szCs w:val="22"/>
              </w:rPr>
              <w:t xml:space="preserve"> за </w:t>
            </w:r>
            <w:proofErr w:type="spellStart"/>
            <w:r w:rsidR="002B6292" w:rsidRPr="002B6292">
              <w:rPr>
                <w:sz w:val="22"/>
                <w:szCs w:val="22"/>
              </w:rPr>
              <w:t>зверненнями</w:t>
            </w:r>
            <w:proofErr w:type="spellEnd"/>
            <w:r w:rsidR="002B6292" w:rsidRPr="002B6292">
              <w:rPr>
                <w:sz w:val="22"/>
                <w:szCs w:val="22"/>
              </w:rPr>
              <w:t>.</w:t>
            </w:r>
          </w:p>
        </w:tc>
        <w:tc>
          <w:tcPr>
            <w:tcW w:w="992" w:type="dxa"/>
            <w:tcBorders>
              <w:top w:val="single" w:sz="4" w:space="0" w:color="auto"/>
              <w:right w:val="single" w:sz="4" w:space="0" w:color="auto"/>
            </w:tcBorders>
          </w:tcPr>
          <w:p w:rsidR="00BB058F" w:rsidRPr="00A04AEC" w:rsidRDefault="00BB058F"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F626C4" w:rsidRDefault="00F626C4" w:rsidP="00A351B0">
            <w:pPr>
              <w:tabs>
                <w:tab w:val="left" w:pos="1134"/>
                <w:tab w:val="right" w:pos="9639"/>
              </w:tabs>
              <w:jc w:val="center"/>
              <w:rPr>
                <w:sz w:val="22"/>
                <w:szCs w:val="22"/>
                <w:lang w:val="uk-UA"/>
              </w:rPr>
            </w:pPr>
          </w:p>
          <w:p w:rsidR="00BB058F" w:rsidRPr="00DA7AB2" w:rsidRDefault="00DA7AB2" w:rsidP="00A351B0">
            <w:pPr>
              <w:tabs>
                <w:tab w:val="left" w:pos="1134"/>
                <w:tab w:val="right" w:pos="9639"/>
              </w:tabs>
              <w:jc w:val="center"/>
              <w:rPr>
                <w:sz w:val="22"/>
                <w:szCs w:val="22"/>
                <w:lang w:val="uk-UA"/>
              </w:rPr>
            </w:pPr>
            <w:r>
              <w:rPr>
                <w:sz w:val="22"/>
                <w:szCs w:val="22"/>
                <w:lang w:val="uk-UA"/>
              </w:rPr>
              <w:t>-</w:t>
            </w:r>
          </w:p>
        </w:tc>
        <w:tc>
          <w:tcPr>
            <w:tcW w:w="1844" w:type="dxa"/>
            <w:tcBorders>
              <w:top w:val="single" w:sz="4" w:space="0" w:color="auto"/>
              <w:left w:val="single" w:sz="4" w:space="0" w:color="auto"/>
              <w:right w:val="single" w:sz="4" w:space="0" w:color="auto"/>
            </w:tcBorders>
          </w:tcPr>
          <w:p w:rsidR="00BB058F" w:rsidRPr="00136240" w:rsidRDefault="00136240" w:rsidP="00A04AEC">
            <w:pPr>
              <w:tabs>
                <w:tab w:val="left" w:pos="1134"/>
                <w:tab w:val="right" w:pos="9639"/>
              </w:tabs>
              <w:rPr>
                <w:sz w:val="22"/>
                <w:szCs w:val="22"/>
                <w:lang w:val="uk-UA"/>
              </w:rPr>
            </w:pPr>
            <w:r>
              <w:rPr>
                <w:sz w:val="22"/>
                <w:szCs w:val="22"/>
                <w:lang w:val="uk-UA"/>
              </w:rPr>
              <w:t>За кошти організацій-заявників</w:t>
            </w:r>
          </w:p>
        </w:tc>
        <w:tc>
          <w:tcPr>
            <w:tcW w:w="1134" w:type="dxa"/>
            <w:tcBorders>
              <w:top w:val="single" w:sz="4" w:space="0" w:color="auto"/>
              <w:left w:val="single" w:sz="4" w:space="0" w:color="auto"/>
              <w:right w:val="single" w:sz="4" w:space="0" w:color="auto"/>
            </w:tcBorders>
          </w:tcPr>
          <w:p w:rsidR="00F626C4" w:rsidRDefault="00DA7AB2" w:rsidP="00A04AEC">
            <w:pPr>
              <w:tabs>
                <w:tab w:val="left" w:pos="1134"/>
                <w:tab w:val="right" w:pos="9639"/>
              </w:tabs>
              <w:rPr>
                <w:sz w:val="22"/>
                <w:szCs w:val="22"/>
                <w:lang w:val="uk-UA"/>
              </w:rPr>
            </w:pPr>
            <w:r>
              <w:rPr>
                <w:sz w:val="22"/>
                <w:szCs w:val="22"/>
                <w:lang w:val="uk-UA"/>
              </w:rPr>
              <w:t xml:space="preserve">       </w:t>
            </w:r>
          </w:p>
          <w:p w:rsidR="00BB058F" w:rsidRPr="002B26DC" w:rsidRDefault="00F626C4" w:rsidP="00A04AEC">
            <w:pPr>
              <w:tabs>
                <w:tab w:val="left" w:pos="1134"/>
                <w:tab w:val="right" w:pos="9639"/>
              </w:tabs>
              <w:rPr>
                <w:sz w:val="22"/>
                <w:szCs w:val="22"/>
                <w:lang w:val="uk-UA"/>
              </w:rPr>
            </w:pPr>
            <w:r>
              <w:rPr>
                <w:sz w:val="22"/>
                <w:szCs w:val="22"/>
                <w:lang w:val="uk-UA"/>
              </w:rPr>
              <w:t xml:space="preserve">       </w:t>
            </w:r>
            <w:r w:rsidR="00DA7AB2">
              <w:rPr>
                <w:sz w:val="22"/>
                <w:szCs w:val="22"/>
                <w:lang w:val="uk-UA"/>
              </w:rPr>
              <w:t>-</w:t>
            </w:r>
          </w:p>
        </w:tc>
        <w:tc>
          <w:tcPr>
            <w:tcW w:w="1275" w:type="dxa"/>
            <w:vMerge/>
            <w:tcBorders>
              <w:left w:val="single" w:sz="4" w:space="0" w:color="auto"/>
            </w:tcBorders>
          </w:tcPr>
          <w:p w:rsidR="00BB058F" w:rsidRPr="00A04AEC" w:rsidRDefault="00BB058F" w:rsidP="00A04AEC">
            <w:pPr>
              <w:tabs>
                <w:tab w:val="left" w:pos="1134"/>
                <w:tab w:val="right" w:pos="9639"/>
              </w:tabs>
              <w:rPr>
                <w:sz w:val="22"/>
                <w:szCs w:val="22"/>
              </w:rPr>
            </w:pPr>
          </w:p>
        </w:tc>
      </w:tr>
      <w:tr w:rsidR="00337013" w:rsidRPr="00A04AEC" w:rsidTr="00171664">
        <w:trPr>
          <w:trHeight w:val="2554"/>
        </w:trPr>
        <w:tc>
          <w:tcPr>
            <w:tcW w:w="1985" w:type="dxa"/>
          </w:tcPr>
          <w:p w:rsidR="00337013" w:rsidRPr="00337013" w:rsidRDefault="00337013" w:rsidP="00337013">
            <w:pPr>
              <w:ind w:right="-90"/>
              <w:contextualSpacing/>
              <w:rPr>
                <w:sz w:val="22"/>
                <w:szCs w:val="22"/>
                <w:lang w:val="uk-UA"/>
              </w:rPr>
            </w:pPr>
            <w:r w:rsidRPr="00A04AEC">
              <w:rPr>
                <w:sz w:val="22"/>
                <w:szCs w:val="22"/>
                <w:lang w:val="uk-UA"/>
              </w:rPr>
              <w:t>12.</w:t>
            </w:r>
            <w:r>
              <w:rPr>
                <w:sz w:val="22"/>
                <w:szCs w:val="22"/>
                <w:lang w:val="uk-UA"/>
              </w:rPr>
              <w:t>Організаційні заходи з ремонту доріг</w:t>
            </w:r>
          </w:p>
        </w:tc>
        <w:tc>
          <w:tcPr>
            <w:tcW w:w="2126" w:type="dxa"/>
          </w:tcPr>
          <w:p w:rsidR="00337013" w:rsidRPr="00A549C5" w:rsidRDefault="00337013" w:rsidP="00C05804">
            <w:pPr>
              <w:ind w:right="-90"/>
              <w:contextualSpacing/>
              <w:rPr>
                <w:sz w:val="22"/>
                <w:szCs w:val="22"/>
                <w:lang w:val="uk-UA"/>
              </w:rPr>
            </w:pPr>
            <w:r>
              <w:rPr>
                <w:sz w:val="22"/>
                <w:szCs w:val="22"/>
                <w:lang w:val="uk-UA"/>
              </w:rPr>
              <w:t>1</w:t>
            </w:r>
            <w:r>
              <w:rPr>
                <w:sz w:val="22"/>
                <w:szCs w:val="22"/>
              </w:rPr>
              <w:t>.</w:t>
            </w:r>
            <w:proofErr w:type="spellStart"/>
            <w:r>
              <w:rPr>
                <w:sz w:val="22"/>
                <w:szCs w:val="22"/>
              </w:rPr>
              <w:t>Закупівля</w:t>
            </w:r>
            <w:proofErr w:type="spellEnd"/>
            <w:r>
              <w:rPr>
                <w:sz w:val="22"/>
                <w:szCs w:val="22"/>
                <w:lang w:val="uk-UA"/>
              </w:rPr>
              <w:t xml:space="preserve"> </w:t>
            </w:r>
            <w:proofErr w:type="spellStart"/>
            <w:r>
              <w:rPr>
                <w:sz w:val="22"/>
                <w:szCs w:val="22"/>
              </w:rPr>
              <w:t>дорожньої</w:t>
            </w:r>
            <w:proofErr w:type="spellEnd"/>
            <w:r>
              <w:rPr>
                <w:sz w:val="22"/>
                <w:szCs w:val="22"/>
                <w:lang w:val="uk-UA"/>
              </w:rPr>
              <w:t xml:space="preserve"> </w:t>
            </w:r>
            <w:proofErr w:type="spellStart"/>
            <w:r>
              <w:rPr>
                <w:sz w:val="22"/>
                <w:szCs w:val="22"/>
              </w:rPr>
              <w:t>техніки</w:t>
            </w:r>
            <w:proofErr w:type="spellEnd"/>
            <w:r w:rsidR="00C05804">
              <w:rPr>
                <w:sz w:val="22"/>
                <w:szCs w:val="22"/>
                <w:lang w:val="uk-UA"/>
              </w:rPr>
              <w:t>.</w:t>
            </w:r>
            <w:r>
              <w:rPr>
                <w:sz w:val="22"/>
                <w:szCs w:val="22"/>
              </w:rPr>
              <w:t xml:space="preserve"> </w:t>
            </w:r>
          </w:p>
        </w:tc>
        <w:tc>
          <w:tcPr>
            <w:tcW w:w="992" w:type="dxa"/>
            <w:tcBorders>
              <w:right w:val="single" w:sz="4" w:space="0" w:color="auto"/>
            </w:tcBorders>
          </w:tcPr>
          <w:p w:rsidR="00337013" w:rsidRPr="00A04AEC" w:rsidRDefault="00337013" w:rsidP="00A04AEC">
            <w:pPr>
              <w:rPr>
                <w:sz w:val="22"/>
                <w:szCs w:val="22"/>
                <w:lang w:val="uk-UA"/>
              </w:rPr>
            </w:pPr>
          </w:p>
          <w:p w:rsidR="00337013" w:rsidRPr="00A04AEC" w:rsidRDefault="00337013" w:rsidP="00A04AEC">
            <w:pPr>
              <w:rPr>
                <w:sz w:val="22"/>
                <w:szCs w:val="22"/>
                <w:lang w:val="uk-UA"/>
              </w:rPr>
            </w:pPr>
          </w:p>
          <w:p w:rsidR="00337013" w:rsidRDefault="00337013" w:rsidP="00A04AEC">
            <w:pPr>
              <w:rPr>
                <w:sz w:val="22"/>
                <w:szCs w:val="22"/>
                <w:lang w:val="uk-UA"/>
              </w:rPr>
            </w:pPr>
          </w:p>
          <w:p w:rsidR="00337013" w:rsidRDefault="00337013" w:rsidP="00A04AEC">
            <w:pPr>
              <w:rPr>
                <w:sz w:val="22"/>
                <w:szCs w:val="22"/>
                <w:lang w:val="uk-UA"/>
              </w:rPr>
            </w:pPr>
          </w:p>
          <w:p w:rsidR="00337013" w:rsidRPr="00A04AEC" w:rsidRDefault="00337013" w:rsidP="00A04AEC">
            <w:pPr>
              <w:rPr>
                <w:sz w:val="22"/>
                <w:szCs w:val="22"/>
                <w:lang w:val="uk-UA"/>
              </w:rPr>
            </w:pPr>
            <w:r w:rsidRPr="00A04AEC">
              <w:rPr>
                <w:sz w:val="22"/>
                <w:szCs w:val="22"/>
                <w:lang w:val="uk-UA"/>
              </w:rPr>
              <w:t>2017 рік</w:t>
            </w:r>
          </w:p>
          <w:p w:rsidR="00337013" w:rsidRPr="00A04AEC" w:rsidRDefault="00337013" w:rsidP="00A04AEC">
            <w:pPr>
              <w:rPr>
                <w:sz w:val="22"/>
                <w:szCs w:val="22"/>
                <w:lang w:val="uk-UA"/>
              </w:rPr>
            </w:pPr>
          </w:p>
          <w:p w:rsidR="00337013" w:rsidRPr="00A04AEC" w:rsidRDefault="00337013" w:rsidP="00A04AEC">
            <w:pPr>
              <w:rPr>
                <w:sz w:val="22"/>
                <w:szCs w:val="22"/>
                <w:lang w:val="uk-UA"/>
              </w:rPr>
            </w:pPr>
          </w:p>
          <w:p w:rsidR="00337013" w:rsidRPr="00A04AEC" w:rsidRDefault="00337013" w:rsidP="00A04AEC">
            <w:pPr>
              <w:rPr>
                <w:sz w:val="22"/>
                <w:szCs w:val="22"/>
              </w:rPr>
            </w:pPr>
          </w:p>
        </w:tc>
        <w:tc>
          <w:tcPr>
            <w:tcW w:w="1701" w:type="dxa"/>
            <w:tcBorders>
              <w:left w:val="single" w:sz="4" w:space="0" w:color="auto"/>
              <w:right w:val="single" w:sz="4" w:space="0" w:color="auto"/>
            </w:tcBorders>
          </w:tcPr>
          <w:p w:rsidR="00337013" w:rsidRPr="00A04AEC" w:rsidRDefault="00337013" w:rsidP="00A351B0">
            <w:pPr>
              <w:ind w:left="-121" w:right="-69"/>
              <w:jc w:val="center"/>
              <w:rPr>
                <w:sz w:val="22"/>
                <w:szCs w:val="22"/>
                <w:lang w:val="uk-UA"/>
              </w:rPr>
            </w:pPr>
            <w:r w:rsidRPr="00A04AEC">
              <w:rPr>
                <w:sz w:val="22"/>
                <w:szCs w:val="22"/>
                <w:lang w:val="uk-UA"/>
              </w:rPr>
              <w:t>УЖКГ  міської ради,</w:t>
            </w:r>
          </w:p>
          <w:p w:rsidR="00337013" w:rsidRPr="00A04AEC" w:rsidRDefault="00337013"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w:t>
            </w:r>
            <w:bookmarkStart w:id="3" w:name="_GoBack"/>
            <w:bookmarkEnd w:id="3"/>
            <w:r w:rsidRPr="00A04AEC">
              <w:rPr>
                <w:sz w:val="22"/>
                <w:szCs w:val="22"/>
                <w:lang w:val="uk-UA"/>
              </w:rPr>
              <w:t>сервіс</w:t>
            </w:r>
            <w:proofErr w:type="spellEnd"/>
            <w:r w:rsidRPr="00A04AEC">
              <w:rPr>
                <w:sz w:val="22"/>
                <w:szCs w:val="22"/>
                <w:lang w:val="uk-UA"/>
              </w:rPr>
              <w:t>»</w:t>
            </w:r>
          </w:p>
        </w:tc>
        <w:tc>
          <w:tcPr>
            <w:tcW w:w="1844" w:type="dxa"/>
            <w:tcBorders>
              <w:left w:val="single" w:sz="4" w:space="0" w:color="auto"/>
              <w:right w:val="single" w:sz="4" w:space="0" w:color="auto"/>
            </w:tcBorders>
          </w:tcPr>
          <w:p w:rsidR="00337013" w:rsidRPr="00A04AEC" w:rsidRDefault="00337013"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Pr>
                <w:sz w:val="22"/>
                <w:szCs w:val="22"/>
                <w:lang w:val="uk-UA"/>
              </w:rPr>
              <w:t xml:space="preserve"> </w:t>
            </w:r>
            <w:proofErr w:type="spellStart"/>
            <w:r w:rsidRPr="00A04AEC">
              <w:rPr>
                <w:sz w:val="22"/>
                <w:szCs w:val="22"/>
              </w:rPr>
              <w:t>цільова</w:t>
            </w:r>
            <w:proofErr w:type="spellEnd"/>
            <w:r>
              <w:rPr>
                <w:sz w:val="22"/>
                <w:szCs w:val="22"/>
                <w:lang w:val="uk-UA"/>
              </w:rPr>
              <w:t xml:space="preserve"> </w:t>
            </w:r>
            <w:r>
              <w:rPr>
                <w:sz w:val="22"/>
                <w:szCs w:val="22"/>
              </w:rPr>
              <w:t>программа</w:t>
            </w:r>
            <w:r>
              <w:rPr>
                <w:sz w:val="22"/>
                <w:szCs w:val="22"/>
                <w:lang w:val="uk-UA"/>
              </w:rPr>
              <w:t xml:space="preserve"> </w:t>
            </w:r>
            <w:proofErr w:type="spellStart"/>
            <w:r w:rsidRPr="00A04AEC">
              <w:rPr>
                <w:sz w:val="22"/>
                <w:szCs w:val="22"/>
              </w:rPr>
              <w:t>утримання</w:t>
            </w:r>
            <w:proofErr w:type="spellEnd"/>
            <w:r w:rsidRPr="00A04AEC">
              <w:rPr>
                <w:sz w:val="22"/>
                <w:szCs w:val="22"/>
              </w:rPr>
              <w:t xml:space="preserve"> та поточного ремонту </w:t>
            </w:r>
            <w:proofErr w:type="spellStart"/>
            <w:r w:rsidRPr="00A04AEC">
              <w:rPr>
                <w:sz w:val="22"/>
                <w:szCs w:val="22"/>
              </w:rPr>
              <w:t>доріг</w:t>
            </w:r>
            <w:proofErr w:type="spellEnd"/>
            <w:r w:rsidRPr="00A04AEC">
              <w:rPr>
                <w:sz w:val="22"/>
                <w:szCs w:val="22"/>
              </w:rPr>
              <w:t xml:space="preserve">, </w:t>
            </w:r>
            <w:proofErr w:type="spellStart"/>
            <w:r w:rsidRPr="00A04AEC">
              <w:rPr>
                <w:sz w:val="22"/>
                <w:szCs w:val="22"/>
              </w:rPr>
              <w:t>внутрішньоквартальних</w:t>
            </w:r>
            <w:proofErr w:type="spellEnd"/>
            <w:r>
              <w:rPr>
                <w:sz w:val="22"/>
                <w:szCs w:val="22"/>
                <w:lang w:val="uk-UA"/>
              </w:rPr>
              <w:t xml:space="preserve"> </w:t>
            </w:r>
            <w:proofErr w:type="spellStart"/>
            <w:r w:rsidRPr="00A04AEC">
              <w:rPr>
                <w:sz w:val="22"/>
                <w:szCs w:val="22"/>
              </w:rPr>
              <w:t>проїздів</w:t>
            </w:r>
            <w:proofErr w:type="spellEnd"/>
            <w:r w:rsidRPr="00A04AEC">
              <w:rPr>
                <w:sz w:val="22"/>
                <w:szCs w:val="22"/>
              </w:rPr>
              <w:t xml:space="preserve"> та </w:t>
            </w:r>
            <w:proofErr w:type="spellStart"/>
            <w:r w:rsidRPr="00A04AEC">
              <w:rPr>
                <w:sz w:val="22"/>
                <w:szCs w:val="22"/>
              </w:rPr>
              <w:t>вулиць</w:t>
            </w:r>
            <w:proofErr w:type="spellEnd"/>
            <w:r>
              <w:rPr>
                <w:sz w:val="22"/>
                <w:szCs w:val="22"/>
                <w:lang w:val="uk-UA"/>
              </w:rPr>
              <w:t xml:space="preserve"> </w:t>
            </w:r>
            <w:proofErr w:type="spellStart"/>
            <w:r w:rsidRPr="00A04AEC">
              <w:rPr>
                <w:sz w:val="22"/>
                <w:szCs w:val="22"/>
              </w:rPr>
              <w:t>міста</w:t>
            </w:r>
            <w:proofErr w:type="spellEnd"/>
            <w:r>
              <w:rPr>
                <w:sz w:val="22"/>
                <w:szCs w:val="22"/>
                <w:lang w:val="uk-UA"/>
              </w:rPr>
              <w:t xml:space="preserve">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337013" w:rsidRPr="00560138" w:rsidRDefault="00337013" w:rsidP="00BC0B9F">
            <w:pPr>
              <w:tabs>
                <w:tab w:val="left" w:pos="1134"/>
                <w:tab w:val="right" w:pos="9639"/>
              </w:tabs>
              <w:jc w:val="center"/>
              <w:rPr>
                <w:sz w:val="22"/>
                <w:szCs w:val="22"/>
                <w:lang w:val="uk-UA"/>
              </w:rPr>
            </w:pPr>
            <w:r w:rsidRPr="00010DF0">
              <w:rPr>
                <w:sz w:val="22"/>
                <w:szCs w:val="22"/>
                <w:lang w:val="uk-UA"/>
              </w:rPr>
              <w:t xml:space="preserve">Згідно програми </w:t>
            </w:r>
            <w:r w:rsidR="00BC0B9F">
              <w:rPr>
                <w:sz w:val="22"/>
                <w:szCs w:val="22"/>
                <w:lang w:val="uk-UA"/>
              </w:rPr>
              <w:t xml:space="preserve">              -</w:t>
            </w:r>
          </w:p>
        </w:tc>
        <w:tc>
          <w:tcPr>
            <w:tcW w:w="1275" w:type="dxa"/>
            <w:tcBorders>
              <w:left w:val="single" w:sz="4" w:space="0" w:color="auto"/>
            </w:tcBorders>
          </w:tcPr>
          <w:p w:rsidR="00337013" w:rsidRPr="00A04AEC" w:rsidRDefault="00337013" w:rsidP="00A04AEC">
            <w:pPr>
              <w:tabs>
                <w:tab w:val="left" w:pos="1134"/>
                <w:tab w:val="right" w:pos="9639"/>
              </w:tabs>
              <w:rPr>
                <w:sz w:val="22"/>
                <w:szCs w:val="22"/>
                <w:lang w:val="uk-UA"/>
              </w:rPr>
            </w:pPr>
            <w:r w:rsidRPr="00A04AEC">
              <w:rPr>
                <w:sz w:val="22"/>
                <w:szCs w:val="22"/>
                <w:lang w:val="uk-UA"/>
              </w:rPr>
              <w:t xml:space="preserve">Забезпечення сталої роботи з обслуговування доріг </w:t>
            </w:r>
            <w:proofErr w:type="spellStart"/>
            <w:r w:rsidRPr="00A04AEC">
              <w:rPr>
                <w:sz w:val="22"/>
                <w:szCs w:val="22"/>
                <w:lang w:val="uk-UA"/>
              </w:rPr>
              <w:t>КП</w:t>
            </w:r>
            <w:proofErr w:type="spellEnd"/>
            <w:r w:rsidRPr="00A04AEC">
              <w:rPr>
                <w:sz w:val="22"/>
                <w:szCs w:val="22"/>
                <w:lang w:val="uk-UA"/>
              </w:rPr>
              <w:t xml:space="preserve"> «СКС»</w:t>
            </w:r>
          </w:p>
        </w:tc>
      </w:tr>
    </w:tbl>
    <w:p w:rsidR="008E08AC" w:rsidRDefault="000B6176" w:rsidP="006363F0">
      <w:pPr>
        <w:ind w:right="-285"/>
        <w:rPr>
          <w:sz w:val="24"/>
          <w:szCs w:val="24"/>
          <w:lang w:val="uk-UA"/>
        </w:rPr>
      </w:pPr>
      <w:r>
        <w:rPr>
          <w:sz w:val="24"/>
          <w:szCs w:val="24"/>
          <w:lang w:val="uk-UA"/>
        </w:rPr>
        <w:t xml:space="preserve">                                          </w:t>
      </w:r>
      <w:r w:rsidR="000126A6">
        <w:rPr>
          <w:sz w:val="24"/>
          <w:szCs w:val="24"/>
          <w:lang w:val="uk-UA"/>
        </w:rPr>
        <w:t xml:space="preserve">                    </w:t>
      </w:r>
    </w:p>
    <w:p w:rsidR="00C05804" w:rsidRDefault="008E08AC" w:rsidP="00136240">
      <w:pPr>
        <w:ind w:right="-285"/>
        <w:jc w:val="center"/>
        <w:rPr>
          <w:sz w:val="24"/>
          <w:szCs w:val="24"/>
          <w:lang w:val="uk-UA"/>
        </w:rPr>
      </w:pPr>
      <w:r>
        <w:rPr>
          <w:sz w:val="24"/>
          <w:szCs w:val="24"/>
          <w:lang w:val="uk-UA"/>
        </w:rPr>
        <w:t xml:space="preserve">                                                                                                                                </w:t>
      </w:r>
      <w:r w:rsidR="00ED16E0">
        <w:rPr>
          <w:sz w:val="24"/>
          <w:szCs w:val="24"/>
          <w:lang w:val="uk-UA"/>
        </w:rPr>
        <w:t xml:space="preserve"> </w:t>
      </w:r>
    </w:p>
    <w:p w:rsidR="00C05804" w:rsidRDefault="00C05804" w:rsidP="00136240">
      <w:pPr>
        <w:ind w:right="-285"/>
        <w:jc w:val="center"/>
        <w:rPr>
          <w:sz w:val="24"/>
          <w:szCs w:val="24"/>
          <w:lang w:val="uk-UA"/>
        </w:rPr>
      </w:pPr>
    </w:p>
    <w:p w:rsidR="00C05804" w:rsidRDefault="00C05804" w:rsidP="00136240">
      <w:pPr>
        <w:ind w:right="-285"/>
        <w:jc w:val="center"/>
        <w:rPr>
          <w:sz w:val="24"/>
          <w:szCs w:val="24"/>
          <w:lang w:val="uk-UA"/>
        </w:rPr>
      </w:pPr>
      <w:r>
        <w:rPr>
          <w:sz w:val="24"/>
          <w:szCs w:val="24"/>
          <w:lang w:val="uk-UA"/>
        </w:rPr>
        <w:t xml:space="preserve">                                                                                                                                </w:t>
      </w:r>
    </w:p>
    <w:p w:rsidR="00C05804" w:rsidRDefault="00C05804" w:rsidP="00136240">
      <w:pPr>
        <w:ind w:right="-285"/>
        <w:jc w:val="center"/>
        <w:rPr>
          <w:sz w:val="24"/>
          <w:szCs w:val="24"/>
          <w:lang w:val="uk-UA"/>
        </w:rPr>
      </w:pPr>
    </w:p>
    <w:p w:rsidR="00C05804" w:rsidRDefault="00C05804" w:rsidP="00136240">
      <w:pPr>
        <w:ind w:right="-285"/>
        <w:jc w:val="center"/>
        <w:rPr>
          <w:sz w:val="24"/>
          <w:szCs w:val="24"/>
          <w:lang w:val="uk-UA"/>
        </w:rPr>
      </w:pPr>
    </w:p>
    <w:p w:rsidR="00C05804" w:rsidRDefault="00C05804" w:rsidP="005B45DE">
      <w:pPr>
        <w:ind w:right="-285"/>
        <w:rPr>
          <w:sz w:val="24"/>
          <w:szCs w:val="24"/>
          <w:lang w:val="uk-UA"/>
        </w:rPr>
      </w:pPr>
    </w:p>
    <w:p w:rsidR="00C05804" w:rsidRDefault="00C05804" w:rsidP="00136240">
      <w:pPr>
        <w:ind w:right="-285"/>
        <w:jc w:val="center"/>
        <w:rPr>
          <w:sz w:val="24"/>
          <w:szCs w:val="24"/>
          <w:lang w:val="uk-UA"/>
        </w:rPr>
      </w:pPr>
    </w:p>
    <w:p w:rsidR="00B46E46" w:rsidRPr="007A6915" w:rsidRDefault="00C05804" w:rsidP="00136240">
      <w:pPr>
        <w:ind w:right="-285"/>
        <w:jc w:val="center"/>
        <w:rPr>
          <w:sz w:val="24"/>
          <w:szCs w:val="24"/>
        </w:rPr>
      </w:pPr>
      <w:r>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0" w:type="auto"/>
        <w:tblInd w:w="-743" w:type="dxa"/>
        <w:tblLayout w:type="fixed"/>
        <w:tblLook w:val="0000"/>
      </w:tblPr>
      <w:tblGrid>
        <w:gridCol w:w="3261"/>
        <w:gridCol w:w="4961"/>
        <w:gridCol w:w="1276"/>
        <w:gridCol w:w="1418"/>
      </w:tblGrid>
      <w:tr w:rsidR="00B46E46" w:rsidRPr="00B46E46" w:rsidTr="00C22A19">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показників</w:t>
            </w:r>
            <w:proofErr w:type="spellEnd"/>
            <w:r w:rsidR="000B6176">
              <w:rPr>
                <w:b/>
                <w:bCs/>
                <w:color w:val="000000"/>
                <w:sz w:val="22"/>
                <w:szCs w:val="22"/>
                <w:lang w:val="uk-UA"/>
              </w:rPr>
              <w:t xml:space="preserve"> </w:t>
            </w:r>
            <w:proofErr w:type="spellStart"/>
            <w:r w:rsidRPr="00B46E46">
              <w:rPr>
                <w:b/>
                <w:bCs/>
                <w:color w:val="000000"/>
                <w:sz w:val="22"/>
                <w:szCs w:val="22"/>
              </w:rPr>
              <w:t>виконання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0B6176">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w:t>
            </w:r>
            <w:proofErr w:type="spellEnd"/>
            <w:r w:rsidR="000B6176">
              <w:rPr>
                <w:b/>
                <w:bCs/>
                <w:color w:val="000000"/>
                <w:sz w:val="22"/>
                <w:szCs w:val="22"/>
                <w:lang w:val="uk-UA"/>
              </w:rPr>
              <w:t xml:space="preserve"> </w:t>
            </w:r>
            <w:proofErr w:type="spellStart"/>
            <w:r w:rsidRPr="00B46E46">
              <w:rPr>
                <w:b/>
                <w:bCs/>
                <w:color w:val="000000"/>
                <w:sz w:val="22"/>
                <w:szCs w:val="22"/>
              </w:rPr>
              <w:t>результати</w:t>
            </w:r>
            <w:proofErr w:type="spellEnd"/>
          </w:p>
        </w:tc>
      </w:tr>
      <w:tr w:rsidR="00B46E46" w:rsidRPr="00B46E46" w:rsidTr="00C22A19">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r w:rsidRPr="00B46E46">
              <w:rPr>
                <w:sz w:val="22"/>
                <w:szCs w:val="22"/>
              </w:rPr>
              <w:t xml:space="preserve">1.Забезпечення </w:t>
            </w:r>
            <w:proofErr w:type="spellStart"/>
            <w:r w:rsidRPr="00B46E46">
              <w:rPr>
                <w:sz w:val="22"/>
                <w:szCs w:val="22"/>
              </w:rPr>
              <w:t>безпеки</w:t>
            </w:r>
            <w:proofErr w:type="spellEnd"/>
            <w:r w:rsidR="000B6176">
              <w:rPr>
                <w:sz w:val="22"/>
                <w:szCs w:val="22"/>
                <w:lang w:val="uk-UA"/>
              </w:rPr>
              <w:t xml:space="preserve"> </w:t>
            </w:r>
            <w:proofErr w:type="spellStart"/>
            <w:r w:rsidRPr="00B46E46">
              <w:rPr>
                <w:sz w:val="22"/>
                <w:szCs w:val="22"/>
              </w:rPr>
              <w:t>руху</w:t>
            </w:r>
            <w:proofErr w:type="spellEnd"/>
            <w:r w:rsidRPr="00B46E46">
              <w:rPr>
                <w:sz w:val="22"/>
                <w:szCs w:val="22"/>
              </w:rPr>
              <w:t xml:space="preserve"> на </w:t>
            </w:r>
            <w:proofErr w:type="spellStart"/>
            <w:r w:rsidRPr="00B46E46">
              <w:rPr>
                <w:sz w:val="22"/>
                <w:szCs w:val="22"/>
              </w:rPr>
              <w:t>пасажирському</w:t>
            </w:r>
            <w:proofErr w:type="spellEnd"/>
            <w:r w:rsidR="000B6176">
              <w:rPr>
                <w:sz w:val="22"/>
                <w:szCs w:val="22"/>
                <w:lang w:val="uk-UA"/>
              </w:rPr>
              <w:t xml:space="preserve"> </w:t>
            </w:r>
            <w:proofErr w:type="spellStart"/>
            <w:r w:rsidRPr="00B46E46">
              <w:rPr>
                <w:sz w:val="22"/>
                <w:szCs w:val="22"/>
              </w:rPr>
              <w:t>автотранспорті</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B46E46" w:rsidRDefault="00B46E46" w:rsidP="00A6765D">
            <w:pPr>
              <w:pStyle w:val="a9"/>
              <w:snapToGrid w:val="0"/>
              <w:jc w:val="both"/>
              <w:rPr>
                <w:b/>
                <w:bCs/>
                <w:i/>
                <w:iCs/>
                <w:sz w:val="22"/>
                <w:szCs w:val="22"/>
                <w:lang w:val="uk-UA"/>
              </w:rPr>
            </w:pPr>
            <w:r w:rsidRPr="00B46E46">
              <w:rPr>
                <w:b/>
                <w:bCs/>
                <w:i/>
                <w:iCs/>
                <w:sz w:val="22"/>
                <w:szCs w:val="22"/>
                <w:lang w:val="uk-UA"/>
              </w:rPr>
              <w:t>Показники</w:t>
            </w:r>
            <w:r w:rsidR="000B6176">
              <w:rPr>
                <w:b/>
                <w:bCs/>
                <w:i/>
                <w:iCs/>
                <w:sz w:val="22"/>
                <w:szCs w:val="22"/>
                <w:lang w:val="uk-UA"/>
              </w:rPr>
              <w:t xml:space="preserve"> </w:t>
            </w:r>
            <w:r w:rsidRPr="00B46E46">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B46E46"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B46E46" w:rsidRDefault="00B46E46" w:rsidP="00B46E46">
            <w:pPr>
              <w:pStyle w:val="a9"/>
              <w:snapToGrid w:val="0"/>
              <w:rPr>
                <w:sz w:val="22"/>
                <w:szCs w:val="22"/>
                <w:lang w:val="uk-UA"/>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1.Витрати на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руху</w:t>
            </w:r>
            <w:proofErr w:type="spellEnd"/>
          </w:p>
          <w:p w:rsidR="00B46E46" w:rsidRPr="00C05804" w:rsidRDefault="00B46E46" w:rsidP="00A6765D">
            <w:pPr>
              <w:snapToGrid w:val="0"/>
              <w:rPr>
                <w:sz w:val="22"/>
                <w:szCs w:val="22"/>
              </w:rPr>
            </w:pPr>
            <w:r w:rsidRPr="00C05804">
              <w:rPr>
                <w:sz w:val="22"/>
                <w:szCs w:val="22"/>
              </w:rPr>
              <w:t xml:space="preserve">2.Кількість </w:t>
            </w:r>
            <w:proofErr w:type="spellStart"/>
            <w:r w:rsidRPr="00C05804">
              <w:rPr>
                <w:sz w:val="22"/>
                <w:szCs w:val="22"/>
              </w:rPr>
              <w:t>діючих</w:t>
            </w:r>
            <w:proofErr w:type="spellEnd"/>
            <w:r w:rsidR="000B6176" w:rsidRPr="00C05804">
              <w:rPr>
                <w:sz w:val="22"/>
                <w:szCs w:val="22"/>
                <w:lang w:val="uk-UA"/>
              </w:rPr>
              <w:t xml:space="preserve"> </w:t>
            </w:r>
            <w:proofErr w:type="spellStart"/>
            <w:proofErr w:type="gramStart"/>
            <w:r w:rsidRPr="00C05804">
              <w:rPr>
                <w:sz w:val="22"/>
                <w:szCs w:val="22"/>
              </w:rPr>
              <w:t>св</w:t>
            </w:r>
            <w:proofErr w:type="gramEnd"/>
            <w:r w:rsidRPr="00C05804">
              <w:rPr>
                <w:sz w:val="22"/>
                <w:szCs w:val="22"/>
              </w:rPr>
              <w:t>ітлофорних</w:t>
            </w:r>
            <w:proofErr w:type="spellEnd"/>
            <w:r w:rsidR="000B6176" w:rsidRPr="00C05804">
              <w:rPr>
                <w:sz w:val="22"/>
                <w:szCs w:val="22"/>
                <w:lang w:val="uk-UA"/>
              </w:rPr>
              <w:t xml:space="preserve"> </w:t>
            </w:r>
            <w:proofErr w:type="spellStart"/>
            <w:r w:rsidRPr="00C05804">
              <w:rPr>
                <w:sz w:val="22"/>
                <w:szCs w:val="22"/>
              </w:rPr>
              <w:t>об’єктів</w:t>
            </w:r>
            <w:proofErr w:type="spellEnd"/>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r w:rsidRPr="00C05804">
              <w:rPr>
                <w:sz w:val="22"/>
                <w:szCs w:val="22"/>
                <w:lang w:val="uk-UA"/>
              </w:rPr>
              <w:t>тис.грн.</w:t>
            </w:r>
          </w:p>
          <w:p w:rsidR="00B46E46" w:rsidRPr="00C05804" w:rsidRDefault="00B46E46" w:rsidP="00BC0B9F">
            <w:pPr>
              <w:pStyle w:val="a9"/>
              <w:snapToGrid w:val="0"/>
              <w:jc w:val="center"/>
              <w:rPr>
                <w:sz w:val="22"/>
                <w:szCs w:val="22"/>
                <w:lang w:val="uk-UA"/>
              </w:rPr>
            </w:pPr>
            <w:r w:rsidRPr="00C05804">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3C95" w:rsidRDefault="00E83C95" w:rsidP="00BC0B9F">
            <w:pPr>
              <w:pStyle w:val="a9"/>
              <w:snapToGrid w:val="0"/>
              <w:jc w:val="center"/>
              <w:rPr>
                <w:sz w:val="22"/>
                <w:szCs w:val="22"/>
                <w:lang w:val="uk-UA"/>
              </w:rPr>
            </w:pPr>
            <w:r>
              <w:rPr>
                <w:sz w:val="22"/>
                <w:szCs w:val="22"/>
                <w:lang w:val="uk-UA"/>
              </w:rPr>
              <w:t>-</w:t>
            </w:r>
          </w:p>
          <w:p w:rsidR="00B46E46" w:rsidRPr="00C05804" w:rsidRDefault="00E83C95" w:rsidP="00BC0B9F">
            <w:pPr>
              <w:pStyle w:val="a9"/>
              <w:snapToGrid w:val="0"/>
              <w:jc w:val="center"/>
              <w:rPr>
                <w:sz w:val="22"/>
                <w:szCs w:val="22"/>
                <w:lang w:val="uk-UA"/>
              </w:rPr>
            </w:pPr>
            <w:r>
              <w:rPr>
                <w:sz w:val="22"/>
                <w:szCs w:val="22"/>
                <w:lang w:val="uk-UA"/>
              </w:rPr>
              <w:t>100</w:t>
            </w: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b/>
                <w:bCs/>
                <w:i/>
                <w:iCs/>
                <w:sz w:val="22"/>
                <w:szCs w:val="22"/>
                <w:lang w:val="uk-UA"/>
              </w:rPr>
            </w:pPr>
          </w:p>
        </w:tc>
      </w:tr>
      <w:tr w:rsidR="00B46E46" w:rsidRPr="00C05804" w:rsidTr="00C22A19">
        <w:tblPrEx>
          <w:tblCellMar>
            <w:top w:w="55" w:type="dxa"/>
            <w:left w:w="55" w:type="dxa"/>
            <w:bottom w:w="55" w:type="dxa"/>
            <w:right w:w="55" w:type="dxa"/>
          </w:tblCellMar>
        </w:tblPrEx>
        <w:trPr>
          <w:trHeight w:val="562"/>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5054C6" w:rsidP="00A6765D">
            <w:pPr>
              <w:outlineLvl w:val="0"/>
              <w:rPr>
                <w:sz w:val="22"/>
                <w:szCs w:val="22"/>
              </w:rPr>
            </w:pPr>
            <w:r w:rsidRPr="00C05804">
              <w:rPr>
                <w:sz w:val="22"/>
                <w:szCs w:val="22"/>
              </w:rPr>
              <w:t>1.</w:t>
            </w:r>
            <w:r w:rsidR="00B46E46" w:rsidRPr="00C05804">
              <w:rPr>
                <w:sz w:val="22"/>
                <w:szCs w:val="22"/>
              </w:rPr>
              <w:t xml:space="preserve">Кількість </w:t>
            </w:r>
            <w:proofErr w:type="spellStart"/>
            <w:r w:rsidR="00B46E46" w:rsidRPr="00C05804">
              <w:rPr>
                <w:sz w:val="22"/>
                <w:szCs w:val="22"/>
              </w:rPr>
              <w:t>побудованих</w:t>
            </w:r>
            <w:proofErr w:type="spellEnd"/>
            <w:r w:rsidR="00B46E46" w:rsidRPr="00C05804">
              <w:rPr>
                <w:sz w:val="22"/>
                <w:szCs w:val="22"/>
              </w:rPr>
              <w:t xml:space="preserve"> та </w:t>
            </w:r>
            <w:proofErr w:type="spellStart"/>
            <w:r w:rsidR="00B46E46" w:rsidRPr="00C05804">
              <w:rPr>
                <w:sz w:val="22"/>
                <w:szCs w:val="22"/>
              </w:rPr>
              <w:t>реконструйованих</w:t>
            </w:r>
            <w:proofErr w:type="spellEnd"/>
            <w:r w:rsidR="000B6176" w:rsidRPr="00C05804">
              <w:rPr>
                <w:sz w:val="22"/>
                <w:szCs w:val="22"/>
                <w:lang w:val="uk-UA"/>
              </w:rPr>
              <w:t xml:space="preserve"> </w:t>
            </w:r>
            <w:proofErr w:type="spellStart"/>
            <w:proofErr w:type="gramStart"/>
            <w:r w:rsidR="00B46E46" w:rsidRPr="00C05804">
              <w:rPr>
                <w:sz w:val="22"/>
                <w:szCs w:val="22"/>
              </w:rPr>
              <w:t>св</w:t>
            </w:r>
            <w:proofErr w:type="gramEnd"/>
            <w:r w:rsidR="00B46E46" w:rsidRPr="00C05804">
              <w:rPr>
                <w:sz w:val="22"/>
                <w:szCs w:val="22"/>
              </w:rPr>
              <w:t>ітлофорних</w:t>
            </w:r>
            <w:proofErr w:type="spellEnd"/>
            <w:r w:rsidR="000B6176" w:rsidRPr="00C05804">
              <w:rPr>
                <w:sz w:val="22"/>
                <w:szCs w:val="22"/>
                <w:lang w:val="uk-UA"/>
              </w:rPr>
              <w:t xml:space="preserve"> </w:t>
            </w:r>
            <w:proofErr w:type="spellStart"/>
            <w:r w:rsidR="00B46E46" w:rsidRPr="00C05804">
              <w:rPr>
                <w:sz w:val="22"/>
                <w:szCs w:val="22"/>
              </w:rPr>
              <w:t>об’єктів</w:t>
            </w:r>
            <w:proofErr w:type="spellEnd"/>
          </w:p>
          <w:p w:rsidR="00B46E46" w:rsidRPr="00C05804" w:rsidRDefault="00B46E46" w:rsidP="00A6765D">
            <w:pPr>
              <w:outlineLvl w:val="0"/>
              <w:rPr>
                <w:sz w:val="22"/>
                <w:szCs w:val="22"/>
              </w:rPr>
            </w:pPr>
            <w:r w:rsidRPr="00C05804">
              <w:rPr>
                <w:sz w:val="22"/>
                <w:szCs w:val="22"/>
              </w:rPr>
              <w:t>2.</w:t>
            </w:r>
            <w:r w:rsidR="005838AA" w:rsidRPr="00C05804">
              <w:rPr>
                <w:sz w:val="22"/>
                <w:szCs w:val="22"/>
              </w:rPr>
              <w:t xml:space="preserve">Кількість </w:t>
            </w:r>
            <w:proofErr w:type="spellStart"/>
            <w:r w:rsidR="005838AA" w:rsidRPr="00C05804">
              <w:rPr>
                <w:sz w:val="22"/>
                <w:szCs w:val="22"/>
              </w:rPr>
              <w:t>доріг</w:t>
            </w:r>
            <w:proofErr w:type="spellEnd"/>
            <w:r w:rsidR="005838AA" w:rsidRPr="00C05804">
              <w:rPr>
                <w:sz w:val="22"/>
                <w:szCs w:val="22"/>
              </w:rPr>
              <w:t xml:space="preserve">, на </w:t>
            </w:r>
            <w:proofErr w:type="spellStart"/>
            <w:r w:rsidR="005838AA" w:rsidRPr="00C05804">
              <w:rPr>
                <w:sz w:val="22"/>
                <w:szCs w:val="22"/>
              </w:rPr>
              <w:t>яких</w:t>
            </w:r>
            <w:proofErr w:type="spellEnd"/>
            <w:r w:rsidR="000B6176" w:rsidRPr="00C05804">
              <w:rPr>
                <w:sz w:val="22"/>
                <w:szCs w:val="22"/>
                <w:lang w:val="uk-UA"/>
              </w:rPr>
              <w:t xml:space="preserve"> </w:t>
            </w:r>
            <w:proofErr w:type="spellStart"/>
            <w:r w:rsidR="005838AA" w:rsidRPr="00C05804">
              <w:rPr>
                <w:sz w:val="22"/>
                <w:szCs w:val="22"/>
                <w:lang w:val="uk-UA"/>
              </w:rPr>
              <w:t>нанес</w:t>
            </w:r>
            <w:r w:rsidRPr="00C05804">
              <w:rPr>
                <w:sz w:val="22"/>
                <w:szCs w:val="22"/>
              </w:rPr>
              <w:t>ено</w:t>
            </w:r>
            <w:proofErr w:type="spellEnd"/>
            <w:r w:rsidR="000B6176" w:rsidRPr="00C05804">
              <w:rPr>
                <w:sz w:val="22"/>
                <w:szCs w:val="22"/>
                <w:lang w:val="uk-UA"/>
              </w:rPr>
              <w:t xml:space="preserve"> </w:t>
            </w:r>
            <w:proofErr w:type="spellStart"/>
            <w:r w:rsidRPr="00C05804">
              <w:rPr>
                <w:sz w:val="22"/>
                <w:szCs w:val="22"/>
              </w:rPr>
              <w:t>розмітку</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jc w:val="center"/>
              <w:rPr>
                <w:sz w:val="22"/>
                <w:szCs w:val="22"/>
              </w:rPr>
            </w:pPr>
            <w:r w:rsidRPr="00C05804">
              <w:rPr>
                <w:sz w:val="22"/>
                <w:szCs w:val="22"/>
              </w:rPr>
              <w:t>од.</w:t>
            </w:r>
          </w:p>
          <w:p w:rsidR="00B46E46" w:rsidRPr="00C05804" w:rsidRDefault="00B46E46" w:rsidP="00BC0B9F">
            <w:pPr>
              <w:snapToGrid w:val="0"/>
              <w:jc w:val="center"/>
              <w:rPr>
                <w:sz w:val="22"/>
                <w:szCs w:val="22"/>
              </w:rPr>
            </w:pPr>
          </w:p>
          <w:p w:rsidR="00B46E46" w:rsidRPr="00C05804" w:rsidRDefault="00B46E46" w:rsidP="00BC0B9F">
            <w:pPr>
              <w:snapToGrid w:val="0"/>
              <w:jc w:val="center"/>
              <w:rPr>
                <w:sz w:val="22"/>
                <w:szCs w:val="22"/>
              </w:rPr>
            </w:pPr>
            <w:r w:rsidRPr="00C05804">
              <w:rPr>
                <w:sz w:val="22"/>
                <w:szCs w:val="22"/>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jc w:val="center"/>
              <w:rPr>
                <w:color w:val="000000"/>
                <w:sz w:val="22"/>
                <w:szCs w:val="22"/>
              </w:rPr>
            </w:pPr>
            <w:r w:rsidRPr="00C05804">
              <w:rPr>
                <w:color w:val="000000"/>
                <w:sz w:val="22"/>
                <w:szCs w:val="22"/>
              </w:rPr>
              <w:t>3</w:t>
            </w:r>
          </w:p>
          <w:p w:rsidR="00B46E46" w:rsidRPr="00C05804" w:rsidRDefault="00B46E46" w:rsidP="00BC0B9F">
            <w:pPr>
              <w:snapToGrid w:val="0"/>
              <w:jc w:val="center"/>
              <w:rPr>
                <w:color w:val="000000"/>
                <w:sz w:val="22"/>
                <w:szCs w:val="22"/>
              </w:rPr>
            </w:pPr>
          </w:p>
          <w:p w:rsidR="00B46E46" w:rsidRPr="00E83C95" w:rsidRDefault="00E83C95" w:rsidP="00BC0B9F">
            <w:pPr>
              <w:snapToGrid w:val="0"/>
              <w:jc w:val="center"/>
              <w:rPr>
                <w:color w:val="000000"/>
                <w:sz w:val="22"/>
                <w:szCs w:val="22"/>
                <w:lang w:val="uk-UA"/>
              </w:rPr>
            </w:pPr>
            <w:r>
              <w:rPr>
                <w:color w:val="000000"/>
                <w:sz w:val="22"/>
                <w:szCs w:val="22"/>
                <w:lang w:val="uk-UA"/>
              </w:rPr>
              <w:t>9</w:t>
            </w: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592"/>
              <w:jc w:val="center"/>
              <w:rPr>
                <w:color w:val="000000"/>
                <w:sz w:val="22"/>
                <w:szCs w:val="22"/>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r w:rsidRPr="00C05804">
              <w:rPr>
                <w:color w:val="000000"/>
                <w:sz w:val="22"/>
                <w:szCs w:val="22"/>
              </w:rPr>
              <w:t xml:space="preserve">Витрати на 1 </w:t>
            </w:r>
            <w:proofErr w:type="spellStart"/>
            <w:r w:rsidRPr="00C05804">
              <w:rPr>
                <w:color w:val="000000"/>
                <w:sz w:val="22"/>
                <w:szCs w:val="22"/>
              </w:rPr>
              <w:t>об’єкт</w:t>
            </w:r>
            <w:proofErr w:type="spellEnd"/>
            <w:r w:rsidRPr="00C05804">
              <w:rPr>
                <w:color w:val="000000"/>
                <w:sz w:val="22"/>
                <w:szCs w:val="22"/>
              </w:rPr>
              <w:t xml:space="preserve">, </w:t>
            </w:r>
            <w:proofErr w:type="spellStart"/>
            <w:r w:rsidRPr="00C05804">
              <w:rPr>
                <w:color w:val="000000"/>
                <w:sz w:val="22"/>
                <w:szCs w:val="22"/>
              </w:rPr>
              <w:t>що</w:t>
            </w:r>
            <w:proofErr w:type="spellEnd"/>
            <w:r w:rsidR="000B6176" w:rsidRPr="00C05804">
              <w:rPr>
                <w:color w:val="000000"/>
                <w:sz w:val="22"/>
                <w:szCs w:val="22"/>
                <w:lang w:val="uk-UA"/>
              </w:rPr>
              <w:t xml:space="preserve"> </w:t>
            </w:r>
            <w:proofErr w:type="spellStart"/>
            <w:r w:rsidRPr="00C05804">
              <w:rPr>
                <w:color w:val="000000"/>
                <w:sz w:val="22"/>
                <w:szCs w:val="22"/>
              </w:rPr>
              <w:t>забезпечує</w:t>
            </w:r>
            <w:proofErr w:type="spellEnd"/>
            <w:r w:rsidR="000B6176" w:rsidRPr="00C05804">
              <w:rPr>
                <w:color w:val="000000"/>
                <w:sz w:val="22"/>
                <w:szCs w:val="22"/>
                <w:lang w:val="uk-UA"/>
              </w:rPr>
              <w:t xml:space="preserve"> </w:t>
            </w:r>
            <w:proofErr w:type="spellStart"/>
            <w:r w:rsidRPr="00C05804">
              <w:rPr>
                <w:color w:val="000000"/>
                <w:sz w:val="22"/>
                <w:szCs w:val="22"/>
              </w:rPr>
              <w:t>безпеку</w:t>
            </w:r>
            <w:proofErr w:type="spellEnd"/>
            <w:r w:rsidR="000B6176" w:rsidRPr="00C05804">
              <w:rPr>
                <w:color w:val="000000"/>
                <w:sz w:val="22"/>
                <w:szCs w:val="22"/>
                <w:lang w:val="uk-UA"/>
              </w:rPr>
              <w:t xml:space="preserve"> </w:t>
            </w:r>
            <w:proofErr w:type="spellStart"/>
            <w:r w:rsidRPr="00C05804">
              <w:rPr>
                <w:color w:val="000000"/>
                <w:sz w:val="22"/>
                <w:szCs w:val="22"/>
              </w:rPr>
              <w:t>руху</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pStyle w:val="a9"/>
              <w:snapToGrid w:val="0"/>
              <w:ind w:left="-30" w:right="-88"/>
              <w:jc w:val="center"/>
              <w:rPr>
                <w:sz w:val="22"/>
                <w:szCs w:val="22"/>
                <w:lang w:val="uk-UA"/>
              </w:rPr>
            </w:pPr>
            <w:r w:rsidRPr="00C05804">
              <w:rPr>
                <w:sz w:val="22"/>
                <w:szCs w:val="22"/>
                <w:lang w:val="uk-UA"/>
              </w:rPr>
              <w:t>тис. грн./об’єкт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C95" w:rsidRDefault="00E83C95" w:rsidP="00BC0B9F">
            <w:pPr>
              <w:snapToGrid w:val="0"/>
              <w:ind w:firstLine="69"/>
              <w:jc w:val="center"/>
              <w:rPr>
                <w:color w:val="000000"/>
                <w:sz w:val="22"/>
                <w:szCs w:val="22"/>
                <w:lang w:val="uk-UA"/>
              </w:rPr>
            </w:pPr>
            <w:r>
              <w:rPr>
                <w:color w:val="000000"/>
                <w:sz w:val="22"/>
                <w:szCs w:val="22"/>
                <w:lang w:val="uk-UA"/>
              </w:rPr>
              <w:t>-</w:t>
            </w: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sz w:val="22"/>
                <w:szCs w:val="22"/>
              </w:rPr>
            </w:pPr>
          </w:p>
        </w:tc>
      </w:tr>
      <w:tr w:rsidR="00B46E46" w:rsidRPr="00C05804" w:rsidTr="00C22A19">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1.Збільшення </w:t>
            </w:r>
            <w:proofErr w:type="spellStart"/>
            <w:r w:rsidRPr="00C05804">
              <w:rPr>
                <w:sz w:val="22"/>
                <w:szCs w:val="22"/>
              </w:rPr>
              <w:t>кількості</w:t>
            </w:r>
            <w:proofErr w:type="spellEnd"/>
            <w:r w:rsidR="000B6176" w:rsidRPr="00C05804">
              <w:rPr>
                <w:sz w:val="22"/>
                <w:szCs w:val="22"/>
                <w:lang w:val="uk-UA"/>
              </w:rPr>
              <w:t xml:space="preserve"> </w:t>
            </w:r>
            <w:proofErr w:type="spellStart"/>
            <w:proofErr w:type="gramStart"/>
            <w:r w:rsidRPr="00C05804">
              <w:rPr>
                <w:sz w:val="22"/>
                <w:szCs w:val="22"/>
              </w:rPr>
              <w:t>св</w:t>
            </w:r>
            <w:proofErr w:type="gramEnd"/>
            <w:r w:rsidRPr="00C05804">
              <w:rPr>
                <w:sz w:val="22"/>
                <w:szCs w:val="22"/>
              </w:rPr>
              <w:t>ітлофорних</w:t>
            </w:r>
            <w:proofErr w:type="spellEnd"/>
            <w:r w:rsidR="000B6176" w:rsidRPr="00C05804">
              <w:rPr>
                <w:sz w:val="22"/>
                <w:szCs w:val="22"/>
                <w:lang w:val="uk-UA"/>
              </w:rPr>
              <w:t xml:space="preserve"> </w:t>
            </w:r>
            <w:proofErr w:type="spellStart"/>
            <w:r w:rsidRPr="00C05804">
              <w:rPr>
                <w:sz w:val="22"/>
                <w:szCs w:val="22"/>
              </w:rPr>
              <w:t>об’єктів</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69"/>
              <w:jc w:val="center"/>
              <w:rPr>
                <w:sz w:val="22"/>
                <w:szCs w:val="22"/>
              </w:rPr>
            </w:pPr>
            <w:r w:rsidRPr="00C05804">
              <w:rPr>
                <w:sz w:val="22"/>
                <w:szCs w:val="22"/>
              </w:rPr>
              <w:t>3,0</w:t>
            </w:r>
          </w:p>
        </w:tc>
      </w:tr>
      <w:tr w:rsidR="00B46E46" w:rsidRPr="00C05804" w:rsidTr="00C22A19">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0B6176" w:rsidRPr="00C05804">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1.Проведення </w:t>
            </w:r>
            <w:proofErr w:type="spellStart"/>
            <w:r w:rsidRPr="00C05804">
              <w:rPr>
                <w:sz w:val="22"/>
                <w:szCs w:val="22"/>
              </w:rPr>
              <w:t>превентивних</w:t>
            </w:r>
            <w:proofErr w:type="spellEnd"/>
            <w:r w:rsidR="000B6176" w:rsidRPr="00C05804">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proofErr w:type="spellStart"/>
            <w:r w:rsidRPr="00C05804">
              <w:rPr>
                <w:sz w:val="22"/>
                <w:szCs w:val="22"/>
              </w:rPr>
              <w:t>навчальних</w:t>
            </w:r>
            <w:proofErr w:type="spellEnd"/>
            <w:r w:rsidRPr="00C05804">
              <w:rPr>
                <w:sz w:val="22"/>
                <w:szCs w:val="22"/>
              </w:rPr>
              <w:t xml:space="preserve"> закладах та </w:t>
            </w:r>
            <w:proofErr w:type="spellStart"/>
            <w:r w:rsidRPr="00C05804">
              <w:rPr>
                <w:sz w:val="22"/>
                <w:szCs w:val="22"/>
              </w:rPr>
              <w:t>дитячих</w:t>
            </w:r>
            <w:proofErr w:type="spellEnd"/>
            <w:r w:rsidRPr="00C05804">
              <w:rPr>
                <w:sz w:val="22"/>
                <w:szCs w:val="22"/>
              </w:rPr>
              <w:t xml:space="preserve"> садках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proofErr w:type="gramStart"/>
            <w:r w:rsidRPr="00C05804">
              <w:rPr>
                <w:sz w:val="22"/>
                <w:szCs w:val="22"/>
              </w:rPr>
              <w:t>Проф</w:t>
            </w:r>
            <w:proofErr w:type="gramEnd"/>
            <w:r w:rsidRPr="00C05804">
              <w:rPr>
                <w:sz w:val="22"/>
                <w:szCs w:val="22"/>
              </w:rPr>
              <w:t xml:space="preserve">ілактичні та </w:t>
            </w:r>
            <w:proofErr w:type="spellStart"/>
            <w:r w:rsidRPr="00C05804">
              <w:rPr>
                <w:sz w:val="22"/>
                <w:szCs w:val="22"/>
              </w:rPr>
              <w:t>освітні</w:t>
            </w:r>
            <w:proofErr w:type="spellEnd"/>
            <w:r w:rsidRPr="00C05804">
              <w:rPr>
                <w:sz w:val="22"/>
                <w:szCs w:val="22"/>
              </w:rPr>
              <w:t xml:space="preserve"> заходи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Pr="00C05804">
              <w:rPr>
                <w:sz w:val="22"/>
                <w:szCs w:val="22"/>
              </w:rPr>
              <w:t xml:space="preserve"> на </w:t>
            </w:r>
            <w:proofErr w:type="spellStart"/>
            <w:r w:rsidRPr="00C05804">
              <w:rPr>
                <w:sz w:val="22"/>
                <w:szCs w:val="22"/>
              </w:rPr>
              <w:t>дорозі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 xml:space="preserve">1.Придбання </w:t>
            </w:r>
            <w:proofErr w:type="spellStart"/>
            <w:r w:rsidRPr="00C05804">
              <w:rPr>
                <w:sz w:val="22"/>
                <w:szCs w:val="22"/>
              </w:rPr>
              <w:t>знань</w:t>
            </w:r>
            <w:proofErr w:type="spellEnd"/>
            <w:r w:rsidR="000B6176" w:rsidRPr="00C05804">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w:t>
            </w:r>
            <w:r w:rsidR="005838AA" w:rsidRPr="00C05804">
              <w:rPr>
                <w:sz w:val="22"/>
                <w:szCs w:val="22"/>
              </w:rPr>
              <w:t>зпечного</w:t>
            </w:r>
            <w:proofErr w:type="spellEnd"/>
            <w:r w:rsidR="000B6176" w:rsidRPr="00C05804">
              <w:rPr>
                <w:sz w:val="22"/>
                <w:szCs w:val="22"/>
                <w:lang w:val="uk-UA"/>
              </w:rPr>
              <w:t xml:space="preserve"> </w:t>
            </w:r>
            <w:proofErr w:type="spellStart"/>
            <w:r w:rsidR="005838AA" w:rsidRPr="00C05804">
              <w:rPr>
                <w:sz w:val="22"/>
                <w:szCs w:val="22"/>
              </w:rPr>
              <w:t>поводження</w:t>
            </w:r>
            <w:proofErr w:type="spellEnd"/>
            <w:r w:rsidR="005838AA" w:rsidRPr="00C05804">
              <w:rPr>
                <w:sz w:val="22"/>
                <w:szCs w:val="22"/>
              </w:rPr>
              <w:t xml:space="preserve"> на </w:t>
            </w:r>
            <w:proofErr w:type="spellStart"/>
            <w:r w:rsidR="005838AA" w:rsidRPr="00C05804">
              <w:rPr>
                <w:sz w:val="22"/>
                <w:szCs w:val="22"/>
              </w:rPr>
              <w:t>проїждж</w:t>
            </w:r>
            <w:r w:rsidR="005838AA" w:rsidRPr="00C05804">
              <w:rPr>
                <w:sz w:val="22"/>
                <w:szCs w:val="22"/>
                <w:lang w:val="uk-UA"/>
              </w:rPr>
              <w:t>ій</w:t>
            </w:r>
            <w:proofErr w:type="spellEnd"/>
            <w:r w:rsidR="000B6176" w:rsidRPr="00C05804">
              <w:rPr>
                <w:sz w:val="22"/>
                <w:szCs w:val="22"/>
                <w:lang w:val="uk-UA"/>
              </w:rPr>
              <w:t xml:space="preserve"> </w:t>
            </w:r>
            <w:proofErr w:type="spellStart"/>
            <w:r w:rsidRPr="00C05804">
              <w:rPr>
                <w:sz w:val="22"/>
                <w:szCs w:val="22"/>
              </w:rPr>
              <w:t>частині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sidR="000B6176" w:rsidRPr="00C05804">
              <w:rPr>
                <w:sz w:val="22"/>
                <w:szCs w:val="22"/>
                <w:lang w:val="uk-UA"/>
              </w:rPr>
              <w:t xml:space="preserve"> </w:t>
            </w:r>
            <w:proofErr w:type="spellStart"/>
            <w:r w:rsidRPr="00C05804">
              <w:rPr>
                <w:sz w:val="22"/>
                <w:szCs w:val="22"/>
              </w:rPr>
              <w:t>дорожньої</w:t>
            </w:r>
            <w:proofErr w:type="spellEnd"/>
            <w:r w:rsidR="000B6176" w:rsidRPr="00C05804">
              <w:rPr>
                <w:sz w:val="22"/>
                <w:szCs w:val="22"/>
                <w:lang w:val="uk-UA"/>
              </w:rPr>
              <w:t xml:space="preserve"> </w:t>
            </w:r>
            <w:proofErr w:type="spellStart"/>
            <w:r w:rsidRPr="00C05804">
              <w:rPr>
                <w:sz w:val="22"/>
                <w:szCs w:val="22"/>
              </w:rPr>
              <w:t>дисципліни</w:t>
            </w:r>
            <w:proofErr w:type="spellEnd"/>
            <w:r w:rsidR="000B6176" w:rsidRPr="00C05804">
              <w:rPr>
                <w:sz w:val="22"/>
                <w:szCs w:val="22"/>
                <w:lang w:val="uk-UA"/>
              </w:rPr>
              <w:t xml:space="preserve"> </w:t>
            </w:r>
            <w:proofErr w:type="spellStart"/>
            <w:r w:rsidRPr="00C05804">
              <w:rPr>
                <w:sz w:val="22"/>
                <w:szCs w:val="22"/>
              </w:rPr>
              <w:t>серед</w:t>
            </w:r>
            <w:proofErr w:type="spellEnd"/>
            <w:r w:rsidR="000B6176" w:rsidRPr="00C05804">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sidR="000B6176" w:rsidRPr="00C05804">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p w:rsidR="00B46E46" w:rsidRPr="00C05804" w:rsidRDefault="00B46E46" w:rsidP="00A6765D">
            <w:pPr>
              <w:snapToGrid w:val="0"/>
              <w:rPr>
                <w:sz w:val="22"/>
                <w:szCs w:val="22"/>
              </w:rPr>
            </w:pPr>
            <w:r w:rsidRPr="00C05804">
              <w:rPr>
                <w:color w:val="000000"/>
                <w:sz w:val="22"/>
                <w:szCs w:val="22"/>
              </w:rPr>
              <w:t xml:space="preserve">2.Зниження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експлуатаційних</w:t>
            </w:r>
            <w:proofErr w:type="spellEnd"/>
            <w:r w:rsidR="000B6176" w:rsidRPr="00C05804">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0B6176" w:rsidRPr="00C05804">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859"/>
        </w:trPr>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2B34D1" w:rsidRPr="00C05804" w:rsidRDefault="005838AA" w:rsidP="005C46B3">
            <w:pPr>
              <w:snapToGrid w:val="0"/>
              <w:rPr>
                <w:iCs/>
                <w:color w:val="000000"/>
                <w:lang w:val="uk-UA"/>
              </w:rPr>
            </w:pPr>
            <w:r w:rsidRPr="00C05804">
              <w:rPr>
                <w:sz w:val="22"/>
                <w:szCs w:val="22"/>
                <w:lang w:val="uk-UA"/>
              </w:rPr>
              <w:t>1.</w:t>
            </w:r>
            <w:proofErr w:type="spellStart"/>
            <w:r w:rsidRPr="00C05804">
              <w:rPr>
                <w:sz w:val="22"/>
                <w:szCs w:val="22"/>
              </w:rPr>
              <w:t>Реконструкці</w:t>
            </w:r>
            <w:proofErr w:type="spellEnd"/>
            <w:r w:rsidR="005C46B3">
              <w:rPr>
                <w:sz w:val="22"/>
                <w:szCs w:val="22"/>
                <w:lang w:val="uk-UA"/>
              </w:rPr>
              <w:t xml:space="preserve">я доріг та заплавних мостів №1, №2 за підтримки Державного фонду регіонального розвитку та </w:t>
            </w:r>
            <w:proofErr w:type="spellStart"/>
            <w:r w:rsidR="005C46B3">
              <w:rPr>
                <w:sz w:val="22"/>
                <w:szCs w:val="22"/>
                <w:lang w:val="uk-UA"/>
              </w:rPr>
              <w:t>софінансування</w:t>
            </w:r>
            <w:proofErr w:type="spellEnd"/>
            <w:r w:rsidR="005C46B3">
              <w:rPr>
                <w:sz w:val="22"/>
                <w:szCs w:val="22"/>
                <w:lang w:val="uk-UA"/>
              </w:rPr>
              <w:t xml:space="preserve"> міського бюджету</w:t>
            </w:r>
          </w:p>
        </w:tc>
        <w:tc>
          <w:tcPr>
            <w:tcW w:w="1276" w:type="dxa"/>
            <w:tcBorders>
              <w:top w:val="single" w:sz="4" w:space="0" w:color="000000"/>
              <w:left w:val="single" w:sz="4" w:space="0" w:color="000000"/>
              <w:bottom w:val="single" w:sz="4" w:space="0" w:color="auto"/>
            </w:tcBorders>
            <w:shd w:val="clear" w:color="auto" w:fill="auto"/>
            <w:vAlign w:val="center"/>
          </w:tcPr>
          <w:p w:rsidR="005C46B3" w:rsidRDefault="005C46B3" w:rsidP="00BC0B9F">
            <w:pPr>
              <w:snapToGrid w:val="0"/>
              <w:ind w:right="5"/>
              <w:jc w:val="center"/>
              <w:rPr>
                <w:sz w:val="22"/>
                <w:szCs w:val="22"/>
                <w:lang w:val="uk-UA"/>
              </w:rPr>
            </w:pPr>
          </w:p>
          <w:p w:rsidR="005C46B3" w:rsidRDefault="005C46B3"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5C46B3" w:rsidRDefault="005C46B3" w:rsidP="00BC0B9F">
            <w:pPr>
              <w:snapToGrid w:val="0"/>
              <w:ind w:right="5"/>
              <w:jc w:val="center"/>
              <w:rPr>
                <w:sz w:val="22"/>
                <w:szCs w:val="22"/>
                <w:lang w:val="uk-UA"/>
              </w:rPr>
            </w:pPr>
          </w:p>
          <w:p w:rsidR="00B46E46" w:rsidRPr="00C05804"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C46B3" w:rsidRDefault="005C46B3" w:rsidP="00BC0B9F">
            <w:pPr>
              <w:snapToGrid w:val="0"/>
              <w:ind w:right="5"/>
              <w:jc w:val="center"/>
              <w:rPr>
                <w:sz w:val="22"/>
                <w:szCs w:val="22"/>
                <w:lang w:val="uk-UA"/>
              </w:rPr>
            </w:pPr>
          </w:p>
          <w:p w:rsidR="00B46E46" w:rsidRPr="00C05804" w:rsidRDefault="005C46B3" w:rsidP="00BC0B9F">
            <w:pPr>
              <w:snapToGrid w:val="0"/>
              <w:ind w:right="5"/>
              <w:jc w:val="center"/>
              <w:rPr>
                <w:sz w:val="22"/>
                <w:szCs w:val="22"/>
                <w:lang w:val="uk-UA"/>
              </w:rPr>
            </w:pPr>
            <w:r>
              <w:rPr>
                <w:sz w:val="22"/>
                <w:szCs w:val="22"/>
                <w:lang w:val="uk-UA"/>
              </w:rPr>
              <w:t>49145,0</w:t>
            </w:r>
          </w:p>
        </w:tc>
      </w:tr>
      <w:tr w:rsidR="005C46B3" w:rsidRPr="00C05804" w:rsidTr="00C22A19">
        <w:tblPrEx>
          <w:tblCellMar>
            <w:top w:w="55" w:type="dxa"/>
            <w:left w:w="55" w:type="dxa"/>
            <w:bottom w:w="55" w:type="dxa"/>
            <w:right w:w="55" w:type="dxa"/>
          </w:tblCellMar>
        </w:tblPrEx>
        <w:trPr>
          <w:trHeight w:val="540"/>
        </w:trPr>
        <w:tc>
          <w:tcPr>
            <w:tcW w:w="3261" w:type="dxa"/>
            <w:vMerge/>
            <w:tcBorders>
              <w:left w:val="single" w:sz="4" w:space="0" w:color="000000"/>
            </w:tcBorders>
            <w:shd w:val="clear" w:color="auto" w:fill="auto"/>
          </w:tcPr>
          <w:p w:rsidR="005C46B3" w:rsidRPr="00C05804" w:rsidRDefault="005C46B3"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5C46B3" w:rsidRPr="00C05804" w:rsidRDefault="005C46B3" w:rsidP="006C6F75">
            <w:pPr>
              <w:snapToGrid w:val="0"/>
              <w:rPr>
                <w:sz w:val="22"/>
                <w:szCs w:val="22"/>
                <w:lang w:val="uk-UA"/>
              </w:rPr>
            </w:pPr>
            <w:r>
              <w:rPr>
                <w:iCs/>
                <w:color w:val="000000"/>
                <w:sz w:val="22"/>
                <w:szCs w:val="22"/>
                <w:lang w:val="uk-UA"/>
              </w:rPr>
              <w:t>2</w:t>
            </w:r>
            <w:r w:rsidRPr="00C05804">
              <w:rPr>
                <w:iCs/>
                <w:color w:val="000000"/>
                <w:sz w:val="22"/>
                <w:szCs w:val="22"/>
                <w:lang w:val="uk-UA"/>
              </w:rPr>
              <w:t>.Утримання та поточні ремонти внутрішньо квартальних доріг міста</w:t>
            </w:r>
          </w:p>
        </w:tc>
        <w:tc>
          <w:tcPr>
            <w:tcW w:w="1276" w:type="dxa"/>
            <w:tcBorders>
              <w:top w:val="single" w:sz="4" w:space="0" w:color="auto"/>
              <w:left w:val="single" w:sz="4" w:space="0" w:color="000000"/>
              <w:bottom w:val="single" w:sz="4" w:space="0" w:color="000000"/>
            </w:tcBorders>
            <w:shd w:val="clear" w:color="auto" w:fill="auto"/>
            <w:vAlign w:val="center"/>
          </w:tcPr>
          <w:p w:rsidR="005C46B3" w:rsidRPr="00C05804" w:rsidRDefault="005C46B3"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5C46B3" w:rsidRPr="00C05804" w:rsidRDefault="005C46B3"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5C46B3" w:rsidRDefault="005C46B3" w:rsidP="00BC0B9F">
            <w:pPr>
              <w:snapToGrid w:val="0"/>
              <w:ind w:right="5"/>
              <w:jc w:val="center"/>
              <w:rPr>
                <w:sz w:val="22"/>
                <w:szCs w:val="22"/>
                <w:lang w:val="uk-UA"/>
              </w:rPr>
            </w:pPr>
            <w:r>
              <w:rPr>
                <w:sz w:val="22"/>
                <w:szCs w:val="22"/>
                <w:lang w:val="uk-UA"/>
              </w:rPr>
              <w:t>4681,3</w:t>
            </w: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Pr="00B12B57" w:rsidRDefault="00B46E46" w:rsidP="00A6765D">
            <w:pPr>
              <w:snapToGrid w:val="0"/>
              <w:rPr>
                <w:sz w:val="22"/>
                <w:szCs w:val="22"/>
                <w:lang w:val="uk-UA"/>
              </w:rPr>
            </w:pPr>
            <w:r w:rsidRPr="00C05804">
              <w:rPr>
                <w:sz w:val="22"/>
                <w:szCs w:val="22"/>
              </w:rPr>
              <w:t xml:space="preserve">1.Кількість </w:t>
            </w:r>
            <w:proofErr w:type="spellStart"/>
            <w:r w:rsidRPr="00C05804">
              <w:rPr>
                <w:sz w:val="22"/>
                <w:szCs w:val="22"/>
              </w:rPr>
              <w:t>побудованих</w:t>
            </w:r>
            <w:proofErr w:type="spellEnd"/>
            <w:r w:rsidRPr="00C05804">
              <w:rPr>
                <w:sz w:val="22"/>
                <w:szCs w:val="22"/>
              </w:rPr>
              <w:t xml:space="preserve"> та </w:t>
            </w:r>
            <w:proofErr w:type="spellStart"/>
            <w:r w:rsidRPr="00C05804">
              <w:rPr>
                <w:sz w:val="22"/>
                <w:szCs w:val="22"/>
              </w:rPr>
              <w:t>реконструйованих</w:t>
            </w:r>
            <w:proofErr w:type="spellEnd"/>
            <w:r w:rsidR="000B6176" w:rsidRPr="00C05804">
              <w:rPr>
                <w:sz w:val="22"/>
                <w:szCs w:val="22"/>
                <w:lang w:val="uk-UA"/>
              </w:rPr>
              <w:t xml:space="preserve"> </w:t>
            </w:r>
            <w:proofErr w:type="spellStart"/>
            <w:r w:rsidRPr="00C05804">
              <w:rPr>
                <w:sz w:val="22"/>
                <w:szCs w:val="22"/>
              </w:rPr>
              <w:t>об’єкті</w:t>
            </w:r>
            <w:proofErr w:type="gramStart"/>
            <w:r w:rsidRPr="00C05804">
              <w:rPr>
                <w:sz w:val="22"/>
                <w:szCs w:val="22"/>
              </w:rPr>
              <w:t>в</w:t>
            </w:r>
            <w:proofErr w:type="spellEnd"/>
            <w:proofErr w:type="gramEnd"/>
            <w:r w:rsidR="00B12B57">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snapToGrid w:val="0"/>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B12B57" w:rsidP="00BC0B9F">
            <w:pPr>
              <w:snapToGrid w:val="0"/>
              <w:ind w:left="-10" w:right="5" w:firstLine="75"/>
              <w:jc w:val="center"/>
              <w:rPr>
                <w:sz w:val="22"/>
                <w:szCs w:val="22"/>
                <w:lang w:val="uk-UA"/>
              </w:rPr>
            </w:pPr>
            <w:r>
              <w:rPr>
                <w:sz w:val="22"/>
                <w:szCs w:val="22"/>
                <w:lang w:val="uk-UA"/>
              </w:rPr>
              <w:t>4</w:t>
            </w: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1.Зниження </w:t>
            </w:r>
            <w:proofErr w:type="spellStart"/>
            <w:r w:rsidRPr="00C05804">
              <w:rPr>
                <w:sz w:val="22"/>
                <w:szCs w:val="22"/>
              </w:rPr>
              <w:t>навантаження</w:t>
            </w:r>
            <w:proofErr w:type="spellEnd"/>
            <w:r w:rsidRPr="00C05804">
              <w:rPr>
                <w:sz w:val="22"/>
                <w:szCs w:val="22"/>
              </w:rPr>
              <w:t xml:space="preserve"> на дороги </w:t>
            </w:r>
            <w:proofErr w:type="spellStart"/>
            <w:r w:rsidRPr="00C05804">
              <w:rPr>
                <w:sz w:val="22"/>
                <w:szCs w:val="22"/>
              </w:rPr>
              <w:t>загального</w:t>
            </w:r>
            <w:proofErr w:type="spellEnd"/>
            <w:r w:rsidR="000B6176" w:rsidRPr="00C05804">
              <w:rPr>
                <w:sz w:val="22"/>
                <w:szCs w:val="22"/>
                <w:lang w:val="uk-UA"/>
              </w:rPr>
              <w:t xml:space="preserve"> </w:t>
            </w:r>
            <w:proofErr w:type="spellStart"/>
            <w:r w:rsidRPr="00C05804">
              <w:rPr>
                <w:sz w:val="22"/>
                <w:szCs w:val="22"/>
              </w:rPr>
              <w:t>призначення</w:t>
            </w:r>
            <w:proofErr w:type="spellEnd"/>
            <w:r w:rsidR="005838AA" w:rsidRPr="00C05804">
              <w:rPr>
                <w:sz w:val="22"/>
                <w:szCs w:val="22"/>
                <w:lang w:val="uk-UA"/>
              </w:rPr>
              <w:t xml:space="preserve"> міста</w:t>
            </w:r>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50</w:t>
            </w:r>
          </w:p>
        </w:tc>
      </w:tr>
      <w:tr w:rsidR="00B46E46" w:rsidRPr="00C05804" w:rsidTr="00C22A19">
        <w:tblPrEx>
          <w:tblCellMar>
            <w:top w:w="55" w:type="dxa"/>
            <w:left w:w="55" w:type="dxa"/>
            <w:bottom w:w="55" w:type="dxa"/>
            <w:right w:w="55" w:type="dxa"/>
          </w:tblCellMar>
        </w:tblPrEx>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9C37E0" w:rsidP="00317F4A">
            <w:pPr>
              <w:snapToGrid w:val="0"/>
              <w:rPr>
                <w:sz w:val="22"/>
                <w:szCs w:val="22"/>
              </w:rPr>
            </w:pPr>
            <w:r w:rsidRPr="00C05804">
              <w:rPr>
                <w:sz w:val="22"/>
                <w:szCs w:val="22"/>
              </w:rPr>
              <w:t>4.</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0B6176" w:rsidRPr="00C05804">
              <w:rPr>
                <w:sz w:val="22"/>
                <w:szCs w:val="22"/>
                <w:lang w:val="uk-UA"/>
              </w:rPr>
              <w:t xml:space="preserve"> </w:t>
            </w:r>
            <w:proofErr w:type="spellStart"/>
            <w:r w:rsidR="00B46E46" w:rsidRPr="00C05804">
              <w:rPr>
                <w:sz w:val="22"/>
                <w:szCs w:val="22"/>
              </w:rPr>
              <w:t>пересування</w:t>
            </w:r>
            <w:proofErr w:type="spellEnd"/>
            <w:r w:rsidR="000B6176" w:rsidRPr="00C05804">
              <w:rPr>
                <w:sz w:val="22"/>
                <w:szCs w:val="22"/>
                <w:lang w:val="uk-UA"/>
              </w:rPr>
              <w:t xml:space="preserve"> </w:t>
            </w:r>
            <w:proofErr w:type="spellStart"/>
            <w:r w:rsidR="00B46E46" w:rsidRPr="00C05804">
              <w:rPr>
                <w:sz w:val="22"/>
                <w:szCs w:val="22"/>
              </w:rPr>
              <w:t>громадян</w:t>
            </w:r>
            <w:proofErr w:type="spellEnd"/>
            <w:r w:rsidR="00B46E46" w:rsidRPr="00C05804">
              <w:rPr>
                <w:sz w:val="22"/>
                <w:szCs w:val="22"/>
              </w:rPr>
              <w:t xml:space="preserve">, </w:t>
            </w:r>
            <w:proofErr w:type="spellStart"/>
            <w:r w:rsidR="00B46E46" w:rsidRPr="00C05804">
              <w:rPr>
                <w:sz w:val="22"/>
                <w:szCs w:val="22"/>
              </w:rPr>
              <w:t>поліпшення</w:t>
            </w:r>
            <w:proofErr w:type="spellEnd"/>
            <w:r w:rsidR="00B46E46" w:rsidRPr="00C05804">
              <w:rPr>
                <w:sz w:val="22"/>
                <w:szCs w:val="22"/>
              </w:rPr>
              <w:t xml:space="preserve"> стану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Pr="00C05804">
              <w:rPr>
                <w:sz w:val="22"/>
                <w:szCs w:val="22"/>
              </w:rPr>
              <w:t>.</w:t>
            </w: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321"/>
        </w:trPr>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10423E" w:rsidRDefault="007E2D29" w:rsidP="00ED16E0">
            <w:pPr>
              <w:snapToGrid w:val="0"/>
              <w:rPr>
                <w:sz w:val="22"/>
                <w:szCs w:val="22"/>
                <w:lang w:val="uk-UA"/>
              </w:rPr>
            </w:pPr>
            <w:r w:rsidRPr="00C05804">
              <w:rPr>
                <w:sz w:val="22"/>
                <w:szCs w:val="22"/>
                <w:lang w:val="uk-UA"/>
              </w:rPr>
              <w:t>1.</w:t>
            </w:r>
            <w:proofErr w:type="spellStart"/>
            <w:r w:rsidRPr="00C05804">
              <w:rPr>
                <w:sz w:val="22"/>
                <w:szCs w:val="22"/>
              </w:rPr>
              <w:t>Р</w:t>
            </w:r>
            <w:r w:rsidR="00810677">
              <w:rPr>
                <w:sz w:val="22"/>
                <w:szCs w:val="22"/>
              </w:rPr>
              <w:t>оботи</w:t>
            </w:r>
            <w:proofErr w:type="spellEnd"/>
            <w:r w:rsidR="00810677">
              <w:rPr>
                <w:sz w:val="22"/>
                <w:szCs w:val="22"/>
              </w:rPr>
              <w:t xml:space="preserve"> </w:t>
            </w:r>
            <w:proofErr w:type="spellStart"/>
            <w:r w:rsidR="00810677">
              <w:rPr>
                <w:sz w:val="22"/>
                <w:szCs w:val="22"/>
              </w:rPr>
              <w:t>з</w:t>
            </w:r>
            <w:proofErr w:type="spellEnd"/>
            <w:r w:rsidR="00810677">
              <w:rPr>
                <w:sz w:val="22"/>
                <w:szCs w:val="22"/>
                <w:lang w:val="uk-UA"/>
              </w:rPr>
              <w:t xml:space="preserve"> ремонту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00B46E46"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810677" w:rsidP="00BC0B9F">
            <w:pPr>
              <w:snapToGrid w:val="0"/>
              <w:ind w:right="5"/>
              <w:jc w:val="center"/>
              <w:rPr>
                <w:sz w:val="22"/>
                <w:szCs w:val="22"/>
                <w:lang w:val="uk-UA"/>
              </w:rPr>
            </w:pPr>
            <w:r>
              <w:rPr>
                <w:sz w:val="22"/>
                <w:szCs w:val="22"/>
                <w:lang w:val="uk-UA"/>
              </w:rPr>
              <w:t>3600,0</w:t>
            </w: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2B34D1" w:rsidP="00A6765D">
            <w:pPr>
              <w:snapToGrid w:val="0"/>
              <w:rPr>
                <w:sz w:val="22"/>
                <w:szCs w:val="22"/>
              </w:rPr>
            </w:pPr>
            <w:r w:rsidRPr="00C05804">
              <w:rPr>
                <w:sz w:val="22"/>
                <w:szCs w:val="22"/>
              </w:rPr>
              <w:t>1.</w:t>
            </w:r>
            <w:r w:rsidRPr="00C05804">
              <w:rPr>
                <w:sz w:val="22"/>
                <w:szCs w:val="22"/>
                <w:lang w:val="uk-UA"/>
              </w:rPr>
              <w:t>Загальна площа</w:t>
            </w:r>
            <w:r w:rsidR="000B6176" w:rsidRPr="00C05804">
              <w:rPr>
                <w:sz w:val="22"/>
                <w:szCs w:val="22"/>
                <w:lang w:val="uk-UA"/>
              </w:rPr>
              <w:t xml:space="preserve"> </w:t>
            </w:r>
            <w:proofErr w:type="spellStart"/>
            <w:r w:rsidR="00B46E46" w:rsidRPr="00C05804">
              <w:rPr>
                <w:sz w:val="22"/>
                <w:szCs w:val="22"/>
              </w:rPr>
              <w:t>відремонтованих</w:t>
            </w:r>
            <w:proofErr w:type="spellEnd"/>
            <w:r w:rsidR="000B6176" w:rsidRPr="00C05804">
              <w:rPr>
                <w:sz w:val="22"/>
                <w:szCs w:val="22"/>
                <w:lang w:val="uk-UA"/>
              </w:rPr>
              <w:t xml:space="preserve"> </w:t>
            </w:r>
            <w:proofErr w:type="spellStart"/>
            <w:r w:rsidR="00B46E46" w:rsidRPr="00C05804">
              <w:rPr>
                <w:sz w:val="22"/>
                <w:szCs w:val="22"/>
              </w:rPr>
              <w:t>тротуарі</w:t>
            </w:r>
            <w:proofErr w:type="gramStart"/>
            <w:r w:rsidR="00B46E46" w:rsidRPr="00C05804">
              <w:rPr>
                <w:sz w:val="22"/>
                <w:szCs w:val="22"/>
              </w:rPr>
              <w:t>в</w:t>
            </w:r>
            <w:proofErr w:type="spellEnd"/>
            <w:proofErr w:type="gram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roofErr w:type="gramStart"/>
            <w:r w:rsidRPr="00C05804">
              <w:rPr>
                <w:sz w:val="22"/>
                <w:szCs w:val="22"/>
              </w:rPr>
              <w:t>м</w:t>
            </w:r>
            <w:proofErr w:type="gramEnd"/>
            <w:r w:rsidRPr="00C05804">
              <w:rPr>
                <w:sz w:val="22"/>
                <w:szCs w:val="22"/>
              </w:rPr>
              <w:t>/кв.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F0688E" w:rsidP="00810677">
            <w:pPr>
              <w:snapToGrid w:val="0"/>
              <w:rPr>
                <w:sz w:val="22"/>
                <w:szCs w:val="22"/>
                <w:lang w:val="uk-UA"/>
              </w:rPr>
            </w:pPr>
            <w:r w:rsidRPr="00C05804">
              <w:rPr>
                <w:sz w:val="24"/>
                <w:szCs w:val="24"/>
                <w:lang w:val="uk-UA"/>
              </w:rPr>
              <w:t>Витрати на заходи з безпеки дорожнього руху</w:t>
            </w:r>
            <w:r w:rsidR="00810677">
              <w:rPr>
                <w:sz w:val="24"/>
                <w:szCs w:val="24"/>
                <w:lang w:val="uk-UA"/>
              </w:rPr>
              <w:t>.</w:t>
            </w:r>
            <w:r w:rsidRPr="00C05804">
              <w:rPr>
                <w:sz w:val="24"/>
                <w:szCs w:val="24"/>
                <w:lang w:val="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F0688E">
            <w:pPr>
              <w:snapToGrid w:val="0"/>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r w:rsidR="00F0688E" w:rsidRPr="00C05804">
              <w:rPr>
                <w:sz w:val="22"/>
                <w:szCs w:val="22"/>
                <w:lang w:val="uk-UA"/>
              </w:rPr>
              <w:t xml:space="preserve">тротуарами </w:t>
            </w:r>
            <w:proofErr w:type="spellStart"/>
            <w:proofErr w:type="gramStart"/>
            <w:r w:rsidR="00F0688E" w:rsidRPr="00C05804">
              <w:rPr>
                <w:sz w:val="22"/>
                <w:szCs w:val="22"/>
              </w:rPr>
              <w:t>м</w:t>
            </w:r>
            <w:proofErr w:type="gramEnd"/>
            <w:r w:rsidR="00F0688E" w:rsidRPr="00C05804">
              <w:rPr>
                <w:sz w:val="22"/>
                <w:szCs w:val="22"/>
              </w:rPr>
              <w:t>іст</w:t>
            </w:r>
            <w:proofErr w:type="spellEnd"/>
            <w:r w:rsidR="00F0688E" w:rsidRPr="00C05804">
              <w:rPr>
                <w:sz w:val="22"/>
                <w:szCs w:val="22"/>
                <w:lang w:val="uk-UA"/>
              </w:rPr>
              <w:t>а.</w:t>
            </w:r>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2B34D1" w:rsidP="00BC0B9F">
            <w:pPr>
              <w:snapToGrid w:val="0"/>
              <w:ind w:left="-10" w:right="5" w:firstLine="75"/>
              <w:jc w:val="center"/>
              <w:rPr>
                <w:sz w:val="22"/>
                <w:szCs w:val="22"/>
                <w:lang w:val="uk-UA"/>
              </w:rPr>
            </w:pPr>
            <w:r w:rsidRPr="00C05804">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lang w:val="uk-UA"/>
              </w:rPr>
            </w:pPr>
          </w:p>
        </w:tc>
      </w:tr>
      <w:tr w:rsidR="00B46E46" w:rsidRPr="00C05804" w:rsidTr="00C22A19">
        <w:tblPrEx>
          <w:tblCellMar>
            <w:top w:w="55" w:type="dxa"/>
            <w:left w:w="55" w:type="dxa"/>
            <w:bottom w:w="55" w:type="dxa"/>
            <w:right w:w="55" w:type="dxa"/>
          </w:tblCellMar>
        </w:tblPrEx>
        <w:trPr>
          <w:trHeight w:val="164"/>
        </w:trPr>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r w:rsidRPr="00C05804">
              <w:rPr>
                <w:sz w:val="22"/>
                <w:szCs w:val="22"/>
              </w:rPr>
              <w:t xml:space="preserve">5. </w:t>
            </w:r>
            <w:proofErr w:type="spellStart"/>
            <w:r w:rsidRPr="00C05804">
              <w:rPr>
                <w:sz w:val="22"/>
                <w:szCs w:val="22"/>
              </w:rPr>
              <w:t>Забезпечення</w:t>
            </w:r>
            <w:proofErr w:type="spellEnd"/>
            <w:r w:rsidRPr="00C05804">
              <w:rPr>
                <w:sz w:val="22"/>
                <w:szCs w:val="22"/>
              </w:rPr>
              <w:t xml:space="preserve"> нормативного </w:t>
            </w:r>
            <w:proofErr w:type="spellStart"/>
            <w:r w:rsidRPr="00C05804">
              <w:rPr>
                <w:sz w:val="22"/>
                <w:szCs w:val="22"/>
              </w:rPr>
              <w:t>освітлення</w:t>
            </w:r>
            <w:proofErr w:type="spellEnd"/>
            <w:r w:rsidRPr="00C05804">
              <w:rPr>
                <w:sz w:val="22"/>
                <w:szCs w:val="22"/>
              </w:rPr>
              <w:t xml:space="preserve"> на </w:t>
            </w:r>
            <w:proofErr w:type="spellStart"/>
            <w:proofErr w:type="gramStart"/>
            <w:r w:rsidRPr="00C05804">
              <w:rPr>
                <w:sz w:val="22"/>
                <w:szCs w:val="22"/>
              </w:rPr>
              <w:t>вс</w:t>
            </w:r>
            <w:proofErr w:type="gramEnd"/>
            <w:r w:rsidRPr="00C05804">
              <w:rPr>
                <w:sz w:val="22"/>
                <w:szCs w:val="22"/>
              </w:rPr>
              <w:t>іх</w:t>
            </w:r>
            <w:proofErr w:type="spellEnd"/>
            <w:r w:rsidR="000B6176" w:rsidRPr="00C05804">
              <w:rPr>
                <w:sz w:val="22"/>
                <w:szCs w:val="22"/>
                <w:lang w:val="uk-UA"/>
              </w:rPr>
              <w:t xml:space="preserve"> </w:t>
            </w:r>
            <w:proofErr w:type="spellStart"/>
            <w:r w:rsidRPr="00C05804">
              <w:rPr>
                <w:sz w:val="22"/>
                <w:szCs w:val="22"/>
              </w:rPr>
              <w:t>вулицях</w:t>
            </w:r>
            <w:proofErr w:type="spellEnd"/>
            <w:r w:rsidR="000B6176" w:rsidRPr="00C05804">
              <w:rPr>
                <w:sz w:val="22"/>
                <w:szCs w:val="22"/>
                <w:lang w:val="uk-UA"/>
              </w:rPr>
              <w:t xml:space="preserve"> </w:t>
            </w:r>
            <w:proofErr w:type="spellStart"/>
            <w:r w:rsidRPr="00C05804">
              <w:rPr>
                <w:sz w:val="22"/>
                <w:szCs w:val="22"/>
              </w:rPr>
              <w:t>міста</w:t>
            </w:r>
            <w:proofErr w:type="spellEnd"/>
            <w:r w:rsidRPr="00C05804">
              <w:rPr>
                <w:sz w:val="22"/>
                <w:szCs w:val="22"/>
              </w:rPr>
              <w:t xml:space="preserve">, в першу </w:t>
            </w:r>
            <w:proofErr w:type="spellStart"/>
            <w:r w:rsidRPr="00C05804">
              <w:rPr>
                <w:sz w:val="22"/>
                <w:szCs w:val="22"/>
              </w:rPr>
              <w:t>чергу</w:t>
            </w:r>
            <w:proofErr w:type="spellEnd"/>
            <w:r w:rsidRPr="00C05804">
              <w:rPr>
                <w:sz w:val="22"/>
                <w:szCs w:val="22"/>
              </w:rPr>
              <w:t xml:space="preserve"> в </w:t>
            </w:r>
            <w:proofErr w:type="spellStart"/>
            <w:r w:rsidRPr="00C05804">
              <w:rPr>
                <w:sz w:val="22"/>
                <w:szCs w:val="22"/>
              </w:rPr>
              <w:t>місцях</w:t>
            </w:r>
            <w:proofErr w:type="spellEnd"/>
            <w:r w:rsidR="000B6176" w:rsidRPr="00C05804">
              <w:rPr>
                <w:sz w:val="22"/>
                <w:szCs w:val="22"/>
                <w:lang w:val="uk-UA"/>
              </w:rPr>
              <w:t xml:space="preserve"> </w:t>
            </w:r>
            <w:proofErr w:type="spellStart"/>
            <w:r w:rsidRPr="00C05804">
              <w:rPr>
                <w:sz w:val="22"/>
                <w:szCs w:val="22"/>
              </w:rPr>
              <w:t>концентрації</w:t>
            </w:r>
            <w:proofErr w:type="spellEnd"/>
            <w:r w:rsidRPr="00C05804">
              <w:rPr>
                <w:sz w:val="22"/>
                <w:szCs w:val="22"/>
              </w:rPr>
              <w:t xml:space="preserve"> ДТП</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40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6D22DD">
            <w:pPr>
              <w:snapToGrid w:val="0"/>
              <w:rPr>
                <w:sz w:val="22"/>
                <w:szCs w:val="22"/>
              </w:rPr>
            </w:pPr>
            <w:proofErr w:type="spellStart"/>
            <w:r w:rsidRPr="00C05804">
              <w:rPr>
                <w:sz w:val="22"/>
                <w:szCs w:val="22"/>
              </w:rPr>
              <w:t>Капітальний</w:t>
            </w:r>
            <w:proofErr w:type="spellEnd"/>
            <w:r w:rsidRPr="00C05804">
              <w:rPr>
                <w:sz w:val="22"/>
                <w:szCs w:val="22"/>
              </w:rPr>
              <w:t xml:space="preserve"> ремонт </w:t>
            </w:r>
            <w:proofErr w:type="spellStart"/>
            <w:r w:rsidRPr="00C05804">
              <w:rPr>
                <w:sz w:val="22"/>
                <w:szCs w:val="22"/>
              </w:rPr>
              <w:t>освітлення</w:t>
            </w:r>
            <w:proofErr w:type="spellEnd"/>
            <w:r w:rsidRPr="00C05804">
              <w:rPr>
                <w:sz w:val="22"/>
                <w:szCs w:val="22"/>
              </w:rPr>
              <w:t xml:space="preserve"> 10 </w:t>
            </w:r>
            <w:proofErr w:type="spellStart"/>
            <w:r w:rsidRPr="00C05804">
              <w:rPr>
                <w:sz w:val="22"/>
                <w:szCs w:val="22"/>
              </w:rPr>
              <w:t>вулиць</w:t>
            </w:r>
            <w:proofErr w:type="spellEnd"/>
            <w:r w:rsidR="000B6176"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Pr="00C05804" w:rsidRDefault="00810677" w:rsidP="00BC0B9F">
            <w:pPr>
              <w:snapToGrid w:val="0"/>
              <w:ind w:right="5"/>
              <w:jc w:val="center"/>
              <w:rPr>
                <w:sz w:val="22"/>
                <w:szCs w:val="22"/>
                <w:lang w:val="uk-UA"/>
              </w:rPr>
            </w:pPr>
            <w:r>
              <w:rPr>
                <w:iCs/>
                <w:sz w:val="22"/>
                <w:szCs w:val="22"/>
                <w:lang w:val="uk-UA"/>
              </w:rPr>
              <w:t>7051,8</w:t>
            </w:r>
          </w:p>
        </w:tc>
      </w:tr>
      <w:tr w:rsidR="00B46E46" w:rsidRPr="00C05804" w:rsidTr="00C22A19">
        <w:tblPrEx>
          <w:tblCellMar>
            <w:top w:w="55" w:type="dxa"/>
            <w:left w:w="55" w:type="dxa"/>
            <w:bottom w:w="55" w:type="dxa"/>
            <w:right w:w="55" w:type="dxa"/>
          </w:tblCellMar>
        </w:tblPrEx>
        <w:trPr>
          <w:trHeight w:val="15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44"/>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outlineLvl w:val="0"/>
              <w:rPr>
                <w:sz w:val="22"/>
                <w:szCs w:val="22"/>
                <w:lang w:val="uk-UA"/>
              </w:rPr>
            </w:pPr>
            <w:r w:rsidRPr="00C05804">
              <w:rPr>
                <w:sz w:val="22"/>
                <w:szCs w:val="22"/>
              </w:rPr>
              <w:t xml:space="preserve">1. </w:t>
            </w:r>
            <w:proofErr w:type="spellStart"/>
            <w:r w:rsidRPr="00C05804">
              <w:rPr>
                <w:sz w:val="22"/>
                <w:szCs w:val="22"/>
              </w:rPr>
              <w:t>Кількість</w:t>
            </w:r>
            <w:proofErr w:type="spellEnd"/>
            <w:r w:rsidR="000B6176" w:rsidRPr="00C05804">
              <w:rPr>
                <w:sz w:val="22"/>
                <w:szCs w:val="22"/>
                <w:lang w:val="uk-UA"/>
              </w:rPr>
              <w:t xml:space="preserve"> </w:t>
            </w:r>
            <w:proofErr w:type="spellStart"/>
            <w:r w:rsidRPr="00C05804">
              <w:rPr>
                <w:sz w:val="22"/>
                <w:szCs w:val="22"/>
              </w:rPr>
              <w:t>відремонтованих</w:t>
            </w:r>
            <w:proofErr w:type="spellEnd"/>
            <w:r w:rsidR="000B6176" w:rsidRPr="00C05804">
              <w:rPr>
                <w:sz w:val="22"/>
                <w:szCs w:val="22"/>
                <w:lang w:val="uk-UA"/>
              </w:rPr>
              <w:t xml:space="preserve"> </w:t>
            </w:r>
            <w:proofErr w:type="spellStart"/>
            <w:r w:rsidRPr="00C05804">
              <w:rPr>
                <w:sz w:val="22"/>
                <w:szCs w:val="22"/>
              </w:rPr>
              <w:t>об’єктів</w:t>
            </w:r>
            <w:proofErr w:type="spellEnd"/>
            <w:r w:rsidR="002B34D1" w:rsidRPr="00C05804">
              <w:rPr>
                <w:sz w:val="22"/>
                <w:szCs w:val="22"/>
                <w:lang w:val="uk-UA"/>
              </w:rPr>
              <w:t xml:space="preserve"> освітлення</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lang w:val="uk-UA"/>
              </w:rPr>
            </w:pPr>
          </w:p>
        </w:tc>
      </w:tr>
      <w:tr w:rsidR="00B46E46" w:rsidRPr="00C05804" w:rsidTr="00C22A19">
        <w:tblPrEx>
          <w:tblCellMar>
            <w:top w:w="55" w:type="dxa"/>
            <w:left w:w="55" w:type="dxa"/>
            <w:bottom w:w="55" w:type="dxa"/>
            <w:right w:w="55" w:type="dxa"/>
          </w:tblCellMar>
        </w:tblPrEx>
        <w:trPr>
          <w:trHeight w:val="180"/>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68"/>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r w:rsidRPr="00C05804">
              <w:rPr>
                <w:sz w:val="22"/>
                <w:szCs w:val="22"/>
              </w:rPr>
              <w:t xml:space="preserve">1.Зниження </w:t>
            </w:r>
            <w:proofErr w:type="spellStart"/>
            <w:r w:rsidRPr="00C05804">
              <w:rPr>
                <w:sz w:val="22"/>
                <w:szCs w:val="22"/>
              </w:rPr>
              <w:t>аварійності</w:t>
            </w:r>
            <w:proofErr w:type="spellEnd"/>
            <w:r w:rsidRPr="00C05804">
              <w:rPr>
                <w:sz w:val="22"/>
                <w:szCs w:val="22"/>
              </w:rPr>
              <w:t xml:space="preserve"> у </w:t>
            </w:r>
            <w:proofErr w:type="spellStart"/>
            <w:r w:rsidRPr="00C05804">
              <w:rPr>
                <w:sz w:val="22"/>
                <w:szCs w:val="22"/>
              </w:rPr>
              <w:t>нічний</w:t>
            </w:r>
            <w:proofErr w:type="spellEnd"/>
            <w:r w:rsidRPr="00C05804">
              <w:rPr>
                <w:sz w:val="22"/>
                <w:szCs w:val="22"/>
              </w:rPr>
              <w:t xml:space="preserve"> час</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1,8</w:t>
            </w:r>
          </w:p>
        </w:tc>
      </w:tr>
      <w:tr w:rsidR="00B46E46" w:rsidRPr="00C05804" w:rsidTr="00C22A19">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229"/>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в </w:t>
            </w:r>
            <w:proofErr w:type="spellStart"/>
            <w:r w:rsidRPr="00C05804">
              <w:rPr>
                <w:sz w:val="22"/>
                <w:szCs w:val="22"/>
              </w:rPr>
              <w:t>нічний</w:t>
            </w:r>
            <w:proofErr w:type="spellEnd"/>
            <w:r w:rsidRPr="00C05804">
              <w:rPr>
                <w:sz w:val="22"/>
                <w:szCs w:val="22"/>
              </w:rPr>
              <w:t xml:space="preserve"> час та </w:t>
            </w:r>
            <w:proofErr w:type="spellStart"/>
            <w:r w:rsidRPr="00C05804">
              <w:rPr>
                <w:sz w:val="22"/>
                <w:szCs w:val="22"/>
              </w:rPr>
              <w:t>зниження</w:t>
            </w:r>
            <w:proofErr w:type="spellEnd"/>
            <w:r w:rsidR="000B6176" w:rsidRPr="00C05804">
              <w:rPr>
                <w:sz w:val="22"/>
                <w:szCs w:val="22"/>
                <w:lang w:val="uk-UA"/>
              </w:rPr>
              <w:t xml:space="preserve"> </w:t>
            </w:r>
            <w:proofErr w:type="spellStart"/>
            <w:r w:rsidRPr="00C05804">
              <w:rPr>
                <w:sz w:val="22"/>
                <w:szCs w:val="22"/>
              </w:rPr>
              <w:t>аварійності</w:t>
            </w:r>
            <w:proofErr w:type="spellEnd"/>
            <w:r w:rsidRPr="00C05804">
              <w:rPr>
                <w:sz w:val="22"/>
                <w:szCs w:val="22"/>
              </w:rPr>
              <w:t xml:space="preserve">. </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74"/>
        </w:trPr>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r w:rsidRPr="00C05804">
              <w:rPr>
                <w:sz w:val="22"/>
                <w:szCs w:val="22"/>
              </w:rPr>
              <w:t xml:space="preserve">6.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proofErr w:type="gramStart"/>
            <w:r w:rsidRPr="00C05804">
              <w:rPr>
                <w:sz w:val="22"/>
                <w:szCs w:val="22"/>
              </w:rPr>
              <w:t>обр</w:t>
            </w:r>
            <w:proofErr w:type="gramEnd"/>
            <w:r w:rsidRPr="00C05804">
              <w:rPr>
                <w:sz w:val="22"/>
                <w:szCs w:val="22"/>
              </w:rPr>
              <w:t>ізки</w:t>
            </w:r>
            <w:proofErr w:type="spellEnd"/>
            <w:r w:rsidRPr="00C05804">
              <w:rPr>
                <w:sz w:val="22"/>
                <w:szCs w:val="22"/>
              </w:rPr>
              <w:t xml:space="preserve"> дерев, </w:t>
            </w:r>
            <w:proofErr w:type="spellStart"/>
            <w:r w:rsidRPr="00C05804">
              <w:rPr>
                <w:sz w:val="22"/>
                <w:szCs w:val="22"/>
              </w:rPr>
              <w:t>вирубки</w:t>
            </w:r>
            <w:proofErr w:type="spellEnd"/>
            <w:r w:rsidR="000B6176" w:rsidRPr="00C05804">
              <w:rPr>
                <w:sz w:val="22"/>
                <w:szCs w:val="22"/>
                <w:lang w:val="uk-UA"/>
              </w:rPr>
              <w:t xml:space="preserve"> </w:t>
            </w:r>
            <w:proofErr w:type="spellStart"/>
            <w:r w:rsidRPr="00C05804">
              <w:rPr>
                <w:sz w:val="22"/>
                <w:szCs w:val="22"/>
              </w:rPr>
              <w:t>чагарників</w:t>
            </w:r>
            <w:proofErr w:type="spellEnd"/>
            <w:r w:rsidRPr="00C05804">
              <w:rPr>
                <w:sz w:val="22"/>
                <w:szCs w:val="22"/>
              </w:rPr>
              <w:t xml:space="preserve">, </w:t>
            </w:r>
            <w:proofErr w:type="spellStart"/>
            <w:r w:rsidRPr="00C05804">
              <w:rPr>
                <w:sz w:val="22"/>
                <w:szCs w:val="22"/>
              </w:rPr>
              <w:t>які</w:t>
            </w:r>
            <w:proofErr w:type="spellEnd"/>
            <w:r w:rsidR="000B6176" w:rsidRPr="00C05804">
              <w:rPr>
                <w:sz w:val="22"/>
                <w:szCs w:val="22"/>
                <w:lang w:val="uk-UA"/>
              </w:rPr>
              <w:t xml:space="preserve"> </w:t>
            </w:r>
            <w:proofErr w:type="spellStart"/>
            <w:r w:rsidRPr="00C05804">
              <w:rPr>
                <w:sz w:val="22"/>
                <w:szCs w:val="22"/>
              </w:rPr>
              <w:t>об</w:t>
            </w:r>
            <w:r w:rsidR="00FB24EE" w:rsidRPr="00C05804">
              <w:rPr>
                <w:sz w:val="22"/>
                <w:szCs w:val="22"/>
              </w:rPr>
              <w:t>межують</w:t>
            </w:r>
            <w:proofErr w:type="spellEnd"/>
            <w:r w:rsidR="000B6176" w:rsidRPr="00C05804">
              <w:rPr>
                <w:sz w:val="22"/>
                <w:szCs w:val="22"/>
                <w:lang w:val="uk-UA"/>
              </w:rPr>
              <w:t xml:space="preserve"> </w:t>
            </w:r>
            <w:proofErr w:type="spellStart"/>
            <w:r w:rsidR="00FB24EE" w:rsidRPr="00C05804">
              <w:rPr>
                <w:sz w:val="22"/>
                <w:szCs w:val="22"/>
              </w:rPr>
              <w:t>нормативну</w:t>
            </w:r>
            <w:proofErr w:type="spellEnd"/>
            <w:r w:rsidR="000B6176" w:rsidRPr="00C05804">
              <w:rPr>
                <w:sz w:val="22"/>
                <w:szCs w:val="22"/>
                <w:lang w:val="uk-UA"/>
              </w:rPr>
              <w:t xml:space="preserve"> </w:t>
            </w:r>
            <w:proofErr w:type="spellStart"/>
            <w:r w:rsidR="00FB24EE" w:rsidRPr="00C05804">
              <w:rPr>
                <w:sz w:val="22"/>
                <w:szCs w:val="22"/>
              </w:rPr>
              <w:t>видимість</w:t>
            </w:r>
            <w:proofErr w:type="spellEnd"/>
            <w:r w:rsidR="000B6176" w:rsidRPr="00C05804">
              <w:rPr>
                <w:sz w:val="22"/>
                <w:szCs w:val="22"/>
                <w:lang w:val="uk-UA"/>
              </w:rPr>
              <w:t xml:space="preserve"> </w:t>
            </w:r>
            <w:r w:rsidR="00FB24EE" w:rsidRPr="00C05804">
              <w:rPr>
                <w:sz w:val="22"/>
                <w:szCs w:val="22"/>
                <w:lang w:val="uk-UA"/>
              </w:rPr>
              <w:t>дорожнього полотна</w:t>
            </w:r>
            <w:r w:rsidRPr="00C05804">
              <w:rPr>
                <w:sz w:val="22"/>
                <w:szCs w:val="22"/>
              </w:rPr>
              <w:t xml:space="preserve">, </w:t>
            </w:r>
            <w:proofErr w:type="spellStart"/>
            <w:r w:rsidRPr="00C05804">
              <w:rPr>
                <w:sz w:val="22"/>
                <w:szCs w:val="22"/>
              </w:rPr>
              <w:t>закривають</w:t>
            </w:r>
            <w:proofErr w:type="spellEnd"/>
            <w:r w:rsidR="000B6176" w:rsidRPr="00C05804">
              <w:rPr>
                <w:sz w:val="22"/>
                <w:szCs w:val="22"/>
                <w:lang w:val="uk-UA"/>
              </w:rPr>
              <w:t xml:space="preserve"> </w:t>
            </w:r>
            <w:proofErr w:type="spellStart"/>
            <w:r w:rsidRPr="00C05804">
              <w:rPr>
                <w:sz w:val="22"/>
                <w:szCs w:val="22"/>
              </w:rPr>
              <w:t>дорожні</w:t>
            </w:r>
            <w:proofErr w:type="spellEnd"/>
            <w:r w:rsidRPr="00C05804">
              <w:rPr>
                <w:sz w:val="22"/>
                <w:szCs w:val="22"/>
              </w:rPr>
              <w:t xml:space="preserve"> знаки та </w:t>
            </w:r>
            <w:proofErr w:type="spellStart"/>
            <w:r w:rsidRPr="00C05804">
              <w:rPr>
                <w:sz w:val="22"/>
                <w:szCs w:val="22"/>
              </w:rPr>
              <w:t>світлофорні</w:t>
            </w:r>
            <w:proofErr w:type="spellEnd"/>
            <w:r w:rsidR="000B6176" w:rsidRPr="00C05804">
              <w:rPr>
                <w:sz w:val="22"/>
                <w:szCs w:val="22"/>
                <w:lang w:val="uk-UA"/>
              </w:rPr>
              <w:t xml:space="preserve"> </w:t>
            </w:r>
            <w:proofErr w:type="spellStart"/>
            <w:r w:rsidRPr="00C05804">
              <w:rPr>
                <w:sz w:val="22"/>
                <w:szCs w:val="22"/>
              </w:rPr>
              <w:t>об’єкти</w:t>
            </w:r>
            <w:proofErr w:type="spellEnd"/>
            <w:r w:rsidRPr="00C05804">
              <w:rPr>
                <w:sz w:val="22"/>
                <w:szCs w:val="22"/>
              </w:rPr>
              <w:t>.</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59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iCs/>
                <w:sz w:val="22"/>
                <w:szCs w:val="22"/>
              </w:rPr>
            </w:pPr>
            <w:r w:rsidRPr="00C05804">
              <w:rPr>
                <w:iCs/>
                <w:sz w:val="22"/>
                <w:szCs w:val="22"/>
              </w:rPr>
              <w:t xml:space="preserve">1.Облаштування </w:t>
            </w:r>
            <w:proofErr w:type="spellStart"/>
            <w:r w:rsidRPr="00C05804">
              <w:rPr>
                <w:iCs/>
                <w:sz w:val="22"/>
                <w:szCs w:val="22"/>
              </w:rPr>
              <w:t>зелених</w:t>
            </w:r>
            <w:proofErr w:type="spellEnd"/>
            <w:r w:rsidR="000B6176" w:rsidRPr="00C05804">
              <w:rPr>
                <w:iCs/>
                <w:sz w:val="22"/>
                <w:szCs w:val="22"/>
                <w:lang w:val="uk-UA"/>
              </w:rPr>
              <w:t xml:space="preserve"> </w:t>
            </w:r>
            <w:proofErr w:type="spellStart"/>
            <w:r w:rsidRPr="00C05804">
              <w:rPr>
                <w:iCs/>
                <w:sz w:val="22"/>
                <w:szCs w:val="22"/>
              </w:rPr>
              <w:t>насаджень</w:t>
            </w:r>
            <w:proofErr w:type="spellEnd"/>
            <w:r w:rsidRPr="00C05804">
              <w:rPr>
                <w:iCs/>
                <w:sz w:val="22"/>
                <w:szCs w:val="22"/>
              </w:rPr>
              <w:t>.</w:t>
            </w:r>
          </w:p>
          <w:p w:rsidR="00B46E46" w:rsidRPr="00C05804" w:rsidRDefault="00B46E46" w:rsidP="00F0688E">
            <w:pPr>
              <w:snapToGrid w:val="0"/>
              <w:rPr>
                <w:iCs/>
                <w:sz w:val="22"/>
                <w:szCs w:val="22"/>
                <w:lang w:val="uk-UA"/>
              </w:rPr>
            </w:pPr>
            <w:r w:rsidRPr="00C05804">
              <w:rPr>
                <w:sz w:val="22"/>
                <w:szCs w:val="22"/>
              </w:rPr>
              <w:t>2.Забез</w:t>
            </w:r>
            <w:r w:rsidR="00475E2C" w:rsidRPr="00C05804">
              <w:rPr>
                <w:sz w:val="22"/>
                <w:szCs w:val="22"/>
              </w:rPr>
              <w:t xml:space="preserve">печення </w:t>
            </w:r>
            <w:proofErr w:type="spellStart"/>
            <w:proofErr w:type="gramStart"/>
            <w:r w:rsidR="00475E2C" w:rsidRPr="00C05804">
              <w:rPr>
                <w:sz w:val="22"/>
                <w:szCs w:val="22"/>
              </w:rPr>
              <w:t>обр</w:t>
            </w:r>
            <w:proofErr w:type="gramEnd"/>
            <w:r w:rsidR="00475E2C" w:rsidRPr="00C05804">
              <w:rPr>
                <w:sz w:val="22"/>
                <w:szCs w:val="22"/>
              </w:rPr>
              <w:t>ізки</w:t>
            </w:r>
            <w:proofErr w:type="spellEnd"/>
            <w:r w:rsidR="00475E2C" w:rsidRPr="00C05804">
              <w:rPr>
                <w:sz w:val="22"/>
                <w:szCs w:val="22"/>
              </w:rPr>
              <w:t xml:space="preserve"> дерев, </w:t>
            </w:r>
            <w:proofErr w:type="spellStart"/>
            <w:r w:rsidR="00475E2C" w:rsidRPr="00C05804">
              <w:rPr>
                <w:sz w:val="22"/>
                <w:szCs w:val="22"/>
              </w:rPr>
              <w:t>вирубки</w:t>
            </w:r>
            <w:proofErr w:type="spellEnd"/>
            <w:r w:rsidR="000B6176" w:rsidRPr="00C05804">
              <w:rPr>
                <w:sz w:val="22"/>
                <w:szCs w:val="22"/>
                <w:lang w:val="uk-UA"/>
              </w:rPr>
              <w:t xml:space="preserve"> </w:t>
            </w:r>
            <w:proofErr w:type="spellStart"/>
            <w:r w:rsidRPr="00C05804">
              <w:rPr>
                <w:sz w:val="22"/>
                <w:szCs w:val="22"/>
              </w:rPr>
              <w:t>чагарників</w:t>
            </w:r>
            <w:proofErr w:type="spellEnd"/>
            <w:r w:rsidR="007E2D29" w:rsidRPr="00C05804">
              <w:rPr>
                <w:iCs/>
                <w:sz w:val="22"/>
                <w:szCs w:val="22"/>
                <w:lang w:val="uk-UA"/>
              </w:rPr>
              <w:t>.</w:t>
            </w:r>
          </w:p>
        </w:tc>
        <w:tc>
          <w:tcPr>
            <w:tcW w:w="1276" w:type="dxa"/>
            <w:tcBorders>
              <w:top w:val="single" w:sz="4" w:space="0" w:color="auto"/>
              <w:left w:val="single" w:sz="4" w:space="0" w:color="000000"/>
              <w:bottom w:val="single" w:sz="4" w:space="0" w:color="auto"/>
            </w:tcBorders>
            <w:shd w:val="clear" w:color="auto" w:fill="auto"/>
          </w:tcPr>
          <w:p w:rsidR="00D96CE9" w:rsidRPr="00C05804" w:rsidRDefault="00D96CE9" w:rsidP="00BC0B9F">
            <w:pPr>
              <w:pStyle w:val="a9"/>
              <w:snapToGrid w:val="0"/>
              <w:jc w:val="center"/>
              <w:rPr>
                <w:sz w:val="22"/>
                <w:szCs w:val="22"/>
                <w:lang w:val="uk-UA"/>
              </w:rPr>
            </w:pPr>
          </w:p>
          <w:p w:rsidR="00B46E46" w:rsidRPr="00C05804" w:rsidRDefault="00B46E46" w:rsidP="00BC0B9F">
            <w:pPr>
              <w:pStyle w:val="a9"/>
              <w:snapToGrid w:val="0"/>
              <w:jc w:val="center"/>
              <w:rPr>
                <w:sz w:val="22"/>
                <w:szCs w:val="22"/>
                <w:lang w:val="uk-UA"/>
              </w:rPr>
            </w:pPr>
            <w:r w:rsidRPr="00C05804">
              <w:rPr>
                <w:sz w:val="22"/>
                <w:szCs w:val="22"/>
                <w:lang w:val="uk-UA"/>
              </w:rPr>
              <w:t>тис.грн.</w:t>
            </w:r>
          </w:p>
          <w:p w:rsidR="00B46E46" w:rsidRPr="00C05804" w:rsidRDefault="00B46E46"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D96CE9" w:rsidRPr="00C05804" w:rsidRDefault="00D96CE9" w:rsidP="00BC0B9F">
            <w:pPr>
              <w:snapToGrid w:val="0"/>
              <w:ind w:right="5"/>
              <w:jc w:val="center"/>
              <w:rPr>
                <w:sz w:val="22"/>
                <w:szCs w:val="22"/>
                <w:lang w:val="uk-UA"/>
              </w:rPr>
            </w:pPr>
          </w:p>
          <w:p w:rsidR="00B46E46" w:rsidRPr="00C05804" w:rsidRDefault="00810677" w:rsidP="00BC0B9F">
            <w:pPr>
              <w:snapToGrid w:val="0"/>
              <w:ind w:right="5"/>
              <w:jc w:val="center"/>
              <w:rPr>
                <w:sz w:val="22"/>
                <w:szCs w:val="22"/>
                <w:lang w:val="uk-UA"/>
              </w:rPr>
            </w:pPr>
            <w:r>
              <w:rPr>
                <w:sz w:val="22"/>
                <w:szCs w:val="22"/>
                <w:lang w:val="uk-UA"/>
              </w:rPr>
              <w:t>2380,0</w:t>
            </w:r>
          </w:p>
        </w:tc>
      </w:tr>
      <w:tr w:rsidR="00B46E46" w:rsidRPr="00C05804" w:rsidTr="00C22A19">
        <w:tblPrEx>
          <w:tblCellMar>
            <w:top w:w="55" w:type="dxa"/>
            <w:left w:w="55" w:type="dxa"/>
            <w:bottom w:w="55" w:type="dxa"/>
            <w:right w:w="55" w:type="dxa"/>
          </w:tblCellMar>
        </w:tblPrEx>
        <w:trPr>
          <w:trHeight w:val="14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42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r w:rsidRPr="00C05804">
              <w:rPr>
                <w:sz w:val="22"/>
                <w:szCs w:val="22"/>
              </w:rPr>
              <w:t>1.</w:t>
            </w:r>
            <w:r w:rsidR="00810677" w:rsidRPr="00C05804">
              <w:rPr>
                <w:sz w:val="22"/>
                <w:szCs w:val="22"/>
              </w:rPr>
              <w:t xml:space="preserve"> </w:t>
            </w:r>
            <w:proofErr w:type="spellStart"/>
            <w:r w:rsidRPr="00C05804">
              <w:rPr>
                <w:sz w:val="22"/>
                <w:szCs w:val="22"/>
              </w:rPr>
              <w:t>Кількість</w:t>
            </w:r>
            <w:proofErr w:type="spellEnd"/>
            <w:r w:rsidRPr="00C05804">
              <w:rPr>
                <w:sz w:val="22"/>
                <w:szCs w:val="22"/>
              </w:rPr>
              <w:t xml:space="preserve"> </w:t>
            </w:r>
            <w:proofErr w:type="spellStart"/>
            <w:r w:rsidRPr="00C05804">
              <w:rPr>
                <w:sz w:val="22"/>
                <w:szCs w:val="22"/>
              </w:rPr>
              <w:t>об’єктів</w:t>
            </w:r>
            <w:proofErr w:type="spellEnd"/>
            <w:r w:rsidR="000B6176" w:rsidRPr="00C05804">
              <w:rPr>
                <w:sz w:val="22"/>
                <w:szCs w:val="22"/>
                <w:lang w:val="uk-UA"/>
              </w:rPr>
              <w:t xml:space="preserve"> </w:t>
            </w:r>
            <w:proofErr w:type="spellStart"/>
            <w:r w:rsidRPr="00C05804">
              <w:rPr>
                <w:sz w:val="22"/>
                <w:szCs w:val="22"/>
              </w:rPr>
              <w:t>очищених</w:t>
            </w:r>
            <w:proofErr w:type="spellEnd"/>
            <w:r w:rsidR="000B6176" w:rsidRPr="00C05804">
              <w:rPr>
                <w:sz w:val="22"/>
                <w:szCs w:val="22"/>
                <w:lang w:val="uk-UA"/>
              </w:rPr>
              <w:t xml:space="preserve"> </w:t>
            </w:r>
            <w:proofErr w:type="spellStart"/>
            <w:r w:rsidRPr="00C05804">
              <w:rPr>
                <w:sz w:val="22"/>
                <w:szCs w:val="22"/>
              </w:rPr>
              <w:t>від</w:t>
            </w:r>
            <w:proofErr w:type="spellEnd"/>
            <w:r w:rsidR="000B6176" w:rsidRPr="00C05804">
              <w:rPr>
                <w:sz w:val="22"/>
                <w:szCs w:val="22"/>
                <w:lang w:val="uk-UA"/>
              </w:rPr>
              <w:t xml:space="preserve"> </w:t>
            </w:r>
            <w:proofErr w:type="spellStart"/>
            <w:r w:rsidRPr="00C05804">
              <w:rPr>
                <w:sz w:val="22"/>
                <w:szCs w:val="22"/>
              </w:rPr>
              <w:t>чагарникі</w:t>
            </w:r>
            <w:proofErr w:type="gramStart"/>
            <w:r w:rsidRPr="00C05804">
              <w:rPr>
                <w:sz w:val="22"/>
                <w:szCs w:val="22"/>
              </w:rPr>
              <w:t>в</w:t>
            </w:r>
            <w:proofErr w:type="spellEnd"/>
            <w:proofErr w:type="gramEnd"/>
            <w:r w:rsidRPr="00C05804">
              <w:rPr>
                <w:sz w:val="22"/>
                <w:szCs w:val="22"/>
              </w:rPr>
              <w:t>.</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rPr>
            </w:pPr>
          </w:p>
          <w:p w:rsidR="00B46E46" w:rsidRPr="00810677" w:rsidRDefault="00B46E46"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softHyphen/>
            </w:r>
            <w:r w:rsidRPr="00C05804">
              <w:rPr>
                <w:sz w:val="22"/>
                <w:szCs w:val="22"/>
              </w:rPr>
              <w:softHyphen/>
            </w:r>
            <w:r w:rsidRPr="00C05804">
              <w:rPr>
                <w:sz w:val="22"/>
                <w:szCs w:val="22"/>
              </w:rPr>
              <w:softHyphen/>
            </w:r>
            <w:r w:rsidRPr="00C05804">
              <w:rPr>
                <w:sz w:val="22"/>
                <w:szCs w:val="22"/>
              </w:rPr>
              <w:softHyphen/>
            </w:r>
            <w:r w:rsidRPr="00C05804">
              <w:rPr>
                <w:sz w:val="22"/>
                <w:szCs w:val="22"/>
              </w:rPr>
              <w:softHyphen/>
            </w:r>
            <w:r w:rsidRPr="00C05804">
              <w:rPr>
                <w:sz w:val="22"/>
                <w:szCs w:val="22"/>
              </w:rPr>
              <w:softHyphen/>
            </w:r>
            <w:r w:rsidRPr="00C05804">
              <w:rPr>
                <w:sz w:val="22"/>
                <w:szCs w:val="22"/>
              </w:rPr>
              <w:softHyphen/>
            </w:r>
          </w:p>
        </w:tc>
      </w:tr>
      <w:tr w:rsidR="00B46E46" w:rsidRPr="00C05804" w:rsidTr="00C22A19">
        <w:tblPrEx>
          <w:tblCellMar>
            <w:top w:w="55" w:type="dxa"/>
            <w:left w:w="55" w:type="dxa"/>
            <w:bottom w:w="55" w:type="dxa"/>
            <w:right w:w="55" w:type="dxa"/>
          </w:tblCellMar>
        </w:tblPrEx>
        <w:trPr>
          <w:trHeight w:val="19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r w:rsidRPr="00C05804">
              <w:rPr>
                <w:sz w:val="22"/>
                <w:szCs w:val="22"/>
              </w:rPr>
              <w:t>зниження</w:t>
            </w:r>
            <w:proofErr w:type="spellEnd"/>
            <w:r w:rsidR="000B6176" w:rsidRPr="00C05804">
              <w:rPr>
                <w:sz w:val="22"/>
                <w:szCs w:val="22"/>
                <w:lang w:val="uk-UA"/>
              </w:rPr>
              <w:t xml:space="preserve"> </w:t>
            </w:r>
            <w:proofErr w:type="spellStart"/>
            <w:r w:rsidRPr="00C05804">
              <w:rPr>
                <w:sz w:val="22"/>
                <w:szCs w:val="22"/>
              </w:rPr>
              <w:t>аварійності</w:t>
            </w:r>
            <w:proofErr w:type="spellEnd"/>
            <w:r w:rsidRPr="00C05804">
              <w:rPr>
                <w:sz w:val="22"/>
                <w:szCs w:val="22"/>
              </w:rPr>
              <w:t>.</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1,2</w:t>
            </w:r>
          </w:p>
        </w:tc>
      </w:tr>
      <w:tr w:rsidR="00B46E46" w:rsidRPr="00C05804" w:rsidTr="00C22A19">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C22A19">
        <w:tblPrEx>
          <w:tblCellMar>
            <w:top w:w="55" w:type="dxa"/>
            <w:left w:w="55" w:type="dxa"/>
            <w:bottom w:w="55" w:type="dxa"/>
            <w:right w:w="55" w:type="dxa"/>
          </w:tblCellMar>
        </w:tblPrEx>
        <w:trPr>
          <w:trHeight w:val="109"/>
        </w:trPr>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r w:rsidR="00D96CE9" w:rsidRPr="00C05804">
              <w:rPr>
                <w:sz w:val="22"/>
                <w:szCs w:val="22"/>
                <w:lang w:val="uk-UA"/>
              </w:rPr>
              <w:t>Зменшення дорожньо-транспортних пригод.</w:t>
            </w:r>
          </w:p>
        </w:tc>
        <w:tc>
          <w:tcPr>
            <w:tcW w:w="1276" w:type="dxa"/>
            <w:tcBorders>
              <w:top w:val="single" w:sz="4" w:space="0" w:color="auto"/>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3261" w:type="dxa"/>
            <w:vMerge w:val="restart"/>
          </w:tcPr>
          <w:p w:rsidR="00F80C43" w:rsidRPr="00C05804" w:rsidRDefault="009C37E0" w:rsidP="00317F4A">
            <w:pPr>
              <w:rPr>
                <w:sz w:val="22"/>
                <w:szCs w:val="22"/>
              </w:rPr>
            </w:pPr>
            <w:r w:rsidRPr="00C05804">
              <w:rPr>
                <w:sz w:val="22"/>
                <w:szCs w:val="22"/>
              </w:rPr>
              <w:t>7.</w:t>
            </w:r>
            <w:r w:rsidR="00F80C43" w:rsidRPr="00C05804">
              <w:rPr>
                <w:sz w:val="22"/>
                <w:szCs w:val="22"/>
              </w:rPr>
              <w:t>Проведення</w:t>
            </w:r>
            <w:r w:rsidR="000B6176" w:rsidRPr="00C05804">
              <w:rPr>
                <w:sz w:val="22"/>
                <w:szCs w:val="22"/>
                <w:lang w:val="uk-UA"/>
              </w:rPr>
              <w:t xml:space="preserve"> </w:t>
            </w:r>
            <w:proofErr w:type="spellStart"/>
            <w:r w:rsidR="00F80C43" w:rsidRPr="00C05804">
              <w:rPr>
                <w:sz w:val="22"/>
                <w:szCs w:val="22"/>
              </w:rPr>
              <w:t>комплексних</w:t>
            </w:r>
            <w:proofErr w:type="spellEnd"/>
            <w:r w:rsidR="000B6176" w:rsidRPr="00C05804">
              <w:rPr>
                <w:sz w:val="22"/>
                <w:szCs w:val="22"/>
                <w:lang w:val="uk-UA"/>
              </w:rPr>
              <w:t xml:space="preserve"> </w:t>
            </w:r>
            <w:proofErr w:type="spellStart"/>
            <w:r w:rsidR="00F80C43" w:rsidRPr="00C05804">
              <w:rPr>
                <w:sz w:val="22"/>
                <w:szCs w:val="22"/>
              </w:rPr>
              <w:t>обстежень</w:t>
            </w:r>
            <w:proofErr w:type="spellEnd"/>
            <w:r w:rsidR="000B6176" w:rsidRPr="00C05804">
              <w:rPr>
                <w:sz w:val="22"/>
                <w:szCs w:val="22"/>
                <w:lang w:val="uk-UA"/>
              </w:rPr>
              <w:t xml:space="preserve"> </w:t>
            </w:r>
            <w:proofErr w:type="spellStart"/>
            <w:r w:rsidR="00F80C43" w:rsidRPr="00C05804">
              <w:rPr>
                <w:sz w:val="22"/>
                <w:szCs w:val="22"/>
              </w:rPr>
              <w:t>залізничних</w:t>
            </w:r>
            <w:proofErr w:type="spellEnd"/>
            <w:r w:rsidR="000B6176" w:rsidRPr="00C05804">
              <w:rPr>
                <w:sz w:val="22"/>
                <w:szCs w:val="22"/>
                <w:lang w:val="uk-UA"/>
              </w:rPr>
              <w:t xml:space="preserve"> </w:t>
            </w:r>
            <w:proofErr w:type="spellStart"/>
            <w:r w:rsidR="00F80C43" w:rsidRPr="00C05804">
              <w:rPr>
                <w:sz w:val="22"/>
                <w:szCs w:val="22"/>
              </w:rPr>
              <w:t>переїзді</w:t>
            </w:r>
            <w:proofErr w:type="gramStart"/>
            <w:r w:rsidR="00F80C43" w:rsidRPr="00C05804">
              <w:rPr>
                <w:sz w:val="22"/>
                <w:szCs w:val="22"/>
              </w:rPr>
              <w:t>в</w:t>
            </w:r>
            <w:proofErr w:type="spellEnd"/>
            <w:proofErr w:type="gramEnd"/>
            <w:r w:rsidRPr="00C05804">
              <w:rPr>
                <w:sz w:val="22"/>
                <w:szCs w:val="22"/>
              </w:rPr>
              <w:t>.</w:t>
            </w:r>
          </w:p>
        </w:tc>
        <w:tc>
          <w:tcPr>
            <w:tcW w:w="4961" w:type="dxa"/>
          </w:tcPr>
          <w:p w:rsidR="00F80C43" w:rsidRPr="00C05804" w:rsidRDefault="00F80C43" w:rsidP="00A6765D">
            <w:pPr>
              <w:pStyle w:val="a9"/>
              <w:snapToGrid w:val="0"/>
              <w:jc w:val="both"/>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Pr>
          <w:p w:rsidR="00F80C43" w:rsidRPr="00C05804" w:rsidRDefault="00F80C43" w:rsidP="00BC0B9F">
            <w:pPr>
              <w:pStyle w:val="a9"/>
              <w:snapToGrid w:val="0"/>
              <w:jc w:val="center"/>
              <w:rPr>
                <w:rFonts w:eastAsia="Times New Roman"/>
                <w:sz w:val="22"/>
                <w:szCs w:val="22"/>
                <w:lang w:val="uk-UA"/>
              </w:rPr>
            </w:pPr>
          </w:p>
        </w:tc>
        <w:tc>
          <w:tcPr>
            <w:tcW w:w="1418" w:type="dxa"/>
          </w:tcPr>
          <w:p w:rsidR="00F80C43" w:rsidRPr="00C05804" w:rsidRDefault="00F80C43" w:rsidP="00BC0B9F">
            <w:pPr>
              <w:pStyle w:val="a9"/>
              <w:snapToGrid w:val="0"/>
              <w:jc w:val="center"/>
              <w:rPr>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00B46E46" w:rsidRPr="00C05804">
              <w:rPr>
                <w:sz w:val="22"/>
                <w:szCs w:val="22"/>
              </w:rPr>
              <w:t>Проведення</w:t>
            </w:r>
            <w:proofErr w:type="spellEnd"/>
            <w:r w:rsidR="000B6176" w:rsidRPr="00C05804">
              <w:rPr>
                <w:sz w:val="22"/>
                <w:szCs w:val="22"/>
                <w:lang w:val="uk-UA"/>
              </w:rPr>
              <w:t xml:space="preserve"> </w:t>
            </w:r>
            <w:proofErr w:type="spellStart"/>
            <w:r w:rsidR="00B46E46" w:rsidRPr="00C05804">
              <w:rPr>
                <w:sz w:val="22"/>
                <w:szCs w:val="22"/>
              </w:rPr>
              <w:t>щоквартальних</w:t>
            </w:r>
            <w:proofErr w:type="spellEnd"/>
            <w:r w:rsidR="000B6176" w:rsidRPr="00C05804">
              <w:rPr>
                <w:sz w:val="22"/>
                <w:szCs w:val="22"/>
                <w:lang w:val="uk-UA"/>
              </w:rPr>
              <w:t xml:space="preserve"> </w:t>
            </w:r>
            <w:proofErr w:type="spellStart"/>
            <w:r w:rsidR="00B46E46" w:rsidRPr="00C05804">
              <w:rPr>
                <w:sz w:val="22"/>
                <w:szCs w:val="22"/>
              </w:rPr>
              <w:t>комплексних</w:t>
            </w:r>
            <w:proofErr w:type="spellEnd"/>
            <w:r w:rsidR="000B6176" w:rsidRPr="00C05804">
              <w:rPr>
                <w:sz w:val="22"/>
                <w:szCs w:val="22"/>
                <w:lang w:val="uk-UA"/>
              </w:rPr>
              <w:t xml:space="preserve"> </w:t>
            </w:r>
            <w:proofErr w:type="spellStart"/>
            <w:r w:rsidR="00B46E46" w:rsidRPr="00C05804">
              <w:rPr>
                <w:sz w:val="22"/>
                <w:szCs w:val="22"/>
              </w:rPr>
              <w:t>обстежень</w:t>
            </w:r>
            <w:proofErr w:type="spellEnd"/>
            <w:r w:rsidR="000B6176" w:rsidRPr="00C05804">
              <w:rPr>
                <w:sz w:val="22"/>
                <w:szCs w:val="22"/>
                <w:lang w:val="uk-UA"/>
              </w:rPr>
              <w:t xml:space="preserve"> </w:t>
            </w:r>
            <w:proofErr w:type="spellStart"/>
            <w:r w:rsidR="00B46E46" w:rsidRPr="00C05804">
              <w:rPr>
                <w:sz w:val="22"/>
                <w:szCs w:val="22"/>
              </w:rPr>
              <w:t>залізничних</w:t>
            </w:r>
            <w:proofErr w:type="spellEnd"/>
            <w:r w:rsidR="000B6176" w:rsidRPr="00C05804">
              <w:rPr>
                <w:sz w:val="22"/>
                <w:szCs w:val="22"/>
                <w:lang w:val="uk-UA"/>
              </w:rPr>
              <w:t xml:space="preserve"> </w:t>
            </w:r>
            <w:proofErr w:type="spellStart"/>
            <w:r w:rsidR="00B46E46" w:rsidRPr="00C05804">
              <w:rPr>
                <w:sz w:val="22"/>
                <w:szCs w:val="22"/>
              </w:rPr>
              <w:t>переїздів</w:t>
            </w:r>
            <w:proofErr w:type="spellEnd"/>
            <w:r w:rsidR="00B46E46" w:rsidRPr="00C05804">
              <w:rPr>
                <w:sz w:val="22"/>
                <w:szCs w:val="22"/>
              </w:rPr>
              <w:t xml:space="preserve"> на предмет  </w:t>
            </w:r>
            <w:proofErr w:type="spellStart"/>
            <w:r w:rsidR="00B46E46" w:rsidRPr="00C05804">
              <w:rPr>
                <w:sz w:val="22"/>
                <w:szCs w:val="22"/>
              </w:rPr>
              <w:t>їх</w:t>
            </w:r>
            <w:proofErr w:type="spellEnd"/>
            <w:r w:rsidR="000B6176" w:rsidRPr="00C05804">
              <w:rPr>
                <w:sz w:val="22"/>
                <w:szCs w:val="22"/>
                <w:lang w:val="uk-UA"/>
              </w:rPr>
              <w:t xml:space="preserve"> </w:t>
            </w:r>
            <w:proofErr w:type="spellStart"/>
            <w:r w:rsidR="00B46E46" w:rsidRPr="00C05804">
              <w:rPr>
                <w:sz w:val="22"/>
                <w:szCs w:val="22"/>
              </w:rPr>
              <w:t>відповідності</w:t>
            </w:r>
            <w:proofErr w:type="spellEnd"/>
            <w:r w:rsidR="000B6176" w:rsidRPr="00C05804">
              <w:rPr>
                <w:sz w:val="22"/>
                <w:szCs w:val="22"/>
                <w:lang w:val="uk-UA"/>
              </w:rPr>
              <w:t xml:space="preserve"> </w:t>
            </w:r>
            <w:proofErr w:type="spellStart"/>
            <w:r w:rsidR="00B46E46" w:rsidRPr="00C05804">
              <w:rPr>
                <w:sz w:val="22"/>
                <w:szCs w:val="22"/>
              </w:rPr>
              <w:t>вимогам</w:t>
            </w:r>
            <w:proofErr w:type="spellEnd"/>
            <w:r w:rsidR="000B6176" w:rsidRPr="00C05804">
              <w:rPr>
                <w:sz w:val="22"/>
                <w:szCs w:val="22"/>
                <w:lang w:val="uk-UA"/>
              </w:rPr>
              <w:t xml:space="preserve"> </w:t>
            </w:r>
            <w:proofErr w:type="spellStart"/>
            <w:r w:rsidR="00B46E46" w:rsidRPr="00C05804">
              <w:rPr>
                <w:sz w:val="22"/>
                <w:szCs w:val="22"/>
              </w:rPr>
              <w:t>інструкцій</w:t>
            </w:r>
            <w:proofErr w:type="spellEnd"/>
            <w:r w:rsidR="00B46E46" w:rsidRPr="00C05804">
              <w:rPr>
                <w:sz w:val="22"/>
                <w:szCs w:val="22"/>
              </w:rPr>
              <w:t xml:space="preserve"> по  </w:t>
            </w:r>
            <w:proofErr w:type="spellStart"/>
            <w:r w:rsidR="00B46E46" w:rsidRPr="00C05804">
              <w:rPr>
                <w:sz w:val="22"/>
                <w:szCs w:val="22"/>
              </w:rPr>
              <w:t>обладнанню</w:t>
            </w:r>
            <w:proofErr w:type="spellEnd"/>
            <w:r w:rsidR="00B46E46" w:rsidRPr="00C05804">
              <w:rPr>
                <w:sz w:val="22"/>
                <w:szCs w:val="22"/>
              </w:rPr>
              <w:t xml:space="preserve"> та </w:t>
            </w:r>
            <w:proofErr w:type="spellStart"/>
            <w:r w:rsidR="00B46E46" w:rsidRPr="00C05804">
              <w:rPr>
                <w:sz w:val="22"/>
                <w:szCs w:val="22"/>
              </w:rPr>
              <w:t>обслуговуванню</w:t>
            </w:r>
            <w:proofErr w:type="spellEnd"/>
            <w:r w:rsidR="00B46E46" w:rsidRPr="00C05804">
              <w:rPr>
                <w:sz w:val="22"/>
                <w:szCs w:val="22"/>
              </w:rPr>
              <w:t>.</w:t>
            </w:r>
          </w:p>
        </w:tc>
        <w:tc>
          <w:tcPr>
            <w:tcW w:w="1276" w:type="dxa"/>
          </w:tcPr>
          <w:p w:rsidR="00B46E46" w:rsidRPr="00C05804" w:rsidRDefault="00B46E46" w:rsidP="00BC0B9F">
            <w:pPr>
              <w:spacing w:after="240"/>
              <w:ind w:right="-284"/>
              <w:jc w:val="center"/>
              <w:rPr>
                <w:sz w:val="22"/>
                <w:szCs w:val="22"/>
              </w:rPr>
            </w:pPr>
            <w:r w:rsidRPr="00C05804">
              <w:rPr>
                <w:sz w:val="22"/>
                <w:szCs w:val="22"/>
              </w:rPr>
              <w:softHyphen/>
            </w:r>
          </w:p>
          <w:p w:rsidR="00B46E46" w:rsidRPr="00C05804" w:rsidRDefault="00B46E46" w:rsidP="00BC0B9F">
            <w:pPr>
              <w:spacing w:after="240"/>
              <w:ind w:right="-284"/>
              <w:jc w:val="center"/>
              <w:rPr>
                <w:sz w:val="22"/>
                <w:szCs w:val="22"/>
              </w:rPr>
            </w:pPr>
            <w:r w:rsidRPr="00C05804">
              <w:rPr>
                <w:sz w:val="22"/>
                <w:szCs w:val="22"/>
              </w:rPr>
              <w:t>-</w:t>
            </w:r>
          </w:p>
        </w:tc>
        <w:tc>
          <w:tcPr>
            <w:tcW w:w="1418" w:type="dxa"/>
          </w:tcPr>
          <w:p w:rsidR="00B46E46" w:rsidRPr="00C05804" w:rsidRDefault="00B46E46" w:rsidP="00BC0B9F">
            <w:pPr>
              <w:spacing w:after="240"/>
              <w:ind w:right="-284"/>
              <w:jc w:val="center"/>
              <w:rPr>
                <w:sz w:val="22"/>
                <w:szCs w:val="22"/>
              </w:rPr>
            </w:pPr>
          </w:p>
          <w:p w:rsidR="00B46E46" w:rsidRPr="00C05804" w:rsidRDefault="00B46E46" w:rsidP="00BC0B9F">
            <w:pPr>
              <w:spacing w:after="240"/>
              <w:ind w:right="-284"/>
              <w:jc w:val="center"/>
              <w:rPr>
                <w:sz w:val="22"/>
                <w:szCs w:val="22"/>
              </w:rPr>
            </w:pPr>
            <w:r w:rsidRPr="00C05804">
              <w:rPr>
                <w:sz w:val="22"/>
                <w:szCs w:val="22"/>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 xml:space="preserve">1.Утримання безпечного стану </w:t>
            </w:r>
            <w:proofErr w:type="spellStart"/>
            <w:r w:rsidRPr="00C05804">
              <w:rPr>
                <w:sz w:val="22"/>
                <w:szCs w:val="22"/>
              </w:rPr>
              <w:t>залізничних</w:t>
            </w:r>
            <w:proofErr w:type="spellEnd"/>
            <w:r w:rsidR="000B6176" w:rsidRPr="00C05804">
              <w:rPr>
                <w:sz w:val="22"/>
                <w:szCs w:val="22"/>
                <w:lang w:val="uk-UA"/>
              </w:rPr>
              <w:t xml:space="preserve"> </w:t>
            </w:r>
            <w:proofErr w:type="spellStart"/>
            <w:r w:rsidRPr="00C05804">
              <w:rPr>
                <w:sz w:val="22"/>
                <w:szCs w:val="22"/>
              </w:rPr>
              <w:t>переїздів</w:t>
            </w:r>
            <w:proofErr w:type="spellEnd"/>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7E2D29" w:rsidRPr="00C05804" w:rsidRDefault="007E2D29" w:rsidP="00BC0B9F">
            <w:pPr>
              <w:snapToGrid w:val="0"/>
              <w:ind w:left="-10" w:right="5" w:firstLine="75"/>
              <w:jc w:val="center"/>
              <w:rPr>
                <w:sz w:val="22"/>
                <w:szCs w:val="22"/>
              </w:rPr>
            </w:pPr>
          </w:p>
        </w:tc>
        <w:tc>
          <w:tcPr>
            <w:tcW w:w="1418" w:type="dxa"/>
            <w:vAlign w:val="center"/>
          </w:tcPr>
          <w:p w:rsidR="007E2D29" w:rsidRPr="00C05804" w:rsidRDefault="007E2D29" w:rsidP="00BC0B9F">
            <w:pPr>
              <w:snapToGrid w:val="0"/>
              <w:ind w:left="-10" w:right="5" w:firstLine="75"/>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261" w:type="dxa"/>
            <w:vMerge/>
          </w:tcPr>
          <w:p w:rsidR="00B46E46" w:rsidRPr="00C05804" w:rsidRDefault="00B46E46" w:rsidP="00317F4A">
            <w:pPr>
              <w:rPr>
                <w:sz w:val="22"/>
                <w:szCs w:val="22"/>
              </w:rPr>
            </w:pPr>
          </w:p>
        </w:tc>
        <w:tc>
          <w:tcPr>
            <w:tcW w:w="4961" w:type="dxa"/>
          </w:tcPr>
          <w:p w:rsidR="00B46E46" w:rsidRPr="00C05804" w:rsidRDefault="00F0688E" w:rsidP="00A6765D">
            <w:pPr>
              <w:rPr>
                <w:sz w:val="22"/>
                <w:szCs w:val="22"/>
                <w:lang w:val="uk-UA"/>
              </w:rPr>
            </w:pPr>
            <w:r w:rsidRPr="00C05804">
              <w:rPr>
                <w:sz w:val="22"/>
                <w:szCs w:val="22"/>
                <w:lang w:val="uk-UA"/>
              </w:rPr>
              <w:t>1.Безпечна</w:t>
            </w:r>
            <w:r w:rsidR="00432239" w:rsidRPr="00C05804">
              <w:rPr>
                <w:sz w:val="22"/>
                <w:szCs w:val="22"/>
                <w:lang w:val="uk-UA"/>
              </w:rPr>
              <w:t xml:space="preserve"> пропускна здатність</w:t>
            </w:r>
            <w:r w:rsidR="000B6176" w:rsidRPr="00C05804">
              <w:rPr>
                <w:sz w:val="22"/>
                <w:szCs w:val="22"/>
                <w:lang w:val="uk-UA"/>
              </w:rPr>
              <w:t xml:space="preserve"> </w:t>
            </w:r>
            <w:proofErr w:type="spellStart"/>
            <w:r w:rsidR="00C55529" w:rsidRPr="00C05804">
              <w:rPr>
                <w:sz w:val="22"/>
                <w:szCs w:val="22"/>
              </w:rPr>
              <w:t>залізнич</w:t>
            </w:r>
            <w:proofErr w:type="spellEnd"/>
            <w:r w:rsidR="00C55529" w:rsidRPr="00C05804">
              <w:rPr>
                <w:sz w:val="22"/>
                <w:szCs w:val="22"/>
                <w:lang w:val="uk-UA"/>
              </w:rPr>
              <w:t>н</w:t>
            </w:r>
            <w:r w:rsidR="00432239" w:rsidRPr="00C05804">
              <w:rPr>
                <w:sz w:val="22"/>
                <w:szCs w:val="22"/>
              </w:rPr>
              <w:t>их</w:t>
            </w:r>
            <w:r w:rsidR="000B6176" w:rsidRPr="00C05804">
              <w:rPr>
                <w:sz w:val="22"/>
                <w:szCs w:val="22"/>
                <w:lang w:val="uk-UA"/>
              </w:rPr>
              <w:t xml:space="preserve"> </w:t>
            </w:r>
            <w:proofErr w:type="spellStart"/>
            <w:r w:rsidR="00432239" w:rsidRPr="00C05804">
              <w:rPr>
                <w:sz w:val="22"/>
                <w:szCs w:val="22"/>
              </w:rPr>
              <w:t>переїздів</w:t>
            </w:r>
            <w:proofErr w:type="spellEnd"/>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 xml:space="preserve">1.Дотримання безпеки дорожнього руху на </w:t>
            </w:r>
            <w:proofErr w:type="spellStart"/>
            <w:r w:rsidRPr="00C05804">
              <w:rPr>
                <w:sz w:val="22"/>
                <w:szCs w:val="22"/>
              </w:rPr>
              <w:t>залізничних</w:t>
            </w:r>
            <w:proofErr w:type="spellEnd"/>
            <w:r w:rsidR="000B6176" w:rsidRPr="00C05804">
              <w:rPr>
                <w:sz w:val="22"/>
                <w:szCs w:val="22"/>
                <w:lang w:val="uk-UA"/>
              </w:rPr>
              <w:t xml:space="preserve"> </w:t>
            </w:r>
            <w:proofErr w:type="spellStart"/>
            <w:r w:rsidRPr="00C05804">
              <w:rPr>
                <w:sz w:val="22"/>
                <w:szCs w:val="22"/>
              </w:rPr>
              <w:t>переїзд</w:t>
            </w:r>
            <w:proofErr w:type="spellEnd"/>
            <w:r w:rsidRPr="00C05804">
              <w:rPr>
                <w:sz w:val="22"/>
                <w:szCs w:val="22"/>
                <w:lang w:val="uk-UA"/>
              </w:rPr>
              <w:t>ах.</w:t>
            </w:r>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val="restart"/>
          </w:tcPr>
          <w:p w:rsidR="007E2D29" w:rsidRPr="00C05804" w:rsidRDefault="009C37E0" w:rsidP="00317F4A">
            <w:pPr>
              <w:tabs>
                <w:tab w:val="left" w:pos="164"/>
              </w:tabs>
              <w:rPr>
                <w:sz w:val="22"/>
                <w:szCs w:val="22"/>
              </w:rPr>
            </w:pPr>
            <w:r w:rsidRPr="00C05804">
              <w:rPr>
                <w:sz w:val="22"/>
                <w:szCs w:val="22"/>
              </w:rPr>
              <w:t>8.</w:t>
            </w:r>
            <w:proofErr w:type="gramStart"/>
            <w:r w:rsidR="007E2D29" w:rsidRPr="00C05804">
              <w:rPr>
                <w:sz w:val="22"/>
                <w:szCs w:val="22"/>
              </w:rPr>
              <w:t>П</w:t>
            </w:r>
            <w:proofErr w:type="gramEnd"/>
            <w:r w:rsidR="007E2D29" w:rsidRPr="00C05804">
              <w:rPr>
                <w:sz w:val="22"/>
                <w:szCs w:val="22"/>
              </w:rPr>
              <w:t>ідвищення</w:t>
            </w:r>
            <w:r w:rsidR="000B6176" w:rsidRPr="00C05804">
              <w:rPr>
                <w:sz w:val="22"/>
                <w:szCs w:val="22"/>
                <w:lang w:val="uk-UA"/>
              </w:rPr>
              <w:t xml:space="preserve"> </w:t>
            </w:r>
            <w:proofErr w:type="spellStart"/>
            <w:r w:rsidR="007E2D29" w:rsidRPr="00C05804">
              <w:rPr>
                <w:sz w:val="22"/>
                <w:szCs w:val="22"/>
              </w:rPr>
              <w:t>рівня</w:t>
            </w:r>
            <w:proofErr w:type="spellEnd"/>
            <w:r w:rsidR="000B6176" w:rsidRPr="00C05804">
              <w:rPr>
                <w:sz w:val="22"/>
                <w:szCs w:val="22"/>
                <w:lang w:val="uk-UA"/>
              </w:rPr>
              <w:t xml:space="preserve"> </w:t>
            </w:r>
            <w:proofErr w:type="spellStart"/>
            <w:r w:rsidR="007E2D29" w:rsidRPr="00C05804">
              <w:rPr>
                <w:sz w:val="22"/>
                <w:szCs w:val="22"/>
              </w:rPr>
              <w:lastRenderedPageBreak/>
              <w:t>інформаційного</w:t>
            </w:r>
            <w:proofErr w:type="spellEnd"/>
            <w:r w:rsidR="000B6176" w:rsidRPr="00C05804">
              <w:rPr>
                <w:sz w:val="22"/>
                <w:szCs w:val="22"/>
                <w:lang w:val="uk-UA"/>
              </w:rPr>
              <w:t xml:space="preserve"> </w:t>
            </w:r>
            <w:proofErr w:type="spellStart"/>
            <w:r w:rsidR="007E2D29" w:rsidRPr="00C05804">
              <w:rPr>
                <w:sz w:val="22"/>
                <w:szCs w:val="22"/>
              </w:rPr>
              <w:t>забезпечення</w:t>
            </w:r>
            <w:proofErr w:type="spellEnd"/>
            <w:r w:rsidR="007E2D29" w:rsidRPr="00C05804">
              <w:rPr>
                <w:sz w:val="22"/>
                <w:szCs w:val="22"/>
              </w:rPr>
              <w:t xml:space="preserve"> у </w:t>
            </w:r>
            <w:proofErr w:type="spellStart"/>
            <w:r w:rsidR="007E2D29" w:rsidRPr="00C05804">
              <w:rPr>
                <w:sz w:val="22"/>
                <w:szCs w:val="22"/>
              </w:rPr>
              <w:t>сфері</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p w:rsidR="007E2D29" w:rsidRPr="00C05804" w:rsidRDefault="007E2D29" w:rsidP="00317F4A">
            <w:pPr>
              <w:rPr>
                <w:sz w:val="22"/>
                <w:szCs w:val="22"/>
              </w:rPr>
            </w:pP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місячника</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учасників</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lang w:val="uk-UA"/>
              </w:rPr>
              <w:t>, за участі фахівців національної патрульної поліції.</w:t>
            </w:r>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1.Дисципліна учасників дорожнього руху.</w:t>
            </w:r>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1.Зменшення порушень правил дорожнього руху.</w:t>
            </w:r>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261" w:type="dxa"/>
            <w:vMerge/>
          </w:tcPr>
          <w:p w:rsidR="00B46E46" w:rsidRPr="00C05804" w:rsidRDefault="00B46E46" w:rsidP="00317F4A">
            <w:pPr>
              <w:rPr>
                <w:sz w:val="22"/>
                <w:szCs w:val="22"/>
              </w:rPr>
            </w:pPr>
          </w:p>
        </w:tc>
        <w:tc>
          <w:tcPr>
            <w:tcW w:w="4961" w:type="dxa"/>
          </w:tcPr>
          <w:p w:rsidR="00B46E46" w:rsidRPr="00C05804" w:rsidRDefault="00A6765D" w:rsidP="00A6765D">
            <w:pPr>
              <w:rPr>
                <w:sz w:val="22"/>
                <w:szCs w:val="22"/>
              </w:rPr>
            </w:pPr>
            <w:r w:rsidRPr="00C05804">
              <w:rPr>
                <w:sz w:val="22"/>
                <w:szCs w:val="22"/>
                <w:lang w:val="uk-UA"/>
              </w:rPr>
              <w:t>1.</w:t>
            </w:r>
            <w:r w:rsidR="00432239" w:rsidRPr="00C05804">
              <w:rPr>
                <w:sz w:val="22"/>
                <w:szCs w:val="22"/>
                <w:lang w:val="uk-UA"/>
              </w:rPr>
              <w:t xml:space="preserve">Підвищення рівня дорожньої дисципліни серед </w:t>
            </w:r>
            <w:r w:rsidR="00C55529" w:rsidRPr="00C05804">
              <w:rPr>
                <w:sz w:val="22"/>
                <w:szCs w:val="22"/>
                <w:lang w:val="uk-UA"/>
              </w:rPr>
              <w:t>пішоходів та водіїв міста.</w:t>
            </w:r>
          </w:p>
        </w:tc>
        <w:tc>
          <w:tcPr>
            <w:tcW w:w="1276"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FB24EE"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9C37E0" w:rsidP="00317F4A">
            <w:pPr>
              <w:rPr>
                <w:sz w:val="22"/>
                <w:szCs w:val="22"/>
              </w:rPr>
            </w:pPr>
            <w:r w:rsidRPr="00C05804">
              <w:rPr>
                <w:sz w:val="22"/>
                <w:szCs w:val="22"/>
                <w:lang w:val="uk-UA"/>
              </w:rPr>
              <w:t>9.</w:t>
            </w:r>
            <w:proofErr w:type="spellStart"/>
            <w:r w:rsidR="007E2D29" w:rsidRPr="00C05804">
              <w:rPr>
                <w:sz w:val="22"/>
                <w:szCs w:val="22"/>
              </w:rPr>
              <w:t>Проведення</w:t>
            </w:r>
            <w:proofErr w:type="spellEnd"/>
            <w:r w:rsidR="000B6176" w:rsidRPr="00C05804">
              <w:rPr>
                <w:sz w:val="22"/>
                <w:szCs w:val="22"/>
                <w:lang w:val="uk-UA"/>
              </w:rPr>
              <w:t xml:space="preserve"> </w:t>
            </w:r>
            <w:proofErr w:type="spellStart"/>
            <w:r w:rsidR="007E2D29" w:rsidRPr="00C05804">
              <w:rPr>
                <w:sz w:val="22"/>
                <w:szCs w:val="22"/>
              </w:rPr>
              <w:t>комісійних</w:t>
            </w:r>
            <w:proofErr w:type="spellEnd"/>
            <w:r w:rsidR="000B6176" w:rsidRPr="00C05804">
              <w:rPr>
                <w:sz w:val="22"/>
                <w:szCs w:val="22"/>
                <w:lang w:val="uk-UA"/>
              </w:rPr>
              <w:t xml:space="preserve"> </w:t>
            </w:r>
            <w:proofErr w:type="spellStart"/>
            <w:r w:rsidR="007E2D29" w:rsidRPr="00C05804">
              <w:rPr>
                <w:sz w:val="22"/>
                <w:szCs w:val="22"/>
              </w:rPr>
              <w:t>засідань</w:t>
            </w:r>
            <w:proofErr w:type="spellEnd"/>
            <w:r w:rsidR="000B6176" w:rsidRPr="00C05804">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0423E">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щомісячних</w:t>
            </w:r>
            <w:proofErr w:type="spellEnd"/>
            <w:r w:rsidR="000B6176" w:rsidRPr="00C05804">
              <w:rPr>
                <w:sz w:val="22"/>
                <w:szCs w:val="22"/>
                <w:lang w:val="uk-UA"/>
              </w:rPr>
              <w:t xml:space="preserve"> </w:t>
            </w:r>
            <w:proofErr w:type="spellStart"/>
            <w:r w:rsidRPr="00C05804">
              <w:rPr>
                <w:sz w:val="22"/>
                <w:szCs w:val="22"/>
              </w:rPr>
              <w:t>засідань</w:t>
            </w:r>
            <w:proofErr w:type="spellEnd"/>
            <w:r w:rsidR="000B6176" w:rsidRPr="00C05804">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000B6176" w:rsidRPr="00C05804">
              <w:rPr>
                <w:sz w:val="22"/>
                <w:szCs w:val="22"/>
                <w:lang w:val="uk-UA"/>
              </w:rPr>
              <w:t xml:space="preserve"> </w:t>
            </w:r>
            <w:proofErr w:type="spellStart"/>
            <w:r w:rsidRPr="00C05804">
              <w:rPr>
                <w:sz w:val="22"/>
                <w:szCs w:val="22"/>
              </w:rPr>
              <w:t>Сєвєродонецької</w:t>
            </w:r>
            <w:proofErr w:type="spellEnd"/>
            <w:r w:rsidR="000B6176" w:rsidRPr="00C05804">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p w:rsidR="00C55529" w:rsidRPr="00C05804" w:rsidRDefault="00C55529" w:rsidP="00A6765D">
            <w:pPr>
              <w:rPr>
                <w:sz w:val="22"/>
                <w:szCs w:val="22"/>
              </w:rPr>
            </w:pPr>
            <w:r w:rsidRPr="00C05804">
              <w:rPr>
                <w:sz w:val="22"/>
                <w:szCs w:val="22"/>
                <w:lang w:val="uk-UA"/>
              </w:rPr>
              <w:t>2.Виконання рішень комісії з безпеки дорожнього руху.</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1.Оперативне реагування на проблеми організації безпеки дорожн</w:t>
            </w:r>
            <w:r w:rsidR="00317F4A" w:rsidRPr="00C05804">
              <w:rPr>
                <w:sz w:val="22"/>
                <w:szCs w:val="22"/>
                <w:lang w:val="uk-UA"/>
              </w:rPr>
              <w:t>ього руху</w:t>
            </w:r>
            <w:r w:rsidRPr="00C05804">
              <w:rPr>
                <w:sz w:val="22"/>
                <w:szCs w:val="22"/>
                <w:lang w:val="uk-UA"/>
              </w:rPr>
              <w:t xml:space="preserve"> по зверненням організацій та громадян міста.</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9C37E0" w:rsidP="00317F4A">
            <w:pPr>
              <w:rPr>
                <w:sz w:val="22"/>
                <w:szCs w:val="22"/>
              </w:rPr>
            </w:pPr>
            <w:r w:rsidRPr="00C05804">
              <w:rPr>
                <w:sz w:val="22"/>
                <w:szCs w:val="22"/>
              </w:rPr>
              <w:t>10.</w:t>
            </w:r>
            <w:r w:rsidR="007E2D29" w:rsidRPr="00C05804">
              <w:rPr>
                <w:sz w:val="22"/>
                <w:szCs w:val="22"/>
              </w:rPr>
              <w:t>Упорядкування</w:t>
            </w:r>
            <w:r w:rsidR="000B6176" w:rsidRPr="00C05804">
              <w:rPr>
                <w:sz w:val="22"/>
                <w:szCs w:val="22"/>
                <w:lang w:val="uk-UA"/>
              </w:rPr>
              <w:t xml:space="preserve"> </w:t>
            </w:r>
            <w:proofErr w:type="spellStart"/>
            <w:r w:rsidR="007E2D29" w:rsidRPr="00C05804">
              <w:rPr>
                <w:sz w:val="22"/>
                <w:szCs w:val="22"/>
              </w:rPr>
              <w:t>транспортної</w:t>
            </w:r>
            <w:proofErr w:type="spellEnd"/>
            <w:r w:rsidR="004A2AF1" w:rsidRPr="00C05804">
              <w:rPr>
                <w:sz w:val="22"/>
                <w:szCs w:val="22"/>
                <w:lang w:val="uk-UA"/>
              </w:rPr>
              <w:t xml:space="preserve"> </w:t>
            </w:r>
            <w:proofErr w:type="spellStart"/>
            <w:r w:rsidR="007E2D29" w:rsidRPr="00C05804">
              <w:rPr>
                <w:sz w:val="22"/>
                <w:szCs w:val="22"/>
              </w:rPr>
              <w:t>інфраструктури</w:t>
            </w:r>
            <w:proofErr w:type="spellEnd"/>
            <w:r w:rsidR="004A2AF1" w:rsidRPr="00C05804">
              <w:rPr>
                <w:sz w:val="22"/>
                <w:szCs w:val="22"/>
                <w:lang w:val="uk-UA"/>
              </w:rPr>
              <w:t xml:space="preserve"> </w:t>
            </w:r>
            <w:proofErr w:type="spellStart"/>
            <w:r w:rsidR="007E2D29" w:rsidRPr="00C05804">
              <w:rPr>
                <w:sz w:val="22"/>
                <w:szCs w:val="22"/>
              </w:rPr>
              <w:t>міста</w:t>
            </w:r>
            <w:proofErr w:type="spellEnd"/>
          </w:p>
          <w:p w:rsidR="007E2D29" w:rsidRPr="00C05804" w:rsidRDefault="007E2D29" w:rsidP="00317F4A">
            <w:pPr>
              <w:rPr>
                <w:sz w:val="22"/>
                <w:szCs w:val="22"/>
              </w:rPr>
            </w:pP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261" w:type="dxa"/>
            <w:vMerge/>
          </w:tcPr>
          <w:p w:rsidR="00B46E46" w:rsidRPr="00C05804" w:rsidRDefault="00B46E46" w:rsidP="00317F4A">
            <w:pPr>
              <w:rPr>
                <w:sz w:val="22"/>
                <w:szCs w:val="22"/>
              </w:rPr>
            </w:pPr>
          </w:p>
        </w:tc>
        <w:tc>
          <w:tcPr>
            <w:tcW w:w="4961" w:type="dxa"/>
          </w:tcPr>
          <w:p w:rsidR="00F96BD9" w:rsidRPr="00600934" w:rsidRDefault="003D5A62" w:rsidP="00D63151">
            <w:pPr>
              <w:rPr>
                <w:lang w:val="uk-UA"/>
              </w:rPr>
            </w:pPr>
            <w:r w:rsidRPr="00C05804">
              <w:rPr>
                <w:sz w:val="22"/>
                <w:szCs w:val="22"/>
                <w:lang w:val="uk-UA"/>
              </w:rPr>
              <w:t>1.</w:t>
            </w:r>
            <w:r w:rsidR="00D63151">
              <w:rPr>
                <w:sz w:val="22"/>
                <w:szCs w:val="22"/>
                <w:lang w:val="uk-UA"/>
              </w:rPr>
              <w:t>Заходи направлені на упорядкування та забезпечення безпеки дорожнього руху та руху пішоходів у місті</w:t>
            </w:r>
            <w:r w:rsidR="00F96BD9" w:rsidRPr="00C05804">
              <w:rPr>
                <w:sz w:val="22"/>
                <w:szCs w:val="22"/>
                <w:lang w:val="uk-UA"/>
              </w:rPr>
              <w:t>.</w:t>
            </w:r>
          </w:p>
        </w:tc>
        <w:tc>
          <w:tcPr>
            <w:tcW w:w="1276" w:type="dxa"/>
          </w:tcPr>
          <w:p w:rsidR="00B46E46" w:rsidRPr="00C05804" w:rsidRDefault="00F96BD9" w:rsidP="00BC0B9F">
            <w:pPr>
              <w:spacing w:after="240"/>
              <w:ind w:right="-284"/>
              <w:jc w:val="center"/>
              <w:rPr>
                <w:sz w:val="22"/>
                <w:szCs w:val="22"/>
                <w:lang w:val="uk-UA"/>
              </w:rPr>
            </w:pPr>
            <w:r w:rsidRPr="00C05804">
              <w:rPr>
                <w:sz w:val="22"/>
                <w:szCs w:val="22"/>
                <w:lang w:val="uk-UA"/>
              </w:rPr>
              <w:t>тис. грн.</w:t>
            </w:r>
          </w:p>
        </w:tc>
        <w:tc>
          <w:tcPr>
            <w:tcW w:w="1418" w:type="dxa"/>
          </w:tcPr>
          <w:p w:rsidR="00B46E46" w:rsidRPr="00C05804" w:rsidRDefault="00D63151" w:rsidP="00BC0B9F">
            <w:pPr>
              <w:ind w:right="-284"/>
              <w:jc w:val="center"/>
              <w:rPr>
                <w:sz w:val="22"/>
                <w:szCs w:val="22"/>
                <w:lang w:val="uk-UA"/>
              </w:rPr>
            </w:pPr>
            <w:r>
              <w:rPr>
                <w:sz w:val="22"/>
                <w:szCs w:val="22"/>
                <w:lang w:val="uk-UA"/>
              </w:rPr>
              <w:t>21450,0</w:t>
            </w:r>
          </w:p>
          <w:p w:rsidR="00521E84" w:rsidRPr="00C05804" w:rsidRDefault="00521E84" w:rsidP="00BC0B9F">
            <w:pPr>
              <w:jc w:val="center"/>
              <w:rPr>
                <w:sz w:val="22"/>
                <w:szCs w:val="22"/>
                <w:lang w:val="uk-UA"/>
              </w:rPr>
            </w:pP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1" w:type="dxa"/>
            <w:vMerge/>
          </w:tcPr>
          <w:p w:rsidR="00B46E46" w:rsidRPr="00C05804" w:rsidRDefault="00B46E46" w:rsidP="00317F4A">
            <w:pPr>
              <w:rPr>
                <w:sz w:val="22"/>
                <w:szCs w:val="22"/>
              </w:rPr>
            </w:pPr>
          </w:p>
        </w:tc>
        <w:tc>
          <w:tcPr>
            <w:tcW w:w="4961" w:type="dxa"/>
          </w:tcPr>
          <w:p w:rsidR="00B46E46" w:rsidRPr="00C05804" w:rsidRDefault="00521E84" w:rsidP="00A6765D">
            <w:pPr>
              <w:rPr>
                <w:sz w:val="22"/>
                <w:szCs w:val="22"/>
                <w:lang w:val="uk-UA"/>
              </w:rPr>
            </w:pPr>
            <w:r w:rsidRPr="00C05804">
              <w:rPr>
                <w:sz w:val="22"/>
                <w:szCs w:val="22"/>
                <w:lang w:val="uk-UA"/>
              </w:rPr>
              <w:t>1.Кількість встановлених знаків, засобів обмеження швидкості, дорожніх огорож.</w:t>
            </w:r>
          </w:p>
          <w:p w:rsidR="00CA5BD2" w:rsidRPr="00C05804" w:rsidRDefault="00521E84" w:rsidP="00A6765D">
            <w:pPr>
              <w:rPr>
                <w:sz w:val="22"/>
                <w:szCs w:val="22"/>
                <w:lang w:val="uk-UA"/>
              </w:rPr>
            </w:pPr>
            <w:r w:rsidRPr="00C05804">
              <w:rPr>
                <w:sz w:val="22"/>
                <w:szCs w:val="22"/>
                <w:lang w:val="uk-UA"/>
              </w:rPr>
              <w:t xml:space="preserve">2.Кількість </w:t>
            </w:r>
            <w:r w:rsidR="00CA5BD2" w:rsidRPr="00C05804">
              <w:rPr>
                <w:sz w:val="22"/>
                <w:szCs w:val="22"/>
                <w:lang w:val="uk-UA"/>
              </w:rPr>
              <w:t xml:space="preserve">зупинок громадського транспорту що </w:t>
            </w:r>
            <w:proofErr w:type="spellStart"/>
            <w:r w:rsidRPr="00C05804">
              <w:rPr>
                <w:sz w:val="22"/>
                <w:szCs w:val="22"/>
                <w:lang w:val="uk-UA"/>
              </w:rPr>
              <w:t>об</w:t>
            </w:r>
            <w:r w:rsidR="00CA5BD2" w:rsidRPr="00C05804">
              <w:rPr>
                <w:sz w:val="22"/>
                <w:szCs w:val="22"/>
                <w:lang w:val="uk-UA"/>
              </w:rPr>
              <w:t>лаштовано</w:t>
            </w:r>
            <w:proofErr w:type="spellEnd"/>
            <w:r w:rsidR="00CA5BD2" w:rsidRPr="00C05804">
              <w:rPr>
                <w:sz w:val="22"/>
                <w:szCs w:val="22"/>
                <w:lang w:val="uk-UA"/>
              </w:rPr>
              <w:t>.</w:t>
            </w:r>
          </w:p>
          <w:p w:rsidR="00521E84" w:rsidRPr="00C05804" w:rsidRDefault="00CA5BD2" w:rsidP="00A6765D">
            <w:pPr>
              <w:rPr>
                <w:sz w:val="22"/>
                <w:szCs w:val="22"/>
                <w:lang w:val="uk-UA"/>
              </w:rPr>
            </w:pPr>
            <w:r w:rsidRPr="00C05804">
              <w:rPr>
                <w:sz w:val="22"/>
                <w:szCs w:val="22"/>
                <w:lang w:val="uk-UA"/>
              </w:rPr>
              <w:t xml:space="preserve">3.Відремонтовано об’єктів зливової та каналізаційної </w:t>
            </w:r>
            <w:r w:rsidR="006C6F75" w:rsidRPr="00C05804">
              <w:rPr>
                <w:sz w:val="22"/>
                <w:szCs w:val="22"/>
                <w:lang w:val="uk-UA"/>
              </w:rPr>
              <w:t>систем.</w:t>
            </w:r>
          </w:p>
        </w:tc>
        <w:tc>
          <w:tcPr>
            <w:tcW w:w="1276" w:type="dxa"/>
          </w:tcPr>
          <w:p w:rsidR="00B46E46" w:rsidRPr="00C05804" w:rsidRDefault="00CA5BD2" w:rsidP="00BC0B9F">
            <w:pPr>
              <w:spacing w:after="240"/>
              <w:ind w:right="-284"/>
              <w:jc w:val="center"/>
              <w:rPr>
                <w:sz w:val="22"/>
                <w:szCs w:val="22"/>
                <w:lang w:val="uk-UA"/>
              </w:rPr>
            </w:pPr>
            <w:r w:rsidRPr="00C05804">
              <w:rPr>
                <w:sz w:val="22"/>
                <w:szCs w:val="22"/>
                <w:lang w:val="uk-UA"/>
              </w:rPr>
              <w:t>од.</w:t>
            </w:r>
          </w:p>
          <w:p w:rsidR="00CA5BD2" w:rsidRPr="00C05804" w:rsidRDefault="00CA5BD2" w:rsidP="00BC0B9F">
            <w:pPr>
              <w:spacing w:after="240"/>
              <w:ind w:right="-284"/>
              <w:jc w:val="center"/>
              <w:rPr>
                <w:sz w:val="22"/>
                <w:szCs w:val="22"/>
                <w:lang w:val="uk-UA"/>
              </w:rPr>
            </w:pPr>
            <w:r w:rsidRPr="00C05804">
              <w:rPr>
                <w:sz w:val="22"/>
                <w:szCs w:val="22"/>
                <w:lang w:val="uk-UA"/>
              </w:rPr>
              <w:t>од.</w:t>
            </w:r>
          </w:p>
          <w:p w:rsidR="00CA5BD2" w:rsidRPr="00C05804" w:rsidRDefault="00CA5BD2" w:rsidP="00BC0B9F">
            <w:pPr>
              <w:spacing w:after="240"/>
              <w:ind w:right="-284"/>
              <w:jc w:val="center"/>
              <w:rPr>
                <w:sz w:val="22"/>
                <w:szCs w:val="22"/>
                <w:lang w:val="uk-UA"/>
              </w:rPr>
            </w:pPr>
            <w:r w:rsidRPr="00C05804">
              <w:rPr>
                <w:sz w:val="22"/>
                <w:szCs w:val="22"/>
                <w:lang w:val="uk-UA"/>
              </w:rPr>
              <w:t>од.</w:t>
            </w:r>
          </w:p>
        </w:tc>
        <w:tc>
          <w:tcPr>
            <w:tcW w:w="1418" w:type="dxa"/>
          </w:tcPr>
          <w:p w:rsidR="00B46E46" w:rsidRPr="00C05804" w:rsidRDefault="00C05804" w:rsidP="00BC0B9F">
            <w:pPr>
              <w:spacing w:after="240"/>
              <w:ind w:right="-284"/>
              <w:jc w:val="center"/>
              <w:rPr>
                <w:sz w:val="22"/>
                <w:szCs w:val="22"/>
                <w:lang w:val="uk-UA"/>
              </w:rPr>
            </w:pPr>
            <w:r>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A5BD2" w:rsidP="00A6765D">
            <w:pPr>
              <w:rPr>
                <w:sz w:val="22"/>
                <w:szCs w:val="22"/>
                <w:lang w:val="uk-UA"/>
              </w:rPr>
            </w:pPr>
            <w:r w:rsidRPr="00C05804">
              <w:rPr>
                <w:sz w:val="22"/>
                <w:szCs w:val="22"/>
                <w:lang w:val="uk-UA"/>
              </w:rPr>
              <w:t>1.Покрашення дорожньої інфраструктури міста.</w:t>
            </w:r>
          </w:p>
        </w:tc>
        <w:tc>
          <w:tcPr>
            <w:tcW w:w="1276" w:type="dxa"/>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261" w:type="dxa"/>
            <w:vMerge/>
          </w:tcPr>
          <w:p w:rsidR="00B46E46" w:rsidRPr="00C05804" w:rsidRDefault="00B46E46" w:rsidP="00317F4A">
            <w:pPr>
              <w:rPr>
                <w:sz w:val="22"/>
                <w:szCs w:val="22"/>
              </w:rPr>
            </w:pPr>
          </w:p>
        </w:tc>
        <w:tc>
          <w:tcPr>
            <w:tcW w:w="4961" w:type="dxa"/>
          </w:tcPr>
          <w:p w:rsidR="00B46E46" w:rsidRPr="00C05804" w:rsidRDefault="00D13B9C" w:rsidP="00A6765D">
            <w:pPr>
              <w:tabs>
                <w:tab w:val="left" w:pos="1134"/>
                <w:tab w:val="right" w:pos="9639"/>
              </w:tabs>
              <w:rPr>
                <w:sz w:val="22"/>
                <w:szCs w:val="22"/>
                <w:lang w:val="uk-UA"/>
              </w:rPr>
            </w:pPr>
            <w:r w:rsidRPr="00C05804">
              <w:rPr>
                <w:sz w:val="22"/>
                <w:szCs w:val="22"/>
                <w:lang w:val="uk-UA"/>
              </w:rPr>
              <w:t>1.</w:t>
            </w:r>
            <w:proofErr w:type="spellStart"/>
            <w:r w:rsidR="00C96553" w:rsidRPr="00C05804">
              <w:rPr>
                <w:sz w:val="22"/>
                <w:szCs w:val="22"/>
              </w:rPr>
              <w:t>Поліпшення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rPr>
              <w:t xml:space="preserve"> та </w:t>
            </w:r>
            <w:proofErr w:type="spellStart"/>
            <w:r w:rsidR="00C96553" w:rsidRPr="00C05804">
              <w:rPr>
                <w:sz w:val="22"/>
                <w:szCs w:val="22"/>
              </w:rPr>
              <w:t>рівня</w:t>
            </w:r>
            <w:proofErr w:type="spellEnd"/>
            <w:r w:rsidR="004A2AF1" w:rsidRPr="00C05804">
              <w:rPr>
                <w:sz w:val="22"/>
                <w:szCs w:val="22"/>
                <w:lang w:val="uk-UA"/>
              </w:rPr>
              <w:t xml:space="preserve">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пересування</w:t>
            </w:r>
            <w:proofErr w:type="spellEnd"/>
            <w:r w:rsidR="004A2AF1" w:rsidRPr="00C05804">
              <w:rPr>
                <w:sz w:val="22"/>
                <w:szCs w:val="22"/>
                <w:lang w:val="uk-UA"/>
              </w:rPr>
              <w:t xml:space="preserve"> </w:t>
            </w:r>
            <w:proofErr w:type="spellStart"/>
            <w:r w:rsidR="00C96553" w:rsidRPr="00C05804">
              <w:rPr>
                <w:sz w:val="22"/>
                <w:szCs w:val="22"/>
              </w:rPr>
              <w:t>громадян</w:t>
            </w:r>
            <w:proofErr w:type="spellEnd"/>
            <w:r w:rsidR="004A2AF1" w:rsidRPr="00C05804">
              <w:rPr>
                <w:sz w:val="22"/>
                <w:szCs w:val="22"/>
                <w:lang w:val="uk-UA"/>
              </w:rPr>
              <w:t xml:space="preserve"> </w:t>
            </w:r>
            <w:proofErr w:type="spellStart"/>
            <w:r w:rsidR="00C96553" w:rsidRPr="00C05804">
              <w:rPr>
                <w:sz w:val="22"/>
                <w:szCs w:val="22"/>
              </w:rPr>
              <w:t>містом</w:t>
            </w:r>
            <w:proofErr w:type="spellEnd"/>
            <w:r w:rsidR="00C96553" w:rsidRPr="00C05804">
              <w:rPr>
                <w:sz w:val="22"/>
                <w:szCs w:val="22"/>
                <w:lang w:val="uk-UA"/>
              </w:rPr>
              <w:t>.</w:t>
            </w:r>
          </w:p>
        </w:tc>
        <w:tc>
          <w:tcPr>
            <w:tcW w:w="1276" w:type="dxa"/>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7E2D29" w:rsidP="00317F4A">
            <w:pPr>
              <w:rPr>
                <w:sz w:val="22"/>
                <w:szCs w:val="22"/>
              </w:rPr>
            </w:pPr>
            <w:r w:rsidRPr="00C05804">
              <w:rPr>
                <w:sz w:val="22"/>
                <w:szCs w:val="22"/>
              </w:rPr>
              <w:t>1</w:t>
            </w:r>
            <w:proofErr w:type="spellStart"/>
            <w:r w:rsidRPr="00C05804">
              <w:rPr>
                <w:sz w:val="22"/>
                <w:szCs w:val="22"/>
                <w:lang w:val="uk-UA"/>
              </w:rPr>
              <w:t>1</w:t>
            </w:r>
            <w:proofErr w:type="spellEnd"/>
            <w:r w:rsidR="002917E5" w:rsidRPr="00C05804">
              <w:rPr>
                <w:sz w:val="22"/>
                <w:szCs w:val="22"/>
              </w:rPr>
              <w:t>.</w:t>
            </w:r>
            <w:proofErr w:type="spellStart"/>
            <w:r w:rsidRPr="00C05804">
              <w:rPr>
                <w:sz w:val="22"/>
                <w:szCs w:val="22"/>
                <w:lang w:val="uk-UA"/>
              </w:rPr>
              <w:t>Облаштува</w:t>
            </w:r>
            <w:r w:rsidRPr="00C05804">
              <w:rPr>
                <w:sz w:val="22"/>
                <w:szCs w:val="22"/>
              </w:rPr>
              <w:t>ння</w:t>
            </w:r>
            <w:proofErr w:type="spellEnd"/>
            <w:r w:rsidR="004A2AF1" w:rsidRPr="00C05804">
              <w:rPr>
                <w:sz w:val="22"/>
                <w:szCs w:val="22"/>
                <w:lang w:val="uk-UA"/>
              </w:rPr>
              <w:t xml:space="preserve"> </w:t>
            </w:r>
            <w:proofErr w:type="spellStart"/>
            <w:r w:rsidRPr="00C05804">
              <w:rPr>
                <w:sz w:val="22"/>
                <w:szCs w:val="22"/>
              </w:rPr>
              <w:t>місць</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  </w:t>
            </w:r>
            <w:proofErr w:type="spellStart"/>
            <w:r w:rsidRPr="00C05804">
              <w:rPr>
                <w:sz w:val="22"/>
                <w:szCs w:val="22"/>
              </w:rPr>
              <w:t>гостьових</w:t>
            </w:r>
            <w:proofErr w:type="spellEnd"/>
            <w:r w:rsidRPr="00C05804">
              <w:rPr>
                <w:sz w:val="22"/>
                <w:szCs w:val="22"/>
              </w:rPr>
              <w:t xml:space="preserve"> парковок, </w:t>
            </w:r>
            <w:proofErr w:type="spellStart"/>
            <w:r w:rsidRPr="00C05804">
              <w:rPr>
                <w:sz w:val="22"/>
                <w:szCs w:val="22"/>
              </w:rPr>
              <w:t>паркувальних</w:t>
            </w:r>
            <w:proofErr w:type="spellEnd"/>
            <w:r w:rsidRPr="00C05804">
              <w:rPr>
                <w:sz w:val="22"/>
                <w:szCs w:val="22"/>
              </w:rPr>
              <w:t xml:space="preserve"> «</w:t>
            </w:r>
            <w:proofErr w:type="spellStart"/>
            <w:r w:rsidRPr="00C05804">
              <w:rPr>
                <w:sz w:val="22"/>
                <w:szCs w:val="22"/>
              </w:rPr>
              <w:t>кармані</w:t>
            </w:r>
            <w:proofErr w:type="gramStart"/>
            <w:r w:rsidRPr="00C05804">
              <w:rPr>
                <w:sz w:val="22"/>
                <w:szCs w:val="22"/>
              </w:rPr>
              <w:t>в</w:t>
            </w:r>
            <w:proofErr w:type="spellEnd"/>
            <w:proofErr w:type="gramEnd"/>
            <w:r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contextualSpacing/>
              <w:rPr>
                <w:sz w:val="22"/>
                <w:szCs w:val="22"/>
                <w:lang w:val="uk-UA"/>
              </w:rPr>
            </w:pPr>
            <w:r w:rsidRPr="00C05804">
              <w:rPr>
                <w:sz w:val="22"/>
                <w:szCs w:val="22"/>
                <w:lang w:val="uk-UA"/>
              </w:rPr>
              <w:t>1.</w:t>
            </w:r>
            <w:proofErr w:type="spellStart"/>
            <w:r w:rsidRPr="00C05804">
              <w:rPr>
                <w:sz w:val="22"/>
                <w:szCs w:val="22"/>
              </w:rPr>
              <w:t>Дорожньо-ремонтні</w:t>
            </w:r>
            <w:proofErr w:type="spellEnd"/>
            <w:r w:rsidR="004A2AF1" w:rsidRPr="00C05804">
              <w:rPr>
                <w:sz w:val="22"/>
                <w:szCs w:val="22"/>
                <w:lang w:val="uk-UA"/>
              </w:rPr>
              <w:t xml:space="preserve"> </w:t>
            </w:r>
            <w:proofErr w:type="spellStart"/>
            <w:r w:rsidRPr="00C05804">
              <w:rPr>
                <w:sz w:val="22"/>
                <w:szCs w:val="22"/>
              </w:rPr>
              <w:t>роботи</w:t>
            </w:r>
            <w:proofErr w:type="spellEnd"/>
            <w:r w:rsidR="00C96553" w:rsidRPr="00C05804">
              <w:rPr>
                <w:sz w:val="22"/>
                <w:szCs w:val="22"/>
              </w:rPr>
              <w:t xml:space="preserve"> по </w:t>
            </w:r>
            <w:proofErr w:type="spellStart"/>
            <w:r w:rsidR="00C96553" w:rsidRPr="00C05804">
              <w:rPr>
                <w:sz w:val="22"/>
                <w:szCs w:val="22"/>
              </w:rPr>
              <w:t>облаштуванню</w:t>
            </w:r>
            <w:proofErr w:type="spellEnd"/>
            <w:r w:rsidR="00C96553" w:rsidRPr="00C05804">
              <w:rPr>
                <w:sz w:val="22"/>
                <w:szCs w:val="22"/>
              </w:rPr>
              <w:t xml:space="preserve"> парковок </w:t>
            </w:r>
            <w:proofErr w:type="spellStart"/>
            <w:r w:rsidR="00C96553" w:rsidRPr="00C05804">
              <w:rPr>
                <w:sz w:val="22"/>
                <w:szCs w:val="22"/>
              </w:rPr>
              <w:t>міста</w:t>
            </w:r>
            <w:proofErr w:type="spellEnd"/>
            <w:r w:rsidR="005E43EC" w:rsidRPr="00C05804">
              <w:rPr>
                <w:sz w:val="22"/>
                <w:szCs w:val="22"/>
                <w:lang w:val="uk-UA"/>
              </w:rPr>
              <w:t>.</w:t>
            </w:r>
          </w:p>
        </w:tc>
        <w:tc>
          <w:tcPr>
            <w:tcW w:w="1276" w:type="dxa"/>
          </w:tcPr>
          <w:p w:rsidR="00B46E46" w:rsidRPr="00C05804" w:rsidRDefault="00A8601B" w:rsidP="00BC0B9F">
            <w:pPr>
              <w:spacing w:after="240"/>
              <w:ind w:right="-284"/>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Pr>
          <w:p w:rsidR="00B46E46" w:rsidRPr="00C05804" w:rsidRDefault="00C05804" w:rsidP="00BC0B9F">
            <w:pPr>
              <w:spacing w:after="240"/>
              <w:ind w:right="-284"/>
              <w:jc w:val="center"/>
              <w:rPr>
                <w:sz w:val="22"/>
                <w:szCs w:val="22"/>
                <w:lang w:val="uk-UA"/>
              </w:rPr>
            </w:pPr>
            <w:r>
              <w:rPr>
                <w:sz w:val="22"/>
                <w:szCs w:val="22"/>
                <w:lang w:val="uk-UA"/>
              </w:rPr>
              <w:t>-</w:t>
            </w:r>
          </w:p>
        </w:tc>
      </w:tr>
      <w:tr w:rsidR="007E2D29"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3261" w:type="dxa"/>
            <w:vMerge/>
          </w:tcPr>
          <w:p w:rsidR="00B46E46" w:rsidRPr="00C05804" w:rsidRDefault="00B46E46" w:rsidP="00317F4A">
            <w:pPr>
              <w:rPr>
                <w:sz w:val="22"/>
                <w:szCs w:val="22"/>
              </w:rPr>
            </w:pPr>
          </w:p>
        </w:tc>
        <w:tc>
          <w:tcPr>
            <w:tcW w:w="4961" w:type="dxa"/>
          </w:tcPr>
          <w:p w:rsidR="00A8601B" w:rsidRPr="00C05804" w:rsidRDefault="00A8601B" w:rsidP="00A6765D">
            <w:pPr>
              <w:rPr>
                <w:sz w:val="22"/>
                <w:szCs w:val="22"/>
                <w:lang w:val="uk-UA"/>
              </w:rPr>
            </w:pPr>
            <w:r w:rsidRPr="00C05804">
              <w:rPr>
                <w:sz w:val="22"/>
                <w:szCs w:val="22"/>
                <w:lang w:val="uk-UA"/>
              </w:rPr>
              <w:t xml:space="preserve">1.Облаштування </w:t>
            </w:r>
            <w:r w:rsidR="00C96553" w:rsidRPr="00C05804">
              <w:rPr>
                <w:sz w:val="22"/>
                <w:szCs w:val="22"/>
                <w:lang w:val="uk-UA"/>
              </w:rPr>
              <w:t xml:space="preserve">комунальних платних </w:t>
            </w:r>
            <w:proofErr w:type="spellStart"/>
            <w:r w:rsidR="00C96553" w:rsidRPr="00C05804">
              <w:rPr>
                <w:sz w:val="22"/>
                <w:szCs w:val="22"/>
                <w:lang w:val="uk-UA"/>
              </w:rPr>
              <w:t>парковок</w:t>
            </w:r>
            <w:proofErr w:type="spellEnd"/>
            <w:r w:rsidRPr="00C05804">
              <w:rPr>
                <w:sz w:val="22"/>
                <w:szCs w:val="22"/>
                <w:lang w:val="uk-UA"/>
              </w:rPr>
              <w:t xml:space="preserve"> транспорту.</w:t>
            </w:r>
          </w:p>
          <w:p w:rsidR="00A8601B" w:rsidRPr="00C05804" w:rsidRDefault="00A8601B" w:rsidP="00A6765D">
            <w:pPr>
              <w:rPr>
                <w:sz w:val="22"/>
                <w:szCs w:val="22"/>
                <w:lang w:val="uk-UA"/>
              </w:rPr>
            </w:pPr>
            <w:r w:rsidRPr="00C05804">
              <w:rPr>
                <w:sz w:val="22"/>
                <w:szCs w:val="22"/>
                <w:lang w:val="uk-UA"/>
              </w:rPr>
              <w:t xml:space="preserve">2.Розширення кількості місць </w:t>
            </w:r>
            <w:r w:rsidR="00C96553" w:rsidRPr="00C05804">
              <w:rPr>
                <w:sz w:val="22"/>
                <w:szCs w:val="22"/>
                <w:lang w:val="uk-UA"/>
              </w:rPr>
              <w:t xml:space="preserve">безоплатного </w:t>
            </w:r>
            <w:r w:rsidRPr="00C05804">
              <w:rPr>
                <w:sz w:val="22"/>
                <w:szCs w:val="22"/>
                <w:lang w:val="uk-UA"/>
              </w:rPr>
              <w:t>паркування транспорту.</w:t>
            </w:r>
          </w:p>
        </w:tc>
        <w:tc>
          <w:tcPr>
            <w:tcW w:w="1276" w:type="dxa"/>
          </w:tcPr>
          <w:p w:rsidR="00A8601B" w:rsidRPr="00C05804" w:rsidRDefault="00BC0B9F" w:rsidP="00BC0B9F">
            <w:pPr>
              <w:spacing w:after="240"/>
              <w:ind w:right="-284"/>
              <w:rPr>
                <w:sz w:val="22"/>
                <w:szCs w:val="22"/>
                <w:lang w:val="uk-UA"/>
              </w:rPr>
            </w:pPr>
            <w:r>
              <w:rPr>
                <w:sz w:val="22"/>
                <w:szCs w:val="22"/>
                <w:lang w:val="uk-UA"/>
              </w:rPr>
              <w:t xml:space="preserve">      </w:t>
            </w:r>
            <w:r w:rsidR="00A8601B" w:rsidRPr="00C05804">
              <w:rPr>
                <w:sz w:val="22"/>
                <w:szCs w:val="22"/>
                <w:lang w:val="uk-UA"/>
              </w:rPr>
              <w:t>од.</w:t>
            </w:r>
          </w:p>
          <w:p w:rsidR="00A8601B" w:rsidRPr="00C05804" w:rsidRDefault="00A8601B" w:rsidP="00BC0B9F">
            <w:pPr>
              <w:jc w:val="center"/>
              <w:rPr>
                <w:sz w:val="22"/>
                <w:szCs w:val="22"/>
                <w:lang w:val="uk-UA"/>
              </w:rPr>
            </w:pPr>
          </w:p>
          <w:p w:rsidR="00B46E46" w:rsidRPr="00C05804" w:rsidRDefault="00A8601B" w:rsidP="00BC0B9F">
            <w:pPr>
              <w:jc w:val="center"/>
              <w:rPr>
                <w:sz w:val="22"/>
                <w:szCs w:val="22"/>
                <w:lang w:val="uk-UA"/>
              </w:rPr>
            </w:pPr>
            <w:r w:rsidRPr="00C05804">
              <w:rPr>
                <w:sz w:val="22"/>
                <w:szCs w:val="22"/>
                <w:lang w:val="uk-UA"/>
              </w:rPr>
              <w:t>од.</w:t>
            </w:r>
          </w:p>
        </w:tc>
        <w:tc>
          <w:tcPr>
            <w:tcW w:w="1418" w:type="dxa"/>
          </w:tcPr>
          <w:p w:rsidR="00C96553" w:rsidRPr="00C05804" w:rsidRDefault="00C96553" w:rsidP="00BC0B9F">
            <w:pPr>
              <w:spacing w:after="240"/>
              <w:ind w:right="-284"/>
              <w:jc w:val="center"/>
              <w:rPr>
                <w:sz w:val="22"/>
                <w:szCs w:val="22"/>
                <w:lang w:val="uk-UA"/>
              </w:rPr>
            </w:pPr>
            <w:r w:rsidRPr="00C05804">
              <w:rPr>
                <w:sz w:val="22"/>
                <w:szCs w:val="22"/>
                <w:lang w:val="uk-UA"/>
              </w:rPr>
              <w:t>5</w:t>
            </w:r>
          </w:p>
          <w:p w:rsidR="00C96553" w:rsidRPr="00C05804" w:rsidRDefault="00C96553" w:rsidP="00BC0B9F">
            <w:pPr>
              <w:jc w:val="center"/>
              <w:rPr>
                <w:sz w:val="22"/>
                <w:szCs w:val="22"/>
                <w:lang w:val="uk-UA"/>
              </w:rPr>
            </w:pPr>
          </w:p>
          <w:p w:rsidR="00B46E46" w:rsidRPr="00C05804" w:rsidRDefault="00C96553" w:rsidP="00BC0B9F">
            <w:pPr>
              <w:jc w:val="center"/>
              <w:rPr>
                <w:sz w:val="22"/>
                <w:szCs w:val="22"/>
                <w:lang w:val="uk-UA"/>
              </w:rPr>
            </w:pPr>
            <w:r w:rsidRPr="00C05804">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rPr>
            </w:pPr>
            <w:r w:rsidRPr="00C05804">
              <w:rPr>
                <w:sz w:val="22"/>
                <w:szCs w:val="22"/>
                <w:lang w:val="uk-UA"/>
              </w:rPr>
              <w:t>1.</w:t>
            </w:r>
            <w:proofErr w:type="spellStart"/>
            <w:r w:rsidRPr="00C05804">
              <w:rPr>
                <w:sz w:val="22"/>
                <w:szCs w:val="22"/>
              </w:rPr>
              <w:t>Забезпечення</w:t>
            </w:r>
            <w:proofErr w:type="spellEnd"/>
            <w:r w:rsidR="004A2AF1" w:rsidRPr="00C05804">
              <w:rPr>
                <w:sz w:val="22"/>
                <w:szCs w:val="22"/>
                <w:lang w:val="uk-UA"/>
              </w:rPr>
              <w:t xml:space="preserve"> </w:t>
            </w:r>
            <w:proofErr w:type="spellStart"/>
            <w:r w:rsidRPr="00C05804">
              <w:rPr>
                <w:sz w:val="22"/>
                <w:szCs w:val="22"/>
              </w:rPr>
              <w:t>вимог</w:t>
            </w:r>
            <w:proofErr w:type="spellEnd"/>
            <w:r w:rsidRPr="00C05804">
              <w:rPr>
                <w:sz w:val="22"/>
                <w:szCs w:val="22"/>
              </w:rPr>
              <w:t xml:space="preserve"> ПДД в </w:t>
            </w:r>
            <w:proofErr w:type="spellStart"/>
            <w:r w:rsidRPr="00C05804">
              <w:rPr>
                <w:sz w:val="22"/>
                <w:szCs w:val="22"/>
              </w:rPr>
              <w:t>місцях</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lang w:val="uk-UA"/>
              </w:rPr>
            </w:pPr>
            <w:r w:rsidRPr="00C05804">
              <w:rPr>
                <w:sz w:val="22"/>
                <w:szCs w:val="22"/>
                <w:lang w:val="uk-UA"/>
              </w:rPr>
              <w:t>1.Покрашення стану дисципліни парку</w:t>
            </w:r>
            <w:r w:rsidR="00C96553" w:rsidRPr="00C05804">
              <w:rPr>
                <w:sz w:val="22"/>
                <w:szCs w:val="22"/>
                <w:lang w:val="uk-UA"/>
              </w:rPr>
              <w:t>вання учасників дорожнього руху,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lang w:val="uk-UA"/>
              </w:rPr>
              <w:t>.</w:t>
            </w:r>
          </w:p>
        </w:tc>
        <w:tc>
          <w:tcPr>
            <w:tcW w:w="1276" w:type="dxa"/>
          </w:tcPr>
          <w:p w:rsidR="00B46E46" w:rsidRPr="00C05804" w:rsidRDefault="00B46E46" w:rsidP="00BC0B9F">
            <w:pPr>
              <w:spacing w:after="240"/>
              <w:ind w:right="-284"/>
              <w:jc w:val="center"/>
              <w:rPr>
                <w:sz w:val="22"/>
                <w:szCs w:val="22"/>
              </w:rPr>
            </w:pPr>
          </w:p>
        </w:tc>
        <w:tc>
          <w:tcPr>
            <w:tcW w:w="1418" w:type="dxa"/>
          </w:tcPr>
          <w:p w:rsidR="00B46E46" w:rsidRPr="00C05804" w:rsidRDefault="00B46E46" w:rsidP="00BC0B9F">
            <w:pPr>
              <w:spacing w:after="240"/>
              <w:ind w:right="-284"/>
              <w:jc w:val="center"/>
              <w:rPr>
                <w:sz w:val="22"/>
                <w:szCs w:val="22"/>
              </w:rPr>
            </w:pPr>
          </w:p>
        </w:tc>
      </w:tr>
      <w:tr w:rsidR="00CA5BD2"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261" w:type="dxa"/>
            <w:vMerge w:val="restart"/>
          </w:tcPr>
          <w:p w:rsidR="00CA5BD2" w:rsidRPr="00C05804" w:rsidRDefault="00CA5BD2" w:rsidP="00317F4A">
            <w:pPr>
              <w:rPr>
                <w:sz w:val="22"/>
                <w:szCs w:val="22"/>
              </w:rPr>
            </w:pPr>
            <w:r w:rsidRPr="00C05804">
              <w:rPr>
                <w:sz w:val="22"/>
                <w:szCs w:val="22"/>
              </w:rPr>
              <w:t>1</w:t>
            </w:r>
            <w:r w:rsidRPr="00C05804">
              <w:rPr>
                <w:sz w:val="22"/>
                <w:szCs w:val="22"/>
                <w:lang w:val="uk-UA"/>
              </w:rPr>
              <w:t>2</w:t>
            </w:r>
            <w:r w:rsidRPr="00C05804">
              <w:rPr>
                <w:sz w:val="22"/>
                <w:szCs w:val="22"/>
              </w:rPr>
              <w:t xml:space="preserve">. </w:t>
            </w:r>
            <w:proofErr w:type="spellStart"/>
            <w:proofErr w:type="gramStart"/>
            <w:r w:rsidRPr="00C05804">
              <w:rPr>
                <w:sz w:val="22"/>
                <w:szCs w:val="22"/>
              </w:rPr>
              <w:t>П</w:t>
            </w:r>
            <w:proofErr w:type="gramEnd"/>
            <w:r w:rsidRPr="00C05804">
              <w:rPr>
                <w:sz w:val="22"/>
                <w:szCs w:val="22"/>
              </w:rPr>
              <w:t>ідтримання</w:t>
            </w:r>
            <w:proofErr w:type="spellEnd"/>
            <w:r w:rsidR="004A2AF1" w:rsidRPr="00C05804">
              <w:rPr>
                <w:sz w:val="22"/>
                <w:szCs w:val="22"/>
                <w:lang w:val="uk-UA"/>
              </w:rPr>
              <w:t xml:space="preserve"> </w:t>
            </w:r>
            <w:proofErr w:type="spellStart"/>
            <w:r w:rsidRPr="00C05804">
              <w:rPr>
                <w:sz w:val="22"/>
                <w:szCs w:val="22"/>
              </w:rPr>
              <w:t>безпечного</w:t>
            </w:r>
            <w:proofErr w:type="spellEnd"/>
            <w:r w:rsidRPr="00C05804">
              <w:rPr>
                <w:sz w:val="22"/>
                <w:szCs w:val="22"/>
              </w:rPr>
              <w:t xml:space="preserve"> </w:t>
            </w:r>
            <w:r w:rsidRPr="00C05804">
              <w:rPr>
                <w:sz w:val="22"/>
                <w:szCs w:val="22"/>
              </w:rPr>
              <w:lastRenderedPageBreak/>
              <w:t xml:space="preserve">стану </w:t>
            </w:r>
            <w:proofErr w:type="spellStart"/>
            <w:r w:rsidRPr="00C05804">
              <w:rPr>
                <w:sz w:val="22"/>
                <w:szCs w:val="22"/>
              </w:rPr>
              <w:t>доріг</w:t>
            </w:r>
            <w:proofErr w:type="spellEnd"/>
            <w:r w:rsidR="004A2AF1" w:rsidRPr="00C05804">
              <w:rPr>
                <w:sz w:val="22"/>
                <w:szCs w:val="22"/>
                <w:lang w:val="uk-UA"/>
              </w:rPr>
              <w:t xml:space="preserve"> </w:t>
            </w:r>
            <w:proofErr w:type="spellStart"/>
            <w:r w:rsidRPr="00C05804">
              <w:rPr>
                <w:sz w:val="22"/>
                <w:szCs w:val="22"/>
              </w:rPr>
              <w:t>міста</w:t>
            </w:r>
            <w:proofErr w:type="spellEnd"/>
          </w:p>
          <w:p w:rsidR="00CA5BD2" w:rsidRPr="00C05804" w:rsidRDefault="00CA5BD2" w:rsidP="00317F4A">
            <w:pPr>
              <w:rPr>
                <w:sz w:val="22"/>
                <w:szCs w:val="22"/>
              </w:rPr>
            </w:pPr>
          </w:p>
        </w:tc>
        <w:tc>
          <w:tcPr>
            <w:tcW w:w="4961" w:type="dxa"/>
          </w:tcPr>
          <w:p w:rsidR="00CA5BD2" w:rsidRPr="00C05804" w:rsidRDefault="00CA5BD2"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CA5BD2" w:rsidRPr="00C05804" w:rsidRDefault="00CA5BD2" w:rsidP="00BC0B9F">
            <w:pPr>
              <w:pStyle w:val="a9"/>
              <w:snapToGrid w:val="0"/>
              <w:jc w:val="center"/>
              <w:rPr>
                <w:rFonts w:eastAsia="Times New Roman"/>
                <w:sz w:val="22"/>
                <w:szCs w:val="22"/>
                <w:lang w:val="uk-UA"/>
              </w:rPr>
            </w:pPr>
          </w:p>
        </w:tc>
        <w:tc>
          <w:tcPr>
            <w:tcW w:w="1418" w:type="dxa"/>
          </w:tcPr>
          <w:p w:rsidR="00CA5BD2" w:rsidRPr="00C05804" w:rsidRDefault="00CA5BD2" w:rsidP="00BC0B9F">
            <w:pPr>
              <w:pStyle w:val="a9"/>
              <w:snapToGrid w:val="0"/>
              <w:jc w:val="center"/>
              <w:rPr>
                <w:sz w:val="22"/>
                <w:szCs w:val="22"/>
                <w:lang w:val="uk-UA"/>
              </w:rPr>
            </w:pPr>
          </w:p>
        </w:tc>
      </w:tr>
      <w:tr w:rsidR="00CA5BD2"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CA5BD2" w:rsidRPr="00C05804" w:rsidRDefault="00CA5BD2" w:rsidP="00B46E46">
            <w:pPr>
              <w:spacing w:after="240"/>
              <w:ind w:right="-284"/>
              <w:rPr>
                <w:sz w:val="22"/>
                <w:szCs w:val="22"/>
              </w:rPr>
            </w:pPr>
          </w:p>
        </w:tc>
        <w:tc>
          <w:tcPr>
            <w:tcW w:w="4961" w:type="dxa"/>
          </w:tcPr>
          <w:p w:rsidR="00CA5BD2" w:rsidRPr="00C05804" w:rsidRDefault="00C96553" w:rsidP="00A6765D">
            <w:pPr>
              <w:rPr>
                <w:sz w:val="22"/>
                <w:szCs w:val="22"/>
                <w:lang w:val="uk-UA"/>
              </w:rPr>
            </w:pPr>
            <w:r w:rsidRPr="00C05804">
              <w:rPr>
                <w:sz w:val="22"/>
                <w:szCs w:val="22"/>
                <w:lang w:val="uk-UA"/>
              </w:rPr>
              <w:t>1</w:t>
            </w:r>
            <w:r w:rsidR="00CA5BD2" w:rsidRPr="00C05804">
              <w:rPr>
                <w:sz w:val="22"/>
                <w:szCs w:val="22"/>
              </w:rPr>
              <w:t xml:space="preserve">. </w:t>
            </w:r>
            <w:proofErr w:type="spellStart"/>
            <w:r w:rsidR="00CA5BD2" w:rsidRPr="00C05804">
              <w:rPr>
                <w:sz w:val="22"/>
                <w:szCs w:val="22"/>
              </w:rPr>
              <w:t>Обслуговування</w:t>
            </w:r>
            <w:proofErr w:type="spellEnd"/>
            <w:r w:rsidR="004A2AF1" w:rsidRPr="00C05804">
              <w:rPr>
                <w:sz w:val="22"/>
                <w:szCs w:val="22"/>
                <w:lang w:val="uk-UA"/>
              </w:rPr>
              <w:t xml:space="preserve"> </w:t>
            </w:r>
            <w:proofErr w:type="spellStart"/>
            <w:r w:rsidR="00CA5BD2" w:rsidRPr="00C05804">
              <w:rPr>
                <w:sz w:val="22"/>
                <w:szCs w:val="22"/>
              </w:rPr>
              <w:t>доріг</w:t>
            </w:r>
            <w:proofErr w:type="spellEnd"/>
            <w:r w:rsidR="00CA5BD2" w:rsidRPr="00C05804">
              <w:rPr>
                <w:sz w:val="22"/>
                <w:szCs w:val="22"/>
              </w:rPr>
              <w:t xml:space="preserve"> у зимовий </w:t>
            </w:r>
            <w:proofErr w:type="spellStart"/>
            <w:r w:rsidR="00CA5BD2" w:rsidRPr="00C05804">
              <w:rPr>
                <w:sz w:val="22"/>
                <w:szCs w:val="22"/>
              </w:rPr>
              <w:t>період</w:t>
            </w:r>
            <w:proofErr w:type="spellEnd"/>
            <w:r w:rsidR="00CA5BD2" w:rsidRPr="00C05804">
              <w:rPr>
                <w:sz w:val="22"/>
                <w:szCs w:val="22"/>
              </w:rPr>
              <w:t>.</w:t>
            </w:r>
          </w:p>
          <w:p w:rsidR="00CA5BD2" w:rsidRPr="00C05804" w:rsidRDefault="00C96553" w:rsidP="00A6765D">
            <w:pPr>
              <w:ind w:right="-90"/>
              <w:contextualSpacing/>
              <w:rPr>
                <w:sz w:val="22"/>
                <w:szCs w:val="22"/>
                <w:lang w:val="uk-UA"/>
              </w:rPr>
            </w:pPr>
            <w:r w:rsidRPr="00C05804">
              <w:rPr>
                <w:sz w:val="22"/>
                <w:szCs w:val="22"/>
                <w:lang w:val="uk-UA"/>
              </w:rPr>
              <w:t>2</w:t>
            </w:r>
            <w:r w:rsidR="00CA5BD2" w:rsidRPr="00C05804">
              <w:rPr>
                <w:sz w:val="22"/>
                <w:szCs w:val="22"/>
                <w:lang w:val="uk-UA"/>
              </w:rPr>
              <w:t>. Закупівля</w:t>
            </w:r>
            <w:r w:rsidR="004A2AF1" w:rsidRPr="00C05804">
              <w:rPr>
                <w:sz w:val="22"/>
                <w:szCs w:val="22"/>
                <w:lang w:val="uk-UA"/>
              </w:rPr>
              <w:t xml:space="preserve"> </w:t>
            </w:r>
            <w:r w:rsidR="00CA5BD2" w:rsidRPr="00C05804">
              <w:rPr>
                <w:sz w:val="22"/>
                <w:szCs w:val="22"/>
                <w:lang w:val="uk-UA"/>
              </w:rPr>
              <w:t>дорожньої</w:t>
            </w:r>
            <w:r w:rsidR="004A2AF1" w:rsidRPr="00C05804">
              <w:rPr>
                <w:sz w:val="22"/>
                <w:szCs w:val="22"/>
                <w:lang w:val="uk-UA"/>
              </w:rPr>
              <w:t xml:space="preserve"> </w:t>
            </w:r>
            <w:r w:rsidR="00CA5BD2" w:rsidRPr="00C05804">
              <w:rPr>
                <w:sz w:val="22"/>
                <w:szCs w:val="22"/>
                <w:lang w:val="uk-UA"/>
              </w:rPr>
              <w:t>техніки для</w:t>
            </w:r>
            <w:r w:rsidR="004A2AF1" w:rsidRPr="00C05804">
              <w:rPr>
                <w:sz w:val="22"/>
                <w:szCs w:val="22"/>
                <w:lang w:val="uk-UA"/>
              </w:rPr>
              <w:t xml:space="preserve"> </w:t>
            </w:r>
            <w:r w:rsidR="00CA5BD2" w:rsidRPr="00C05804">
              <w:rPr>
                <w:sz w:val="22"/>
                <w:szCs w:val="22"/>
                <w:lang w:val="uk-UA"/>
              </w:rPr>
              <w:t>підтримання</w:t>
            </w:r>
            <w:r w:rsidR="004A2AF1" w:rsidRPr="00C05804">
              <w:rPr>
                <w:sz w:val="22"/>
                <w:szCs w:val="22"/>
                <w:lang w:val="uk-UA"/>
              </w:rPr>
              <w:t xml:space="preserve"> </w:t>
            </w:r>
            <w:r w:rsidR="00CA5BD2" w:rsidRPr="00C05804">
              <w:rPr>
                <w:sz w:val="22"/>
                <w:szCs w:val="22"/>
                <w:lang w:val="uk-UA"/>
              </w:rPr>
              <w:t>безпечного стану доріг</w:t>
            </w:r>
            <w:r w:rsidR="004A2AF1" w:rsidRPr="00C05804">
              <w:rPr>
                <w:sz w:val="22"/>
                <w:szCs w:val="22"/>
                <w:lang w:val="uk-UA"/>
              </w:rPr>
              <w:t xml:space="preserve"> </w:t>
            </w:r>
            <w:r w:rsidR="00CA5BD2" w:rsidRPr="00C05804">
              <w:rPr>
                <w:sz w:val="22"/>
                <w:szCs w:val="22"/>
                <w:lang w:val="uk-UA"/>
              </w:rPr>
              <w:t>міста.</w:t>
            </w:r>
          </w:p>
        </w:tc>
        <w:tc>
          <w:tcPr>
            <w:tcW w:w="1276" w:type="dxa"/>
          </w:tcPr>
          <w:p w:rsidR="00CA5BD2" w:rsidRPr="00C05804" w:rsidRDefault="00B268B2" w:rsidP="00BC0B9F">
            <w:pPr>
              <w:spacing w:after="240"/>
              <w:ind w:right="-284"/>
              <w:jc w:val="center"/>
              <w:rPr>
                <w:sz w:val="22"/>
                <w:szCs w:val="22"/>
                <w:lang w:val="uk-UA"/>
              </w:rPr>
            </w:pPr>
            <w:r w:rsidRPr="00C05804">
              <w:rPr>
                <w:sz w:val="22"/>
                <w:szCs w:val="22"/>
                <w:lang w:val="uk-UA"/>
              </w:rPr>
              <w:t>тис. грн.</w:t>
            </w:r>
          </w:p>
        </w:tc>
        <w:tc>
          <w:tcPr>
            <w:tcW w:w="1418" w:type="dxa"/>
          </w:tcPr>
          <w:p w:rsidR="00CA5BD2" w:rsidRPr="00C05804" w:rsidRDefault="00BC0B9F" w:rsidP="00BC0B9F">
            <w:pPr>
              <w:spacing w:after="240"/>
              <w:ind w:right="-284"/>
              <w:jc w:val="center"/>
              <w:rPr>
                <w:sz w:val="22"/>
                <w:szCs w:val="22"/>
                <w:lang w:val="uk-UA"/>
              </w:rPr>
            </w:pPr>
            <w:r>
              <w:rPr>
                <w:sz w:val="22"/>
                <w:szCs w:val="22"/>
                <w:lang w:val="uk-UA"/>
              </w:rPr>
              <w:t>-</w:t>
            </w:r>
          </w:p>
        </w:tc>
      </w:tr>
      <w:tr w:rsidR="00CA5BD2"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61" w:type="dxa"/>
            <w:vMerge/>
          </w:tcPr>
          <w:p w:rsidR="00CA5BD2" w:rsidRPr="00C05804" w:rsidRDefault="00CA5BD2" w:rsidP="00B46E46">
            <w:pPr>
              <w:spacing w:after="240"/>
              <w:ind w:right="-284"/>
              <w:rPr>
                <w:sz w:val="22"/>
                <w:szCs w:val="22"/>
              </w:rPr>
            </w:pPr>
          </w:p>
        </w:tc>
        <w:tc>
          <w:tcPr>
            <w:tcW w:w="4961" w:type="dxa"/>
          </w:tcPr>
          <w:p w:rsidR="00C2523A" w:rsidRPr="00C05804" w:rsidRDefault="00CA5BD2"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CA5BD2" w:rsidRPr="00C05804" w:rsidRDefault="00CA5BD2" w:rsidP="00BC0B9F">
            <w:pPr>
              <w:pStyle w:val="a9"/>
              <w:snapToGrid w:val="0"/>
              <w:jc w:val="center"/>
              <w:rPr>
                <w:sz w:val="22"/>
                <w:szCs w:val="22"/>
              </w:rPr>
            </w:pPr>
          </w:p>
        </w:tc>
        <w:tc>
          <w:tcPr>
            <w:tcW w:w="1418" w:type="dxa"/>
            <w:vAlign w:val="center"/>
          </w:tcPr>
          <w:p w:rsidR="00CA5BD2" w:rsidRPr="00C05804" w:rsidRDefault="00CA5BD2" w:rsidP="00BC0B9F">
            <w:pPr>
              <w:pStyle w:val="a9"/>
              <w:snapToGrid w:val="0"/>
              <w:jc w:val="center"/>
              <w:rPr>
                <w:b/>
                <w:bCs/>
                <w:i/>
                <w:iCs/>
                <w:sz w:val="22"/>
                <w:szCs w:val="22"/>
                <w:lang w:val="uk-UA"/>
              </w:rPr>
            </w:pPr>
          </w:p>
        </w:tc>
      </w:tr>
      <w:tr w:rsidR="00C2523A"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vAlign w:val="center"/>
          </w:tcPr>
          <w:p w:rsidR="00C2523A" w:rsidRPr="007B02B9" w:rsidRDefault="00ED16E0" w:rsidP="007B02B9">
            <w:pPr>
              <w:rPr>
                <w:sz w:val="22"/>
                <w:szCs w:val="22"/>
                <w:lang w:val="uk-UA"/>
              </w:rPr>
            </w:pPr>
            <w:r w:rsidRPr="00C05804">
              <w:rPr>
                <w:sz w:val="22"/>
                <w:szCs w:val="22"/>
                <w:lang w:val="uk-UA"/>
              </w:rPr>
              <w:t>1.</w:t>
            </w:r>
            <w:r w:rsidR="007B02B9" w:rsidRPr="00C05804">
              <w:rPr>
                <w:sz w:val="22"/>
                <w:szCs w:val="22"/>
                <w:lang w:val="uk-UA"/>
              </w:rPr>
              <w:t xml:space="preserve"> </w:t>
            </w:r>
            <w:r w:rsidR="00C2523A" w:rsidRPr="00C05804">
              <w:rPr>
                <w:sz w:val="22"/>
                <w:szCs w:val="22"/>
                <w:lang w:val="uk-UA"/>
              </w:rPr>
              <w:t>Безпека дорожнього руху у</w:t>
            </w:r>
            <w:r w:rsidR="00C96553" w:rsidRPr="00C05804">
              <w:rPr>
                <w:sz w:val="22"/>
                <w:szCs w:val="22"/>
                <w:lang w:val="uk-UA"/>
              </w:rPr>
              <w:t xml:space="preserve"> осінньо-</w:t>
            </w:r>
            <w:r w:rsidR="00C2523A" w:rsidRPr="00C05804">
              <w:rPr>
                <w:sz w:val="22"/>
                <w:szCs w:val="22"/>
                <w:lang w:val="uk-UA"/>
              </w:rPr>
              <w:t>зимовий період.</w:t>
            </w:r>
          </w:p>
        </w:tc>
        <w:tc>
          <w:tcPr>
            <w:tcW w:w="1276" w:type="dxa"/>
          </w:tcPr>
          <w:p w:rsidR="00ED16E0" w:rsidRPr="00C05804" w:rsidRDefault="00ED16E0" w:rsidP="00BC0B9F">
            <w:pPr>
              <w:pStyle w:val="a9"/>
              <w:snapToGrid w:val="0"/>
              <w:jc w:val="center"/>
              <w:rPr>
                <w:sz w:val="22"/>
                <w:szCs w:val="22"/>
                <w:lang w:val="uk-UA"/>
              </w:rPr>
            </w:pPr>
          </w:p>
          <w:p w:rsidR="00ED16E0" w:rsidRPr="00C05804" w:rsidRDefault="00D63151" w:rsidP="00BC0B9F">
            <w:pPr>
              <w:pStyle w:val="a9"/>
              <w:snapToGrid w:val="0"/>
              <w:jc w:val="center"/>
              <w:rPr>
                <w:sz w:val="22"/>
                <w:szCs w:val="22"/>
                <w:lang w:val="uk-UA"/>
              </w:rPr>
            </w:pPr>
            <w:r>
              <w:rPr>
                <w:sz w:val="22"/>
                <w:szCs w:val="22"/>
                <w:lang w:val="uk-UA"/>
              </w:rPr>
              <w:t>-</w:t>
            </w:r>
          </w:p>
          <w:p w:rsidR="00C2523A" w:rsidRPr="00D63151" w:rsidRDefault="00C2523A" w:rsidP="00BC0B9F">
            <w:pPr>
              <w:pStyle w:val="a9"/>
              <w:snapToGrid w:val="0"/>
              <w:jc w:val="center"/>
              <w:rPr>
                <w:sz w:val="22"/>
                <w:szCs w:val="22"/>
                <w:lang w:val="uk-UA"/>
              </w:rPr>
            </w:pPr>
          </w:p>
        </w:tc>
        <w:tc>
          <w:tcPr>
            <w:tcW w:w="1418" w:type="dxa"/>
            <w:vAlign w:val="center"/>
          </w:tcPr>
          <w:p w:rsidR="00C2523A" w:rsidRPr="00D63151" w:rsidRDefault="00D63151" w:rsidP="00BC0B9F">
            <w:pPr>
              <w:pStyle w:val="a9"/>
              <w:snapToGrid w:val="0"/>
              <w:jc w:val="center"/>
              <w:rPr>
                <w:bCs/>
                <w:iCs/>
                <w:sz w:val="22"/>
                <w:szCs w:val="22"/>
                <w:lang w:val="uk-UA"/>
              </w:rPr>
            </w:pPr>
            <w:r w:rsidRPr="00D63151">
              <w:rPr>
                <w:bCs/>
                <w:iCs/>
                <w:sz w:val="22"/>
                <w:szCs w:val="22"/>
                <w:lang w:val="uk-UA"/>
              </w:rPr>
              <w:t>-</w:t>
            </w:r>
          </w:p>
        </w:tc>
      </w:tr>
      <w:tr w:rsidR="00C2523A"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sz w:val="22"/>
                <w:szCs w:val="22"/>
                <w:lang w:val="uk-UA"/>
              </w:rPr>
              <w:t>1.Стале обслуговування доріг міста.</w:t>
            </w:r>
          </w:p>
        </w:tc>
        <w:tc>
          <w:tcPr>
            <w:tcW w:w="1276" w:type="dxa"/>
          </w:tcPr>
          <w:p w:rsidR="00C2523A" w:rsidRPr="00D63151" w:rsidRDefault="00D63151" w:rsidP="00BC0B9F">
            <w:pPr>
              <w:pStyle w:val="a9"/>
              <w:snapToGrid w:val="0"/>
              <w:jc w:val="center"/>
              <w:rPr>
                <w:sz w:val="22"/>
                <w:szCs w:val="22"/>
                <w:lang w:val="uk-UA"/>
              </w:rPr>
            </w:pPr>
            <w:r>
              <w:rPr>
                <w:sz w:val="22"/>
                <w:szCs w:val="22"/>
                <w:lang w:val="uk-UA"/>
              </w:rPr>
              <w:t>-</w:t>
            </w:r>
          </w:p>
        </w:tc>
        <w:tc>
          <w:tcPr>
            <w:tcW w:w="1418" w:type="dxa"/>
            <w:vAlign w:val="center"/>
          </w:tcPr>
          <w:p w:rsidR="00C2523A" w:rsidRPr="00D63151" w:rsidRDefault="00D63151" w:rsidP="00BC0B9F">
            <w:pPr>
              <w:pStyle w:val="a9"/>
              <w:snapToGrid w:val="0"/>
              <w:jc w:val="center"/>
              <w:rPr>
                <w:bCs/>
                <w:iCs/>
                <w:sz w:val="22"/>
                <w:szCs w:val="22"/>
                <w:lang w:val="uk-UA"/>
              </w:rPr>
            </w:pPr>
            <w:r w:rsidRPr="00D63151">
              <w:rPr>
                <w:bCs/>
                <w:iCs/>
                <w:sz w:val="22"/>
                <w:szCs w:val="22"/>
                <w:lang w:val="uk-UA"/>
              </w:rPr>
              <w:t>-</w:t>
            </w:r>
          </w:p>
        </w:tc>
      </w:tr>
      <w:tr w:rsidR="00C2523A"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1073F1">
              <w:rPr>
                <w:b/>
                <w:bCs/>
                <w:i/>
                <w:iCs/>
                <w:sz w:val="22"/>
                <w:szCs w:val="22"/>
                <w:lang w:val="uk-UA"/>
              </w:rPr>
              <w:t xml:space="preserve"> </w:t>
            </w:r>
            <w:r w:rsidRPr="00C05804">
              <w:rPr>
                <w:b/>
                <w:bCs/>
                <w:i/>
                <w:iCs/>
                <w:sz w:val="22"/>
                <w:szCs w:val="22"/>
                <w:lang w:val="uk-UA"/>
              </w:rPr>
              <w:t>якості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C22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6C6F75" w:rsidP="006C6F75">
            <w:pPr>
              <w:pStyle w:val="a9"/>
              <w:snapToGrid w:val="0"/>
              <w:rPr>
                <w:b/>
                <w:bCs/>
                <w:i/>
                <w:iCs/>
                <w:sz w:val="22"/>
                <w:szCs w:val="22"/>
                <w:lang w:val="uk-UA"/>
              </w:rPr>
            </w:pPr>
            <w:r w:rsidRPr="00C05804">
              <w:rPr>
                <w:sz w:val="22"/>
                <w:szCs w:val="22"/>
              </w:rPr>
              <w:t>1.</w:t>
            </w:r>
            <w:r w:rsidR="00C96553" w:rsidRPr="00C05804">
              <w:rPr>
                <w:sz w:val="22"/>
                <w:szCs w:val="22"/>
              </w:rPr>
              <w:t xml:space="preserve">Поліпшення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rPr>
              <w:t xml:space="preserve"> та </w:t>
            </w:r>
            <w:proofErr w:type="spellStart"/>
            <w:proofErr w:type="gramStart"/>
            <w:r w:rsidR="00C96553" w:rsidRPr="00C05804">
              <w:rPr>
                <w:sz w:val="22"/>
                <w:szCs w:val="22"/>
              </w:rPr>
              <w:t>р</w:t>
            </w:r>
            <w:proofErr w:type="gramEnd"/>
            <w:r w:rsidR="00C96553" w:rsidRPr="00C05804">
              <w:rPr>
                <w:sz w:val="22"/>
                <w:szCs w:val="22"/>
              </w:rPr>
              <w:t>івня</w:t>
            </w:r>
            <w:proofErr w:type="spellEnd"/>
            <w:r w:rsidR="004A2AF1" w:rsidRPr="00C05804">
              <w:rPr>
                <w:sz w:val="22"/>
                <w:szCs w:val="22"/>
                <w:lang w:val="uk-UA"/>
              </w:rPr>
              <w:t xml:space="preserve">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пересування</w:t>
            </w:r>
            <w:proofErr w:type="spellEnd"/>
            <w:r w:rsidR="004A2AF1" w:rsidRPr="00C05804">
              <w:rPr>
                <w:sz w:val="22"/>
                <w:szCs w:val="22"/>
                <w:lang w:val="uk-UA"/>
              </w:rPr>
              <w:t xml:space="preserve"> </w:t>
            </w:r>
            <w:proofErr w:type="spellStart"/>
            <w:r w:rsidR="00C96553" w:rsidRPr="00C05804">
              <w:rPr>
                <w:sz w:val="22"/>
                <w:szCs w:val="22"/>
              </w:rPr>
              <w:t>громадян</w:t>
            </w:r>
            <w:proofErr w:type="spellEnd"/>
            <w:r w:rsidR="004A2AF1" w:rsidRPr="00C05804">
              <w:rPr>
                <w:sz w:val="22"/>
                <w:szCs w:val="22"/>
                <w:lang w:val="uk-UA"/>
              </w:rPr>
              <w:t xml:space="preserve"> </w:t>
            </w:r>
            <w:proofErr w:type="spellStart"/>
            <w:r w:rsidR="00C96553" w:rsidRPr="00C05804">
              <w:rPr>
                <w:sz w:val="22"/>
                <w:szCs w:val="22"/>
              </w:rPr>
              <w:t>містом</w:t>
            </w:r>
            <w:proofErr w:type="spellEnd"/>
            <w:r w:rsidR="00C96553" w:rsidRPr="00C05804">
              <w:rPr>
                <w:sz w:val="22"/>
                <w:szCs w:val="22"/>
                <w:lang w:val="uk-UA"/>
              </w:rPr>
              <w:t>.</w:t>
            </w:r>
          </w:p>
        </w:tc>
        <w:tc>
          <w:tcPr>
            <w:tcW w:w="1276" w:type="dxa"/>
          </w:tcPr>
          <w:p w:rsidR="00C2523A" w:rsidRPr="00D63151" w:rsidRDefault="00D63151" w:rsidP="00BC0B9F">
            <w:pPr>
              <w:pStyle w:val="a9"/>
              <w:snapToGrid w:val="0"/>
              <w:jc w:val="center"/>
              <w:rPr>
                <w:sz w:val="22"/>
                <w:szCs w:val="22"/>
                <w:lang w:val="uk-UA"/>
              </w:rPr>
            </w:pPr>
            <w:r>
              <w:rPr>
                <w:sz w:val="22"/>
                <w:szCs w:val="22"/>
                <w:lang w:val="uk-UA"/>
              </w:rPr>
              <w:t>-</w:t>
            </w:r>
          </w:p>
        </w:tc>
        <w:tc>
          <w:tcPr>
            <w:tcW w:w="1418" w:type="dxa"/>
            <w:vAlign w:val="center"/>
          </w:tcPr>
          <w:p w:rsidR="00C2523A" w:rsidRPr="00D63151" w:rsidRDefault="00D63151" w:rsidP="00BC0B9F">
            <w:pPr>
              <w:pStyle w:val="a9"/>
              <w:snapToGrid w:val="0"/>
              <w:jc w:val="center"/>
              <w:rPr>
                <w:bCs/>
                <w:iCs/>
                <w:sz w:val="22"/>
                <w:szCs w:val="22"/>
                <w:lang w:val="uk-UA"/>
              </w:rPr>
            </w:pPr>
            <w:r w:rsidRPr="00D63151">
              <w:rPr>
                <w:bCs/>
                <w:iCs/>
                <w:sz w:val="22"/>
                <w:szCs w:val="22"/>
                <w:lang w:val="uk-UA"/>
              </w:rPr>
              <w:t>-</w:t>
            </w:r>
          </w:p>
        </w:tc>
      </w:tr>
    </w:tbl>
    <w:p w:rsidR="005B3986" w:rsidRPr="00C05804" w:rsidRDefault="005B3986" w:rsidP="005B3986">
      <w:pPr>
        <w:tabs>
          <w:tab w:val="left" w:pos="1134"/>
          <w:tab w:val="right" w:pos="9639"/>
        </w:tabs>
        <w:jc w:val="both"/>
        <w:rPr>
          <w:sz w:val="22"/>
          <w:szCs w:val="22"/>
          <w:lang w:val="uk-UA"/>
        </w:rPr>
      </w:pPr>
    </w:p>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123D1F" w:rsidRDefault="00017C99" w:rsidP="0081249B">
      <w:pPr>
        <w:pStyle w:val="2"/>
        <w:spacing w:line="360" w:lineRule="auto"/>
        <w:rPr>
          <w:b/>
          <w:szCs w:val="24"/>
          <w:lang w:val="uk-UA"/>
        </w:rPr>
      </w:pPr>
      <w:proofErr w:type="spellStart"/>
      <w:r w:rsidRPr="00C05804">
        <w:rPr>
          <w:b/>
          <w:szCs w:val="24"/>
        </w:rPr>
        <w:t>Секретар</w:t>
      </w:r>
      <w:proofErr w:type="spellEnd"/>
      <w:r w:rsidR="004A2AF1" w:rsidRPr="00C05804">
        <w:rPr>
          <w:b/>
          <w:szCs w:val="24"/>
          <w:lang w:val="uk-UA"/>
        </w:rPr>
        <w:t xml:space="preserve"> </w:t>
      </w:r>
      <w:proofErr w:type="spellStart"/>
      <w:r w:rsidRPr="00C05804">
        <w:rPr>
          <w:b/>
          <w:szCs w:val="24"/>
        </w:rPr>
        <w:t>міської</w:t>
      </w:r>
      <w:proofErr w:type="spellEnd"/>
      <w:r w:rsidRPr="00C05804">
        <w:rPr>
          <w:b/>
          <w:szCs w:val="24"/>
        </w:rPr>
        <w:t xml:space="preserve"> ради</w:t>
      </w:r>
      <w:proofErr w:type="gramStart"/>
      <w:r w:rsidRPr="00C05804">
        <w:rPr>
          <w:b/>
          <w:szCs w:val="24"/>
        </w:rPr>
        <w:tab/>
      </w:r>
      <w:r w:rsidR="00123D1F" w:rsidRPr="00C05804">
        <w:rPr>
          <w:b/>
          <w:szCs w:val="24"/>
          <w:lang w:val="uk-UA"/>
        </w:rPr>
        <w:t xml:space="preserve">                                                                            І.</w:t>
      </w:r>
      <w:proofErr w:type="gramEnd"/>
      <w:r w:rsidR="00123D1F" w:rsidRPr="00C05804">
        <w:rPr>
          <w:b/>
          <w:szCs w:val="24"/>
          <w:lang w:val="uk-UA"/>
        </w:rPr>
        <w:t xml:space="preserve">М. </w:t>
      </w:r>
      <w:proofErr w:type="spellStart"/>
      <w:r w:rsidR="00123D1F" w:rsidRPr="00C05804">
        <w:rPr>
          <w:b/>
          <w:szCs w:val="24"/>
          <w:lang w:val="uk-UA"/>
        </w:rPr>
        <w:t>Бутков</w:t>
      </w:r>
      <w:proofErr w:type="spellEnd"/>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1002A"/>
    <w:rsid w:val="00010DF0"/>
    <w:rsid w:val="00011223"/>
    <w:rsid w:val="000126A6"/>
    <w:rsid w:val="000135A1"/>
    <w:rsid w:val="00016286"/>
    <w:rsid w:val="00017C99"/>
    <w:rsid w:val="0002484D"/>
    <w:rsid w:val="00035AF6"/>
    <w:rsid w:val="0004199F"/>
    <w:rsid w:val="00042745"/>
    <w:rsid w:val="00043CFD"/>
    <w:rsid w:val="00047235"/>
    <w:rsid w:val="00061ABE"/>
    <w:rsid w:val="000632F3"/>
    <w:rsid w:val="00070DC1"/>
    <w:rsid w:val="000900A7"/>
    <w:rsid w:val="000A21AA"/>
    <w:rsid w:val="000A59DB"/>
    <w:rsid w:val="000B6176"/>
    <w:rsid w:val="000C266F"/>
    <w:rsid w:val="000E2D84"/>
    <w:rsid w:val="000E7E8B"/>
    <w:rsid w:val="000F1106"/>
    <w:rsid w:val="000F7643"/>
    <w:rsid w:val="0010423E"/>
    <w:rsid w:val="001073F1"/>
    <w:rsid w:val="00113A2A"/>
    <w:rsid w:val="00113FB9"/>
    <w:rsid w:val="00115271"/>
    <w:rsid w:val="00123D1F"/>
    <w:rsid w:val="0012644E"/>
    <w:rsid w:val="001311F7"/>
    <w:rsid w:val="00136221"/>
    <w:rsid w:val="00136240"/>
    <w:rsid w:val="00137C2E"/>
    <w:rsid w:val="001411FE"/>
    <w:rsid w:val="001465B5"/>
    <w:rsid w:val="001476DB"/>
    <w:rsid w:val="00155981"/>
    <w:rsid w:val="00164807"/>
    <w:rsid w:val="00170421"/>
    <w:rsid w:val="00171664"/>
    <w:rsid w:val="0018223D"/>
    <w:rsid w:val="00190805"/>
    <w:rsid w:val="00191CBC"/>
    <w:rsid w:val="001A43C0"/>
    <w:rsid w:val="001A6066"/>
    <w:rsid w:val="001B4B70"/>
    <w:rsid w:val="001B543D"/>
    <w:rsid w:val="001C165F"/>
    <w:rsid w:val="001C1B3F"/>
    <w:rsid w:val="001D2B8F"/>
    <w:rsid w:val="001D53DB"/>
    <w:rsid w:val="001E0EB8"/>
    <w:rsid w:val="001E221F"/>
    <w:rsid w:val="001E2850"/>
    <w:rsid w:val="001E3B4F"/>
    <w:rsid w:val="001E445F"/>
    <w:rsid w:val="001E4CDD"/>
    <w:rsid w:val="001F1D1A"/>
    <w:rsid w:val="001F7BD2"/>
    <w:rsid w:val="00206486"/>
    <w:rsid w:val="00211337"/>
    <w:rsid w:val="00212CAF"/>
    <w:rsid w:val="002172B0"/>
    <w:rsid w:val="00232A59"/>
    <w:rsid w:val="00241766"/>
    <w:rsid w:val="00243F6F"/>
    <w:rsid w:val="002447CE"/>
    <w:rsid w:val="00253A7B"/>
    <w:rsid w:val="00274A2B"/>
    <w:rsid w:val="00284A9D"/>
    <w:rsid w:val="002917E5"/>
    <w:rsid w:val="00291AE9"/>
    <w:rsid w:val="002A6227"/>
    <w:rsid w:val="002B0E36"/>
    <w:rsid w:val="002B149C"/>
    <w:rsid w:val="002B26DC"/>
    <w:rsid w:val="002B34D1"/>
    <w:rsid w:val="002B5504"/>
    <w:rsid w:val="002B56FE"/>
    <w:rsid w:val="002B6292"/>
    <w:rsid w:val="002B7601"/>
    <w:rsid w:val="002C7A65"/>
    <w:rsid w:val="002D1877"/>
    <w:rsid w:val="002E02D0"/>
    <w:rsid w:val="002E685F"/>
    <w:rsid w:val="002E704F"/>
    <w:rsid w:val="00306DEB"/>
    <w:rsid w:val="00317F4A"/>
    <w:rsid w:val="003252A6"/>
    <w:rsid w:val="00332664"/>
    <w:rsid w:val="00333A67"/>
    <w:rsid w:val="00337013"/>
    <w:rsid w:val="0033737C"/>
    <w:rsid w:val="00346B79"/>
    <w:rsid w:val="003478DE"/>
    <w:rsid w:val="00370232"/>
    <w:rsid w:val="00376C24"/>
    <w:rsid w:val="00381D04"/>
    <w:rsid w:val="00384528"/>
    <w:rsid w:val="00397B50"/>
    <w:rsid w:val="003A3BD2"/>
    <w:rsid w:val="003B2F76"/>
    <w:rsid w:val="003B2F83"/>
    <w:rsid w:val="003C2DD2"/>
    <w:rsid w:val="003C6937"/>
    <w:rsid w:val="003D5A62"/>
    <w:rsid w:val="003E3732"/>
    <w:rsid w:val="003E3837"/>
    <w:rsid w:val="003E3D63"/>
    <w:rsid w:val="003E654C"/>
    <w:rsid w:val="003F3E87"/>
    <w:rsid w:val="0040020D"/>
    <w:rsid w:val="004032A7"/>
    <w:rsid w:val="00407695"/>
    <w:rsid w:val="00410FAB"/>
    <w:rsid w:val="00411A73"/>
    <w:rsid w:val="00413AC8"/>
    <w:rsid w:val="004159D5"/>
    <w:rsid w:val="00422BB3"/>
    <w:rsid w:val="00426E10"/>
    <w:rsid w:val="00432239"/>
    <w:rsid w:val="00436185"/>
    <w:rsid w:val="0044313E"/>
    <w:rsid w:val="0046695C"/>
    <w:rsid w:val="00471654"/>
    <w:rsid w:val="00475E2C"/>
    <w:rsid w:val="0048656C"/>
    <w:rsid w:val="00496307"/>
    <w:rsid w:val="004A2214"/>
    <w:rsid w:val="004A2AF1"/>
    <w:rsid w:val="004A2E18"/>
    <w:rsid w:val="004B47BD"/>
    <w:rsid w:val="004E4DB0"/>
    <w:rsid w:val="004F1F7D"/>
    <w:rsid w:val="005054C6"/>
    <w:rsid w:val="005106B5"/>
    <w:rsid w:val="00510B24"/>
    <w:rsid w:val="005139DB"/>
    <w:rsid w:val="00514B81"/>
    <w:rsid w:val="00517F63"/>
    <w:rsid w:val="00521E84"/>
    <w:rsid w:val="005269BD"/>
    <w:rsid w:val="00526F4B"/>
    <w:rsid w:val="0053116E"/>
    <w:rsid w:val="00534338"/>
    <w:rsid w:val="00534479"/>
    <w:rsid w:val="00534796"/>
    <w:rsid w:val="005451EA"/>
    <w:rsid w:val="005548BA"/>
    <w:rsid w:val="00557AE6"/>
    <w:rsid w:val="00560138"/>
    <w:rsid w:val="00561934"/>
    <w:rsid w:val="00572CEB"/>
    <w:rsid w:val="005838AA"/>
    <w:rsid w:val="005A38CC"/>
    <w:rsid w:val="005B3986"/>
    <w:rsid w:val="005B45DE"/>
    <w:rsid w:val="005C46B3"/>
    <w:rsid w:val="005C5D60"/>
    <w:rsid w:val="005C7771"/>
    <w:rsid w:val="005D233B"/>
    <w:rsid w:val="005D6767"/>
    <w:rsid w:val="005D73BB"/>
    <w:rsid w:val="005E43EC"/>
    <w:rsid w:val="005E4CDB"/>
    <w:rsid w:val="005F53B0"/>
    <w:rsid w:val="005F7854"/>
    <w:rsid w:val="00600934"/>
    <w:rsid w:val="0061026C"/>
    <w:rsid w:val="006201CB"/>
    <w:rsid w:val="006363F0"/>
    <w:rsid w:val="00641431"/>
    <w:rsid w:val="00644AF0"/>
    <w:rsid w:val="00655EE6"/>
    <w:rsid w:val="00665CF9"/>
    <w:rsid w:val="006712CA"/>
    <w:rsid w:val="00685A2D"/>
    <w:rsid w:val="00694A22"/>
    <w:rsid w:val="006A078C"/>
    <w:rsid w:val="006B0767"/>
    <w:rsid w:val="006B1DE9"/>
    <w:rsid w:val="006B4420"/>
    <w:rsid w:val="006B59BF"/>
    <w:rsid w:val="006C0CDD"/>
    <w:rsid w:val="006C1F7A"/>
    <w:rsid w:val="006C6F75"/>
    <w:rsid w:val="006D22DD"/>
    <w:rsid w:val="006E17F2"/>
    <w:rsid w:val="006E184E"/>
    <w:rsid w:val="006E69A7"/>
    <w:rsid w:val="006E69E0"/>
    <w:rsid w:val="006F3012"/>
    <w:rsid w:val="006F51E5"/>
    <w:rsid w:val="00701F41"/>
    <w:rsid w:val="0070450E"/>
    <w:rsid w:val="007048D5"/>
    <w:rsid w:val="00714335"/>
    <w:rsid w:val="007149AC"/>
    <w:rsid w:val="007151C0"/>
    <w:rsid w:val="007169D9"/>
    <w:rsid w:val="00716A6C"/>
    <w:rsid w:val="00716CAC"/>
    <w:rsid w:val="00730D75"/>
    <w:rsid w:val="007359FB"/>
    <w:rsid w:val="007423CD"/>
    <w:rsid w:val="00743F26"/>
    <w:rsid w:val="007475F3"/>
    <w:rsid w:val="00760BEA"/>
    <w:rsid w:val="0077099F"/>
    <w:rsid w:val="00777D14"/>
    <w:rsid w:val="007825BF"/>
    <w:rsid w:val="007825E6"/>
    <w:rsid w:val="0078646B"/>
    <w:rsid w:val="007879F7"/>
    <w:rsid w:val="00792ED6"/>
    <w:rsid w:val="00793C11"/>
    <w:rsid w:val="00793F96"/>
    <w:rsid w:val="007955B0"/>
    <w:rsid w:val="00795BAA"/>
    <w:rsid w:val="0079718D"/>
    <w:rsid w:val="007A42F3"/>
    <w:rsid w:val="007A6915"/>
    <w:rsid w:val="007B02B9"/>
    <w:rsid w:val="007B7DE9"/>
    <w:rsid w:val="007D10D0"/>
    <w:rsid w:val="007D2C76"/>
    <w:rsid w:val="007E2D29"/>
    <w:rsid w:val="007E6595"/>
    <w:rsid w:val="007E6882"/>
    <w:rsid w:val="007F2C3E"/>
    <w:rsid w:val="00810677"/>
    <w:rsid w:val="0081182F"/>
    <w:rsid w:val="0081249B"/>
    <w:rsid w:val="00812689"/>
    <w:rsid w:val="008166B7"/>
    <w:rsid w:val="00816EBE"/>
    <w:rsid w:val="00822A64"/>
    <w:rsid w:val="008266B8"/>
    <w:rsid w:val="0083518E"/>
    <w:rsid w:val="00835B4B"/>
    <w:rsid w:val="008443A8"/>
    <w:rsid w:val="00846BFE"/>
    <w:rsid w:val="0085398B"/>
    <w:rsid w:val="00853DC6"/>
    <w:rsid w:val="00863156"/>
    <w:rsid w:val="008637E2"/>
    <w:rsid w:val="0086479F"/>
    <w:rsid w:val="00867B5C"/>
    <w:rsid w:val="00874F11"/>
    <w:rsid w:val="00891438"/>
    <w:rsid w:val="0089242B"/>
    <w:rsid w:val="008A776C"/>
    <w:rsid w:val="008B4F6B"/>
    <w:rsid w:val="008C1C80"/>
    <w:rsid w:val="008C2557"/>
    <w:rsid w:val="008D762B"/>
    <w:rsid w:val="008E08AC"/>
    <w:rsid w:val="008E44E2"/>
    <w:rsid w:val="008F2743"/>
    <w:rsid w:val="008F4734"/>
    <w:rsid w:val="009068F4"/>
    <w:rsid w:val="00910E34"/>
    <w:rsid w:val="009158A9"/>
    <w:rsid w:val="0093404B"/>
    <w:rsid w:val="009364A3"/>
    <w:rsid w:val="00940B08"/>
    <w:rsid w:val="009426AA"/>
    <w:rsid w:val="00943507"/>
    <w:rsid w:val="009458B8"/>
    <w:rsid w:val="00950A37"/>
    <w:rsid w:val="00952803"/>
    <w:rsid w:val="00975A0F"/>
    <w:rsid w:val="0097620E"/>
    <w:rsid w:val="00976772"/>
    <w:rsid w:val="0098575F"/>
    <w:rsid w:val="0099547E"/>
    <w:rsid w:val="009A2B44"/>
    <w:rsid w:val="009A4978"/>
    <w:rsid w:val="009B46F3"/>
    <w:rsid w:val="009B72F8"/>
    <w:rsid w:val="009B7BBF"/>
    <w:rsid w:val="009C3563"/>
    <w:rsid w:val="009C37E0"/>
    <w:rsid w:val="009D6365"/>
    <w:rsid w:val="009D6753"/>
    <w:rsid w:val="009D7C06"/>
    <w:rsid w:val="009E5782"/>
    <w:rsid w:val="009F4B12"/>
    <w:rsid w:val="009F646C"/>
    <w:rsid w:val="00A04AEC"/>
    <w:rsid w:val="00A270DF"/>
    <w:rsid w:val="00A313EB"/>
    <w:rsid w:val="00A351B0"/>
    <w:rsid w:val="00A4141F"/>
    <w:rsid w:val="00A42471"/>
    <w:rsid w:val="00A42698"/>
    <w:rsid w:val="00A4361F"/>
    <w:rsid w:val="00A51A41"/>
    <w:rsid w:val="00A52E9A"/>
    <w:rsid w:val="00A549C5"/>
    <w:rsid w:val="00A558EB"/>
    <w:rsid w:val="00A564EB"/>
    <w:rsid w:val="00A6765D"/>
    <w:rsid w:val="00A70ED2"/>
    <w:rsid w:val="00A71A1B"/>
    <w:rsid w:val="00A73415"/>
    <w:rsid w:val="00A74735"/>
    <w:rsid w:val="00A8601B"/>
    <w:rsid w:val="00A87BB1"/>
    <w:rsid w:val="00A9446C"/>
    <w:rsid w:val="00AA1662"/>
    <w:rsid w:val="00AA47AA"/>
    <w:rsid w:val="00AA604E"/>
    <w:rsid w:val="00AC54A2"/>
    <w:rsid w:val="00AC56C8"/>
    <w:rsid w:val="00AC6394"/>
    <w:rsid w:val="00AD0F17"/>
    <w:rsid w:val="00AD5CB7"/>
    <w:rsid w:val="00AD76A5"/>
    <w:rsid w:val="00AF4828"/>
    <w:rsid w:val="00B00AEB"/>
    <w:rsid w:val="00B047B5"/>
    <w:rsid w:val="00B06249"/>
    <w:rsid w:val="00B12B57"/>
    <w:rsid w:val="00B149F5"/>
    <w:rsid w:val="00B268B2"/>
    <w:rsid w:val="00B33745"/>
    <w:rsid w:val="00B4518A"/>
    <w:rsid w:val="00B461D6"/>
    <w:rsid w:val="00B46E46"/>
    <w:rsid w:val="00B513AB"/>
    <w:rsid w:val="00B520DA"/>
    <w:rsid w:val="00B712D3"/>
    <w:rsid w:val="00B76591"/>
    <w:rsid w:val="00B77E68"/>
    <w:rsid w:val="00B84C01"/>
    <w:rsid w:val="00B9134F"/>
    <w:rsid w:val="00B91691"/>
    <w:rsid w:val="00B918B0"/>
    <w:rsid w:val="00B92FB3"/>
    <w:rsid w:val="00B977B7"/>
    <w:rsid w:val="00BA7341"/>
    <w:rsid w:val="00BB058F"/>
    <w:rsid w:val="00BB1307"/>
    <w:rsid w:val="00BB1F7B"/>
    <w:rsid w:val="00BB7A2A"/>
    <w:rsid w:val="00BC0647"/>
    <w:rsid w:val="00BC0B9F"/>
    <w:rsid w:val="00BC6D3B"/>
    <w:rsid w:val="00BD776B"/>
    <w:rsid w:val="00BD7E18"/>
    <w:rsid w:val="00BE2BC7"/>
    <w:rsid w:val="00BE4ED3"/>
    <w:rsid w:val="00BE520D"/>
    <w:rsid w:val="00BE70B6"/>
    <w:rsid w:val="00BF4275"/>
    <w:rsid w:val="00C04D36"/>
    <w:rsid w:val="00C05804"/>
    <w:rsid w:val="00C149BE"/>
    <w:rsid w:val="00C22A19"/>
    <w:rsid w:val="00C2523A"/>
    <w:rsid w:val="00C32D0E"/>
    <w:rsid w:val="00C32E11"/>
    <w:rsid w:val="00C362F2"/>
    <w:rsid w:val="00C370EB"/>
    <w:rsid w:val="00C42561"/>
    <w:rsid w:val="00C43074"/>
    <w:rsid w:val="00C44383"/>
    <w:rsid w:val="00C460EF"/>
    <w:rsid w:val="00C47643"/>
    <w:rsid w:val="00C5033A"/>
    <w:rsid w:val="00C53B3F"/>
    <w:rsid w:val="00C55529"/>
    <w:rsid w:val="00C626AE"/>
    <w:rsid w:val="00C67815"/>
    <w:rsid w:val="00C81EFB"/>
    <w:rsid w:val="00C83CBA"/>
    <w:rsid w:val="00C90E20"/>
    <w:rsid w:val="00C915F8"/>
    <w:rsid w:val="00C96553"/>
    <w:rsid w:val="00CA38CA"/>
    <w:rsid w:val="00CA5BD2"/>
    <w:rsid w:val="00CB0826"/>
    <w:rsid w:val="00CB3003"/>
    <w:rsid w:val="00CB7BFE"/>
    <w:rsid w:val="00CC1FD6"/>
    <w:rsid w:val="00CC73CA"/>
    <w:rsid w:val="00CD543E"/>
    <w:rsid w:val="00CD69EB"/>
    <w:rsid w:val="00CD7AF7"/>
    <w:rsid w:val="00CE56C4"/>
    <w:rsid w:val="00CE709F"/>
    <w:rsid w:val="00CF6093"/>
    <w:rsid w:val="00D02021"/>
    <w:rsid w:val="00D0314B"/>
    <w:rsid w:val="00D05BCD"/>
    <w:rsid w:val="00D13B9C"/>
    <w:rsid w:val="00D174E5"/>
    <w:rsid w:val="00D22345"/>
    <w:rsid w:val="00D34CB3"/>
    <w:rsid w:val="00D428E0"/>
    <w:rsid w:val="00D438AE"/>
    <w:rsid w:val="00D46BC8"/>
    <w:rsid w:val="00D63151"/>
    <w:rsid w:val="00D650E3"/>
    <w:rsid w:val="00D725CE"/>
    <w:rsid w:val="00D80E4E"/>
    <w:rsid w:val="00D82C66"/>
    <w:rsid w:val="00D85C93"/>
    <w:rsid w:val="00D929B6"/>
    <w:rsid w:val="00D96CE9"/>
    <w:rsid w:val="00DA3C8B"/>
    <w:rsid w:val="00DA7AB2"/>
    <w:rsid w:val="00DB2172"/>
    <w:rsid w:val="00DB2BA1"/>
    <w:rsid w:val="00DD1B11"/>
    <w:rsid w:val="00DD3AFF"/>
    <w:rsid w:val="00DD404C"/>
    <w:rsid w:val="00DD5147"/>
    <w:rsid w:val="00DD6821"/>
    <w:rsid w:val="00DD7587"/>
    <w:rsid w:val="00DD7C6C"/>
    <w:rsid w:val="00DE2038"/>
    <w:rsid w:val="00DE5FC9"/>
    <w:rsid w:val="00DE66C4"/>
    <w:rsid w:val="00DF0B0D"/>
    <w:rsid w:val="00E024D4"/>
    <w:rsid w:val="00E04A83"/>
    <w:rsid w:val="00E10CA7"/>
    <w:rsid w:val="00E11D13"/>
    <w:rsid w:val="00E124E3"/>
    <w:rsid w:val="00E13878"/>
    <w:rsid w:val="00E17025"/>
    <w:rsid w:val="00E23E00"/>
    <w:rsid w:val="00E24B40"/>
    <w:rsid w:val="00E27135"/>
    <w:rsid w:val="00E3005A"/>
    <w:rsid w:val="00E30727"/>
    <w:rsid w:val="00E367BA"/>
    <w:rsid w:val="00E40D88"/>
    <w:rsid w:val="00E40DBC"/>
    <w:rsid w:val="00E56075"/>
    <w:rsid w:val="00E6308D"/>
    <w:rsid w:val="00E65F6F"/>
    <w:rsid w:val="00E726FC"/>
    <w:rsid w:val="00E72B6B"/>
    <w:rsid w:val="00E742BC"/>
    <w:rsid w:val="00E76A68"/>
    <w:rsid w:val="00E76F32"/>
    <w:rsid w:val="00E8298C"/>
    <w:rsid w:val="00E83C95"/>
    <w:rsid w:val="00E93EAD"/>
    <w:rsid w:val="00E94A91"/>
    <w:rsid w:val="00EA0D76"/>
    <w:rsid w:val="00EA317B"/>
    <w:rsid w:val="00EA5A93"/>
    <w:rsid w:val="00EB55AD"/>
    <w:rsid w:val="00EB5B3C"/>
    <w:rsid w:val="00EC1EFC"/>
    <w:rsid w:val="00ED16E0"/>
    <w:rsid w:val="00ED33CD"/>
    <w:rsid w:val="00EE2C51"/>
    <w:rsid w:val="00EE53E8"/>
    <w:rsid w:val="00EF0C9D"/>
    <w:rsid w:val="00EF1377"/>
    <w:rsid w:val="00F0123C"/>
    <w:rsid w:val="00F0688E"/>
    <w:rsid w:val="00F12AAD"/>
    <w:rsid w:val="00F2491E"/>
    <w:rsid w:val="00F370EC"/>
    <w:rsid w:val="00F37BD5"/>
    <w:rsid w:val="00F42DE1"/>
    <w:rsid w:val="00F5038F"/>
    <w:rsid w:val="00F5218C"/>
    <w:rsid w:val="00F5588C"/>
    <w:rsid w:val="00F5664A"/>
    <w:rsid w:val="00F626C4"/>
    <w:rsid w:val="00F72ABA"/>
    <w:rsid w:val="00F766AB"/>
    <w:rsid w:val="00F772DE"/>
    <w:rsid w:val="00F80C43"/>
    <w:rsid w:val="00F861A3"/>
    <w:rsid w:val="00F87272"/>
    <w:rsid w:val="00F966EE"/>
    <w:rsid w:val="00F96B79"/>
    <w:rsid w:val="00F96BD9"/>
    <w:rsid w:val="00FA0C64"/>
    <w:rsid w:val="00FA1396"/>
    <w:rsid w:val="00FA474B"/>
    <w:rsid w:val="00FA7973"/>
    <w:rsid w:val="00FB1F97"/>
    <w:rsid w:val="00FB24EE"/>
    <w:rsid w:val="00FB64CC"/>
    <w:rsid w:val="00FC49AA"/>
    <w:rsid w:val="00FC7472"/>
    <w:rsid w:val="00FC7740"/>
    <w:rsid w:val="00FE38B7"/>
    <w:rsid w:val="00FE7734"/>
    <w:rsid w:val="00FF00A5"/>
    <w:rsid w:val="00FF13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DE1A-9624-4AF4-8D03-5B5FA581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3790</Words>
  <Characters>29542</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userMrh0948</cp:lastModifiedBy>
  <cp:revision>9</cp:revision>
  <cp:lastPrinted>2016-11-04T08:29:00Z</cp:lastPrinted>
  <dcterms:created xsi:type="dcterms:W3CDTF">2016-11-04T07:43:00Z</dcterms:created>
  <dcterms:modified xsi:type="dcterms:W3CDTF">2016-11-04T11:52:00Z</dcterms:modified>
</cp:coreProperties>
</file>