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29" w:rsidRDefault="003D4529" w:rsidP="003D4529">
      <w:pPr>
        <w:ind w:right="-2"/>
        <w:jc w:val="right"/>
        <w:rPr>
          <w:b/>
          <w:sz w:val="28"/>
          <w:szCs w:val="28"/>
        </w:rPr>
      </w:pPr>
      <w:r>
        <w:rPr>
          <w:b/>
          <w:color w:val="000000" w:themeColor="text1"/>
          <w:spacing w:val="20"/>
        </w:rPr>
        <w:t>ПРОЕКТ</w:t>
      </w:r>
    </w:p>
    <w:p w:rsidR="00502B62" w:rsidRPr="002C7B52" w:rsidRDefault="00502B62" w:rsidP="00502B62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502B62" w:rsidRPr="002C7B52" w:rsidRDefault="00502B62" w:rsidP="00502B62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502B62" w:rsidRPr="002C7B52" w:rsidRDefault="00502B62" w:rsidP="00502B62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 (</w:t>
      </w:r>
      <w:r w:rsidRPr="002C7B52">
        <w:rPr>
          <w:b/>
          <w:bCs/>
          <w:sz w:val="28"/>
          <w:szCs w:val="28"/>
        </w:rPr>
        <w:t xml:space="preserve">чергова) </w:t>
      </w:r>
      <w:r w:rsidRPr="002C7B52">
        <w:rPr>
          <w:b/>
          <w:sz w:val="28"/>
          <w:szCs w:val="28"/>
        </w:rPr>
        <w:t xml:space="preserve"> сесія</w:t>
      </w:r>
    </w:p>
    <w:p w:rsidR="00502B62" w:rsidRDefault="00502B62" w:rsidP="00354363">
      <w:pPr>
        <w:pStyle w:val="a3"/>
        <w:spacing w:line="48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№ </w:t>
      </w:r>
    </w:p>
    <w:p w:rsidR="00502B62" w:rsidRPr="00C53064" w:rsidRDefault="00502B62" w:rsidP="00354363">
      <w:pPr>
        <w:pStyle w:val="a3"/>
        <w:spacing w:line="48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Pr="00D13B3B">
        <w:rPr>
          <w:rFonts w:ascii="Times New Roman" w:hAnsi="Times New Roman"/>
          <w:b/>
          <w:sz w:val="24"/>
          <w:szCs w:val="24"/>
          <w:lang w:val="uk-UA"/>
        </w:rPr>
        <w:t>_____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985CBC" w:rsidRPr="00D13B3B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_________</w:t>
      </w:r>
      <w:r w:rsidRPr="00D13B3B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D13B3B"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 w:rsidRPr="00D13B3B">
        <w:rPr>
          <w:rFonts w:ascii="Times New Roman" w:hAnsi="Times New Roman"/>
          <w:b/>
          <w:sz w:val="24"/>
          <w:szCs w:val="24"/>
          <w:lang w:val="uk-UA"/>
        </w:rPr>
        <w:t>016 року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02B62" w:rsidRPr="00C53064" w:rsidRDefault="00502B62" w:rsidP="00354363">
      <w:pPr>
        <w:pStyle w:val="a3"/>
        <w:spacing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D13B3B" w:rsidRPr="00A748AA" w:rsidRDefault="00502B62" w:rsidP="00354363">
      <w:pPr>
        <w:pStyle w:val="a3"/>
        <w:ind w:right="55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9D30C2">
        <w:rPr>
          <w:rFonts w:ascii="Times New Roman" w:hAnsi="Times New Roman"/>
          <w:sz w:val="24"/>
          <w:szCs w:val="24"/>
          <w:lang w:val="uk-UA"/>
        </w:rPr>
        <w:t>скасування рішення</w:t>
      </w:r>
      <w:r w:rsidR="00A748A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C6953">
        <w:rPr>
          <w:rFonts w:ascii="Times New Roman" w:hAnsi="Times New Roman"/>
          <w:sz w:val="24"/>
          <w:szCs w:val="24"/>
          <w:lang w:val="uk-UA"/>
        </w:rPr>
        <w:t xml:space="preserve">вісімдесят сьомої (чергової) </w:t>
      </w:r>
      <w:r w:rsidR="009D30C2">
        <w:rPr>
          <w:rFonts w:ascii="Times New Roman" w:hAnsi="Times New Roman"/>
          <w:sz w:val="24"/>
          <w:szCs w:val="24"/>
          <w:lang w:val="uk-UA"/>
        </w:rPr>
        <w:t xml:space="preserve">сесії </w:t>
      </w:r>
      <w:proofErr w:type="spellStart"/>
      <w:r w:rsidR="009D30C2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9D30C2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  <w:r w:rsidR="00A748AA">
        <w:rPr>
          <w:rFonts w:ascii="Times New Roman" w:hAnsi="Times New Roman"/>
          <w:sz w:val="24"/>
          <w:szCs w:val="24"/>
          <w:lang w:val="uk-UA"/>
        </w:rPr>
        <w:t xml:space="preserve">шостого скликання </w:t>
      </w:r>
      <w:r w:rsidR="00D13B3B">
        <w:rPr>
          <w:rFonts w:ascii="Times New Roman" w:hAnsi="Times New Roman"/>
          <w:sz w:val="24"/>
          <w:szCs w:val="24"/>
          <w:lang w:val="uk-UA"/>
        </w:rPr>
        <w:t>від 26.0</w:t>
      </w:r>
      <w:r w:rsidR="00D13B3B" w:rsidRPr="00B265EB">
        <w:rPr>
          <w:rFonts w:ascii="Times New Roman" w:hAnsi="Times New Roman"/>
          <w:sz w:val="24"/>
          <w:szCs w:val="24"/>
          <w:lang w:val="uk-UA"/>
        </w:rPr>
        <w:t>6</w:t>
      </w:r>
      <w:r w:rsidR="00D13B3B">
        <w:rPr>
          <w:rFonts w:ascii="Times New Roman" w:hAnsi="Times New Roman"/>
          <w:sz w:val="24"/>
          <w:szCs w:val="24"/>
          <w:lang w:val="uk-UA"/>
        </w:rPr>
        <w:t xml:space="preserve">.2014 року </w:t>
      </w:r>
      <w:r w:rsidR="009D30C2">
        <w:rPr>
          <w:rFonts w:ascii="Times New Roman" w:hAnsi="Times New Roman"/>
          <w:sz w:val="24"/>
          <w:szCs w:val="24"/>
          <w:lang w:val="uk-UA"/>
        </w:rPr>
        <w:t>№ 3983</w:t>
      </w:r>
      <w:r w:rsidR="009D30C2" w:rsidRPr="009D30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30C2">
        <w:rPr>
          <w:rFonts w:ascii="Times New Roman" w:hAnsi="Times New Roman"/>
          <w:sz w:val="24"/>
          <w:szCs w:val="24"/>
          <w:lang w:val="uk-UA"/>
        </w:rPr>
        <w:t xml:space="preserve">«Про встановлення тарифу на послугу з перевезення пасажирів тролейбусами» </w:t>
      </w:r>
    </w:p>
    <w:p w:rsidR="00502B62" w:rsidRDefault="00502B62" w:rsidP="00502B62">
      <w:pPr>
        <w:pStyle w:val="a3"/>
        <w:spacing w:line="48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02B62" w:rsidRPr="000A173D" w:rsidRDefault="00502B62" w:rsidP="00502B62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59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br/>
        <w:t xml:space="preserve">ст.8, </w:t>
      </w:r>
      <w:r>
        <w:rPr>
          <w:rFonts w:ascii="Times New Roman" w:hAnsi="Times New Roman"/>
          <w:sz w:val="24"/>
          <w:szCs w:val="24"/>
          <w:lang w:val="uk-UA"/>
        </w:rPr>
        <w:t>ст.14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міський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електричний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транспорт»</w:t>
      </w:r>
      <w:r w:rsidRPr="000A173D">
        <w:rPr>
          <w:lang w:val="uk-UA"/>
        </w:rPr>
        <w:t xml:space="preserve"> </w:t>
      </w:r>
      <w:r w:rsidRPr="000A173D">
        <w:rPr>
          <w:rFonts w:ascii="Times New Roman" w:hAnsi="Times New Roman"/>
          <w:sz w:val="24"/>
          <w:szCs w:val="24"/>
          <w:lang w:val="uk-UA"/>
        </w:rPr>
        <w:t>наказом Міністерства інфраструктури України від 25.11.2013 р. № 940 «Про затвердження порядку формування тарифів на послуги міського електричного транспорту (трамвай, тролейбус)», та</w:t>
      </w:r>
      <w:r w:rsidRPr="000A173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0A173D">
        <w:rPr>
          <w:rFonts w:ascii="Times New Roman" w:hAnsi="Times New Roman"/>
          <w:sz w:val="24"/>
          <w:szCs w:val="24"/>
          <w:lang w:val="uk-UA"/>
        </w:rPr>
        <w:t>розглянувши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звернення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начальника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тролейбусне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управління</w:t>
      </w:r>
      <w:r w:rsidRPr="0064575E">
        <w:rPr>
          <w:rFonts w:ascii="Times New Roman" w:hAnsi="Times New Roman"/>
          <w:sz w:val="24"/>
          <w:szCs w:val="24"/>
          <w:lang w:val="uk-UA"/>
        </w:rPr>
        <w:t>»</w:t>
      </w:r>
      <w:r w:rsidRPr="0064575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30</w:t>
      </w:r>
      <w:r w:rsidRPr="0064575E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05.2</w:t>
      </w:r>
      <w:r w:rsidRPr="0064575E">
        <w:rPr>
          <w:rFonts w:ascii="Times New Roman" w:hAnsi="Times New Roman"/>
          <w:sz w:val="24"/>
          <w:szCs w:val="24"/>
          <w:lang w:val="uk-UA"/>
        </w:rPr>
        <w:t>01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64575E">
        <w:rPr>
          <w:rFonts w:ascii="Times New Roman" w:hAnsi="Times New Roman"/>
          <w:sz w:val="24"/>
          <w:szCs w:val="24"/>
          <w:lang w:val="uk-UA"/>
        </w:rPr>
        <w:t xml:space="preserve"> р. № 14-31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64575E">
        <w:rPr>
          <w:rFonts w:ascii="Times New Roman" w:hAnsi="Times New Roman"/>
          <w:sz w:val="24"/>
          <w:szCs w:val="24"/>
          <w:lang w:val="uk-UA"/>
        </w:rPr>
        <w:t xml:space="preserve"> «Про надання розрахунків формування тарифів» про</w:t>
      </w:r>
      <w:r w:rsidRPr="0064575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підвищення</w:t>
      </w:r>
      <w:r w:rsidRPr="0064575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вартості</w:t>
      </w:r>
      <w:r w:rsidRPr="0064575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проїзду</w:t>
      </w:r>
      <w:r w:rsidRPr="0064575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в</w:t>
      </w:r>
      <w:r w:rsidRPr="0064575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тролейбусі,</w:t>
      </w:r>
      <w:r w:rsidRPr="0064575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502B62" w:rsidRPr="000A173D" w:rsidRDefault="00502B62" w:rsidP="00502B62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2B62" w:rsidRPr="000A173D" w:rsidRDefault="00502B62" w:rsidP="00502B6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502B62" w:rsidRPr="00B265EB" w:rsidRDefault="00502B62" w:rsidP="00D13B3B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2B62" w:rsidRDefault="00502B62" w:rsidP="00AC6953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r w:rsidR="00AC6953">
        <w:rPr>
          <w:rFonts w:ascii="Times New Roman" w:hAnsi="Times New Roman"/>
          <w:sz w:val="24"/>
          <w:szCs w:val="24"/>
          <w:lang w:val="uk-UA"/>
        </w:rPr>
        <w:t xml:space="preserve">вісімдесят сьомої (чергової) </w:t>
      </w:r>
      <w:r w:rsidR="009D30C2">
        <w:rPr>
          <w:rFonts w:ascii="Times New Roman" w:hAnsi="Times New Roman"/>
          <w:sz w:val="24"/>
          <w:szCs w:val="24"/>
          <w:lang w:val="uk-UA"/>
        </w:rPr>
        <w:t xml:space="preserve">сесії </w:t>
      </w:r>
      <w:proofErr w:type="spellStart"/>
      <w:r w:rsidR="009D30C2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9D30C2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  <w:r w:rsidR="00AC6953">
        <w:rPr>
          <w:rFonts w:ascii="Times New Roman" w:hAnsi="Times New Roman"/>
          <w:sz w:val="24"/>
          <w:szCs w:val="24"/>
          <w:lang w:val="uk-UA"/>
        </w:rPr>
        <w:t xml:space="preserve">шостого скликання </w:t>
      </w:r>
      <w:r>
        <w:rPr>
          <w:rFonts w:ascii="Times New Roman" w:hAnsi="Times New Roman"/>
          <w:sz w:val="24"/>
          <w:szCs w:val="24"/>
          <w:lang w:val="uk-UA"/>
        </w:rPr>
        <w:t>від 26.0</w:t>
      </w:r>
      <w:r w:rsidRPr="00B265EB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.2014 року № 3983 «Про встановлення тарифу на послугу з перевезення пас</w:t>
      </w:r>
      <w:r w:rsidR="009D30C2">
        <w:rPr>
          <w:rFonts w:ascii="Times New Roman" w:hAnsi="Times New Roman"/>
          <w:sz w:val="24"/>
          <w:szCs w:val="24"/>
          <w:lang w:val="uk-UA"/>
        </w:rPr>
        <w:t>ажирів тролейбусами»</w:t>
      </w:r>
      <w:r w:rsidR="00D13B3B">
        <w:rPr>
          <w:rFonts w:ascii="Times New Roman" w:hAnsi="Times New Roman"/>
          <w:sz w:val="24"/>
          <w:szCs w:val="24"/>
          <w:lang w:val="uk-UA"/>
        </w:rPr>
        <w:t>, вважати таким</w:t>
      </w:r>
      <w:r>
        <w:rPr>
          <w:rFonts w:ascii="Times New Roman" w:hAnsi="Times New Roman"/>
          <w:sz w:val="24"/>
          <w:szCs w:val="24"/>
          <w:lang w:val="uk-UA"/>
        </w:rPr>
        <w:t xml:space="preserve"> що втратило чинність.</w:t>
      </w:r>
    </w:p>
    <w:p w:rsidR="00502B62" w:rsidRDefault="00502B62" w:rsidP="00502B62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Дане рішення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набуває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чинності </w:t>
      </w:r>
      <w:r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A748AA">
        <w:rPr>
          <w:rFonts w:ascii="Times New Roman" w:hAnsi="Times New Roman"/>
          <w:sz w:val="24"/>
          <w:szCs w:val="24"/>
          <w:lang w:val="uk-UA"/>
        </w:rPr>
        <w:t>0</w:t>
      </w:r>
      <w:r w:rsidR="005A5000">
        <w:rPr>
          <w:rFonts w:ascii="Times New Roman" w:hAnsi="Times New Roman"/>
          <w:sz w:val="24"/>
          <w:szCs w:val="24"/>
          <w:lang w:val="uk-UA"/>
        </w:rPr>
        <w:t>4</w:t>
      </w:r>
      <w:r w:rsidR="00A748AA">
        <w:rPr>
          <w:rFonts w:ascii="Times New Roman" w:hAnsi="Times New Roman"/>
          <w:sz w:val="24"/>
          <w:szCs w:val="24"/>
          <w:lang w:val="uk-UA"/>
        </w:rPr>
        <w:t>.10.2016р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502B62" w:rsidRPr="00F53220" w:rsidRDefault="00502B62" w:rsidP="00502B62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502B62" w:rsidRPr="00E53F5C" w:rsidRDefault="00502B62" w:rsidP="00502B62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E53F5C">
        <w:rPr>
          <w:rFonts w:ascii="Times New Roman" w:hAnsi="Times New Roman"/>
          <w:sz w:val="24"/>
          <w:szCs w:val="24"/>
          <w:lang w:val="uk-UA"/>
        </w:rPr>
        <w:t>Контроль</w:t>
      </w:r>
      <w:r w:rsidRPr="00E53F5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E53F5C">
        <w:rPr>
          <w:rFonts w:ascii="Times New Roman" w:hAnsi="Times New Roman"/>
          <w:sz w:val="24"/>
          <w:szCs w:val="24"/>
          <w:lang w:val="uk-UA"/>
        </w:rPr>
        <w:t>за</w:t>
      </w:r>
      <w:r w:rsidRPr="00E53F5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E53F5C">
        <w:rPr>
          <w:rFonts w:ascii="Times New Roman" w:hAnsi="Times New Roman"/>
          <w:sz w:val="24"/>
          <w:szCs w:val="24"/>
          <w:lang w:val="uk-UA"/>
        </w:rPr>
        <w:t>виконанням</w:t>
      </w:r>
      <w:r w:rsidRPr="00E53F5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E53F5C">
        <w:rPr>
          <w:rFonts w:ascii="Times New Roman" w:hAnsi="Times New Roman"/>
          <w:sz w:val="24"/>
          <w:szCs w:val="24"/>
          <w:lang w:val="uk-UA"/>
        </w:rPr>
        <w:t>рішення</w:t>
      </w:r>
      <w:r w:rsidRPr="00E53F5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E53F5C">
        <w:rPr>
          <w:rFonts w:ascii="Times New Roman" w:hAnsi="Times New Roman"/>
          <w:sz w:val="24"/>
          <w:szCs w:val="24"/>
          <w:lang w:val="uk-UA"/>
        </w:rPr>
        <w:t>покладається на комісію з питань промисловості, транспорту та зв’язку, економічного розвитку, інвестицій та міжнародного співробітництва</w:t>
      </w:r>
      <w:r w:rsidRPr="00E53F5C">
        <w:rPr>
          <w:rFonts w:ascii="Times New Roman" w:hAnsi="Times New Roman"/>
          <w:sz w:val="24"/>
          <w:szCs w:val="24"/>
        </w:rPr>
        <w:t xml:space="preserve">. </w:t>
      </w:r>
    </w:p>
    <w:p w:rsidR="009310FE" w:rsidRDefault="009310FE" w:rsidP="00502B62">
      <w:pPr>
        <w:pStyle w:val="a3"/>
        <w:spacing w:line="48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502B62" w:rsidRDefault="00502B62" w:rsidP="00502B62">
      <w:pPr>
        <w:pStyle w:val="a3"/>
        <w:spacing w:line="48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</w:t>
      </w:r>
      <w:r w:rsidRPr="005D7492">
        <w:rPr>
          <w:rFonts w:ascii="Times New Roman" w:hAnsi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Pr="005D7492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Pr="005D7492">
        <w:rPr>
          <w:rFonts w:ascii="Times New Roman" w:hAnsi="Times New Roman"/>
          <w:b/>
          <w:sz w:val="24"/>
          <w:szCs w:val="24"/>
          <w:lang w:val="uk-UA"/>
        </w:rPr>
        <w:t>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425DB8">
        <w:rPr>
          <w:rFonts w:ascii="Times New Roman" w:hAnsi="Times New Roman"/>
          <w:b/>
          <w:sz w:val="24"/>
          <w:szCs w:val="24"/>
          <w:lang w:val="uk-UA"/>
        </w:rPr>
        <w:t xml:space="preserve">В.В. </w:t>
      </w:r>
      <w:proofErr w:type="spellStart"/>
      <w:r w:rsidRPr="00425DB8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985CBC" w:rsidRPr="00B53C6F" w:rsidRDefault="00985CBC" w:rsidP="00985CBC">
      <w:pPr>
        <w:pStyle w:val="a4"/>
        <w:spacing w:line="360" w:lineRule="auto"/>
        <w:ind w:left="0" w:firstLine="708"/>
        <w:jc w:val="both"/>
        <w:rPr>
          <w:b/>
          <w:sz w:val="24"/>
          <w:szCs w:val="24"/>
        </w:rPr>
      </w:pPr>
      <w:r w:rsidRPr="00B53C6F">
        <w:rPr>
          <w:b/>
          <w:sz w:val="24"/>
          <w:szCs w:val="24"/>
        </w:rPr>
        <w:t>Підготував:</w:t>
      </w:r>
    </w:p>
    <w:p w:rsidR="00985CBC" w:rsidRPr="00B53C6F" w:rsidRDefault="00985CBC" w:rsidP="00985CBC">
      <w:pPr>
        <w:pStyle w:val="a4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B53C6F">
        <w:rPr>
          <w:sz w:val="24"/>
          <w:szCs w:val="24"/>
        </w:rPr>
        <w:t>иректор департаменту</w:t>
      </w:r>
    </w:p>
    <w:p w:rsidR="00985CBC" w:rsidRPr="00B53C6F" w:rsidRDefault="00985CBC" w:rsidP="00985CBC">
      <w:pPr>
        <w:pStyle w:val="a4"/>
        <w:spacing w:line="360" w:lineRule="auto"/>
        <w:ind w:left="0" w:firstLine="708"/>
        <w:jc w:val="both"/>
        <w:rPr>
          <w:sz w:val="24"/>
          <w:szCs w:val="24"/>
        </w:rPr>
      </w:pPr>
      <w:r w:rsidRPr="00B53C6F">
        <w:rPr>
          <w:sz w:val="24"/>
          <w:szCs w:val="24"/>
        </w:rPr>
        <w:t>економічного розвитку та торгівлі</w:t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>
        <w:rPr>
          <w:sz w:val="24"/>
          <w:szCs w:val="24"/>
        </w:rPr>
        <w:t>Н.С.</w:t>
      </w:r>
      <w:proofErr w:type="spellStart"/>
      <w:r>
        <w:rPr>
          <w:sz w:val="24"/>
          <w:szCs w:val="24"/>
        </w:rPr>
        <w:t>Колєснік</w:t>
      </w:r>
      <w:proofErr w:type="spellEnd"/>
    </w:p>
    <w:p w:rsidR="00985CBC" w:rsidRPr="00B53C6F" w:rsidRDefault="00985CBC" w:rsidP="00985CBC">
      <w:pPr>
        <w:pStyle w:val="a4"/>
        <w:spacing w:line="360" w:lineRule="auto"/>
        <w:ind w:left="0" w:firstLine="708"/>
        <w:jc w:val="both"/>
        <w:rPr>
          <w:b/>
          <w:sz w:val="24"/>
          <w:szCs w:val="24"/>
        </w:rPr>
      </w:pPr>
      <w:r w:rsidRPr="00B53C6F">
        <w:rPr>
          <w:b/>
          <w:sz w:val="24"/>
          <w:szCs w:val="24"/>
        </w:rPr>
        <w:t>Узгоджено:</w:t>
      </w:r>
    </w:p>
    <w:p w:rsidR="00985CBC" w:rsidRDefault="00985CBC" w:rsidP="00985CBC">
      <w:pPr>
        <w:pStyle w:val="a4"/>
        <w:spacing w:line="360" w:lineRule="auto"/>
        <w:ind w:left="0" w:firstLine="709"/>
        <w:jc w:val="both"/>
        <w:rPr>
          <w:sz w:val="24"/>
          <w:szCs w:val="24"/>
        </w:rPr>
      </w:pPr>
      <w:r w:rsidRPr="00B53C6F">
        <w:rPr>
          <w:sz w:val="24"/>
          <w:szCs w:val="24"/>
        </w:rPr>
        <w:t>Перший заступник міського голови</w:t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</w:r>
      <w:r w:rsidRPr="00B53C6F">
        <w:rPr>
          <w:sz w:val="24"/>
          <w:szCs w:val="24"/>
        </w:rPr>
        <w:tab/>
        <w:t>А.В.</w:t>
      </w:r>
      <w:proofErr w:type="spellStart"/>
      <w:r w:rsidRPr="00B53C6F">
        <w:rPr>
          <w:sz w:val="24"/>
          <w:szCs w:val="24"/>
        </w:rPr>
        <w:t>Коростельов</w:t>
      </w:r>
      <w:proofErr w:type="spellEnd"/>
    </w:p>
    <w:p w:rsidR="00985CBC" w:rsidRPr="00B53C6F" w:rsidRDefault="00985CBC" w:rsidP="00985CBC">
      <w:pPr>
        <w:pStyle w:val="a4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Заступник міського голови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О.Ю.</w:t>
      </w:r>
      <w:proofErr w:type="spellStart"/>
      <w:r>
        <w:rPr>
          <w:sz w:val="24"/>
          <w:szCs w:val="24"/>
        </w:rPr>
        <w:t>Кузьмінов</w:t>
      </w:r>
      <w:proofErr w:type="spellEnd"/>
    </w:p>
    <w:p w:rsidR="00985CBC" w:rsidRPr="00B53C6F" w:rsidRDefault="00D13B3B" w:rsidP="00985CBC">
      <w:pPr>
        <w:spacing w:line="360" w:lineRule="auto"/>
        <w:ind w:firstLine="709"/>
        <w:jc w:val="both"/>
      </w:pPr>
      <w:r>
        <w:t>Секретар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0D33">
        <w:t>І.М. Бутков</w:t>
      </w:r>
    </w:p>
    <w:p w:rsidR="00985CBC" w:rsidRDefault="00985CBC" w:rsidP="00985CBC">
      <w:pPr>
        <w:ind w:right="-34" w:firstLine="709"/>
        <w:jc w:val="both"/>
      </w:pPr>
      <w:proofErr w:type="spellStart"/>
      <w:r>
        <w:t>В.о</w:t>
      </w:r>
      <w:proofErr w:type="spellEnd"/>
      <w:r>
        <w:t>. н</w:t>
      </w:r>
      <w:r w:rsidRPr="00B53C6F">
        <w:t>ачальник</w:t>
      </w:r>
      <w:r>
        <w:t xml:space="preserve">а відділу з юридичних </w:t>
      </w:r>
    </w:p>
    <w:p w:rsidR="00354363" w:rsidRPr="00B53C6F" w:rsidRDefault="00985CBC" w:rsidP="00AC6953">
      <w:pPr>
        <w:spacing w:line="360" w:lineRule="auto"/>
        <w:ind w:right="-34" w:firstLine="709"/>
        <w:jc w:val="both"/>
      </w:pPr>
      <w:r w:rsidRPr="00B53C6F">
        <w:t>правових питань</w:t>
      </w:r>
      <w:r w:rsidRPr="00B53C6F">
        <w:tab/>
      </w:r>
      <w:r w:rsidRPr="00B53C6F">
        <w:tab/>
      </w:r>
      <w:r w:rsidRPr="00B53C6F">
        <w:tab/>
      </w:r>
      <w:r>
        <w:tab/>
      </w:r>
      <w:r>
        <w:tab/>
      </w:r>
      <w:r>
        <w:tab/>
      </w:r>
      <w:r>
        <w:tab/>
      </w:r>
      <w:r>
        <w:tab/>
        <w:t>В.С.</w:t>
      </w:r>
      <w:proofErr w:type="spellStart"/>
      <w:r>
        <w:t>Курганов</w:t>
      </w:r>
      <w:proofErr w:type="spellEnd"/>
    </w:p>
    <w:p w:rsidR="00985CBC" w:rsidRDefault="00985CBC" w:rsidP="00985CBC">
      <w:pPr>
        <w:ind w:right="-34" w:firstLine="709"/>
        <w:jc w:val="both"/>
      </w:pPr>
      <w:r w:rsidRPr="00B53C6F">
        <w:rPr>
          <w:bCs/>
        </w:rPr>
        <w:t xml:space="preserve">Голова </w:t>
      </w:r>
      <w:r w:rsidRPr="00B53C6F">
        <w:t xml:space="preserve">комісії </w:t>
      </w:r>
      <w:r w:rsidRPr="00E53F5C">
        <w:t>з питань промисловості,</w:t>
      </w:r>
    </w:p>
    <w:p w:rsidR="00985CBC" w:rsidRDefault="00985CBC" w:rsidP="00985CBC">
      <w:pPr>
        <w:ind w:right="-34" w:firstLine="709"/>
        <w:jc w:val="both"/>
      </w:pPr>
      <w:r w:rsidRPr="00E53F5C">
        <w:t>транспорту та зв’язку, економічного</w:t>
      </w:r>
    </w:p>
    <w:p w:rsidR="00354363" w:rsidRDefault="00985CBC" w:rsidP="009310FE">
      <w:pPr>
        <w:ind w:right="-34" w:firstLine="709"/>
        <w:jc w:val="both"/>
      </w:pPr>
      <w:r w:rsidRPr="00E53F5C">
        <w:t>розвитку, інвестицій та міжнародного співробітництва</w:t>
      </w:r>
      <w:r>
        <w:tab/>
      </w:r>
      <w:r>
        <w:tab/>
      </w:r>
      <w:r>
        <w:tab/>
        <w:t>С.В.Самарський</w:t>
      </w: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354363" w:rsidRDefault="00354363" w:rsidP="00985CBC">
      <w:pPr>
        <w:ind w:right="-34" w:firstLine="709"/>
        <w:jc w:val="both"/>
      </w:pPr>
    </w:p>
    <w:p w:rsidR="00985CBC" w:rsidRDefault="00985CBC" w:rsidP="00985CBC">
      <w:pPr>
        <w:ind w:right="-34" w:firstLine="709"/>
        <w:jc w:val="both"/>
      </w:pPr>
    </w:p>
    <w:p w:rsidR="00985CBC" w:rsidRPr="00A4332A" w:rsidRDefault="00985CBC" w:rsidP="00985CBC">
      <w:pPr>
        <w:jc w:val="both"/>
        <w:rPr>
          <w:sz w:val="22"/>
          <w:szCs w:val="22"/>
        </w:rPr>
      </w:pPr>
      <w:r w:rsidRPr="00A4332A">
        <w:rPr>
          <w:b/>
          <w:sz w:val="22"/>
          <w:szCs w:val="22"/>
          <w:u w:val="single"/>
        </w:rPr>
        <w:t>Рішення надіслати:</w:t>
      </w:r>
      <w:r w:rsidRPr="00A4332A">
        <w:rPr>
          <w:sz w:val="22"/>
          <w:szCs w:val="22"/>
        </w:rPr>
        <w:t xml:space="preserve"> </w:t>
      </w:r>
      <w:r>
        <w:rPr>
          <w:sz w:val="22"/>
          <w:szCs w:val="22"/>
        </w:rPr>
        <w:t>ДЕР</w:t>
      </w:r>
      <w:r w:rsidRPr="00A4332A">
        <w:rPr>
          <w:sz w:val="22"/>
          <w:szCs w:val="22"/>
        </w:rPr>
        <w:t xml:space="preserve">, </w:t>
      </w:r>
      <w:proofErr w:type="spellStart"/>
      <w:r w:rsidRPr="00A4332A">
        <w:rPr>
          <w:sz w:val="22"/>
          <w:szCs w:val="22"/>
        </w:rPr>
        <w:t>КП</w:t>
      </w:r>
      <w:proofErr w:type="spellEnd"/>
      <w:r w:rsidRPr="00A4332A">
        <w:rPr>
          <w:sz w:val="22"/>
          <w:szCs w:val="22"/>
        </w:rPr>
        <w:t xml:space="preserve"> «</w:t>
      </w:r>
      <w:proofErr w:type="spellStart"/>
      <w:r w:rsidRPr="00A4332A">
        <w:rPr>
          <w:sz w:val="22"/>
          <w:szCs w:val="22"/>
        </w:rPr>
        <w:t>СТрУ</w:t>
      </w:r>
      <w:proofErr w:type="spellEnd"/>
      <w:r w:rsidRPr="00A4332A">
        <w:rPr>
          <w:sz w:val="22"/>
          <w:szCs w:val="22"/>
        </w:rPr>
        <w:t>»</w:t>
      </w:r>
      <w:r>
        <w:rPr>
          <w:sz w:val="22"/>
          <w:szCs w:val="22"/>
        </w:rPr>
        <w:t>, УЖКГ,</w:t>
      </w:r>
      <w:r w:rsidR="00354363" w:rsidRPr="00354363">
        <w:rPr>
          <w:sz w:val="22"/>
          <w:szCs w:val="22"/>
        </w:rPr>
        <w:t xml:space="preserve"> </w:t>
      </w:r>
      <w:r w:rsidR="00354363" w:rsidRPr="00AB54E8">
        <w:rPr>
          <w:sz w:val="22"/>
          <w:szCs w:val="22"/>
        </w:rPr>
        <w:t>організаційн</w:t>
      </w:r>
      <w:r w:rsidR="00354363">
        <w:rPr>
          <w:sz w:val="22"/>
          <w:szCs w:val="22"/>
        </w:rPr>
        <w:t>ий</w:t>
      </w:r>
      <w:r w:rsidR="00354363" w:rsidRPr="00AB54E8">
        <w:rPr>
          <w:sz w:val="22"/>
          <w:szCs w:val="22"/>
        </w:rPr>
        <w:t xml:space="preserve"> відділ, відділ внутрішньої політики та зв’язків з громадськістю</w:t>
      </w:r>
    </w:p>
    <w:p w:rsidR="00985CBC" w:rsidRDefault="00985CBC" w:rsidP="00985CBC">
      <w:pPr>
        <w:ind w:right="-34" w:firstLine="709"/>
        <w:jc w:val="both"/>
      </w:pPr>
    </w:p>
    <w:sectPr w:rsidR="00985CBC" w:rsidSect="009310FE">
      <w:pgSz w:w="11906" w:h="16838"/>
      <w:pgMar w:top="568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502B62"/>
    <w:rsid w:val="00091B69"/>
    <w:rsid w:val="001B59AD"/>
    <w:rsid w:val="002A07D2"/>
    <w:rsid w:val="00354363"/>
    <w:rsid w:val="003D4529"/>
    <w:rsid w:val="004E51EF"/>
    <w:rsid w:val="00502B62"/>
    <w:rsid w:val="00530B41"/>
    <w:rsid w:val="005A5000"/>
    <w:rsid w:val="006A79BD"/>
    <w:rsid w:val="0070078B"/>
    <w:rsid w:val="00720D33"/>
    <w:rsid w:val="00750632"/>
    <w:rsid w:val="00840464"/>
    <w:rsid w:val="00871C4D"/>
    <w:rsid w:val="0089190D"/>
    <w:rsid w:val="00925E9D"/>
    <w:rsid w:val="009310FE"/>
    <w:rsid w:val="00985CBC"/>
    <w:rsid w:val="009D30C2"/>
    <w:rsid w:val="009D7675"/>
    <w:rsid w:val="00A05823"/>
    <w:rsid w:val="00A748AA"/>
    <w:rsid w:val="00AC6953"/>
    <w:rsid w:val="00BD1AE2"/>
    <w:rsid w:val="00D13B3B"/>
    <w:rsid w:val="00DE5C93"/>
    <w:rsid w:val="00E4601A"/>
    <w:rsid w:val="00E5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62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02B62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985CBC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985CBC"/>
    <w:rPr>
      <w:rFonts w:eastAsia="Times New Roman"/>
      <w:sz w:val="28"/>
      <w:szCs w:val="20"/>
      <w:lang w:eastAsia="ru-RU"/>
    </w:rPr>
  </w:style>
  <w:style w:type="paragraph" w:customStyle="1" w:styleId="a6">
    <w:name w:val="Знак Знак Знак Знак Знак Знак"/>
    <w:basedOn w:val="a"/>
    <w:rsid w:val="00985CBC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704D-C796-46F1-B9C0-141E5706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10</cp:revision>
  <cp:lastPrinted>2016-09-15T08:39:00Z</cp:lastPrinted>
  <dcterms:created xsi:type="dcterms:W3CDTF">2016-09-12T10:51:00Z</dcterms:created>
  <dcterms:modified xsi:type="dcterms:W3CDTF">2016-09-20T05:53:00Z</dcterms:modified>
</cp:coreProperties>
</file>