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EC" w:rsidRPr="008D63B4" w:rsidRDefault="005E74EC" w:rsidP="00735B0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63B4">
        <w:rPr>
          <w:rFonts w:ascii="Times New Roman" w:hAnsi="Times New Roman"/>
          <w:b/>
          <w:sz w:val="28"/>
          <w:szCs w:val="28"/>
          <w:lang w:val="ru-RU"/>
        </w:rPr>
        <w:t>СЄВЄРОДОНЕЦЬКА МІСЬКА РАДА</w:t>
      </w:r>
    </w:p>
    <w:p w:rsidR="005E74EC" w:rsidRPr="008D63B4" w:rsidRDefault="005E74EC" w:rsidP="00735B0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63B4">
        <w:rPr>
          <w:rFonts w:ascii="Times New Roman" w:hAnsi="Times New Roman"/>
          <w:b/>
          <w:sz w:val="28"/>
          <w:szCs w:val="28"/>
          <w:lang w:val="ru-RU"/>
        </w:rPr>
        <w:t xml:space="preserve">ШОСТОГО СКЛИКАННЯ </w:t>
      </w:r>
    </w:p>
    <w:p w:rsidR="005E74EC" w:rsidRPr="008D63B4" w:rsidRDefault="005E74EC" w:rsidP="00735B0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Сто друга</w:t>
      </w:r>
      <w:r w:rsidRPr="008D63B4">
        <w:rPr>
          <w:rFonts w:ascii="Times New Roman" w:hAnsi="Times New Roman"/>
          <w:b/>
          <w:sz w:val="28"/>
          <w:szCs w:val="28"/>
          <w:lang w:val="ru-RU"/>
        </w:rPr>
        <w:t xml:space="preserve"> (чергова) сесія</w:t>
      </w:r>
    </w:p>
    <w:p w:rsidR="005E74EC" w:rsidRPr="000A1662" w:rsidRDefault="005E74EC" w:rsidP="00735B0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r w:rsidRPr="008D63B4">
        <w:rPr>
          <w:rFonts w:ascii="Times New Roman" w:hAnsi="Times New Roman"/>
          <w:b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4612</w:t>
      </w:r>
    </w:p>
    <w:p w:rsidR="005E74EC" w:rsidRPr="000A5086" w:rsidRDefault="005E74EC" w:rsidP="00CC46C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30  </w:t>
      </w:r>
      <w:r w:rsidRPr="000A5086">
        <w:rPr>
          <w:rFonts w:ascii="Times New Roman" w:hAnsi="Times New Roman"/>
          <w:lang w:val="uk-UA"/>
        </w:rPr>
        <w:t>червня</w:t>
      </w:r>
      <w:r w:rsidRPr="000A5086">
        <w:rPr>
          <w:rFonts w:ascii="Times New Roman" w:hAnsi="Times New Roman"/>
          <w:lang w:val="ru-RU"/>
        </w:rPr>
        <w:t xml:space="preserve">  2015 року</w:t>
      </w:r>
    </w:p>
    <w:p w:rsidR="005E74EC" w:rsidRPr="000A5086" w:rsidRDefault="005E74EC" w:rsidP="00735B03">
      <w:pPr>
        <w:rPr>
          <w:rFonts w:ascii="Times New Roman" w:hAnsi="Times New Roman"/>
          <w:lang w:val="ru-RU"/>
        </w:rPr>
      </w:pPr>
      <w:r w:rsidRPr="000A5086">
        <w:rPr>
          <w:rFonts w:ascii="Times New Roman" w:hAnsi="Times New Roman"/>
          <w:lang w:val="ru-RU"/>
        </w:rPr>
        <w:t>м. Сєвєродонецьк</w:t>
      </w:r>
    </w:p>
    <w:p w:rsidR="005E74EC" w:rsidRPr="000A5086" w:rsidRDefault="005E74EC" w:rsidP="00735B03">
      <w:pPr>
        <w:jc w:val="both"/>
        <w:rPr>
          <w:rFonts w:ascii="Times New Roman" w:hAnsi="Times New Roman"/>
          <w:lang w:val="ru-RU"/>
        </w:rPr>
      </w:pPr>
    </w:p>
    <w:p w:rsidR="005E74EC" w:rsidRPr="005D3D6D" w:rsidRDefault="005E74EC" w:rsidP="00735B03">
      <w:pPr>
        <w:jc w:val="both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 xml:space="preserve">     </w:t>
      </w:r>
      <w:r w:rsidRPr="005D3D6D">
        <w:rPr>
          <w:rFonts w:ascii="Times New Roman" w:hAnsi="Times New Roman"/>
          <w:sz w:val="22"/>
          <w:szCs w:val="22"/>
          <w:lang w:val="uk-UA"/>
        </w:rPr>
        <w:t xml:space="preserve">Про реалізацію </w:t>
      </w:r>
      <w:r>
        <w:rPr>
          <w:rFonts w:ascii="Times New Roman" w:hAnsi="Times New Roman"/>
          <w:sz w:val="22"/>
          <w:szCs w:val="22"/>
          <w:lang w:val="uk-UA"/>
        </w:rPr>
        <w:t>П</w:t>
      </w:r>
      <w:r w:rsidRPr="005D3D6D">
        <w:rPr>
          <w:rFonts w:ascii="Times New Roman" w:hAnsi="Times New Roman"/>
          <w:sz w:val="22"/>
          <w:szCs w:val="22"/>
          <w:lang w:val="uk-UA"/>
        </w:rPr>
        <w:t>роекту</w:t>
      </w:r>
    </w:p>
    <w:p w:rsidR="005E74EC" w:rsidRPr="009C5D71" w:rsidRDefault="005E74EC" w:rsidP="009C5D71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5D3D6D">
        <w:rPr>
          <w:rFonts w:ascii="Times New Roman" w:hAnsi="Times New Roman"/>
          <w:sz w:val="22"/>
          <w:szCs w:val="22"/>
          <w:lang w:val="uk-UA"/>
        </w:rPr>
        <w:t>таборів з денним перебуванням</w:t>
      </w:r>
      <w:r>
        <w:rPr>
          <w:rFonts w:ascii="Times New Roman" w:hAnsi="Times New Roman"/>
          <w:sz w:val="22"/>
          <w:szCs w:val="22"/>
          <w:lang w:val="uk-UA"/>
        </w:rPr>
        <w:t xml:space="preserve"> </w:t>
      </w:r>
    </w:p>
    <w:p w:rsidR="005E74EC" w:rsidRPr="005D3D6D" w:rsidRDefault="005E74EC" w:rsidP="00735B03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5D3D6D">
        <w:rPr>
          <w:rFonts w:ascii="Times New Roman" w:hAnsi="Times New Roman"/>
          <w:sz w:val="22"/>
          <w:szCs w:val="22"/>
          <w:lang w:val="uk-UA"/>
        </w:rPr>
        <w:t>Сєвєродонецького дитячо-юнацького комплексу «Юність»</w:t>
      </w:r>
      <w:r>
        <w:rPr>
          <w:rFonts w:ascii="Times New Roman" w:hAnsi="Times New Roman"/>
          <w:sz w:val="22"/>
          <w:szCs w:val="22"/>
          <w:lang w:val="uk-UA"/>
        </w:rPr>
        <w:t>,</w:t>
      </w:r>
    </w:p>
    <w:p w:rsidR="005E74EC" w:rsidRDefault="005E74EC" w:rsidP="00735B03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5D3D6D">
        <w:rPr>
          <w:rFonts w:ascii="Times New Roman" w:hAnsi="Times New Roman"/>
          <w:sz w:val="22"/>
          <w:szCs w:val="22"/>
          <w:lang w:val="uk-UA"/>
        </w:rPr>
        <w:t xml:space="preserve"> в рамках літньо</w:t>
      </w:r>
      <w:r>
        <w:rPr>
          <w:rFonts w:ascii="Times New Roman" w:hAnsi="Times New Roman"/>
          <w:sz w:val="22"/>
          <w:szCs w:val="22"/>
          <w:lang w:val="uk-UA"/>
        </w:rPr>
        <w:t>ї оздоровчої кампанії 2015 року,</w:t>
      </w:r>
    </w:p>
    <w:p w:rsidR="005E74EC" w:rsidRPr="009C5D71" w:rsidRDefault="005E74EC" w:rsidP="009C5D71">
      <w:pPr>
        <w:jc w:val="both"/>
        <w:rPr>
          <w:rFonts w:ascii="Times New Roman" w:hAnsi="Times New Roman"/>
          <w:sz w:val="22"/>
          <w:szCs w:val="22"/>
          <w:lang w:val="uk-UA"/>
        </w:rPr>
      </w:pPr>
      <w:r w:rsidRPr="005F3201">
        <w:rPr>
          <w:rFonts w:ascii="Times New Roman" w:hAnsi="Times New Roman"/>
          <w:b/>
          <w:sz w:val="22"/>
          <w:szCs w:val="22"/>
          <w:lang w:val="uk-UA"/>
        </w:rPr>
        <w:t>«Райдуга дитинства»</w:t>
      </w:r>
    </w:p>
    <w:p w:rsidR="005E74EC" w:rsidRDefault="005E74EC" w:rsidP="00735B03">
      <w:pPr>
        <w:jc w:val="both"/>
        <w:rPr>
          <w:rFonts w:ascii="Times New Roman" w:hAnsi="Times New Roman"/>
          <w:sz w:val="22"/>
          <w:szCs w:val="22"/>
          <w:lang w:val="uk-UA"/>
        </w:rPr>
      </w:pPr>
    </w:p>
    <w:p w:rsidR="005E74EC" w:rsidRPr="005D3D6D" w:rsidRDefault="005E74EC" w:rsidP="00735B03">
      <w:pPr>
        <w:jc w:val="both"/>
        <w:rPr>
          <w:rFonts w:ascii="Times New Roman" w:hAnsi="Times New Roman"/>
          <w:sz w:val="22"/>
          <w:szCs w:val="22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</w:t>
      </w:r>
      <w:r w:rsidRPr="00924BBC">
        <w:rPr>
          <w:rFonts w:ascii="Times New Roman" w:hAnsi="Times New Roman"/>
          <w:lang w:val="uk-UA"/>
        </w:rPr>
        <w:t xml:space="preserve"> </w:t>
      </w:r>
      <w:r w:rsidRPr="00924BBC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</w:t>
      </w:r>
      <w:r>
        <w:rPr>
          <w:rFonts w:ascii="Times New Roman" w:hAnsi="Times New Roman"/>
          <w:color w:val="000000"/>
          <w:spacing w:val="-1"/>
          <w:lang w:val="uk-UA"/>
        </w:rPr>
        <w:t>кону України «Про оздоровлення т</w:t>
      </w:r>
      <w:r w:rsidRPr="00924BBC">
        <w:rPr>
          <w:rFonts w:ascii="Times New Roman" w:hAnsi="Times New Roman"/>
          <w:color w:val="000000"/>
          <w:spacing w:val="-1"/>
          <w:lang w:val="uk-UA"/>
        </w:rPr>
        <w:t>а відпочинок дітей» від 04 вересня 2008 року № 375-</w:t>
      </w:r>
      <w:r w:rsidRPr="00924BBC">
        <w:rPr>
          <w:rFonts w:ascii="Times New Roman" w:hAnsi="Times New Roman"/>
          <w:color w:val="000000"/>
          <w:spacing w:val="-1"/>
        </w:rPr>
        <w:t>V</w:t>
      </w:r>
      <w:r w:rsidRPr="00924BBC">
        <w:rPr>
          <w:rFonts w:ascii="Times New Roman" w:hAnsi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924BBC">
        <w:rPr>
          <w:rFonts w:ascii="Times New Roman" w:hAnsi="Times New Roman"/>
          <w:color w:val="000000"/>
          <w:spacing w:val="-1"/>
        </w:rPr>
        <w:t>V</w:t>
      </w:r>
      <w:r w:rsidRPr="00924BBC">
        <w:rPr>
          <w:rFonts w:ascii="Times New Roman" w:hAnsi="Times New Roman"/>
          <w:color w:val="000000"/>
          <w:spacing w:val="-1"/>
          <w:lang w:val="uk-UA"/>
        </w:rPr>
        <w:t>І, рішення сесії міської ради від 29 березня 2012 року № 1521 «Про затвердження міської Програми оздоровлення та відпочинку дітей на 2012-2016 роки»,  Сєвєродонецька міська рада</w:t>
      </w: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b/>
          <w:spacing w:val="20"/>
          <w:lang w:val="uk-UA"/>
        </w:rPr>
      </w:pPr>
      <w:r w:rsidRPr="00924BBC">
        <w:rPr>
          <w:rFonts w:ascii="Times New Roman" w:hAnsi="Times New Roman"/>
          <w:b/>
          <w:spacing w:val="20"/>
          <w:lang w:val="uk-UA"/>
        </w:rPr>
        <w:t>ВИРІШИЛА:</w:t>
      </w:r>
    </w:p>
    <w:p w:rsidR="005E74EC" w:rsidRPr="00924BBC" w:rsidRDefault="005E74EC" w:rsidP="00735B03">
      <w:pPr>
        <w:jc w:val="both"/>
        <w:rPr>
          <w:rFonts w:ascii="Times New Roman" w:hAnsi="Times New Roman"/>
          <w:spacing w:val="20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t xml:space="preserve">    </w:t>
      </w:r>
      <w:r w:rsidRPr="00924BBC">
        <w:rPr>
          <w:rFonts w:ascii="Times New Roman" w:hAnsi="Times New Roman"/>
          <w:noProof/>
          <w:lang w:val="uk-UA"/>
        </w:rPr>
        <w:t xml:space="preserve">1. Затвердити </w:t>
      </w:r>
      <w:r>
        <w:rPr>
          <w:rFonts w:ascii="Times New Roman" w:hAnsi="Times New Roman"/>
          <w:lang w:val="uk-UA"/>
        </w:rPr>
        <w:t>Проект таборів з</w:t>
      </w:r>
      <w:r w:rsidRPr="00924BBC">
        <w:rPr>
          <w:rFonts w:ascii="Times New Roman" w:hAnsi="Times New Roman"/>
          <w:lang w:val="uk-UA"/>
        </w:rPr>
        <w:t xml:space="preserve"> денним перебуванням </w:t>
      </w:r>
      <w:r w:rsidRPr="005F3201">
        <w:rPr>
          <w:rFonts w:ascii="Times New Roman" w:hAnsi="Times New Roman"/>
          <w:lang w:val="uk-UA"/>
        </w:rPr>
        <w:t>Сєвєродонецького дитячо-юнацького комплексу «Юність», в рамках літньої оздоровчої кампанії 2015 року,</w:t>
      </w:r>
      <w:r>
        <w:rPr>
          <w:rFonts w:ascii="Times New Roman" w:hAnsi="Times New Roman"/>
          <w:lang w:val="uk-UA"/>
        </w:rPr>
        <w:t xml:space="preserve"> </w:t>
      </w:r>
      <w:r w:rsidRPr="007461BE">
        <w:rPr>
          <w:rFonts w:ascii="Times New Roman" w:hAnsi="Times New Roman"/>
          <w:lang w:val="uk-UA"/>
        </w:rPr>
        <w:t>«Райдуга дитинства»</w:t>
      </w:r>
      <w:r>
        <w:rPr>
          <w:rFonts w:ascii="Times New Roman" w:hAnsi="Times New Roman"/>
          <w:lang w:val="uk-UA"/>
        </w:rPr>
        <w:t xml:space="preserve">  </w:t>
      </w:r>
      <w:r w:rsidRPr="00924BBC">
        <w:rPr>
          <w:rFonts w:ascii="Times New Roman" w:hAnsi="Times New Roman"/>
          <w:lang w:val="uk-UA"/>
        </w:rPr>
        <w:t xml:space="preserve">(Додаток </w:t>
      </w:r>
      <w:r>
        <w:rPr>
          <w:rFonts w:ascii="Times New Roman" w:hAnsi="Times New Roman"/>
          <w:lang w:val="uk-UA"/>
        </w:rPr>
        <w:t>1</w:t>
      </w:r>
      <w:r w:rsidRPr="00924BBC">
        <w:rPr>
          <w:rFonts w:ascii="Times New Roman" w:hAnsi="Times New Roman"/>
          <w:lang w:val="uk-UA"/>
        </w:rPr>
        <w:t>).</w:t>
      </w:r>
    </w:p>
    <w:p w:rsidR="005E74E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</w:t>
      </w:r>
      <w:r w:rsidRPr="00924BBC">
        <w:rPr>
          <w:rFonts w:ascii="Times New Roman" w:hAnsi="Times New Roman"/>
          <w:lang w:val="uk-UA"/>
        </w:rPr>
        <w:t xml:space="preserve">2. Фінансовому управлінню Сєвєродонецької міської ради профінансувати витрати на проведення заходів </w:t>
      </w:r>
      <w:r>
        <w:rPr>
          <w:rFonts w:ascii="Times New Roman" w:hAnsi="Times New Roman"/>
          <w:lang w:val="uk-UA"/>
        </w:rPr>
        <w:t>П</w:t>
      </w:r>
      <w:r w:rsidRPr="00924BBC">
        <w:rPr>
          <w:rFonts w:ascii="Times New Roman" w:hAnsi="Times New Roman"/>
          <w:lang w:val="uk-UA"/>
        </w:rPr>
        <w:t xml:space="preserve">роекту </w:t>
      </w:r>
      <w:r>
        <w:rPr>
          <w:rFonts w:ascii="Times New Roman" w:hAnsi="Times New Roman"/>
          <w:lang w:val="uk-UA"/>
        </w:rPr>
        <w:t xml:space="preserve">таборів з денним перебуванням </w:t>
      </w:r>
      <w:r w:rsidRPr="005F3201">
        <w:rPr>
          <w:rFonts w:ascii="Times New Roman" w:hAnsi="Times New Roman"/>
          <w:lang w:val="uk-UA"/>
        </w:rPr>
        <w:t>Сєвєродонецького дитячо-юнацького комплексу «Юність», в рамках літньої оздоровчої кампанії 2015 року,</w:t>
      </w:r>
      <w:r>
        <w:rPr>
          <w:rFonts w:ascii="Times New Roman" w:hAnsi="Times New Roman"/>
          <w:lang w:val="uk-UA"/>
        </w:rPr>
        <w:t xml:space="preserve"> </w:t>
      </w:r>
      <w:r w:rsidRPr="007461BE">
        <w:rPr>
          <w:rFonts w:ascii="Times New Roman" w:hAnsi="Times New Roman"/>
          <w:lang w:val="uk-UA"/>
        </w:rPr>
        <w:t>«Райдуга дитинства».</w:t>
      </w:r>
      <w:r>
        <w:rPr>
          <w:rFonts w:ascii="Times New Roman" w:hAnsi="Times New Roman"/>
          <w:lang w:val="uk-UA"/>
        </w:rPr>
        <w:t xml:space="preserve"> </w:t>
      </w:r>
    </w:p>
    <w:p w:rsidR="005E74EC" w:rsidRPr="007461BE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3. </w:t>
      </w:r>
      <w:r w:rsidRPr="005F3201">
        <w:rPr>
          <w:rFonts w:ascii="Times New Roman" w:hAnsi="Times New Roman"/>
          <w:lang w:val="uk-UA"/>
        </w:rPr>
        <w:t>Сєвєродонецько</w:t>
      </w:r>
      <w:r>
        <w:rPr>
          <w:rFonts w:ascii="Times New Roman" w:hAnsi="Times New Roman"/>
          <w:lang w:val="uk-UA"/>
        </w:rPr>
        <w:t>му</w:t>
      </w:r>
      <w:r w:rsidRPr="005F3201">
        <w:rPr>
          <w:rFonts w:ascii="Times New Roman" w:hAnsi="Times New Roman"/>
          <w:lang w:val="uk-UA"/>
        </w:rPr>
        <w:t xml:space="preserve"> дитячо-юнацько</w:t>
      </w:r>
      <w:r>
        <w:rPr>
          <w:rFonts w:ascii="Times New Roman" w:hAnsi="Times New Roman"/>
          <w:lang w:val="uk-UA"/>
        </w:rPr>
        <w:t>му</w:t>
      </w:r>
      <w:r w:rsidRPr="005F3201">
        <w:rPr>
          <w:rFonts w:ascii="Times New Roman" w:hAnsi="Times New Roman"/>
          <w:lang w:val="uk-UA"/>
        </w:rPr>
        <w:t xml:space="preserve"> комплексу «Юність»</w:t>
      </w:r>
      <w:r>
        <w:rPr>
          <w:rFonts w:ascii="Times New Roman" w:hAnsi="Times New Roman"/>
          <w:lang w:val="uk-UA"/>
        </w:rPr>
        <w:t xml:space="preserve"> за кошти, виділені з міського бюджету, організувати проведення заходів П</w:t>
      </w:r>
      <w:r w:rsidRPr="00924BBC">
        <w:rPr>
          <w:rFonts w:ascii="Times New Roman" w:hAnsi="Times New Roman"/>
          <w:lang w:val="uk-UA"/>
        </w:rPr>
        <w:t xml:space="preserve">роекту таборів </w:t>
      </w:r>
      <w:r>
        <w:rPr>
          <w:rFonts w:ascii="Times New Roman" w:hAnsi="Times New Roman"/>
          <w:lang w:val="uk-UA"/>
        </w:rPr>
        <w:t>з</w:t>
      </w:r>
      <w:r w:rsidRPr="00924BBC">
        <w:rPr>
          <w:rFonts w:ascii="Times New Roman" w:hAnsi="Times New Roman"/>
          <w:lang w:val="uk-UA"/>
        </w:rPr>
        <w:t xml:space="preserve"> денним перебуванням</w:t>
      </w:r>
      <w:r>
        <w:rPr>
          <w:rFonts w:ascii="Times New Roman" w:hAnsi="Times New Roman"/>
          <w:lang w:val="uk-UA"/>
        </w:rPr>
        <w:t>,</w:t>
      </w:r>
      <w:r w:rsidRPr="00924BBC">
        <w:rPr>
          <w:rFonts w:ascii="Times New Roman" w:hAnsi="Times New Roman"/>
          <w:lang w:val="uk-UA"/>
        </w:rPr>
        <w:t xml:space="preserve"> в рамках літньої оздоровчої кампанії 2015 року</w:t>
      </w:r>
      <w:r>
        <w:rPr>
          <w:rFonts w:ascii="Times New Roman" w:hAnsi="Times New Roman"/>
          <w:lang w:val="uk-UA"/>
        </w:rPr>
        <w:t>,</w:t>
      </w:r>
      <w:r w:rsidRPr="00924BBC">
        <w:rPr>
          <w:rFonts w:ascii="Times New Roman" w:hAnsi="Times New Roman"/>
          <w:lang w:val="uk-UA"/>
        </w:rPr>
        <w:t xml:space="preserve"> </w:t>
      </w:r>
      <w:r w:rsidRPr="007461BE">
        <w:rPr>
          <w:rFonts w:ascii="Times New Roman" w:hAnsi="Times New Roman"/>
          <w:lang w:val="uk-UA"/>
        </w:rPr>
        <w:t>«Райдуга дитинства».</w:t>
      </w:r>
    </w:p>
    <w:p w:rsidR="005E74EC" w:rsidRPr="00924BBC" w:rsidRDefault="005E74EC" w:rsidP="00735B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4</w:t>
      </w:r>
      <w:r w:rsidRPr="00924BBC">
        <w:rPr>
          <w:rFonts w:ascii="Times New Roman" w:hAnsi="Times New Roman"/>
          <w:color w:val="000000"/>
          <w:lang w:val="uk-UA"/>
        </w:rPr>
        <w:t>.  Дане рішення підлягає оприлюдненню.</w:t>
      </w:r>
    </w:p>
    <w:p w:rsidR="005E74EC" w:rsidRPr="00924BBC" w:rsidRDefault="005E74EC" w:rsidP="00735B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   5</w:t>
      </w:r>
      <w:r w:rsidRPr="00924BBC">
        <w:rPr>
          <w:rFonts w:ascii="Times New Roman" w:hAnsi="Times New Roman"/>
          <w:color w:val="000000"/>
          <w:lang w:val="uk-UA"/>
        </w:rPr>
        <w:t xml:space="preserve">. Контроль за виконанням даного рішення покласти на постійну депутатську комісію </w:t>
      </w:r>
    </w:p>
    <w:p w:rsidR="005E74EC" w:rsidRPr="00924BBC" w:rsidRDefault="005E74EC" w:rsidP="00735B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uk-UA"/>
        </w:rPr>
      </w:pPr>
      <w:r w:rsidRPr="00924BBC">
        <w:rPr>
          <w:rFonts w:ascii="Times New Roman" w:hAnsi="Times New Roman"/>
          <w:color w:val="000000"/>
          <w:lang w:val="uk-UA"/>
        </w:rPr>
        <w:t>з гуманітарних питань: освіти, культури, духовності, спорту, молодіжної політики.</w:t>
      </w: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ru-RU"/>
        </w:rPr>
      </w:pPr>
    </w:p>
    <w:p w:rsidR="005E74EC" w:rsidRDefault="005E74EC" w:rsidP="00735B03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lang w:val="uk-UA"/>
        </w:rPr>
      </w:pPr>
      <w:r w:rsidRPr="00924BBC">
        <w:rPr>
          <w:rFonts w:ascii="Times New Roman" w:hAnsi="Times New Roman"/>
          <w:b/>
          <w:color w:val="000000"/>
          <w:lang w:val="uk-UA"/>
        </w:rPr>
        <w:t xml:space="preserve">Міський голова                                        </w:t>
      </w:r>
      <w:r w:rsidRPr="00924BBC">
        <w:rPr>
          <w:rFonts w:ascii="Times New Roman" w:hAnsi="Times New Roman"/>
          <w:b/>
          <w:color w:val="000000"/>
          <w:lang w:val="uk-UA"/>
        </w:rPr>
        <w:tab/>
      </w:r>
      <w:r w:rsidRPr="00924BBC">
        <w:rPr>
          <w:rFonts w:ascii="Times New Roman" w:hAnsi="Times New Roman"/>
          <w:b/>
          <w:color w:val="000000"/>
          <w:lang w:val="uk-UA"/>
        </w:rPr>
        <w:tab/>
      </w:r>
      <w:r w:rsidRPr="00924BBC">
        <w:rPr>
          <w:rFonts w:ascii="Times New Roman" w:hAnsi="Times New Roman"/>
          <w:b/>
          <w:color w:val="000000"/>
          <w:lang w:val="uk-UA"/>
        </w:rPr>
        <w:tab/>
        <w:t xml:space="preserve"> В.В.Казаков</w:t>
      </w:r>
    </w:p>
    <w:p w:rsidR="005E74EC" w:rsidRPr="00924BBC" w:rsidRDefault="005E74EC" w:rsidP="00735B03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5E74EC" w:rsidRDefault="005E74EC" w:rsidP="00735B03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5E74EC" w:rsidRPr="00924BBC" w:rsidRDefault="005E74EC" w:rsidP="00735B03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:rsidR="005E74EC" w:rsidRPr="00924BBC" w:rsidRDefault="005E74EC" w:rsidP="00735B03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ru-RU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ru-RU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ru-RU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ru-RU"/>
        </w:rPr>
      </w:pPr>
    </w:p>
    <w:p w:rsidR="005E74EC" w:rsidRDefault="005E74EC" w:rsidP="00990062">
      <w:pPr>
        <w:jc w:val="both"/>
        <w:rPr>
          <w:rFonts w:ascii="Times New Roman" w:hAnsi="Times New Roman"/>
          <w:lang w:val="ru-RU"/>
        </w:rPr>
      </w:pPr>
    </w:p>
    <w:p w:rsidR="005E74EC" w:rsidRPr="00E22272" w:rsidRDefault="005E74EC" w:rsidP="0099006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</w:t>
      </w:r>
      <w:r w:rsidRPr="005D3D6D">
        <w:rPr>
          <w:rFonts w:ascii="Times New Roman" w:hAnsi="Times New Roman"/>
          <w:sz w:val="20"/>
          <w:szCs w:val="20"/>
          <w:lang w:val="uk-UA"/>
        </w:rPr>
        <w:t>Додаток</w:t>
      </w:r>
      <w:r>
        <w:rPr>
          <w:rFonts w:ascii="Times New Roman" w:hAnsi="Times New Roman"/>
          <w:sz w:val="20"/>
          <w:szCs w:val="20"/>
          <w:lang w:val="uk-UA"/>
        </w:rPr>
        <w:t xml:space="preserve"> 1</w:t>
      </w:r>
    </w:p>
    <w:p w:rsidR="005E74EC" w:rsidRPr="005D3D6D" w:rsidRDefault="005E74EC" w:rsidP="00735B03">
      <w:pPr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                              </w:t>
      </w:r>
      <w:r w:rsidRPr="005D3D6D">
        <w:rPr>
          <w:rFonts w:ascii="Times New Roman" w:hAnsi="Times New Roman"/>
          <w:sz w:val="20"/>
          <w:szCs w:val="20"/>
          <w:lang w:val="uk-UA"/>
        </w:rPr>
        <w:t xml:space="preserve">до рішення сто другої </w:t>
      </w:r>
      <w:r>
        <w:rPr>
          <w:rFonts w:ascii="Times New Roman" w:hAnsi="Times New Roman"/>
          <w:sz w:val="20"/>
          <w:szCs w:val="20"/>
          <w:lang w:val="uk-UA"/>
        </w:rPr>
        <w:t xml:space="preserve">(чоргової) </w:t>
      </w:r>
      <w:r w:rsidRPr="005D3D6D">
        <w:rPr>
          <w:rFonts w:ascii="Times New Roman" w:hAnsi="Times New Roman"/>
          <w:sz w:val="20"/>
          <w:szCs w:val="20"/>
          <w:lang w:val="uk-UA"/>
        </w:rPr>
        <w:t>сесії</w:t>
      </w:r>
    </w:p>
    <w:p w:rsidR="005E74EC" w:rsidRDefault="005E74EC" w:rsidP="00735B03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5D3D6D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Сєвєродонецької</w:t>
      </w:r>
      <w:r w:rsidRPr="005D3D6D">
        <w:rPr>
          <w:rFonts w:ascii="Times New Roman" w:hAnsi="Times New Roman"/>
          <w:sz w:val="20"/>
          <w:szCs w:val="20"/>
          <w:lang w:val="uk-UA"/>
        </w:rPr>
        <w:t xml:space="preserve"> міської ради</w:t>
      </w:r>
    </w:p>
    <w:p w:rsidR="005E74EC" w:rsidRPr="005D3D6D" w:rsidRDefault="005E74EC" w:rsidP="00735B03">
      <w:pPr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шостого скликання</w:t>
      </w:r>
    </w:p>
    <w:p w:rsidR="005E74EC" w:rsidRPr="005D3D6D" w:rsidRDefault="005E74EC" w:rsidP="00735B03">
      <w:pPr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  <w:t xml:space="preserve">                                    від 30 червня  </w:t>
      </w:r>
      <w:r w:rsidRPr="005D3D6D">
        <w:rPr>
          <w:rFonts w:ascii="Times New Roman" w:hAnsi="Times New Roman"/>
          <w:sz w:val="20"/>
          <w:szCs w:val="20"/>
          <w:lang w:val="uk-UA"/>
        </w:rPr>
        <w:t xml:space="preserve">2015 року </w:t>
      </w:r>
      <w:r>
        <w:rPr>
          <w:rFonts w:ascii="Times New Roman" w:hAnsi="Times New Roman"/>
          <w:sz w:val="20"/>
          <w:szCs w:val="20"/>
          <w:lang w:val="uk-UA"/>
        </w:rPr>
        <w:t xml:space="preserve"> № 4612</w:t>
      </w:r>
    </w:p>
    <w:p w:rsidR="005E74EC" w:rsidRPr="005D3D6D" w:rsidRDefault="005E74EC" w:rsidP="00735B03">
      <w:pPr>
        <w:jc w:val="both"/>
        <w:rPr>
          <w:rFonts w:ascii="Times New Roman" w:hAnsi="Times New Roman"/>
          <w:sz w:val="20"/>
          <w:szCs w:val="20"/>
          <w:lang w:val="uk-UA"/>
        </w:rPr>
      </w:pPr>
    </w:p>
    <w:p w:rsidR="005E74EC" w:rsidRPr="005D3D6D" w:rsidRDefault="005E74EC" w:rsidP="00735B03">
      <w:pPr>
        <w:jc w:val="both"/>
        <w:rPr>
          <w:rFonts w:ascii="Times New Roman" w:hAnsi="Times New Roman"/>
          <w:lang w:val="uk-UA"/>
        </w:rPr>
      </w:pPr>
      <w:r w:rsidRPr="005D3D6D">
        <w:rPr>
          <w:rFonts w:ascii="Times New Roman" w:hAnsi="Times New Roman"/>
          <w:lang w:val="uk-UA"/>
        </w:rPr>
        <w:t xml:space="preserve">                                  </w:t>
      </w:r>
    </w:p>
    <w:p w:rsidR="005E74EC" w:rsidRPr="00924BBC" w:rsidRDefault="005E74EC" w:rsidP="00735B03">
      <w:pPr>
        <w:jc w:val="both"/>
        <w:rPr>
          <w:rFonts w:ascii="Times New Roman" w:hAnsi="Times New Roman"/>
          <w:sz w:val="20"/>
          <w:szCs w:val="20"/>
          <w:lang w:val="uk-UA"/>
        </w:rPr>
      </w:pPr>
    </w:p>
    <w:p w:rsidR="005E74EC" w:rsidRPr="00924BBC" w:rsidRDefault="005E74EC" w:rsidP="003F5EEF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П</w:t>
      </w:r>
      <w:r w:rsidRPr="00924BBC">
        <w:rPr>
          <w:rFonts w:ascii="Times New Roman" w:hAnsi="Times New Roman"/>
          <w:b/>
          <w:sz w:val="40"/>
          <w:szCs w:val="40"/>
          <w:lang w:val="uk-UA"/>
        </w:rPr>
        <w:t>роект</w:t>
      </w:r>
    </w:p>
    <w:p w:rsidR="005E74EC" w:rsidRDefault="005E74EC" w:rsidP="003F5EEF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924BBC">
        <w:rPr>
          <w:rFonts w:ascii="Times New Roman" w:hAnsi="Times New Roman"/>
          <w:b/>
          <w:sz w:val="36"/>
          <w:szCs w:val="36"/>
          <w:lang w:val="uk-UA"/>
        </w:rPr>
        <w:t>табор</w:t>
      </w:r>
      <w:r>
        <w:rPr>
          <w:rFonts w:ascii="Times New Roman" w:hAnsi="Times New Roman"/>
          <w:b/>
          <w:sz w:val="36"/>
          <w:szCs w:val="36"/>
          <w:lang w:val="uk-UA"/>
        </w:rPr>
        <w:t>у</w:t>
      </w:r>
      <w:r w:rsidRPr="00924BBC">
        <w:rPr>
          <w:rFonts w:ascii="Times New Roman" w:hAnsi="Times New Roman"/>
          <w:b/>
          <w:sz w:val="36"/>
          <w:szCs w:val="36"/>
          <w:lang w:val="uk-UA"/>
        </w:rPr>
        <w:t xml:space="preserve"> з денним перебуванням</w:t>
      </w:r>
    </w:p>
    <w:p w:rsidR="005E74EC" w:rsidRPr="003F5EEF" w:rsidRDefault="005E74EC" w:rsidP="003F5EEF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F5EEF">
        <w:rPr>
          <w:rFonts w:ascii="Times New Roman" w:hAnsi="Times New Roman"/>
          <w:sz w:val="32"/>
          <w:szCs w:val="32"/>
          <w:lang w:val="uk-UA"/>
        </w:rPr>
        <w:t>Сєвєродонецького дитячо-юнацького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Pr="003F5EEF">
        <w:rPr>
          <w:rFonts w:ascii="Times New Roman" w:hAnsi="Times New Roman"/>
          <w:sz w:val="32"/>
          <w:szCs w:val="32"/>
          <w:lang w:val="uk-UA"/>
        </w:rPr>
        <w:t>комплексу «Юність»</w:t>
      </w:r>
    </w:p>
    <w:p w:rsidR="005E74EC" w:rsidRPr="003F5EEF" w:rsidRDefault="005E74EC" w:rsidP="003F5EEF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3F5EEF">
        <w:rPr>
          <w:rFonts w:ascii="Times New Roman" w:hAnsi="Times New Roman"/>
          <w:sz w:val="32"/>
          <w:szCs w:val="32"/>
          <w:lang w:val="uk-UA"/>
        </w:rPr>
        <w:t>в рамках літньої оздоровчої кампанії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3F5EEF">
        <w:rPr>
          <w:rFonts w:ascii="Times New Roman" w:hAnsi="Times New Roman"/>
          <w:sz w:val="32"/>
          <w:szCs w:val="32"/>
          <w:lang w:val="uk-UA"/>
        </w:rPr>
        <w:t>2015 року</w:t>
      </w:r>
    </w:p>
    <w:p w:rsidR="005E74EC" w:rsidRPr="00924BBC" w:rsidRDefault="005E74EC" w:rsidP="003F5EEF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924BBC">
        <w:rPr>
          <w:rFonts w:ascii="Times New Roman" w:hAnsi="Times New Roman"/>
          <w:b/>
          <w:sz w:val="40"/>
          <w:szCs w:val="40"/>
          <w:lang w:val="uk-UA"/>
        </w:rPr>
        <w:t>«</w:t>
      </w:r>
      <w:r>
        <w:rPr>
          <w:rFonts w:ascii="Times New Roman" w:hAnsi="Times New Roman"/>
          <w:b/>
          <w:sz w:val="40"/>
          <w:szCs w:val="40"/>
          <w:lang w:val="uk-UA"/>
        </w:rPr>
        <w:t>Райдуга дитинства</w:t>
      </w:r>
      <w:r w:rsidRPr="00924BBC">
        <w:rPr>
          <w:rFonts w:ascii="Times New Roman" w:hAnsi="Times New Roman"/>
          <w:b/>
          <w:sz w:val="40"/>
          <w:szCs w:val="40"/>
          <w:lang w:val="uk-UA"/>
        </w:rPr>
        <w:t>»</w:t>
      </w:r>
    </w:p>
    <w:p w:rsidR="005E74EC" w:rsidRPr="00924BBC" w:rsidRDefault="005E74EC" w:rsidP="003F5EEF">
      <w:pPr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Назва проекту</w:t>
      </w: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lang w:val="uk-UA"/>
        </w:rPr>
        <w:t xml:space="preserve"> П</w:t>
      </w:r>
      <w:r w:rsidRPr="00924BBC">
        <w:rPr>
          <w:rFonts w:ascii="Times New Roman" w:hAnsi="Times New Roman"/>
          <w:lang w:val="uk-UA"/>
        </w:rPr>
        <w:t xml:space="preserve">роект </w:t>
      </w:r>
      <w:r>
        <w:rPr>
          <w:rFonts w:ascii="Times New Roman" w:hAnsi="Times New Roman"/>
          <w:lang w:val="uk-UA"/>
        </w:rPr>
        <w:t>табору з денним перебуванням Сєвєродонецького дитячо-юнацького комплексу «Юність»,</w:t>
      </w:r>
      <w:r w:rsidRPr="00924BBC">
        <w:rPr>
          <w:rFonts w:ascii="Times New Roman" w:hAnsi="Times New Roman"/>
          <w:lang w:val="uk-UA"/>
        </w:rPr>
        <w:t xml:space="preserve"> в рамках літньої оздоровчої кампанії  2015 року</w:t>
      </w:r>
      <w:r>
        <w:rPr>
          <w:rFonts w:ascii="Times New Roman" w:hAnsi="Times New Roman"/>
          <w:lang w:val="uk-UA"/>
        </w:rPr>
        <w:t>,</w:t>
      </w:r>
      <w:r w:rsidRPr="00924BBC">
        <w:rPr>
          <w:rFonts w:ascii="Times New Roman" w:hAnsi="Times New Roman"/>
          <w:lang w:val="uk-UA"/>
        </w:rPr>
        <w:t xml:space="preserve"> </w:t>
      </w:r>
      <w:r w:rsidRPr="00924BBC">
        <w:rPr>
          <w:rFonts w:ascii="Times New Roman" w:hAnsi="Times New Roman"/>
          <w:b/>
          <w:lang w:val="uk-UA"/>
        </w:rPr>
        <w:t>«</w:t>
      </w:r>
      <w:r>
        <w:rPr>
          <w:rFonts w:ascii="Times New Roman" w:hAnsi="Times New Roman"/>
          <w:b/>
          <w:lang w:val="uk-UA"/>
        </w:rPr>
        <w:t>Райдуга дитинства</w:t>
      </w:r>
      <w:r w:rsidRPr="00924BBC">
        <w:rPr>
          <w:rFonts w:ascii="Times New Roman" w:hAnsi="Times New Roman"/>
          <w:b/>
          <w:lang w:val="uk-UA"/>
        </w:rPr>
        <w:t>»</w:t>
      </w:r>
      <w:r w:rsidRPr="00924BBC">
        <w:rPr>
          <w:rFonts w:ascii="Times New Roman" w:hAnsi="Times New Roman"/>
          <w:lang w:val="uk-UA"/>
        </w:rPr>
        <w:t>.</w:t>
      </w: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Учасники проекту</w:t>
      </w:r>
    </w:p>
    <w:p w:rsidR="005E74EC" w:rsidRPr="00924BB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"/>
        <w:gridCol w:w="2717"/>
        <w:gridCol w:w="1843"/>
        <w:gridCol w:w="2518"/>
        <w:gridCol w:w="1983"/>
      </w:tblGrid>
      <w:tr w:rsidR="005E74EC" w:rsidRPr="00181CA0" w:rsidTr="00181CA0">
        <w:tc>
          <w:tcPr>
            <w:tcW w:w="510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2717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Назва організації</w:t>
            </w:r>
          </w:p>
        </w:tc>
        <w:tc>
          <w:tcPr>
            <w:tcW w:w="184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Статус 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у проекті</w:t>
            </w:r>
          </w:p>
        </w:tc>
        <w:tc>
          <w:tcPr>
            <w:tcW w:w="2518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Представник</w:t>
            </w:r>
          </w:p>
        </w:tc>
        <w:tc>
          <w:tcPr>
            <w:tcW w:w="198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Контакти</w:t>
            </w:r>
          </w:p>
        </w:tc>
      </w:tr>
      <w:tr w:rsidR="005E74EC" w:rsidRPr="00181CA0" w:rsidTr="00181CA0">
        <w:tc>
          <w:tcPr>
            <w:tcW w:w="510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717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Сєвродонецький дитячо-юнацький комплекс «Юність»</w:t>
            </w:r>
          </w:p>
        </w:tc>
        <w:tc>
          <w:tcPr>
            <w:tcW w:w="184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Координатор проекту</w:t>
            </w:r>
          </w:p>
        </w:tc>
        <w:tc>
          <w:tcPr>
            <w:tcW w:w="2518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i/>
                <w:lang w:val="uk-UA"/>
              </w:rPr>
            </w:pPr>
            <w:r w:rsidRPr="00181CA0">
              <w:rPr>
                <w:rFonts w:ascii="Times New Roman" w:hAnsi="Times New Roman"/>
                <w:i/>
                <w:lang w:val="uk-UA"/>
              </w:rPr>
              <w:t xml:space="preserve">В.о. директора 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i/>
                <w:lang w:val="uk-UA"/>
              </w:rPr>
            </w:pPr>
            <w:r w:rsidRPr="00181CA0">
              <w:rPr>
                <w:rFonts w:ascii="Times New Roman" w:hAnsi="Times New Roman"/>
                <w:i/>
                <w:lang w:val="uk-UA"/>
              </w:rPr>
              <w:t>С ДЮК «Юність»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Половінкін Анатолій Федорович</w:t>
            </w:r>
          </w:p>
        </w:tc>
        <w:tc>
          <w:tcPr>
            <w:tcW w:w="198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066-543-04-90</w:t>
            </w:r>
          </w:p>
        </w:tc>
      </w:tr>
      <w:tr w:rsidR="005E74EC" w:rsidRPr="00181CA0" w:rsidTr="00181CA0">
        <w:tc>
          <w:tcPr>
            <w:tcW w:w="510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2717" w:type="dxa"/>
          </w:tcPr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Клуб за місцем проживання</w:t>
            </w:r>
          </w:p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«Восход»</w:t>
            </w:r>
          </w:p>
        </w:tc>
        <w:tc>
          <w:tcPr>
            <w:tcW w:w="184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i/>
                <w:lang w:val="uk-UA"/>
              </w:rPr>
            </w:pPr>
            <w:r w:rsidRPr="00181CA0">
              <w:rPr>
                <w:rFonts w:ascii="Times New Roman" w:hAnsi="Times New Roman"/>
                <w:i/>
                <w:lang w:val="uk-UA"/>
              </w:rPr>
              <w:t>Методист клубу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 xml:space="preserve">Бірюкова Вікторія Олександрівна </w:t>
            </w:r>
          </w:p>
        </w:tc>
        <w:tc>
          <w:tcPr>
            <w:tcW w:w="198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2-83-04</w:t>
            </w:r>
          </w:p>
        </w:tc>
      </w:tr>
      <w:tr w:rsidR="005E74EC" w:rsidRPr="00181CA0" w:rsidTr="00181CA0">
        <w:tc>
          <w:tcPr>
            <w:tcW w:w="510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2717" w:type="dxa"/>
          </w:tcPr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Клуб за місцем проживання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«Підліток»</w:t>
            </w:r>
          </w:p>
        </w:tc>
        <w:tc>
          <w:tcPr>
            <w:tcW w:w="184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i/>
                <w:lang w:val="uk-UA"/>
              </w:rPr>
            </w:pPr>
            <w:r w:rsidRPr="00181CA0">
              <w:rPr>
                <w:rFonts w:ascii="Times New Roman" w:hAnsi="Times New Roman"/>
                <w:i/>
                <w:lang w:val="uk-UA"/>
              </w:rPr>
              <w:t>Методист клубу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Дреманович Людмила Іванівна</w:t>
            </w:r>
          </w:p>
        </w:tc>
        <w:tc>
          <w:tcPr>
            <w:tcW w:w="198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2-73-94</w:t>
            </w:r>
          </w:p>
        </w:tc>
      </w:tr>
      <w:tr w:rsidR="005E74EC" w:rsidRPr="00181CA0" w:rsidTr="00181CA0">
        <w:tc>
          <w:tcPr>
            <w:tcW w:w="510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2717" w:type="dxa"/>
          </w:tcPr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Клуб за місцем проживання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«Факел»</w:t>
            </w:r>
          </w:p>
        </w:tc>
        <w:tc>
          <w:tcPr>
            <w:tcW w:w="184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i/>
                <w:lang w:val="uk-UA"/>
              </w:rPr>
            </w:pPr>
            <w:r w:rsidRPr="00181CA0">
              <w:rPr>
                <w:rFonts w:ascii="Times New Roman" w:hAnsi="Times New Roman"/>
                <w:i/>
                <w:lang w:val="uk-UA"/>
              </w:rPr>
              <w:t>Методист клубу</w:t>
            </w:r>
          </w:p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Ляхова Ірина Вікторівна</w:t>
            </w:r>
          </w:p>
        </w:tc>
        <w:tc>
          <w:tcPr>
            <w:tcW w:w="198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2-17-54</w:t>
            </w:r>
          </w:p>
        </w:tc>
      </w:tr>
      <w:tr w:rsidR="005E74EC" w:rsidRPr="00181CA0" w:rsidTr="00181CA0">
        <w:tc>
          <w:tcPr>
            <w:tcW w:w="510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2717" w:type="dxa"/>
          </w:tcPr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Клуб за місцем проживання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«Меридіан»</w:t>
            </w:r>
          </w:p>
        </w:tc>
        <w:tc>
          <w:tcPr>
            <w:tcW w:w="184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Виконавець проекту</w:t>
            </w:r>
          </w:p>
        </w:tc>
        <w:tc>
          <w:tcPr>
            <w:tcW w:w="2518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i/>
                <w:lang w:val="uk-UA"/>
              </w:rPr>
            </w:pPr>
            <w:r w:rsidRPr="00181CA0">
              <w:rPr>
                <w:rFonts w:ascii="Times New Roman" w:hAnsi="Times New Roman"/>
                <w:i/>
                <w:lang w:val="uk-UA"/>
              </w:rPr>
              <w:t>Методист клубу</w:t>
            </w:r>
          </w:p>
          <w:p w:rsidR="005E74EC" w:rsidRPr="00181CA0" w:rsidRDefault="005E74EC" w:rsidP="00E87594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Варава Інна Олександрівна</w:t>
            </w:r>
          </w:p>
        </w:tc>
        <w:tc>
          <w:tcPr>
            <w:tcW w:w="1983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5-21-02</w:t>
            </w:r>
          </w:p>
        </w:tc>
      </w:tr>
    </w:tbl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Ідея проекту</w:t>
      </w:r>
    </w:p>
    <w:p w:rsidR="005E74EC" w:rsidRDefault="005E74EC" w:rsidP="00AD441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</w:t>
      </w:r>
      <w:r w:rsidRPr="00F645BD">
        <w:rPr>
          <w:rFonts w:ascii="Times New Roman" w:hAnsi="Times New Roman"/>
          <w:lang w:val="uk-UA"/>
        </w:rPr>
        <w:t>Одним із стратегічних державних завдань соціального захисту учасників навчально-виховного процесу в Державн</w:t>
      </w:r>
      <w:r>
        <w:rPr>
          <w:rFonts w:ascii="Times New Roman" w:hAnsi="Times New Roman"/>
          <w:lang w:val="uk-UA"/>
        </w:rPr>
        <w:t>ій програмі «Освіта» (Україна 21 століття) та «Міської Комплексної програми оздоровлення та відпочинку на 2012-2016 роки» визначено створення надійної системи соціального захисту, забезпечення в освітній галузі основних прав дітей на оздоровлення та відпочинок.</w:t>
      </w:r>
    </w:p>
    <w:p w:rsidR="005E74EC" w:rsidRDefault="005E74EC" w:rsidP="00AD441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Літо – час ігор, розваг, свободи у виборі занять, знаття напруги, яка накопичилася за рік, заповнення витрачених сил, відновлення здоров’я. Це період вільного спілкування дітей. Організація роботи табору з денним перебуванням при клубах за місцем проживання С ДЮК «Юність» - це с</w:t>
      </w:r>
      <w:r w:rsidRPr="002F15C9">
        <w:rPr>
          <w:rFonts w:ascii="Times New Roman" w:hAnsi="Times New Roman"/>
          <w:lang w:val="uk-UA"/>
        </w:rPr>
        <w:t>твор</w:t>
      </w:r>
      <w:r>
        <w:rPr>
          <w:rFonts w:ascii="Times New Roman" w:hAnsi="Times New Roman"/>
          <w:lang w:val="uk-UA"/>
        </w:rPr>
        <w:t>ення</w:t>
      </w:r>
      <w:r w:rsidRPr="002F15C9">
        <w:rPr>
          <w:rFonts w:ascii="Times New Roman" w:hAnsi="Times New Roman"/>
          <w:lang w:val="uk-UA"/>
        </w:rPr>
        <w:t xml:space="preserve"> умов для педагогічно обґрунтованого, змістовного та цікавого дозвілля дітей, </w:t>
      </w:r>
      <w:r>
        <w:rPr>
          <w:rFonts w:ascii="Times New Roman" w:hAnsi="Times New Roman"/>
          <w:lang w:val="uk-UA"/>
        </w:rPr>
        <w:t xml:space="preserve">надання </w:t>
      </w:r>
      <w:r w:rsidRPr="002F15C9">
        <w:rPr>
          <w:rFonts w:ascii="Times New Roman" w:hAnsi="Times New Roman"/>
          <w:lang w:val="uk-UA"/>
        </w:rPr>
        <w:t xml:space="preserve"> можлив</w:t>
      </w:r>
      <w:r>
        <w:rPr>
          <w:rFonts w:ascii="Times New Roman" w:hAnsi="Times New Roman"/>
          <w:lang w:val="uk-UA"/>
        </w:rPr>
        <w:t>о</w:t>
      </w:r>
      <w:r w:rsidRPr="002F15C9">
        <w:rPr>
          <w:rFonts w:ascii="Times New Roman" w:hAnsi="Times New Roman"/>
          <w:lang w:val="uk-UA"/>
        </w:rPr>
        <w:t>ст</w:t>
      </w:r>
      <w:r>
        <w:rPr>
          <w:rFonts w:ascii="Times New Roman" w:hAnsi="Times New Roman"/>
          <w:lang w:val="uk-UA"/>
        </w:rPr>
        <w:t>і</w:t>
      </w:r>
      <w:r w:rsidRPr="002F15C9">
        <w:rPr>
          <w:rFonts w:ascii="Times New Roman" w:hAnsi="Times New Roman"/>
          <w:lang w:val="uk-UA"/>
        </w:rPr>
        <w:t xml:space="preserve"> їм творчо розвиватися, духовно та інтелектуально збагачуватися, розширювати світогляд.</w:t>
      </w:r>
    </w:p>
    <w:p w:rsidR="005E74EC" w:rsidRDefault="005E74EC" w:rsidP="00735B03">
      <w:pPr>
        <w:jc w:val="both"/>
        <w:rPr>
          <w:rFonts w:ascii="Times New Roman" w:hAnsi="Times New Roman"/>
          <w:lang w:val="uk-UA"/>
        </w:rPr>
      </w:pPr>
      <w:r w:rsidRPr="00924BBC">
        <w:rPr>
          <w:rFonts w:ascii="Times New Roman" w:hAnsi="Times New Roman"/>
          <w:lang w:val="uk-UA"/>
        </w:rPr>
        <w:tab/>
      </w: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Визначення проблеми</w:t>
      </w:r>
    </w:p>
    <w:p w:rsidR="005E74EC" w:rsidRPr="009F330D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F47003">
        <w:rPr>
          <w:rFonts w:ascii="Times New Roman" w:hAnsi="Times New Roman"/>
          <w:lang w:val="uk-UA"/>
        </w:rPr>
        <w:t>Організація відпочинку, зайнятості у літній період, збереження і зміцнення здоров’я дітей та підлітків</w:t>
      </w:r>
      <w:r>
        <w:rPr>
          <w:rFonts w:ascii="Times New Roman" w:hAnsi="Times New Roman"/>
          <w:lang w:val="uk-UA"/>
        </w:rPr>
        <w:t xml:space="preserve"> – одне з пріоритетних завдань соціальної політики нашої держави.</w:t>
      </w:r>
    </w:p>
    <w:p w:rsidR="005E74EC" w:rsidRPr="00F47003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На сьогоднішній день не всі родини мають можливість забезпечити відпочинок дитини в таборах, розташованих в умовах заміських дитячих закладах оздоровлення та відпочинку, і тому все більшу активність набуває організація літнього відпочинку дітей у межах населеного пункту проживання.</w:t>
      </w:r>
    </w:p>
    <w:p w:rsidR="005E74EC" w:rsidRPr="009B7B6A" w:rsidRDefault="005E74EC" w:rsidP="00AD441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Pr="00F47003">
        <w:rPr>
          <w:rFonts w:ascii="Times New Roman" w:hAnsi="Times New Roman"/>
          <w:lang w:val="uk-UA"/>
        </w:rPr>
        <w:t>Літній табір відпочинку сьогодні</w:t>
      </w:r>
      <w:r>
        <w:rPr>
          <w:rFonts w:ascii="Times New Roman" w:hAnsi="Times New Roman"/>
          <w:lang w:val="uk-UA"/>
        </w:rPr>
        <w:t xml:space="preserve"> – це  не тільки форма реалізації основних завдань соціального захисту дітей, це ще й можливість для творчого розвитку, збагачення духовного світу та інтелекту дитини, що створює умови для соціалізації особистості, яка формується в навколишньому соціумі.</w:t>
      </w:r>
    </w:p>
    <w:p w:rsidR="005E74EC" w:rsidRDefault="005E74EC" w:rsidP="00735B03">
      <w:pPr>
        <w:jc w:val="both"/>
        <w:rPr>
          <w:rFonts w:ascii="Times New Roman" w:hAnsi="Times New Roman"/>
          <w:lang w:val="uk-UA"/>
        </w:rPr>
      </w:pPr>
      <w:r w:rsidRPr="009B7B6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Мета та завдання проекту</w:t>
      </w:r>
    </w:p>
    <w:p w:rsidR="005E74EC" w:rsidRPr="006A3F0A" w:rsidRDefault="005E74EC" w:rsidP="009F330D">
      <w:pPr>
        <w:pStyle w:val="ListParagraph"/>
        <w:ind w:left="0"/>
        <w:jc w:val="both"/>
        <w:rPr>
          <w:b/>
          <w:color w:val="00B05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319A8">
        <w:rPr>
          <w:rFonts w:ascii="Times New Roman" w:hAnsi="Times New Roman"/>
          <w:b/>
          <w:lang w:val="uk-UA"/>
        </w:rPr>
        <w:t>Метою</w:t>
      </w:r>
      <w:r w:rsidRPr="008319A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П</w:t>
      </w:r>
      <w:r w:rsidRPr="008319A8">
        <w:rPr>
          <w:rFonts w:ascii="Times New Roman" w:hAnsi="Times New Roman"/>
          <w:lang w:val="uk-UA"/>
        </w:rPr>
        <w:t>роекту є</w:t>
      </w:r>
      <w:r w:rsidRPr="006A3F0A">
        <w:rPr>
          <w:lang w:val="uk-UA"/>
        </w:rPr>
        <w:t xml:space="preserve"> </w:t>
      </w:r>
      <w:r w:rsidRPr="008319A8">
        <w:rPr>
          <w:rFonts w:ascii="Times New Roman" w:hAnsi="Times New Roman"/>
          <w:lang w:val="uk-UA"/>
        </w:rPr>
        <w:t>забезпечення загальних, життєво важливих потреб дітей та юнацтва в оздоровленні; збільшення кількості дітей , охоплених організованими формами відпочинку; забезпеченн</w:t>
      </w:r>
      <w:r>
        <w:rPr>
          <w:rFonts w:ascii="Times New Roman" w:hAnsi="Times New Roman"/>
          <w:lang w:val="uk-UA"/>
        </w:rPr>
        <w:t>я</w:t>
      </w:r>
      <w:r w:rsidRPr="008319A8">
        <w:rPr>
          <w:rFonts w:ascii="Times New Roman" w:hAnsi="Times New Roman"/>
          <w:lang w:val="uk-UA"/>
        </w:rPr>
        <w:t xml:space="preserve"> повноцінного відпочинку і виховання учнівської молоді, раціонального та змістовного використання нею вільного часу і проведення дозвілля</w:t>
      </w:r>
      <w:r>
        <w:rPr>
          <w:rFonts w:ascii="Times New Roman" w:hAnsi="Times New Roman"/>
          <w:lang w:val="uk-UA"/>
        </w:rPr>
        <w:t>.</w:t>
      </w:r>
      <w:r w:rsidRPr="008319A8">
        <w:rPr>
          <w:rFonts w:ascii="Times New Roman" w:hAnsi="Times New Roman"/>
          <w:lang w:val="uk-UA"/>
        </w:rPr>
        <w:t xml:space="preserve"> </w:t>
      </w:r>
    </w:p>
    <w:p w:rsidR="005E74EC" w:rsidRDefault="005E74EC" w:rsidP="008319A8">
      <w:pPr>
        <w:pStyle w:val="1"/>
        <w:jc w:val="both"/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      </w:t>
      </w:r>
      <w:r w:rsidRPr="00CB2EF6">
        <w:rPr>
          <w:sz w:val="24"/>
          <w:szCs w:val="24"/>
          <w:lang w:val="uk-UA"/>
        </w:rPr>
        <w:t xml:space="preserve">Основні </w:t>
      </w:r>
      <w:r w:rsidRPr="00CB2EF6">
        <w:rPr>
          <w:b/>
          <w:sz w:val="24"/>
          <w:szCs w:val="24"/>
          <w:lang w:val="uk-UA"/>
        </w:rPr>
        <w:t>завдання</w:t>
      </w:r>
      <w:r w:rsidRPr="00CB2EF6">
        <w:rPr>
          <w:sz w:val="24"/>
          <w:szCs w:val="24"/>
          <w:lang w:val="uk-UA"/>
        </w:rPr>
        <w:t xml:space="preserve"> проекту</w:t>
      </w:r>
    </w:p>
    <w:p w:rsidR="005E74EC" w:rsidRPr="008172AF" w:rsidRDefault="005E74EC" w:rsidP="008319A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8172AF">
        <w:rPr>
          <w:rFonts w:ascii="Times New Roman" w:hAnsi="Times New Roman"/>
          <w:lang w:val="uk-UA"/>
        </w:rPr>
        <w:t>збільшення кількості дітей, охоплених організованими формами відпочинку  (в тому числі дітей пільгових категорій);</w:t>
      </w:r>
    </w:p>
    <w:p w:rsidR="005E74EC" w:rsidRDefault="005E74EC" w:rsidP="008319A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8319A8">
        <w:rPr>
          <w:rFonts w:ascii="Times New Roman" w:hAnsi="Times New Roman"/>
          <w:lang w:val="uk-UA"/>
        </w:rPr>
        <w:t xml:space="preserve">удосконалення мережі дитячих </w:t>
      </w:r>
      <w:r>
        <w:rPr>
          <w:rFonts w:ascii="Times New Roman" w:hAnsi="Times New Roman"/>
          <w:lang w:val="uk-UA"/>
        </w:rPr>
        <w:t>майданчиків відпочинку</w:t>
      </w:r>
      <w:r w:rsidRPr="008319A8">
        <w:rPr>
          <w:rFonts w:ascii="Times New Roman" w:hAnsi="Times New Roman"/>
          <w:lang w:val="uk-UA"/>
        </w:rPr>
        <w:t>;</w:t>
      </w:r>
    </w:p>
    <w:p w:rsidR="005E74EC" w:rsidRPr="008319A8" w:rsidRDefault="005E74EC" w:rsidP="008319A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 w:rsidRPr="008319A8">
        <w:rPr>
          <w:rFonts w:ascii="Times New Roman" w:hAnsi="Times New Roman"/>
          <w:lang w:val="uk-UA"/>
        </w:rPr>
        <w:t>створення сприятливих умов для реалізації соціально-педагогічних, оздоровчих інноваційних проектів відпочинку та оздоровлення дітей;</w:t>
      </w:r>
    </w:p>
    <w:p w:rsidR="005E74EC" w:rsidRPr="001C64CA" w:rsidRDefault="005E74EC" w:rsidP="001C64CA">
      <w:pPr>
        <w:pStyle w:val="ListParagraph"/>
        <w:numPr>
          <w:ilvl w:val="0"/>
          <w:numId w:val="6"/>
        </w:numPr>
        <w:rPr>
          <w:rFonts w:ascii="Times New Roman" w:hAnsi="Times New Roman"/>
          <w:lang w:val="uk-UA"/>
        </w:rPr>
      </w:pPr>
      <w:r w:rsidRPr="001C64CA">
        <w:rPr>
          <w:rFonts w:ascii="Times New Roman" w:hAnsi="Times New Roman"/>
          <w:lang w:val="uk-UA"/>
        </w:rPr>
        <w:t>сприяти організації дозвілля дітей схильних до правопорушень</w:t>
      </w:r>
      <w:r>
        <w:rPr>
          <w:rFonts w:ascii="Times New Roman" w:hAnsi="Times New Roman"/>
          <w:lang w:val="uk-UA"/>
        </w:rPr>
        <w:t>;</w:t>
      </w:r>
    </w:p>
    <w:p w:rsidR="005E74EC" w:rsidRPr="006A3F0A" w:rsidRDefault="005E74EC" w:rsidP="001C64C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</w:t>
      </w:r>
      <w:r w:rsidRPr="006A3F0A">
        <w:rPr>
          <w:rFonts w:ascii="Times New Roman" w:hAnsi="Times New Roman"/>
          <w:lang w:val="uk-UA"/>
        </w:rPr>
        <w:t xml:space="preserve">роведення роботи з дітьми, що поєднує розвиток і виховання з оздоровчим відпочинком; </w:t>
      </w:r>
    </w:p>
    <w:p w:rsidR="005E74EC" w:rsidRPr="006A3F0A" w:rsidRDefault="005E74EC" w:rsidP="001C64C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</w:t>
      </w:r>
      <w:r w:rsidRPr="006A3F0A">
        <w:rPr>
          <w:rFonts w:ascii="Times New Roman" w:hAnsi="Times New Roman"/>
          <w:lang w:val="uk-UA"/>
        </w:rPr>
        <w:t xml:space="preserve">творення умови для реалізації творчих здібностей дітей. </w:t>
      </w:r>
    </w:p>
    <w:p w:rsidR="005E74EC" w:rsidRPr="006A3F0A" w:rsidRDefault="005E74EC" w:rsidP="001C64C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</w:t>
      </w:r>
      <w:r w:rsidRPr="006A3F0A">
        <w:rPr>
          <w:rFonts w:ascii="Times New Roman" w:hAnsi="Times New Roman"/>
          <w:lang w:val="uk-UA"/>
        </w:rPr>
        <w:t xml:space="preserve">творення умов для самореалізації </w:t>
      </w:r>
      <w:r>
        <w:rPr>
          <w:rFonts w:ascii="Times New Roman" w:hAnsi="Times New Roman"/>
          <w:lang w:val="uk-UA"/>
        </w:rPr>
        <w:t>вихованців</w:t>
      </w:r>
      <w:r w:rsidRPr="006A3F0A">
        <w:rPr>
          <w:rFonts w:ascii="Times New Roman" w:hAnsi="Times New Roman"/>
          <w:lang w:val="uk-UA"/>
        </w:rPr>
        <w:t xml:space="preserve">; </w:t>
      </w:r>
    </w:p>
    <w:p w:rsidR="005E74EC" w:rsidRDefault="005E74EC" w:rsidP="001C64C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</w:t>
      </w:r>
      <w:r w:rsidRPr="006A3F0A">
        <w:rPr>
          <w:rFonts w:ascii="Times New Roman" w:hAnsi="Times New Roman"/>
          <w:lang w:val="uk-UA"/>
        </w:rPr>
        <w:t>міцнення здоров'я, сприяння</w:t>
      </w:r>
      <w:r>
        <w:rPr>
          <w:rFonts w:ascii="Times New Roman" w:hAnsi="Times New Roman"/>
          <w:lang w:val="uk-UA"/>
        </w:rPr>
        <w:t xml:space="preserve"> нормальному фізичному розвитку;</w:t>
      </w:r>
    </w:p>
    <w:p w:rsidR="005E74EC" w:rsidRPr="001C64CA" w:rsidRDefault="005E74EC" w:rsidP="0090008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формування у дітей навичок спілкування та толерантності.</w:t>
      </w:r>
    </w:p>
    <w:p w:rsidR="005E74EC" w:rsidRDefault="005E74EC" w:rsidP="006A3F0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Pr="00924BBC" w:rsidRDefault="005E74EC" w:rsidP="006A3F0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Цільова група</w:t>
      </w:r>
    </w:p>
    <w:p w:rsidR="005E74E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>Д</w:t>
      </w:r>
      <w:r w:rsidRPr="00FF3BCA">
        <w:rPr>
          <w:rFonts w:ascii="Times New Roman" w:hAnsi="Times New Roman"/>
          <w:lang w:val="uk-UA"/>
        </w:rPr>
        <w:t xml:space="preserve">іти у віці від </w:t>
      </w:r>
      <w:r>
        <w:rPr>
          <w:rFonts w:ascii="Times New Roman" w:hAnsi="Times New Roman"/>
          <w:lang w:val="uk-UA"/>
        </w:rPr>
        <w:t>6</w:t>
      </w:r>
      <w:r w:rsidRPr="00FF3BCA">
        <w:rPr>
          <w:rFonts w:ascii="Times New Roman" w:hAnsi="Times New Roman"/>
          <w:lang w:val="uk-UA"/>
        </w:rPr>
        <w:t xml:space="preserve"> до 18 років, які проживають </w:t>
      </w:r>
      <w:r>
        <w:rPr>
          <w:rFonts w:ascii="Times New Roman" w:hAnsi="Times New Roman"/>
          <w:lang w:val="uk-UA"/>
        </w:rPr>
        <w:t xml:space="preserve">у м. Сєвєродонецьку </w:t>
      </w:r>
      <w:r w:rsidRPr="00FF3BCA">
        <w:rPr>
          <w:rFonts w:ascii="Times New Roman" w:hAnsi="Times New Roman"/>
          <w:lang w:val="uk-UA"/>
        </w:rPr>
        <w:t>, в першу чергу, діти, які потребують особливої соціальної уваги та підтримки, у відповідності до діючого законодавства</w:t>
      </w:r>
      <w:r>
        <w:rPr>
          <w:rFonts w:ascii="Times New Roman" w:hAnsi="Times New Roman"/>
          <w:lang w:val="uk-UA"/>
        </w:rPr>
        <w:t>.</w:t>
      </w:r>
    </w:p>
    <w:p w:rsidR="005E74EC" w:rsidRPr="006B56A9" w:rsidRDefault="005E74EC" w:rsidP="009F330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Д</w:t>
      </w:r>
      <w:r w:rsidRPr="006B56A9">
        <w:rPr>
          <w:rFonts w:ascii="Times New Roman" w:hAnsi="Times New Roman"/>
          <w:lang w:val="uk-UA"/>
        </w:rPr>
        <w:t>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>, що мають статус, зокрема:</w:t>
      </w:r>
    </w:p>
    <w:p w:rsidR="005E74EC" w:rsidRPr="006B56A9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   </w:t>
      </w:r>
      <w:r w:rsidRPr="006B56A9">
        <w:rPr>
          <w:rFonts w:ascii="Times New Roman" w:hAnsi="Times New Roman"/>
          <w:lang w:val="uk-UA"/>
        </w:rPr>
        <w:t>діт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 xml:space="preserve"> — сир</w:t>
      </w:r>
      <w:r>
        <w:rPr>
          <w:rFonts w:ascii="Times New Roman" w:hAnsi="Times New Roman"/>
          <w:lang w:val="uk-UA"/>
        </w:rPr>
        <w:t>о</w:t>
      </w:r>
      <w:r w:rsidRPr="006B56A9">
        <w:rPr>
          <w:rFonts w:ascii="Times New Roman" w:hAnsi="Times New Roman"/>
          <w:lang w:val="uk-UA"/>
        </w:rPr>
        <w:t>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 xml:space="preserve"> та діт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>, позбавлених батьківського піклування;</w:t>
      </w:r>
    </w:p>
    <w:p w:rsidR="005E74EC" w:rsidRPr="006B56A9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  </w:t>
      </w:r>
      <w:r w:rsidRPr="006B56A9">
        <w:rPr>
          <w:rFonts w:ascii="Times New Roman" w:hAnsi="Times New Roman"/>
          <w:lang w:val="uk-UA"/>
        </w:rPr>
        <w:t xml:space="preserve"> діт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 xml:space="preserve"> - інвалід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>;</w:t>
      </w:r>
    </w:p>
    <w:p w:rsidR="005E74EC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   </w:t>
      </w:r>
      <w:r w:rsidRPr="006B56A9">
        <w:rPr>
          <w:rFonts w:ascii="Times New Roman" w:hAnsi="Times New Roman"/>
          <w:lang w:val="uk-UA"/>
        </w:rPr>
        <w:t>діт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lang w:val="uk-UA"/>
        </w:rPr>
        <w:t xml:space="preserve">переміщених осіб з тимчасово окупованої території України, </w:t>
      </w:r>
    </w:p>
    <w:p w:rsidR="005E74EC" w:rsidRPr="006B56A9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або району проведення антитерористичної операції</w:t>
      </w:r>
      <w:r w:rsidRPr="006B56A9">
        <w:rPr>
          <w:rFonts w:ascii="Times New Roman" w:hAnsi="Times New Roman"/>
          <w:lang w:val="uk-UA"/>
        </w:rPr>
        <w:t>;</w:t>
      </w:r>
    </w:p>
    <w:p w:rsidR="005E74EC" w:rsidRPr="006B56A9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   </w:t>
      </w:r>
      <w:r w:rsidRPr="006B56A9">
        <w:rPr>
          <w:rFonts w:ascii="Times New Roman" w:hAnsi="Times New Roman"/>
          <w:lang w:val="uk-UA"/>
        </w:rPr>
        <w:t>діт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 xml:space="preserve"> з багатодітних та малозабезпечених сімей;</w:t>
      </w:r>
    </w:p>
    <w:p w:rsidR="005E74EC" w:rsidRPr="006B56A9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   </w:t>
      </w:r>
      <w:r w:rsidRPr="006B56A9">
        <w:rPr>
          <w:rFonts w:ascii="Times New Roman" w:hAnsi="Times New Roman"/>
          <w:lang w:val="uk-UA"/>
        </w:rPr>
        <w:t>діт</w:t>
      </w:r>
      <w:r>
        <w:rPr>
          <w:rFonts w:ascii="Times New Roman" w:hAnsi="Times New Roman"/>
          <w:lang w:val="uk-UA"/>
        </w:rPr>
        <w:t>и</w:t>
      </w:r>
      <w:r w:rsidRPr="006B56A9">
        <w:rPr>
          <w:rFonts w:ascii="Times New Roman" w:hAnsi="Times New Roman"/>
          <w:lang w:val="uk-UA"/>
        </w:rPr>
        <w:t>, які перебувають на диспансерному обліку;</w:t>
      </w:r>
    </w:p>
    <w:p w:rsidR="005E74EC" w:rsidRPr="006B56A9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   творчі колективи</w:t>
      </w:r>
      <w:r w:rsidRPr="006B56A9">
        <w:rPr>
          <w:rFonts w:ascii="Times New Roman" w:hAnsi="Times New Roman"/>
          <w:lang w:val="uk-UA"/>
        </w:rPr>
        <w:t xml:space="preserve"> са</w:t>
      </w:r>
      <w:r>
        <w:rPr>
          <w:rFonts w:ascii="Times New Roman" w:hAnsi="Times New Roman"/>
          <w:lang w:val="uk-UA"/>
        </w:rPr>
        <w:t>модіяльності  та спортивні команди С ДЮК «Юність»;</w:t>
      </w:r>
    </w:p>
    <w:p w:rsidR="005E74EC" w:rsidRPr="00FF3BCA" w:rsidRDefault="005E74EC" w:rsidP="006B56A9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Pr="006B56A9">
        <w:rPr>
          <w:rFonts w:ascii="Times New Roman" w:hAnsi="Times New Roman"/>
          <w:lang w:val="uk-UA"/>
        </w:rPr>
        <w:t xml:space="preserve">-   </w:t>
      </w:r>
      <w:r>
        <w:rPr>
          <w:rFonts w:ascii="Times New Roman" w:hAnsi="Times New Roman"/>
          <w:lang w:val="uk-UA"/>
        </w:rPr>
        <w:t xml:space="preserve"> </w:t>
      </w:r>
      <w:r w:rsidRPr="006B56A9">
        <w:rPr>
          <w:rFonts w:ascii="Times New Roman" w:hAnsi="Times New Roman"/>
          <w:lang w:val="uk-UA"/>
        </w:rPr>
        <w:t>талановит</w:t>
      </w:r>
      <w:r>
        <w:rPr>
          <w:rFonts w:ascii="Times New Roman" w:hAnsi="Times New Roman"/>
          <w:lang w:val="uk-UA"/>
        </w:rPr>
        <w:t>і</w:t>
      </w:r>
      <w:r w:rsidRPr="006B56A9">
        <w:rPr>
          <w:rFonts w:ascii="Times New Roman" w:hAnsi="Times New Roman"/>
          <w:lang w:val="uk-UA"/>
        </w:rPr>
        <w:t xml:space="preserve"> та обдарован</w:t>
      </w:r>
      <w:r>
        <w:rPr>
          <w:rFonts w:ascii="Times New Roman" w:hAnsi="Times New Roman"/>
          <w:lang w:val="uk-UA"/>
        </w:rPr>
        <w:t>і</w:t>
      </w:r>
      <w:r w:rsidRPr="006B56A9">
        <w:rPr>
          <w:rFonts w:ascii="Times New Roman" w:hAnsi="Times New Roman"/>
          <w:lang w:val="uk-UA"/>
        </w:rPr>
        <w:t xml:space="preserve"> діт</w:t>
      </w:r>
      <w:r>
        <w:rPr>
          <w:rFonts w:ascii="Times New Roman" w:hAnsi="Times New Roman"/>
          <w:lang w:val="uk-UA"/>
        </w:rPr>
        <w:t>и.</w:t>
      </w:r>
    </w:p>
    <w:p w:rsidR="005E74EC" w:rsidRPr="00924BBC" w:rsidRDefault="005E74EC" w:rsidP="006B56A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Pr="00924BB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09D2">
        <w:rPr>
          <w:rFonts w:ascii="Times New Roman" w:hAnsi="Times New Roman"/>
          <w:b/>
          <w:sz w:val="28"/>
          <w:szCs w:val="28"/>
          <w:lang w:val="uk-UA"/>
        </w:rPr>
        <w:t>План заходів проекту</w:t>
      </w:r>
    </w:p>
    <w:p w:rsidR="005E74EC" w:rsidRPr="00924BBC" w:rsidRDefault="005E74EC" w:rsidP="007E5DF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1401"/>
        <w:gridCol w:w="5405"/>
        <w:gridCol w:w="2095"/>
      </w:tblGrid>
      <w:tr w:rsidR="005E74EC" w:rsidRPr="00181CA0" w:rsidTr="00181CA0">
        <w:tc>
          <w:tcPr>
            <w:tcW w:w="670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1401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Відповідальний виконавець</w:t>
            </w:r>
          </w:p>
        </w:tc>
      </w:tr>
      <w:tr w:rsidR="005E74EC" w:rsidRPr="00181CA0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15.07.15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«Намалюймо плани на майбутнє»</w:t>
            </w:r>
          </w:p>
          <w:p w:rsidR="005E74EC" w:rsidRPr="00181CA0" w:rsidRDefault="005E74EC" w:rsidP="00181CA0">
            <w:pPr>
              <w:jc w:val="both"/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181CA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Ярмарок ідей і пропозицій. </w:t>
            </w:r>
          </w:p>
          <w:p w:rsidR="005E74EC" w:rsidRPr="00181CA0" w:rsidRDefault="005E74EC" w:rsidP="00181CA0">
            <w:pPr>
              <w:tabs>
                <w:tab w:val="left" w:pos="3429"/>
              </w:tabs>
              <w:jc w:val="both"/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2.Гра «Будьмо знайомі»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Бесіда «Твоя дорога до табору» (повторення правил дорожнього руху)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Кольорова анкета «Райдуга настрою».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 Конкурсно-розважальна програма «Портал райдужного літа відкрито».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16.07.15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Загону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1.Вибори самоврядування.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2. Робота гуртків.</w:t>
            </w:r>
          </w:p>
          <w:p w:rsidR="005E74EC" w:rsidRPr="00181CA0" w:rsidRDefault="005E74EC" w:rsidP="006A2BD2">
            <w:pPr>
              <w:rPr>
                <w:rStyle w:val="FontStyle14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 Загонові справи «У колі друзів» </w:t>
            </w:r>
            <w:r w:rsidRPr="00181CA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вивчення девізу, розучування табірної пісні, розподіл доручень).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4.Бесіда «Культура харчування». Гра «Відгадай страву»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 Творчі майстерні «Барви  літа» 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</w:tc>
      </w:tr>
      <w:tr w:rsidR="005E74EC" w:rsidRPr="00181CA0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17.07.15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Райдуги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1.Бесіда «Безпека удома, якщо ти один дома»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2.Урочиста лінійка «Сонце посміхається, дитячий табір відкривається»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3.</w:t>
            </w: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Відкриття  табірної зміни «Райдуга дитинства!».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4.Святковий концерт «Веселкове сузір’я».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(виступ творчих колективів СДЮК «Юність»)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 Керівники гуртків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E74EC" w:rsidRPr="00181CA0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20.07.15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Посмішок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 xml:space="preserve">1. </w:t>
            </w:r>
            <w:r w:rsidRPr="00181CA0">
              <w:rPr>
                <w:rFonts w:ascii="Times New Roman" w:hAnsi="Times New Roman"/>
                <w:sz w:val="20"/>
                <w:szCs w:val="20"/>
                <w:lang w:val="ru-RU"/>
              </w:rPr>
              <w:t>Конкурс «Щоб не трапилось біди, правил безпеки дотримуйся завжди»;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 xml:space="preserve">2. Час співу «До, мі, соль-ка» 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Стоп-кадр «Конкурс художньої фотографії: Блондини,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Брюнети, Шатени»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4.Загонові конкурси «Барвисте літо на нашій планеті»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 Керівники гуртків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E74EC" w:rsidRPr="00CC46C8" w:rsidTr="00181CA0">
        <w:trPr>
          <w:trHeight w:val="64"/>
        </w:trPr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21.07.15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Спорту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 Інструктаж «Техніка безпеки під час проведення спортивних ігор»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 xml:space="preserve">2.Конкурс малюнків на асфальті «У країні здоров'я». 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Відкриття  Малих Олімпійських ігор «Веселковий марафон»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4.Спортивні змагання  «Ігри патріотів».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гуртків.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Культорганізатор 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Кольорових олівців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 Операція «Попелюшка»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 xml:space="preserve">Рольова гра «Викликаємо служби 101, 102, 103, 104». 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Конкурс малюнків «Фарби сміються»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 Пісенний марафон «Чунга-Чанга»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Культорганізатор 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23.07.15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Почомучок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</w:t>
            </w:r>
            <w:r w:rsidRPr="00181CA0">
              <w:rPr>
                <w:rFonts w:ascii="Times New Roman" w:hAnsi="Times New Roman"/>
                <w:sz w:val="22"/>
                <w:szCs w:val="22"/>
                <w:lang w:val="uk-UA"/>
              </w:rPr>
              <w:t>Виставка робіт гуртківців «Джерело натхнення»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2.Бесіда «Якщо не вмієш плавати — вчись». (поради інструктора з плавання).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3.Екскурсія до музею ПАТ «Азот»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4.Гра «Екологічний патруль»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24.07.15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приємних несподіванок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>1.</w:t>
            </w: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Конкурс літніх капелюшків «Юні дизайнери»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>2.Моделювання поведінки з незнайомими людьми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  <w:t xml:space="preserve">3. </w:t>
            </w: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Квест-естафета «Скарби веселки»</w:t>
            </w:r>
          </w:p>
          <w:p w:rsidR="005E74EC" w:rsidRPr="00181CA0" w:rsidRDefault="005E74EC" w:rsidP="00181CA0">
            <w:pPr>
              <w:jc w:val="both"/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pacing w:val="-20"/>
                <w:sz w:val="20"/>
                <w:szCs w:val="20"/>
                <w:lang w:val="uk-UA"/>
              </w:rPr>
              <w:t>4.</w:t>
            </w: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>Відвідування місцевої дитячо-юнацької бібліотеки.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27.07.15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День Здоров’я 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 Конкурс на найкраще есе «Ми за мирне дитинство»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181CA0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>Бесіда-порада «Щоб канікули були цікавими» (бесіда із попередження дитячого травматизму під час літніх канікул)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 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Розважально-спортивна програма «Сонечко закликає».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28.07.15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Дитячих знахідок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</w:t>
            </w: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>Бесіда-порада «Ходи більше — проживеш довше».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2.Загонові конкурси   з природного матеріалу «Диво лісу»</w:t>
            </w:r>
          </w:p>
          <w:p w:rsidR="005E74EC" w:rsidRPr="00181CA0" w:rsidRDefault="005E74EC" w:rsidP="00181CA0">
            <w:pPr>
              <w:jc w:val="both"/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 </w:t>
            </w:r>
            <w:r w:rsidRPr="00181CA0"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  <w:t>Конкурс «Кумедна маска»</w:t>
            </w:r>
          </w:p>
          <w:p w:rsidR="005E74EC" w:rsidRPr="00181CA0" w:rsidRDefault="005E74EC" w:rsidP="00181CA0">
            <w:pPr>
              <w:jc w:val="both"/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Тренінг «Як стати обов’язковою людиною»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29.07.15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Святкового настрою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 xml:space="preserve">Народні традиції здорового способу життя. 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b w:val="0"/>
                <w:bCs/>
                <w:i w:val="0"/>
                <w:iCs/>
                <w:sz w:val="20"/>
                <w:szCs w:val="20"/>
                <w:lang w:val="uk-UA"/>
              </w:rPr>
              <w:t>2.Народні ігри та забави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Загонові справи «Свято веселого настрою».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 Ігрова програма «Форд Бояр»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</w:pPr>
            <w:r w:rsidRPr="00181CA0">
              <w:rPr>
                <w:rFonts w:ascii="Times New Roman" w:hAnsi="Times New Roman"/>
                <w:lang w:val="uk-UA"/>
              </w:rPr>
              <w:t>30.07.15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Всесвітній день соціальної справедливості.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 xml:space="preserve">Бесіда «Лісова небезпека» (отруйні рослини). 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 xml:space="preserve">    Поради лікаря «Шкідливі звички»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2.Операція «Чиста планета»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Загонові справи «Колаж мрії»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 Конкурс соціальних реклам «Ніхто крім нас»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5.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CC46C8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31.07.15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Натхнення</w:t>
            </w:r>
          </w:p>
          <w:p w:rsidR="005E74EC" w:rsidRPr="00181CA0" w:rsidRDefault="005E74EC" w:rsidP="006A2BD2">
            <w:pPr>
              <w:rPr>
                <w:rStyle w:val="FontStyle14"/>
                <w:bCs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 xml:space="preserve">Бесіда «Якщо вас укусила ящірка, гадюка, кліщ» (надання першої допомоги при укусах). 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2.</w:t>
            </w:r>
            <w:r w:rsidRPr="00181CA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81CA0">
              <w:rPr>
                <w:rStyle w:val="FontStyle14"/>
                <w:bCs/>
                <w:sz w:val="20"/>
                <w:szCs w:val="20"/>
                <w:lang w:val="uk-UA"/>
              </w:rPr>
              <w:t>Пісенна та ігрова галявина.</w:t>
            </w:r>
          </w:p>
          <w:p w:rsidR="005E74EC" w:rsidRPr="00181CA0" w:rsidRDefault="005E74EC" w:rsidP="006A2BD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3. Справи загонів  “Усі на кастинг» (конкурс акторської майстерності)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4. Робота гуртків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Керівники гуртків</w:t>
            </w:r>
          </w:p>
        </w:tc>
      </w:tr>
      <w:tr w:rsidR="005E74EC" w:rsidRPr="00181CA0" w:rsidTr="00181CA0">
        <w:tc>
          <w:tcPr>
            <w:tcW w:w="670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1CA0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401" w:type="dxa"/>
            <w:vAlign w:val="center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03.08.15</w:t>
            </w:r>
          </w:p>
        </w:tc>
        <w:tc>
          <w:tcPr>
            <w:tcW w:w="5405" w:type="dxa"/>
          </w:tcPr>
          <w:p w:rsidR="005E74EC" w:rsidRPr="00181CA0" w:rsidRDefault="005E74EC" w:rsidP="00181CA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День Спогадів</w:t>
            </w:r>
          </w:p>
          <w:p w:rsidR="005E74EC" w:rsidRPr="00181CA0" w:rsidRDefault="005E74EC" w:rsidP="00181CA0">
            <w:pPr>
              <w:pStyle w:val="Style5"/>
              <w:numPr>
                <w:ilvl w:val="0"/>
                <w:numId w:val="11"/>
              </w:numPr>
              <w:spacing w:line="240" w:lineRule="auto"/>
              <w:jc w:val="both"/>
              <w:rPr>
                <w:rStyle w:val="FontStyle12"/>
                <w:rFonts w:cs="Times New Roman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rFonts w:cs="Times New Roman"/>
                <w:b w:val="0"/>
                <w:bCs/>
                <w:i w:val="0"/>
                <w:sz w:val="20"/>
                <w:szCs w:val="20"/>
                <w:lang w:val="uk-UA"/>
              </w:rPr>
              <w:t>Галявина «Табір, до побачення».</w:t>
            </w:r>
          </w:p>
          <w:p w:rsidR="005E74EC" w:rsidRPr="00181CA0" w:rsidRDefault="005E74EC" w:rsidP="00181CA0">
            <w:pPr>
              <w:pStyle w:val="Style5"/>
              <w:numPr>
                <w:ilvl w:val="0"/>
                <w:numId w:val="11"/>
              </w:numPr>
              <w:spacing w:line="240" w:lineRule="auto"/>
              <w:jc w:val="both"/>
              <w:rPr>
                <w:rStyle w:val="FontStyle12"/>
                <w:rFonts w:cs="Times New Roman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rFonts w:cs="Times New Roman"/>
                <w:b w:val="0"/>
                <w:bCs/>
                <w:i w:val="0"/>
                <w:sz w:val="20"/>
                <w:szCs w:val="20"/>
                <w:lang w:val="uk-UA"/>
              </w:rPr>
              <w:t>Кругосвітка «Залишаю вам на пам’ять</w:t>
            </w:r>
          </w:p>
          <w:p w:rsidR="005E74EC" w:rsidRPr="00181CA0" w:rsidRDefault="005E74EC" w:rsidP="006A2BD2">
            <w:p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  <w:t xml:space="preserve">       Закриття табору.</w:t>
            </w:r>
          </w:p>
          <w:p w:rsidR="005E74EC" w:rsidRPr="00181CA0" w:rsidRDefault="005E74EC" w:rsidP="00181CA0">
            <w:pPr>
              <w:pStyle w:val="ListParagraph"/>
              <w:numPr>
                <w:ilvl w:val="0"/>
                <w:numId w:val="11"/>
              </w:numPr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</w:pPr>
            <w:r w:rsidRPr="00181CA0">
              <w:rPr>
                <w:rStyle w:val="FontStyle12"/>
                <w:b w:val="0"/>
                <w:bCs/>
                <w:i w:val="0"/>
                <w:sz w:val="20"/>
                <w:szCs w:val="20"/>
                <w:lang w:val="uk-UA"/>
              </w:rPr>
              <w:t>Святковий концерт, ігри, розваги.</w:t>
            </w:r>
          </w:p>
          <w:p w:rsidR="005E74EC" w:rsidRPr="00181CA0" w:rsidRDefault="005E74EC" w:rsidP="00181CA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Анкетування дітей та їх батьків</w:t>
            </w:r>
          </w:p>
        </w:tc>
        <w:tc>
          <w:tcPr>
            <w:tcW w:w="2095" w:type="dxa"/>
          </w:tcPr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Вихователі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Культорганізатор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81CA0">
              <w:rPr>
                <w:rFonts w:ascii="Times New Roman" w:hAnsi="Times New Roman"/>
                <w:sz w:val="20"/>
                <w:szCs w:val="20"/>
                <w:lang w:val="uk-UA"/>
              </w:rPr>
              <w:t>Методисти</w:t>
            </w:r>
          </w:p>
          <w:p w:rsidR="005E74EC" w:rsidRPr="00181CA0" w:rsidRDefault="005E74EC" w:rsidP="00181C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Default="005E74EC" w:rsidP="00735B0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Pr="00A57AA9" w:rsidRDefault="005E74EC" w:rsidP="00735B03">
      <w:pPr>
        <w:jc w:val="both"/>
        <w:rPr>
          <w:rFonts w:ascii="Times New Roman" w:hAnsi="Times New Roman"/>
          <w:lang w:val="uk-UA"/>
        </w:rPr>
      </w:pPr>
      <w:r w:rsidRPr="00924BBC">
        <w:rPr>
          <w:rFonts w:ascii="Times New Roman" w:hAnsi="Times New Roman"/>
          <w:b/>
          <w:sz w:val="28"/>
          <w:szCs w:val="28"/>
          <w:lang w:val="uk-UA"/>
        </w:rPr>
        <w:t>Оцінка та очікувані результати проекту</w:t>
      </w:r>
    </w:p>
    <w:p w:rsidR="005E74EC" w:rsidRDefault="005E74EC" w:rsidP="009F330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5555E6">
        <w:rPr>
          <w:rFonts w:ascii="Times New Roman" w:hAnsi="Times New Roman"/>
          <w:lang w:val="uk-UA"/>
        </w:rPr>
        <w:t xml:space="preserve">Виконання </w:t>
      </w:r>
      <w:r>
        <w:rPr>
          <w:rFonts w:ascii="Times New Roman" w:hAnsi="Times New Roman"/>
          <w:lang w:val="uk-UA"/>
        </w:rPr>
        <w:t>Проекту</w:t>
      </w:r>
      <w:r w:rsidRPr="005555E6">
        <w:rPr>
          <w:rFonts w:ascii="Times New Roman" w:hAnsi="Times New Roman"/>
          <w:lang w:val="uk-UA"/>
        </w:rPr>
        <w:t xml:space="preserve"> сприятиме:</w:t>
      </w:r>
    </w:p>
    <w:p w:rsidR="005E74EC" w:rsidRPr="005555E6" w:rsidRDefault="005E74EC" w:rsidP="005555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5555E6">
        <w:rPr>
          <w:rFonts w:ascii="Times New Roman" w:hAnsi="Times New Roman"/>
          <w:lang w:val="uk-UA"/>
        </w:rPr>
        <w:t xml:space="preserve">удосконаленню в </w:t>
      </w:r>
      <w:r>
        <w:rPr>
          <w:rFonts w:ascii="Times New Roman" w:hAnsi="Times New Roman"/>
          <w:lang w:val="uk-UA"/>
        </w:rPr>
        <w:t>місті</w:t>
      </w:r>
      <w:r w:rsidRPr="005555E6">
        <w:rPr>
          <w:rFonts w:ascii="Times New Roman" w:hAnsi="Times New Roman"/>
          <w:lang w:val="uk-UA"/>
        </w:rPr>
        <w:t xml:space="preserve"> системи оздоровлення та відпочинку; </w:t>
      </w:r>
    </w:p>
    <w:p w:rsidR="005E74EC" w:rsidRPr="005555E6" w:rsidRDefault="005E74EC" w:rsidP="005555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5555E6">
        <w:rPr>
          <w:rFonts w:ascii="Times New Roman" w:hAnsi="Times New Roman"/>
          <w:lang w:val="uk-UA"/>
        </w:rPr>
        <w:t>створенню сприятливих умов для зміцнення здоров'я дітей та молоді, зміцненню сім'ї;</w:t>
      </w:r>
    </w:p>
    <w:p w:rsidR="005E74EC" w:rsidRDefault="005E74EC" w:rsidP="005555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5555E6">
        <w:rPr>
          <w:rFonts w:ascii="Times New Roman" w:hAnsi="Times New Roman"/>
          <w:lang w:val="uk-UA"/>
        </w:rPr>
        <w:t>запровадженню нових нетрадиційних форм активного відпочинку учнівської молоді</w:t>
      </w:r>
      <w:r>
        <w:rPr>
          <w:rFonts w:ascii="Times New Roman" w:hAnsi="Times New Roman"/>
          <w:lang w:val="uk-UA"/>
        </w:rPr>
        <w:t>;</w:t>
      </w:r>
    </w:p>
    <w:p w:rsidR="005E74EC" w:rsidRPr="00DC763F" w:rsidRDefault="005E74EC" w:rsidP="00DC763F">
      <w:pPr>
        <w:pStyle w:val="HTMLPreformatte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C763F">
        <w:rPr>
          <w:rFonts w:ascii="Times New Roman" w:hAnsi="Times New Roman" w:cs="Times New Roman"/>
          <w:sz w:val="24"/>
          <w:szCs w:val="24"/>
          <w:lang w:val="uk-UA"/>
        </w:rPr>
        <w:t>оступов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C763F">
        <w:rPr>
          <w:rFonts w:ascii="Times New Roman" w:hAnsi="Times New Roman" w:cs="Times New Roman"/>
          <w:sz w:val="24"/>
          <w:szCs w:val="24"/>
          <w:lang w:val="uk-UA"/>
        </w:rPr>
        <w:t xml:space="preserve"> збільш</w:t>
      </w:r>
      <w:r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DC763F">
        <w:rPr>
          <w:rFonts w:ascii="Times New Roman" w:hAnsi="Times New Roman" w:cs="Times New Roman"/>
          <w:sz w:val="24"/>
          <w:szCs w:val="24"/>
          <w:lang w:val="uk-UA"/>
        </w:rPr>
        <w:t xml:space="preserve"> кільк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DC763F">
        <w:rPr>
          <w:rFonts w:ascii="Times New Roman" w:hAnsi="Times New Roman" w:cs="Times New Roman"/>
          <w:sz w:val="24"/>
          <w:szCs w:val="24"/>
          <w:lang w:val="uk-UA"/>
        </w:rPr>
        <w:t xml:space="preserve"> дітей, охоплених організованими формами відпочинку та оздоровлення перш за все дітей, які потребують особливої соціальної уваги та підтримки .</w:t>
      </w:r>
    </w:p>
    <w:p w:rsidR="005E74EC" w:rsidRDefault="005E74EC" w:rsidP="005555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</w:t>
      </w:r>
      <w:r w:rsidRPr="003D2C65">
        <w:rPr>
          <w:rFonts w:ascii="Times New Roman" w:hAnsi="Times New Roman"/>
          <w:lang w:val="uk-UA"/>
        </w:rPr>
        <w:t>міцнення здоров'я та імунітету дитини, підвищення адаптаційних можливостей організму, нормалізація психо-емоційного стану дитини</w:t>
      </w:r>
      <w:r>
        <w:rPr>
          <w:rFonts w:ascii="Times New Roman" w:hAnsi="Times New Roman"/>
          <w:lang w:val="uk-UA"/>
        </w:rPr>
        <w:t>;</w:t>
      </w:r>
    </w:p>
    <w:p w:rsidR="005E74EC" w:rsidRDefault="005E74EC" w:rsidP="005555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3D2C65">
        <w:rPr>
          <w:rFonts w:ascii="Times New Roman" w:hAnsi="Times New Roman"/>
          <w:lang w:val="uk-UA"/>
        </w:rPr>
        <w:t>максимальн</w:t>
      </w:r>
      <w:r>
        <w:rPr>
          <w:rFonts w:ascii="Times New Roman" w:hAnsi="Times New Roman"/>
          <w:lang w:val="uk-UA"/>
        </w:rPr>
        <w:t>ій</w:t>
      </w:r>
      <w:r w:rsidRPr="003D2C65">
        <w:rPr>
          <w:rFonts w:ascii="Times New Roman" w:hAnsi="Times New Roman"/>
          <w:lang w:val="uk-UA"/>
        </w:rPr>
        <w:t xml:space="preserve"> самореалізаці</w:t>
      </w:r>
      <w:r>
        <w:rPr>
          <w:rFonts w:ascii="Times New Roman" w:hAnsi="Times New Roman"/>
          <w:lang w:val="uk-UA"/>
        </w:rPr>
        <w:t>ї</w:t>
      </w:r>
      <w:r w:rsidRPr="003D2C65">
        <w:rPr>
          <w:rFonts w:ascii="Times New Roman" w:hAnsi="Times New Roman"/>
          <w:lang w:val="uk-UA"/>
        </w:rPr>
        <w:t xml:space="preserve"> вихованця, яка визначається через:</w:t>
      </w:r>
    </w:p>
    <w:p w:rsidR="005E74EC" w:rsidRPr="006A3F0A" w:rsidRDefault="005E74EC" w:rsidP="00DC763F">
      <w:pPr>
        <w:pStyle w:val="1"/>
        <w:spacing w:line="276" w:lineRule="auto"/>
        <w:ind w:left="1287"/>
        <w:rPr>
          <w:sz w:val="24"/>
          <w:szCs w:val="24"/>
          <w:lang w:val="uk-UA"/>
        </w:rPr>
      </w:pPr>
      <w:r w:rsidRPr="006A3F0A">
        <w:rPr>
          <w:sz w:val="24"/>
          <w:szCs w:val="24"/>
          <w:lang w:val="uk-UA"/>
        </w:rPr>
        <w:t>участь у різноманітних конкурсах, заходах;</w:t>
      </w:r>
    </w:p>
    <w:p w:rsidR="005E74EC" w:rsidRPr="006A3F0A" w:rsidRDefault="005E74EC" w:rsidP="00DC763F">
      <w:pPr>
        <w:pStyle w:val="1"/>
        <w:spacing w:line="276" w:lineRule="auto"/>
        <w:ind w:left="1287"/>
        <w:rPr>
          <w:sz w:val="24"/>
          <w:szCs w:val="24"/>
          <w:lang w:val="uk-UA"/>
        </w:rPr>
      </w:pPr>
      <w:r w:rsidRPr="006A3F0A">
        <w:rPr>
          <w:sz w:val="24"/>
          <w:szCs w:val="24"/>
          <w:lang w:val="uk-UA"/>
        </w:rPr>
        <w:t>досягнення у виконуваних справах;</w:t>
      </w:r>
    </w:p>
    <w:p w:rsidR="005E74EC" w:rsidRPr="006A3F0A" w:rsidRDefault="005E74EC" w:rsidP="00DC763F">
      <w:pPr>
        <w:pStyle w:val="1"/>
        <w:spacing w:line="276" w:lineRule="auto"/>
        <w:ind w:left="128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6A3F0A">
        <w:rPr>
          <w:sz w:val="24"/>
          <w:szCs w:val="24"/>
          <w:lang w:val="uk-UA"/>
        </w:rPr>
        <w:t>розуміння результатів своєї праці;</w:t>
      </w:r>
    </w:p>
    <w:p w:rsidR="005E74EC" w:rsidRPr="00DC763F" w:rsidRDefault="005E74EC" w:rsidP="00DC763F">
      <w:pPr>
        <w:pStyle w:val="1"/>
        <w:spacing w:line="276" w:lineRule="auto"/>
        <w:ind w:left="1287"/>
        <w:rPr>
          <w:sz w:val="24"/>
          <w:szCs w:val="24"/>
          <w:lang w:val="uk-UA"/>
        </w:rPr>
      </w:pPr>
      <w:r w:rsidRPr="006A3F0A">
        <w:rPr>
          <w:sz w:val="24"/>
          <w:szCs w:val="24"/>
          <w:lang w:val="uk-UA"/>
        </w:rPr>
        <w:t>фізичне загартування</w:t>
      </w:r>
      <w:r>
        <w:rPr>
          <w:sz w:val="24"/>
          <w:szCs w:val="24"/>
          <w:lang w:val="uk-UA"/>
        </w:rPr>
        <w:t>.</w:t>
      </w:r>
    </w:p>
    <w:p w:rsidR="005E74EC" w:rsidRDefault="005E74EC" w:rsidP="005555E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</w:t>
      </w:r>
      <w:r w:rsidRPr="006A3F0A">
        <w:rPr>
          <w:rFonts w:ascii="Times New Roman" w:hAnsi="Times New Roman"/>
          <w:lang w:val="uk-UA"/>
        </w:rPr>
        <w:t>ожливість проведення педагогічного аналізу зміни на різних рівнях - від "дитячого" - аналізу зміни кожною дитиною, підлітком, до "дорослого" - аналізу пед</w:t>
      </w:r>
      <w:r>
        <w:rPr>
          <w:rFonts w:ascii="Times New Roman" w:hAnsi="Times New Roman"/>
          <w:lang w:val="uk-UA"/>
        </w:rPr>
        <w:t xml:space="preserve">агогічним </w:t>
      </w:r>
      <w:r w:rsidRPr="006A3F0A">
        <w:rPr>
          <w:rFonts w:ascii="Times New Roman" w:hAnsi="Times New Roman"/>
          <w:lang w:val="uk-UA"/>
        </w:rPr>
        <w:t>колективом.</w:t>
      </w:r>
    </w:p>
    <w:p w:rsidR="005E74EC" w:rsidRPr="00DC763F" w:rsidRDefault="005E74EC" w:rsidP="00DC76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DC763F">
        <w:rPr>
          <w:rFonts w:ascii="Times New Roman" w:hAnsi="Times New Roman"/>
          <w:lang w:val="uk-UA"/>
        </w:rPr>
        <w:t>набуття дітьми позитивного життєвого досвіду, вміння будувати позитивні відносини з іншими без конфліктів;</w:t>
      </w:r>
    </w:p>
    <w:p w:rsidR="005E74EC" w:rsidRPr="00DC763F" w:rsidRDefault="005E74EC" w:rsidP="00DC76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DC763F">
        <w:rPr>
          <w:rFonts w:ascii="Times New Roman" w:hAnsi="Times New Roman"/>
          <w:lang w:val="uk-UA"/>
        </w:rPr>
        <w:t xml:space="preserve"> розвиток соціальної активності дітей.</w:t>
      </w:r>
    </w:p>
    <w:p w:rsidR="005E74EC" w:rsidRDefault="005E74EC" w:rsidP="00F87D9E">
      <w:pPr>
        <w:rPr>
          <w:rFonts w:ascii="Times New Roman" w:hAnsi="Times New Roman"/>
          <w:b/>
          <w:lang w:val="uk-UA"/>
        </w:rPr>
      </w:pPr>
    </w:p>
    <w:p w:rsidR="005E74EC" w:rsidRDefault="005E74EC" w:rsidP="00F87D9E">
      <w:pPr>
        <w:rPr>
          <w:rFonts w:ascii="Times New Roman" w:hAnsi="Times New Roman"/>
          <w:b/>
          <w:lang w:val="uk-UA"/>
        </w:rPr>
      </w:pPr>
      <w:r w:rsidRPr="003976B4">
        <w:rPr>
          <w:rFonts w:ascii="Times New Roman" w:hAnsi="Times New Roman"/>
          <w:b/>
          <w:lang w:val="uk-UA"/>
        </w:rPr>
        <w:t>Тривалість проекту</w:t>
      </w: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 w:rsidRPr="00924BBC">
        <w:rPr>
          <w:rFonts w:ascii="Times New Roman" w:hAnsi="Times New Roman"/>
          <w:lang w:val="uk-UA"/>
        </w:rPr>
        <w:t xml:space="preserve">Проект реалізується у </w:t>
      </w:r>
      <w:r>
        <w:rPr>
          <w:rFonts w:ascii="Times New Roman" w:hAnsi="Times New Roman"/>
          <w:lang w:val="uk-UA"/>
        </w:rPr>
        <w:t>чотири  етапи,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>тривалістю 14 днів.</w:t>
      </w:r>
    </w:p>
    <w:p w:rsidR="005E74EC" w:rsidRPr="00924BBC" w:rsidRDefault="005E74EC" w:rsidP="00735B03">
      <w:pPr>
        <w:jc w:val="both"/>
        <w:rPr>
          <w:rFonts w:ascii="Times New Roman" w:hAnsi="Times New Roman"/>
          <w:lang w:val="uk-UA"/>
        </w:rPr>
      </w:pPr>
    </w:p>
    <w:p w:rsidR="005E74EC" w:rsidRDefault="005E74EC" w:rsidP="00735B0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Підготовчий </w:t>
      </w:r>
      <w:r w:rsidRPr="00924BBC">
        <w:rPr>
          <w:rFonts w:ascii="Times New Roman" w:hAnsi="Times New Roman"/>
          <w:b/>
          <w:lang w:val="uk-UA"/>
        </w:rPr>
        <w:t>етап</w:t>
      </w:r>
      <w:r w:rsidRPr="00924BBC">
        <w:rPr>
          <w:rFonts w:ascii="Times New Roman" w:hAnsi="Times New Roman"/>
          <w:lang w:val="uk-UA"/>
        </w:rPr>
        <w:t xml:space="preserve"> </w:t>
      </w:r>
    </w:p>
    <w:p w:rsidR="005E74EC" w:rsidRDefault="005E74EC" w:rsidP="003B09D2">
      <w:pPr>
        <w:jc w:val="both"/>
        <w:rPr>
          <w:rFonts w:ascii="Times New Roman" w:hAnsi="Times New Roman"/>
          <w:b/>
          <w:i/>
          <w:lang w:val="uk-UA"/>
        </w:rPr>
      </w:pPr>
      <w:r w:rsidRPr="00E66774">
        <w:rPr>
          <w:rFonts w:ascii="Times New Roman" w:hAnsi="Times New Roman"/>
          <w:b/>
          <w:i/>
          <w:lang w:val="uk-UA"/>
        </w:rPr>
        <w:t>25.05.2015 – 29.05.2015</w:t>
      </w:r>
    </w:p>
    <w:p w:rsidR="005E74EC" w:rsidRPr="003B09D2" w:rsidRDefault="005E74EC" w:rsidP="003B09D2">
      <w:pPr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        </w:t>
      </w:r>
      <w:r w:rsidRPr="00924BBC">
        <w:rPr>
          <w:rFonts w:ascii="Times New Roman" w:hAnsi="Times New Roman"/>
          <w:lang w:val="uk-UA"/>
        </w:rPr>
        <w:t xml:space="preserve">Розробка </w:t>
      </w:r>
      <w:r>
        <w:rPr>
          <w:rFonts w:ascii="Times New Roman" w:hAnsi="Times New Roman"/>
          <w:lang w:val="uk-UA"/>
        </w:rPr>
        <w:t xml:space="preserve">Проекту </w:t>
      </w:r>
      <w:r w:rsidRPr="00E66774">
        <w:rPr>
          <w:rFonts w:ascii="Times New Roman" w:hAnsi="Times New Roman"/>
          <w:lang w:val="uk-UA"/>
        </w:rPr>
        <w:t>таборів з денним перебуванням</w:t>
      </w:r>
      <w:r>
        <w:rPr>
          <w:rFonts w:ascii="Times New Roman" w:hAnsi="Times New Roman"/>
          <w:lang w:val="uk-UA"/>
        </w:rPr>
        <w:t xml:space="preserve"> на базі клубів за місцем проживання </w:t>
      </w:r>
      <w:r w:rsidRPr="00E66774">
        <w:rPr>
          <w:rFonts w:ascii="Times New Roman" w:hAnsi="Times New Roman"/>
          <w:lang w:val="uk-UA"/>
        </w:rPr>
        <w:t>Сєвєродонецького дитячо-юнацького</w:t>
      </w:r>
      <w:r>
        <w:rPr>
          <w:rFonts w:ascii="Times New Roman" w:hAnsi="Times New Roman"/>
          <w:lang w:val="uk-UA"/>
        </w:rPr>
        <w:t xml:space="preserve"> </w:t>
      </w:r>
      <w:r w:rsidRPr="00E66774">
        <w:rPr>
          <w:rFonts w:ascii="Times New Roman" w:hAnsi="Times New Roman"/>
          <w:lang w:val="uk-UA"/>
        </w:rPr>
        <w:t>комплексу «Юність»</w:t>
      </w:r>
      <w:r>
        <w:rPr>
          <w:rFonts w:ascii="Times New Roman" w:hAnsi="Times New Roman"/>
          <w:lang w:val="uk-UA"/>
        </w:rPr>
        <w:t>,</w:t>
      </w:r>
      <w:r w:rsidRPr="00E66774">
        <w:rPr>
          <w:rFonts w:ascii="Times New Roman" w:hAnsi="Times New Roman"/>
          <w:lang w:val="uk-UA"/>
        </w:rPr>
        <w:t xml:space="preserve"> в рамках літньої оздоровчої кампанії 2015 року,</w:t>
      </w:r>
      <w:r>
        <w:rPr>
          <w:rFonts w:ascii="Times New Roman" w:hAnsi="Times New Roman"/>
          <w:lang w:val="uk-UA"/>
        </w:rPr>
        <w:t xml:space="preserve"> </w:t>
      </w:r>
      <w:r w:rsidRPr="00E66774">
        <w:rPr>
          <w:rFonts w:ascii="Times New Roman" w:hAnsi="Times New Roman"/>
          <w:lang w:val="uk-UA"/>
        </w:rPr>
        <w:t>«Райдуга дитинства»</w:t>
      </w:r>
      <w:r>
        <w:rPr>
          <w:rFonts w:ascii="Times New Roman" w:hAnsi="Times New Roman"/>
          <w:lang w:val="uk-UA"/>
        </w:rPr>
        <w:t>,</w:t>
      </w:r>
      <w:r w:rsidRPr="00E667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6774">
        <w:rPr>
          <w:rFonts w:ascii="Times New Roman" w:hAnsi="Times New Roman"/>
          <w:lang w:val="uk-UA"/>
        </w:rPr>
        <w:t>визначення основних стратегій, заходів.</w:t>
      </w:r>
    </w:p>
    <w:p w:rsidR="005E74EC" w:rsidRPr="00E66774" w:rsidRDefault="005E74EC" w:rsidP="00E66774">
      <w:pPr>
        <w:rPr>
          <w:rFonts w:ascii="Times New Roman" w:hAnsi="Times New Roman"/>
          <w:lang w:val="uk-UA"/>
        </w:rPr>
      </w:pPr>
    </w:p>
    <w:p w:rsidR="005E74EC" w:rsidRDefault="005E74EC" w:rsidP="003A646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Організаційно-прогностичний</w:t>
      </w:r>
      <w:r w:rsidRPr="00924BBC">
        <w:rPr>
          <w:rFonts w:ascii="Times New Roman" w:hAnsi="Times New Roman"/>
          <w:b/>
          <w:lang w:val="uk-UA"/>
        </w:rPr>
        <w:t xml:space="preserve"> етап</w:t>
      </w:r>
      <w:r w:rsidRPr="00924BBC">
        <w:rPr>
          <w:rFonts w:ascii="Times New Roman" w:hAnsi="Times New Roman"/>
          <w:lang w:val="uk-UA"/>
        </w:rPr>
        <w:t xml:space="preserve"> </w:t>
      </w:r>
    </w:p>
    <w:p w:rsidR="005E74EC" w:rsidRDefault="005E74EC" w:rsidP="003A6466">
      <w:pPr>
        <w:jc w:val="both"/>
        <w:rPr>
          <w:rFonts w:ascii="Times New Roman" w:hAnsi="Times New Roman"/>
          <w:b/>
          <w:i/>
          <w:lang w:val="uk-UA"/>
        </w:rPr>
      </w:pPr>
      <w:r w:rsidRPr="00E66774">
        <w:rPr>
          <w:rFonts w:ascii="Times New Roman" w:hAnsi="Times New Roman"/>
          <w:b/>
          <w:i/>
          <w:lang w:val="uk-UA"/>
        </w:rPr>
        <w:t>0</w:t>
      </w:r>
      <w:r>
        <w:rPr>
          <w:rFonts w:ascii="Times New Roman" w:hAnsi="Times New Roman"/>
          <w:b/>
          <w:i/>
          <w:lang w:val="uk-UA"/>
        </w:rPr>
        <w:t>1</w:t>
      </w:r>
      <w:r w:rsidRPr="00E66774">
        <w:rPr>
          <w:rFonts w:ascii="Times New Roman" w:hAnsi="Times New Roman"/>
          <w:b/>
          <w:i/>
          <w:lang w:val="uk-UA"/>
        </w:rPr>
        <w:t xml:space="preserve">.07.2015 – </w:t>
      </w:r>
      <w:r>
        <w:rPr>
          <w:rFonts w:ascii="Times New Roman" w:hAnsi="Times New Roman"/>
          <w:b/>
          <w:i/>
          <w:lang w:val="uk-UA"/>
        </w:rPr>
        <w:t>14.07.2015</w:t>
      </w:r>
    </w:p>
    <w:p w:rsidR="005E74EC" w:rsidRPr="00E66774" w:rsidRDefault="005E74EC" w:rsidP="003A6466">
      <w:pPr>
        <w:jc w:val="both"/>
        <w:rPr>
          <w:rFonts w:ascii="Times New Roman" w:hAnsi="Times New Roman"/>
          <w:b/>
          <w:i/>
          <w:lang w:val="uk-UA"/>
        </w:rPr>
      </w:pPr>
    </w:p>
    <w:p w:rsidR="005E74EC" w:rsidRPr="00E66774" w:rsidRDefault="005E74EC" w:rsidP="003A6466">
      <w:pPr>
        <w:pStyle w:val="ListParagraph"/>
        <w:numPr>
          <w:ilvl w:val="0"/>
          <w:numId w:val="8"/>
        </w:numPr>
        <w:ind w:left="1418"/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 xml:space="preserve">Зарахування </w:t>
      </w:r>
      <w:r>
        <w:rPr>
          <w:rFonts w:ascii="Times New Roman" w:hAnsi="Times New Roman"/>
          <w:lang w:val="uk-UA"/>
        </w:rPr>
        <w:t>дітей</w:t>
      </w:r>
      <w:r w:rsidRPr="00E66774">
        <w:rPr>
          <w:rFonts w:ascii="Times New Roman" w:hAnsi="Times New Roman"/>
          <w:lang w:val="uk-UA"/>
        </w:rPr>
        <w:t xml:space="preserve"> до табору. </w:t>
      </w:r>
    </w:p>
    <w:p w:rsidR="005E74EC" w:rsidRPr="00E66774" w:rsidRDefault="005E74EC" w:rsidP="003A6466">
      <w:pPr>
        <w:pStyle w:val="ListParagraph"/>
        <w:numPr>
          <w:ilvl w:val="0"/>
          <w:numId w:val="8"/>
        </w:numPr>
        <w:ind w:left="1418"/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 xml:space="preserve">Складання плану-сітки роботи табору. </w:t>
      </w:r>
    </w:p>
    <w:p w:rsidR="005E74EC" w:rsidRPr="00E66774" w:rsidRDefault="005E74EC" w:rsidP="003A6466">
      <w:pPr>
        <w:pStyle w:val="ListParagraph"/>
        <w:numPr>
          <w:ilvl w:val="0"/>
          <w:numId w:val="8"/>
        </w:numPr>
        <w:ind w:left="1418"/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>Складання графіка роботи педагогічного та технічного персоналу в таборі.</w:t>
      </w:r>
    </w:p>
    <w:p w:rsidR="005E74EC" w:rsidRPr="00E66774" w:rsidRDefault="005E74EC" w:rsidP="003A6466">
      <w:pPr>
        <w:pStyle w:val="ListParagraph"/>
        <w:numPr>
          <w:ilvl w:val="0"/>
          <w:numId w:val="8"/>
        </w:numPr>
        <w:ind w:left="1418"/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>Оформлення інформаційного стенду.</w:t>
      </w:r>
    </w:p>
    <w:p w:rsidR="005E74EC" w:rsidRPr="00E66774" w:rsidRDefault="005E74EC" w:rsidP="003A6466">
      <w:pPr>
        <w:pStyle w:val="ListParagraph"/>
        <w:numPr>
          <w:ilvl w:val="0"/>
          <w:numId w:val="8"/>
        </w:numPr>
        <w:ind w:left="1418"/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>Підготовка робочої документації для вихователів табору.</w:t>
      </w:r>
    </w:p>
    <w:p w:rsidR="005E74EC" w:rsidRPr="00E66774" w:rsidRDefault="005E74EC" w:rsidP="003A6466">
      <w:pPr>
        <w:jc w:val="both"/>
        <w:rPr>
          <w:rFonts w:ascii="Times New Roman" w:hAnsi="Times New Roman"/>
          <w:b/>
          <w:i/>
          <w:lang w:val="uk-UA"/>
        </w:rPr>
      </w:pPr>
    </w:p>
    <w:p w:rsidR="005E74EC" w:rsidRDefault="005E74EC" w:rsidP="003A646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Пошуково-формуючий </w:t>
      </w:r>
      <w:r w:rsidRPr="00924BBC">
        <w:rPr>
          <w:rFonts w:ascii="Times New Roman" w:hAnsi="Times New Roman"/>
          <w:b/>
          <w:lang w:val="uk-UA"/>
        </w:rPr>
        <w:t>етап</w:t>
      </w:r>
      <w:r w:rsidRPr="00924BBC">
        <w:rPr>
          <w:rFonts w:ascii="Times New Roman" w:hAnsi="Times New Roman"/>
          <w:lang w:val="uk-UA"/>
        </w:rPr>
        <w:t xml:space="preserve"> </w:t>
      </w:r>
    </w:p>
    <w:p w:rsidR="005E74EC" w:rsidRDefault="005E74EC" w:rsidP="003A6466">
      <w:pPr>
        <w:jc w:val="both"/>
        <w:rPr>
          <w:rFonts w:ascii="Times New Roman" w:hAnsi="Times New Roman"/>
          <w:b/>
          <w:i/>
          <w:lang w:val="uk-UA"/>
        </w:rPr>
      </w:pPr>
      <w:r w:rsidRPr="003A6466">
        <w:rPr>
          <w:rFonts w:ascii="Times New Roman" w:hAnsi="Times New Roman"/>
          <w:b/>
          <w:i/>
          <w:lang w:val="uk-UA"/>
        </w:rPr>
        <w:t>15.07.2015 – 03.08.2015</w:t>
      </w:r>
    </w:p>
    <w:p w:rsidR="005E74EC" w:rsidRPr="003A6466" w:rsidRDefault="005E74EC" w:rsidP="003A6466">
      <w:pPr>
        <w:jc w:val="both"/>
        <w:rPr>
          <w:rFonts w:ascii="Times New Roman" w:hAnsi="Times New Roman"/>
          <w:b/>
          <w:i/>
          <w:lang w:val="uk-UA"/>
        </w:rPr>
      </w:pPr>
    </w:p>
    <w:p w:rsidR="005E74EC" w:rsidRPr="00E66774" w:rsidRDefault="005E74EC" w:rsidP="003A6466">
      <w:pPr>
        <w:pStyle w:val="ListParagraph"/>
        <w:numPr>
          <w:ilvl w:val="0"/>
          <w:numId w:val="9"/>
        </w:numPr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 xml:space="preserve">Практична реалізація </w:t>
      </w:r>
      <w:r>
        <w:rPr>
          <w:rFonts w:ascii="Times New Roman" w:hAnsi="Times New Roman"/>
          <w:lang w:val="uk-UA"/>
        </w:rPr>
        <w:t>Проекту</w:t>
      </w:r>
      <w:r w:rsidRPr="00E66774">
        <w:rPr>
          <w:rFonts w:ascii="Times New Roman" w:hAnsi="Times New Roman"/>
          <w:lang w:val="uk-UA"/>
        </w:rPr>
        <w:t>.</w:t>
      </w:r>
    </w:p>
    <w:p w:rsidR="005E74EC" w:rsidRPr="00E66774" w:rsidRDefault="005E74EC" w:rsidP="003A6466">
      <w:pPr>
        <w:pStyle w:val="ListParagraph"/>
        <w:numPr>
          <w:ilvl w:val="0"/>
          <w:numId w:val="9"/>
        </w:numPr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>Координація дій.</w:t>
      </w:r>
    </w:p>
    <w:p w:rsidR="005E74EC" w:rsidRDefault="005E74EC" w:rsidP="003A6466">
      <w:pPr>
        <w:jc w:val="both"/>
        <w:rPr>
          <w:rFonts w:ascii="Times New Roman" w:hAnsi="Times New Roman"/>
          <w:lang w:val="uk-UA"/>
        </w:rPr>
      </w:pPr>
    </w:p>
    <w:p w:rsidR="005E74EC" w:rsidRDefault="005E74EC" w:rsidP="003A6466">
      <w:pPr>
        <w:rPr>
          <w:rFonts w:ascii="Times New Roman" w:hAnsi="Times New Roman"/>
          <w:b/>
          <w:lang w:val="uk-UA"/>
        </w:rPr>
      </w:pPr>
      <w:r w:rsidRPr="00E66774">
        <w:rPr>
          <w:rFonts w:ascii="Times New Roman" w:hAnsi="Times New Roman"/>
          <w:b/>
          <w:lang w:val="uk-UA"/>
        </w:rPr>
        <w:t>Узагальнюючий етап</w:t>
      </w:r>
    </w:p>
    <w:p w:rsidR="005E74EC" w:rsidRDefault="005E74EC" w:rsidP="003A6466">
      <w:pPr>
        <w:rPr>
          <w:rFonts w:ascii="Times New Roman" w:hAnsi="Times New Roman"/>
          <w:b/>
          <w:i/>
          <w:lang w:val="uk-UA"/>
        </w:rPr>
      </w:pPr>
      <w:r w:rsidRPr="003A6466">
        <w:rPr>
          <w:rFonts w:ascii="Times New Roman" w:hAnsi="Times New Roman"/>
          <w:b/>
          <w:i/>
          <w:lang w:val="uk-UA"/>
        </w:rPr>
        <w:t>04.08.2015 – 06.08.2015</w:t>
      </w:r>
    </w:p>
    <w:p w:rsidR="005E74EC" w:rsidRPr="003A6466" w:rsidRDefault="005E74EC" w:rsidP="003A6466">
      <w:pPr>
        <w:rPr>
          <w:rFonts w:ascii="Times New Roman" w:hAnsi="Times New Roman"/>
          <w:b/>
          <w:i/>
          <w:lang w:val="uk-UA"/>
        </w:rPr>
      </w:pPr>
    </w:p>
    <w:p w:rsidR="005E74EC" w:rsidRPr="00E66774" w:rsidRDefault="005E74EC" w:rsidP="003A6466">
      <w:pPr>
        <w:pStyle w:val="ListParagraph"/>
        <w:numPr>
          <w:ilvl w:val="0"/>
          <w:numId w:val="10"/>
        </w:numPr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>Аналіз роботи табор</w:t>
      </w:r>
      <w:r>
        <w:rPr>
          <w:rFonts w:ascii="Times New Roman" w:hAnsi="Times New Roman"/>
          <w:lang w:val="uk-UA"/>
        </w:rPr>
        <w:t>ів</w:t>
      </w:r>
      <w:r w:rsidRPr="00E66774">
        <w:rPr>
          <w:rFonts w:ascii="Times New Roman" w:hAnsi="Times New Roman"/>
          <w:lang w:val="uk-UA"/>
        </w:rPr>
        <w:t xml:space="preserve"> відпочинку.</w:t>
      </w:r>
    </w:p>
    <w:p w:rsidR="005E74EC" w:rsidRPr="00E66774" w:rsidRDefault="005E74EC" w:rsidP="003A6466">
      <w:pPr>
        <w:pStyle w:val="ListParagraph"/>
        <w:numPr>
          <w:ilvl w:val="0"/>
          <w:numId w:val="10"/>
        </w:numPr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>Звіт про роботу  табор</w:t>
      </w:r>
      <w:r>
        <w:rPr>
          <w:rFonts w:ascii="Times New Roman" w:hAnsi="Times New Roman"/>
          <w:lang w:val="uk-UA"/>
        </w:rPr>
        <w:t>ів</w:t>
      </w:r>
      <w:r w:rsidRPr="00E66774">
        <w:rPr>
          <w:rFonts w:ascii="Times New Roman" w:hAnsi="Times New Roman"/>
          <w:lang w:val="uk-UA"/>
        </w:rPr>
        <w:t xml:space="preserve"> відпочинку. </w:t>
      </w:r>
    </w:p>
    <w:p w:rsidR="005E74EC" w:rsidRPr="00E66774" w:rsidRDefault="005E74EC" w:rsidP="003A6466">
      <w:pPr>
        <w:pStyle w:val="ListParagraph"/>
        <w:numPr>
          <w:ilvl w:val="0"/>
          <w:numId w:val="10"/>
        </w:numPr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 xml:space="preserve">Поширення позитивного досвіду роботи за </w:t>
      </w:r>
      <w:r>
        <w:rPr>
          <w:rFonts w:ascii="Times New Roman" w:hAnsi="Times New Roman"/>
          <w:lang w:val="uk-UA"/>
        </w:rPr>
        <w:t>Проектом</w:t>
      </w:r>
      <w:r w:rsidRPr="00E66774">
        <w:rPr>
          <w:rFonts w:ascii="Times New Roman" w:hAnsi="Times New Roman"/>
          <w:lang w:val="uk-UA"/>
        </w:rPr>
        <w:t>.</w:t>
      </w:r>
    </w:p>
    <w:p w:rsidR="005E74EC" w:rsidRPr="00E66774" w:rsidRDefault="005E74EC" w:rsidP="003A6466">
      <w:pPr>
        <w:pStyle w:val="ListParagraph"/>
        <w:numPr>
          <w:ilvl w:val="0"/>
          <w:numId w:val="10"/>
        </w:numPr>
        <w:rPr>
          <w:rFonts w:ascii="Times New Roman" w:hAnsi="Times New Roman"/>
          <w:lang w:val="uk-UA"/>
        </w:rPr>
      </w:pPr>
      <w:r w:rsidRPr="00E66774">
        <w:rPr>
          <w:rFonts w:ascii="Times New Roman" w:hAnsi="Times New Roman"/>
          <w:lang w:val="uk-UA"/>
        </w:rPr>
        <w:t xml:space="preserve">Визначення перспектив роботи за </w:t>
      </w:r>
      <w:r>
        <w:rPr>
          <w:rFonts w:ascii="Times New Roman" w:hAnsi="Times New Roman"/>
          <w:lang w:val="uk-UA"/>
        </w:rPr>
        <w:t>Проектом</w:t>
      </w:r>
      <w:r w:rsidRPr="00E66774">
        <w:rPr>
          <w:rFonts w:ascii="Times New Roman" w:hAnsi="Times New Roman"/>
          <w:lang w:val="uk-UA"/>
        </w:rPr>
        <w:t xml:space="preserve"> у 201</w:t>
      </w:r>
      <w:r>
        <w:rPr>
          <w:rFonts w:ascii="Times New Roman" w:hAnsi="Times New Roman"/>
          <w:lang w:val="uk-UA"/>
        </w:rPr>
        <w:t>5</w:t>
      </w:r>
      <w:r w:rsidRPr="00E66774">
        <w:rPr>
          <w:rFonts w:ascii="Times New Roman" w:hAnsi="Times New Roman"/>
          <w:lang w:val="uk-UA"/>
        </w:rPr>
        <w:t>-201</w:t>
      </w:r>
      <w:r>
        <w:rPr>
          <w:rFonts w:ascii="Times New Roman" w:hAnsi="Times New Roman"/>
          <w:lang w:val="uk-UA"/>
        </w:rPr>
        <w:t>6</w:t>
      </w:r>
      <w:r w:rsidRPr="00E66774">
        <w:rPr>
          <w:rFonts w:ascii="Times New Roman" w:hAnsi="Times New Roman"/>
          <w:lang w:val="uk-UA"/>
        </w:rPr>
        <w:t xml:space="preserve"> навчальному році.</w:t>
      </w:r>
    </w:p>
    <w:p w:rsidR="005E74EC" w:rsidRDefault="005E74EC" w:rsidP="0004571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Default="005E74EC" w:rsidP="0004571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E74EC" w:rsidRPr="0004571E" w:rsidRDefault="005E74EC" w:rsidP="0004571E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>Додаток 2</w:t>
      </w:r>
    </w:p>
    <w:p w:rsidR="005E74EC" w:rsidRPr="0004571E" w:rsidRDefault="005E74EC" w:rsidP="0004571E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</w:t>
      </w: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 xml:space="preserve">до рішення Сто другої (чергової) </w:t>
      </w:r>
    </w:p>
    <w:p w:rsidR="005E74EC" w:rsidRPr="0004571E" w:rsidRDefault="005E74EC" w:rsidP="0004571E">
      <w:pPr>
        <w:ind w:left="4956" w:firstLine="708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 xml:space="preserve"> сесії  Сєвєродонецької міської </w:t>
      </w:r>
    </w:p>
    <w:p w:rsidR="005E74EC" w:rsidRPr="0004571E" w:rsidRDefault="005E74EC" w:rsidP="0004571E">
      <w:pPr>
        <w:ind w:left="4956" w:firstLine="708"/>
        <w:jc w:val="both"/>
        <w:rPr>
          <w:rFonts w:ascii="Times New Roman" w:hAnsi="Times New Roman"/>
          <w:color w:val="000000"/>
          <w:lang w:val="uk-UA"/>
        </w:rPr>
      </w:pP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 xml:space="preserve">ради    шостого скликання                 </w:t>
      </w:r>
    </w:p>
    <w:p w:rsidR="005E74EC" w:rsidRPr="0004571E" w:rsidRDefault="005E74EC" w:rsidP="0004571E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04571E"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                   від  30 червня 2015 р.  №  4612</w:t>
      </w:r>
    </w:p>
    <w:p w:rsidR="005E74EC" w:rsidRPr="0004571E" w:rsidRDefault="005E74EC" w:rsidP="0004571E">
      <w:pPr>
        <w:jc w:val="both"/>
        <w:rPr>
          <w:rFonts w:ascii="Times New Roman" w:hAnsi="Times New Roman"/>
          <w:color w:val="000000"/>
          <w:lang w:val="uk-UA"/>
        </w:rPr>
      </w:pPr>
    </w:p>
    <w:p w:rsidR="005E74EC" w:rsidRPr="0004571E" w:rsidRDefault="005E74EC" w:rsidP="0004571E">
      <w:pPr>
        <w:rPr>
          <w:rFonts w:ascii="Times New Roman" w:hAnsi="Times New Roman"/>
          <w:b/>
          <w:lang w:val="uk-UA"/>
        </w:rPr>
      </w:pPr>
    </w:p>
    <w:p w:rsidR="005E74EC" w:rsidRPr="0004571E" w:rsidRDefault="005E74EC" w:rsidP="0004571E">
      <w:pPr>
        <w:rPr>
          <w:rFonts w:ascii="Times New Roman" w:hAnsi="Times New Roman"/>
          <w:b/>
          <w:lang w:val="uk-UA"/>
        </w:rPr>
      </w:pPr>
    </w:p>
    <w:p w:rsidR="005E74EC" w:rsidRPr="0004571E" w:rsidRDefault="005E74EC" w:rsidP="0004571E">
      <w:pPr>
        <w:rPr>
          <w:rFonts w:ascii="Times New Roman" w:hAnsi="Times New Roman"/>
          <w:b/>
          <w:sz w:val="28"/>
          <w:szCs w:val="28"/>
          <w:lang w:val="uk-UA"/>
        </w:rPr>
      </w:pPr>
      <w:r w:rsidRPr="0004571E">
        <w:rPr>
          <w:rFonts w:ascii="Times New Roman" w:hAnsi="Times New Roman"/>
          <w:b/>
          <w:lang w:val="uk-UA"/>
        </w:rPr>
        <w:t xml:space="preserve">                                                        </w:t>
      </w:r>
      <w:r w:rsidRPr="0004571E">
        <w:rPr>
          <w:rFonts w:ascii="Times New Roman" w:hAnsi="Times New Roman"/>
          <w:b/>
          <w:sz w:val="28"/>
          <w:szCs w:val="28"/>
          <w:lang w:val="uk-UA"/>
        </w:rPr>
        <w:t>Кошторис витрат</w:t>
      </w:r>
    </w:p>
    <w:p w:rsidR="005E74EC" w:rsidRPr="0004571E" w:rsidRDefault="005E74EC" w:rsidP="0004571E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П</w:t>
      </w:r>
      <w:r w:rsidRPr="0004571E">
        <w:rPr>
          <w:rFonts w:ascii="Times New Roman" w:hAnsi="Times New Roman"/>
          <w:lang w:val="uk-UA"/>
        </w:rPr>
        <w:t>роекту таборів з денним перебуванням</w:t>
      </w:r>
    </w:p>
    <w:p w:rsidR="005E74EC" w:rsidRPr="0004571E" w:rsidRDefault="005E74EC" w:rsidP="0004571E">
      <w:pPr>
        <w:jc w:val="center"/>
        <w:rPr>
          <w:rFonts w:ascii="Times New Roman" w:hAnsi="Times New Roman"/>
          <w:lang w:val="uk-UA"/>
        </w:rPr>
      </w:pPr>
      <w:r w:rsidRPr="0004571E">
        <w:rPr>
          <w:rFonts w:ascii="Times New Roman" w:hAnsi="Times New Roman"/>
          <w:lang w:val="uk-UA"/>
        </w:rPr>
        <w:t xml:space="preserve">при дитячо-юнацьких клубах </w:t>
      </w:r>
      <w:r>
        <w:rPr>
          <w:rFonts w:ascii="Times New Roman" w:hAnsi="Times New Roman"/>
          <w:lang w:val="uk-UA"/>
        </w:rPr>
        <w:t>СДЮК «Юність»,</w:t>
      </w:r>
      <w:r w:rsidRPr="0004571E">
        <w:rPr>
          <w:rFonts w:ascii="Times New Roman" w:hAnsi="Times New Roman"/>
          <w:lang w:val="uk-UA"/>
        </w:rPr>
        <w:t xml:space="preserve"> в рамках літньої оздоровчої кампанії </w:t>
      </w:r>
      <w:r>
        <w:rPr>
          <w:rFonts w:ascii="Times New Roman" w:hAnsi="Times New Roman"/>
          <w:lang w:val="uk-UA"/>
        </w:rPr>
        <w:t xml:space="preserve">    </w:t>
      </w:r>
      <w:r w:rsidRPr="0004571E">
        <w:rPr>
          <w:rFonts w:ascii="Times New Roman" w:hAnsi="Times New Roman"/>
          <w:lang w:val="uk-UA"/>
        </w:rPr>
        <w:t>2015 року</w:t>
      </w:r>
      <w:r>
        <w:rPr>
          <w:rFonts w:ascii="Times New Roman" w:hAnsi="Times New Roman"/>
          <w:lang w:val="uk-UA"/>
        </w:rPr>
        <w:t>,</w:t>
      </w:r>
      <w:r w:rsidRPr="0004571E">
        <w:rPr>
          <w:rFonts w:ascii="Times New Roman" w:hAnsi="Times New Roman"/>
          <w:lang w:val="uk-UA"/>
        </w:rPr>
        <w:t xml:space="preserve"> </w:t>
      </w:r>
      <w:r w:rsidRPr="0004571E">
        <w:rPr>
          <w:rFonts w:ascii="Times New Roman" w:hAnsi="Times New Roman"/>
          <w:b/>
          <w:lang w:val="uk-UA"/>
        </w:rPr>
        <w:t>«Райдуга дитинства»</w:t>
      </w:r>
    </w:p>
    <w:p w:rsidR="005E74EC" w:rsidRPr="0004571E" w:rsidRDefault="005E74EC" w:rsidP="0004571E">
      <w:pPr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6"/>
        <w:gridCol w:w="2471"/>
        <w:gridCol w:w="1573"/>
        <w:gridCol w:w="1575"/>
        <w:gridCol w:w="1562"/>
        <w:gridCol w:w="1585"/>
      </w:tblGrid>
      <w:tr w:rsidR="005E74EC" w:rsidRPr="00181CA0" w:rsidTr="00BD7F0E">
        <w:tc>
          <w:tcPr>
            <w:tcW w:w="665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2477" w:type="dxa"/>
            <w:gridSpan w:val="2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 xml:space="preserve">Найменування </w:t>
            </w:r>
          </w:p>
        </w:tc>
        <w:tc>
          <w:tcPr>
            <w:tcW w:w="1573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Одиниця виміру</w:t>
            </w:r>
          </w:p>
        </w:tc>
        <w:tc>
          <w:tcPr>
            <w:tcW w:w="1575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Кількість</w:t>
            </w:r>
          </w:p>
        </w:tc>
        <w:tc>
          <w:tcPr>
            <w:tcW w:w="1562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Ціна,</w:t>
            </w: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грн.</w:t>
            </w:r>
          </w:p>
        </w:tc>
        <w:tc>
          <w:tcPr>
            <w:tcW w:w="1585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Сума,</w:t>
            </w: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грн.</w:t>
            </w:r>
          </w:p>
        </w:tc>
      </w:tr>
      <w:tr w:rsidR="005E74EC" w:rsidRPr="00181CA0" w:rsidTr="00BD7F0E">
        <w:tc>
          <w:tcPr>
            <w:tcW w:w="665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477" w:type="dxa"/>
            <w:gridSpan w:val="2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 xml:space="preserve">Харчування дітей протягом </w:t>
            </w: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відпочинкової зміни</w:t>
            </w: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(14 днів)</w:t>
            </w:r>
          </w:p>
        </w:tc>
        <w:tc>
          <w:tcPr>
            <w:tcW w:w="1573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осіб</w:t>
            </w:r>
          </w:p>
        </w:tc>
        <w:tc>
          <w:tcPr>
            <w:tcW w:w="1575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562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 xml:space="preserve">20,00 х 14 днів = 280,00 </w:t>
            </w:r>
          </w:p>
        </w:tc>
        <w:tc>
          <w:tcPr>
            <w:tcW w:w="1585" w:type="dxa"/>
          </w:tcPr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lang w:val="uk-UA"/>
              </w:rPr>
              <w:t>33 600,00</w:t>
            </w:r>
          </w:p>
        </w:tc>
      </w:tr>
      <w:tr w:rsidR="005E74EC" w:rsidRPr="00181CA0" w:rsidTr="00BD7F0E">
        <w:tblPrEx>
          <w:tblLook w:val="0000"/>
        </w:tblPrEx>
        <w:trPr>
          <w:trHeight w:val="888"/>
        </w:trPr>
        <w:tc>
          <w:tcPr>
            <w:tcW w:w="671" w:type="dxa"/>
            <w:gridSpan w:val="2"/>
          </w:tcPr>
          <w:p w:rsidR="005E74EC" w:rsidRPr="00181CA0" w:rsidRDefault="005E74EC" w:rsidP="006A2BD2">
            <w:pPr>
              <w:ind w:left="108"/>
              <w:jc w:val="both"/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ind w:left="108"/>
              <w:jc w:val="both"/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ind w:left="108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71" w:type="dxa"/>
          </w:tcPr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  <w:r w:rsidRPr="00181CA0">
              <w:rPr>
                <w:rFonts w:ascii="Times New Roman" w:hAnsi="Times New Roman"/>
                <w:b/>
                <w:lang w:val="uk-UA"/>
              </w:rPr>
              <w:t>ВСЬОГО:</w:t>
            </w: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73" w:type="dxa"/>
          </w:tcPr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75" w:type="dxa"/>
          </w:tcPr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2" w:type="dxa"/>
          </w:tcPr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85" w:type="dxa"/>
          </w:tcPr>
          <w:p w:rsidR="005E74EC" w:rsidRPr="00181CA0" w:rsidRDefault="005E74EC" w:rsidP="006A2BD2">
            <w:pPr>
              <w:rPr>
                <w:rFonts w:ascii="Times New Roman" w:hAnsi="Times New Roman"/>
                <w:lang w:val="uk-UA"/>
              </w:rPr>
            </w:pPr>
          </w:p>
          <w:p w:rsidR="005E74EC" w:rsidRPr="00181CA0" w:rsidRDefault="005E74EC" w:rsidP="00BD7F0E">
            <w:pPr>
              <w:rPr>
                <w:rFonts w:ascii="Times New Roman" w:hAnsi="Times New Roman"/>
                <w:b/>
                <w:lang w:val="uk-UA"/>
              </w:rPr>
            </w:pPr>
            <w:r w:rsidRPr="00181CA0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3600</w:t>
            </w:r>
            <w:r w:rsidRPr="00181CA0">
              <w:rPr>
                <w:rFonts w:ascii="Times New Roman" w:hAnsi="Times New Roman"/>
                <w:b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uk-UA"/>
              </w:rPr>
              <w:t>00</w:t>
            </w:r>
          </w:p>
          <w:p w:rsidR="005E74EC" w:rsidRPr="00181CA0" w:rsidRDefault="005E74EC" w:rsidP="006A2BD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5E74EC" w:rsidRPr="0004571E" w:rsidRDefault="005E74EC" w:rsidP="0004571E">
      <w:pPr>
        <w:jc w:val="both"/>
        <w:rPr>
          <w:rFonts w:ascii="Times New Roman" w:hAnsi="Times New Roman"/>
          <w:b/>
          <w:lang w:val="uk-UA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  <w:b/>
          <w:lang w:val="uk-UA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  <w:b/>
          <w:lang w:val="uk-UA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  <w:b/>
          <w:lang w:val="uk-UA"/>
        </w:rPr>
      </w:pPr>
      <w:r w:rsidRPr="0004571E">
        <w:rPr>
          <w:rFonts w:ascii="Times New Roman" w:hAnsi="Times New Roman"/>
          <w:b/>
          <w:lang w:val="uk-UA"/>
        </w:rPr>
        <w:t>Секретар ради</w:t>
      </w:r>
      <w:r w:rsidRPr="0004571E">
        <w:rPr>
          <w:rFonts w:ascii="Times New Roman" w:hAnsi="Times New Roman"/>
          <w:b/>
          <w:lang w:val="uk-UA"/>
        </w:rPr>
        <w:tab/>
      </w:r>
      <w:r w:rsidRPr="0004571E">
        <w:rPr>
          <w:rFonts w:ascii="Times New Roman" w:hAnsi="Times New Roman"/>
          <w:b/>
          <w:lang w:val="uk-UA"/>
        </w:rPr>
        <w:tab/>
      </w:r>
      <w:r w:rsidRPr="0004571E">
        <w:rPr>
          <w:rFonts w:ascii="Times New Roman" w:hAnsi="Times New Roman"/>
          <w:b/>
          <w:lang w:val="uk-UA"/>
        </w:rPr>
        <w:tab/>
      </w:r>
      <w:r w:rsidRPr="0004571E">
        <w:rPr>
          <w:rFonts w:ascii="Times New Roman" w:hAnsi="Times New Roman"/>
          <w:b/>
          <w:lang w:val="uk-UA"/>
        </w:rPr>
        <w:tab/>
      </w:r>
      <w:r w:rsidRPr="0004571E">
        <w:rPr>
          <w:rFonts w:ascii="Times New Roman" w:hAnsi="Times New Roman"/>
          <w:b/>
          <w:lang w:val="uk-UA"/>
        </w:rPr>
        <w:tab/>
      </w:r>
      <w:r w:rsidRPr="0004571E">
        <w:rPr>
          <w:rFonts w:ascii="Times New Roman" w:hAnsi="Times New Roman"/>
          <w:b/>
          <w:lang w:val="uk-UA"/>
        </w:rPr>
        <w:tab/>
      </w:r>
      <w:r w:rsidRPr="0004571E">
        <w:rPr>
          <w:rFonts w:ascii="Times New Roman" w:hAnsi="Times New Roman"/>
          <w:b/>
          <w:lang w:val="uk-UA"/>
        </w:rPr>
        <w:tab/>
        <w:t>А.А. Гавриленко</w:t>
      </w:r>
    </w:p>
    <w:p w:rsidR="005E74EC" w:rsidRPr="0004571E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</w:rPr>
      </w:pPr>
    </w:p>
    <w:p w:rsidR="005E74EC" w:rsidRPr="0004571E" w:rsidRDefault="005E74EC" w:rsidP="0004571E">
      <w:pPr>
        <w:jc w:val="both"/>
        <w:rPr>
          <w:rFonts w:ascii="Times New Roman" w:hAnsi="Times New Roman"/>
        </w:rPr>
      </w:pPr>
    </w:p>
    <w:p w:rsidR="005E74EC" w:rsidRPr="0004571E" w:rsidRDefault="005E74EC" w:rsidP="0004571E">
      <w:pPr>
        <w:rPr>
          <w:rFonts w:ascii="Times New Roman" w:hAnsi="Times New Roman"/>
        </w:rPr>
      </w:pPr>
    </w:p>
    <w:p w:rsidR="005E74EC" w:rsidRDefault="005E74EC" w:rsidP="00735B03">
      <w:pPr>
        <w:jc w:val="center"/>
        <w:rPr>
          <w:rFonts w:ascii="Times New Roman" w:hAnsi="Times New Roman"/>
          <w:lang w:val="uk-UA"/>
        </w:rPr>
      </w:pPr>
    </w:p>
    <w:p w:rsidR="005E74EC" w:rsidRDefault="005E74EC" w:rsidP="00735B03">
      <w:pPr>
        <w:jc w:val="center"/>
        <w:rPr>
          <w:rFonts w:ascii="Times New Roman" w:hAnsi="Times New Roman"/>
          <w:lang w:val="uk-UA"/>
        </w:rPr>
      </w:pPr>
    </w:p>
    <w:p w:rsidR="005E74EC" w:rsidRDefault="005E74EC" w:rsidP="00735B03">
      <w:pPr>
        <w:jc w:val="center"/>
        <w:rPr>
          <w:rFonts w:ascii="Times New Roman" w:hAnsi="Times New Roman"/>
          <w:lang w:val="uk-UA"/>
        </w:rPr>
      </w:pPr>
    </w:p>
    <w:p w:rsidR="005E74EC" w:rsidRDefault="005E74EC" w:rsidP="00735B03">
      <w:pPr>
        <w:jc w:val="center"/>
        <w:rPr>
          <w:rFonts w:ascii="Times New Roman" w:hAnsi="Times New Roman"/>
          <w:lang w:val="uk-UA"/>
        </w:rPr>
      </w:pPr>
    </w:p>
    <w:p w:rsidR="005E74EC" w:rsidRDefault="005E74EC" w:rsidP="00735B03">
      <w:pPr>
        <w:jc w:val="center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lang w:val="uk-UA"/>
        </w:rPr>
      </w:pPr>
    </w:p>
    <w:p w:rsidR="005E74EC" w:rsidRDefault="005E74EC" w:rsidP="0004571E">
      <w:pPr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</w:t>
      </w:r>
      <w:r w:rsidRPr="0004571E">
        <w:rPr>
          <w:rFonts w:ascii="Times New Roman" w:hAnsi="Times New Roman"/>
          <w:sz w:val="20"/>
          <w:szCs w:val="20"/>
          <w:lang w:val="uk-UA"/>
        </w:rPr>
        <w:t xml:space="preserve">   </w:t>
      </w:r>
    </w:p>
    <w:sectPr w:rsidR="005E74EC" w:rsidSect="0081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CC"/>
    <w:multiLevelType w:val="hybridMultilevel"/>
    <w:tmpl w:val="7AA8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6731"/>
    <w:multiLevelType w:val="hybridMultilevel"/>
    <w:tmpl w:val="C03C6F74"/>
    <w:lvl w:ilvl="0" w:tplc="11DA52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F492763"/>
    <w:multiLevelType w:val="hybridMultilevel"/>
    <w:tmpl w:val="EA6CF13E"/>
    <w:lvl w:ilvl="0" w:tplc="3E36205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22AF5B74"/>
    <w:multiLevelType w:val="hybridMultilevel"/>
    <w:tmpl w:val="5F104E92"/>
    <w:lvl w:ilvl="0" w:tplc="6B10DC84">
      <w:start w:val="1"/>
      <w:numFmt w:val="decimal"/>
      <w:lvlText w:val="%1."/>
      <w:lvlJc w:val="left"/>
      <w:pPr>
        <w:ind w:left="3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4">
    <w:nsid w:val="297F2DED"/>
    <w:multiLevelType w:val="hybridMultilevel"/>
    <w:tmpl w:val="C786E8B4"/>
    <w:lvl w:ilvl="0" w:tplc="E0408E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954A7"/>
    <w:multiLevelType w:val="hybridMultilevel"/>
    <w:tmpl w:val="868A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1F5A33"/>
    <w:multiLevelType w:val="singleLevel"/>
    <w:tmpl w:val="449C79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7">
    <w:nsid w:val="61FD77F9"/>
    <w:multiLevelType w:val="hybridMultilevel"/>
    <w:tmpl w:val="8CF86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9CF98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775488"/>
    <w:multiLevelType w:val="hybridMultilevel"/>
    <w:tmpl w:val="55DAEB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08D2AB1"/>
    <w:multiLevelType w:val="hybridMultilevel"/>
    <w:tmpl w:val="F0A8F6EC"/>
    <w:lvl w:ilvl="0" w:tplc="43441580">
      <w:start w:val="1"/>
      <w:numFmt w:val="decimal"/>
      <w:lvlText w:val="%1.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0">
    <w:nsid w:val="757E2300"/>
    <w:multiLevelType w:val="hybridMultilevel"/>
    <w:tmpl w:val="B75CE382"/>
    <w:lvl w:ilvl="0" w:tplc="9A5674AE">
      <w:start w:val="1"/>
      <w:numFmt w:val="decimal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B03"/>
    <w:rsid w:val="000352DD"/>
    <w:rsid w:val="00041F6A"/>
    <w:rsid w:val="0004571E"/>
    <w:rsid w:val="000A1662"/>
    <w:rsid w:val="000A5086"/>
    <w:rsid w:val="000D7564"/>
    <w:rsid w:val="000F3FDF"/>
    <w:rsid w:val="00110522"/>
    <w:rsid w:val="0014495B"/>
    <w:rsid w:val="00146938"/>
    <w:rsid w:val="00157ECF"/>
    <w:rsid w:val="001702CD"/>
    <w:rsid w:val="00181CA0"/>
    <w:rsid w:val="001B089A"/>
    <w:rsid w:val="001C64CA"/>
    <w:rsid w:val="001E2619"/>
    <w:rsid w:val="00222132"/>
    <w:rsid w:val="002224C2"/>
    <w:rsid w:val="00232173"/>
    <w:rsid w:val="00235781"/>
    <w:rsid w:val="002569AB"/>
    <w:rsid w:val="002B02F9"/>
    <w:rsid w:val="002B3F49"/>
    <w:rsid w:val="002B75B5"/>
    <w:rsid w:val="002C1184"/>
    <w:rsid w:val="002F15C9"/>
    <w:rsid w:val="00306FD8"/>
    <w:rsid w:val="003108F4"/>
    <w:rsid w:val="00316890"/>
    <w:rsid w:val="00332F91"/>
    <w:rsid w:val="00344DD9"/>
    <w:rsid w:val="003976B4"/>
    <w:rsid w:val="003A5DEA"/>
    <w:rsid w:val="003A6466"/>
    <w:rsid w:val="003A7D25"/>
    <w:rsid w:val="003B09D2"/>
    <w:rsid w:val="003C32CA"/>
    <w:rsid w:val="003D2C65"/>
    <w:rsid w:val="003D616E"/>
    <w:rsid w:val="003E7A39"/>
    <w:rsid w:val="003F5EEF"/>
    <w:rsid w:val="00400273"/>
    <w:rsid w:val="0048064F"/>
    <w:rsid w:val="004F4127"/>
    <w:rsid w:val="005555E6"/>
    <w:rsid w:val="005828AD"/>
    <w:rsid w:val="005860E4"/>
    <w:rsid w:val="005D3D6D"/>
    <w:rsid w:val="005E74EC"/>
    <w:rsid w:val="005F3201"/>
    <w:rsid w:val="0060078D"/>
    <w:rsid w:val="006115C5"/>
    <w:rsid w:val="006368D3"/>
    <w:rsid w:val="00664CD6"/>
    <w:rsid w:val="006A2BD2"/>
    <w:rsid w:val="006A3F0A"/>
    <w:rsid w:val="006B56A9"/>
    <w:rsid w:val="007151CA"/>
    <w:rsid w:val="00735B03"/>
    <w:rsid w:val="00745B38"/>
    <w:rsid w:val="007461BE"/>
    <w:rsid w:val="007A3919"/>
    <w:rsid w:val="007E5DFE"/>
    <w:rsid w:val="008105AB"/>
    <w:rsid w:val="008172AF"/>
    <w:rsid w:val="008319A8"/>
    <w:rsid w:val="00852C91"/>
    <w:rsid w:val="008606EA"/>
    <w:rsid w:val="008B1FC2"/>
    <w:rsid w:val="008D1727"/>
    <w:rsid w:val="008D63B4"/>
    <w:rsid w:val="00900080"/>
    <w:rsid w:val="00924BBC"/>
    <w:rsid w:val="00955614"/>
    <w:rsid w:val="00990062"/>
    <w:rsid w:val="009B7B6A"/>
    <w:rsid w:val="009C5D71"/>
    <w:rsid w:val="009F330D"/>
    <w:rsid w:val="00A2633F"/>
    <w:rsid w:val="00A3195E"/>
    <w:rsid w:val="00A43AF5"/>
    <w:rsid w:val="00A459E1"/>
    <w:rsid w:val="00A57AA9"/>
    <w:rsid w:val="00AA1888"/>
    <w:rsid w:val="00AD4415"/>
    <w:rsid w:val="00AF1AA2"/>
    <w:rsid w:val="00B03027"/>
    <w:rsid w:val="00B42C90"/>
    <w:rsid w:val="00B91523"/>
    <w:rsid w:val="00BD7F0E"/>
    <w:rsid w:val="00CB2EF6"/>
    <w:rsid w:val="00CC46C8"/>
    <w:rsid w:val="00CE1327"/>
    <w:rsid w:val="00D0682B"/>
    <w:rsid w:val="00D548C0"/>
    <w:rsid w:val="00D5678A"/>
    <w:rsid w:val="00D6251A"/>
    <w:rsid w:val="00D63826"/>
    <w:rsid w:val="00D93FBE"/>
    <w:rsid w:val="00DC763F"/>
    <w:rsid w:val="00E0684E"/>
    <w:rsid w:val="00E22272"/>
    <w:rsid w:val="00E309C8"/>
    <w:rsid w:val="00E66774"/>
    <w:rsid w:val="00E87594"/>
    <w:rsid w:val="00EF53E6"/>
    <w:rsid w:val="00F11386"/>
    <w:rsid w:val="00F47003"/>
    <w:rsid w:val="00F645BD"/>
    <w:rsid w:val="00F82E24"/>
    <w:rsid w:val="00F87D9E"/>
    <w:rsid w:val="00FA3C1C"/>
    <w:rsid w:val="00FB4747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03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5B03"/>
    <w:pPr>
      <w:ind w:left="720"/>
      <w:contextualSpacing/>
    </w:pPr>
  </w:style>
  <w:style w:type="table" w:styleId="TableGrid">
    <w:name w:val="Table Grid"/>
    <w:basedOn w:val="TableNormal"/>
    <w:uiPriority w:val="99"/>
    <w:rsid w:val="00735B03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6A3F0A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3F0A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DC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C763F"/>
    <w:rPr>
      <w:rFonts w:ascii="Courier New" w:hAnsi="Courier New" w:cs="Courier New"/>
      <w:color w:val="000000"/>
      <w:sz w:val="21"/>
      <w:szCs w:val="21"/>
      <w:lang w:eastAsia="ru-RU"/>
    </w:rPr>
  </w:style>
  <w:style w:type="character" w:styleId="BookTitle">
    <w:name w:val="Book Title"/>
    <w:basedOn w:val="DefaultParagraphFont"/>
    <w:uiPriority w:val="99"/>
    <w:qFormat/>
    <w:rsid w:val="00E66774"/>
    <w:rPr>
      <w:rFonts w:ascii="Cambria" w:hAnsi="Cambria" w:cs="Times New Roman"/>
      <w:b/>
      <w:i/>
      <w:sz w:val="24"/>
      <w:szCs w:val="24"/>
    </w:rPr>
  </w:style>
  <w:style w:type="character" w:customStyle="1" w:styleId="FontStyle14">
    <w:name w:val="Font Style14"/>
    <w:uiPriority w:val="99"/>
    <w:rsid w:val="007E5DFE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7E5DFE"/>
    <w:rPr>
      <w:rFonts w:ascii="Times New Roman" w:hAnsi="Times New Roman"/>
      <w:b/>
      <w:i/>
      <w:sz w:val="18"/>
    </w:rPr>
  </w:style>
  <w:style w:type="paragraph" w:customStyle="1" w:styleId="Style5">
    <w:name w:val="Style5"/>
    <w:basedOn w:val="Normal"/>
    <w:uiPriority w:val="99"/>
    <w:rsid w:val="007E5DFE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7</Pages>
  <Words>2148</Words>
  <Characters>12247</Characters>
  <Application>Microsoft Office Outlook</Application>
  <DocSecurity>0</DocSecurity>
  <Lines>0</Lines>
  <Paragraphs>0</Paragraphs>
  <ScaleCrop>false</ScaleCrop>
  <Company>СДЮК "Юность"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Виктория</dc:creator>
  <cp:keywords/>
  <dc:description/>
  <cp:lastModifiedBy>Admin</cp:lastModifiedBy>
  <cp:revision>11</cp:revision>
  <cp:lastPrinted>2015-06-18T13:05:00Z</cp:lastPrinted>
  <dcterms:created xsi:type="dcterms:W3CDTF">2015-06-19T13:13:00Z</dcterms:created>
  <dcterms:modified xsi:type="dcterms:W3CDTF">2015-07-02T09:37:00Z</dcterms:modified>
</cp:coreProperties>
</file>