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7D3" w:rsidRPr="00D247D3" w:rsidRDefault="00D247D3" w:rsidP="00D247D3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D247D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</w:t>
      </w:r>
      <w:proofErr w:type="gramStart"/>
      <w:r w:rsidRPr="00D247D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I</w:t>
      </w:r>
      <w:proofErr w:type="gramEnd"/>
      <w:r w:rsidRPr="00D247D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СЬКА РАДА</w:t>
      </w:r>
    </w:p>
    <w:p w:rsidR="00D247D3" w:rsidRPr="00D247D3" w:rsidRDefault="00D247D3" w:rsidP="00D247D3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D247D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D247D3" w:rsidRPr="00D247D3" w:rsidRDefault="00D247D3" w:rsidP="00D247D3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spellStart"/>
      <w:r w:rsidRPr="00D247D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Сімдесят</w:t>
      </w:r>
      <w:proofErr w:type="spellEnd"/>
      <w:r w:rsidRPr="00D247D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D247D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сьома</w:t>
      </w:r>
      <w:proofErr w:type="spellEnd"/>
      <w:r w:rsidRPr="00D247D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(</w:t>
      </w:r>
      <w:proofErr w:type="spellStart"/>
      <w:r w:rsidRPr="00D247D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чергова</w:t>
      </w:r>
      <w:proofErr w:type="spellEnd"/>
      <w:r w:rsidRPr="00D247D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) </w:t>
      </w:r>
      <w:proofErr w:type="spellStart"/>
      <w:r w:rsidRPr="00D247D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сесія</w:t>
      </w:r>
      <w:proofErr w:type="spellEnd"/>
    </w:p>
    <w:p w:rsidR="00D247D3" w:rsidRPr="00D247D3" w:rsidRDefault="00D247D3" w:rsidP="00D247D3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D247D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D247D3" w:rsidRPr="00D247D3" w:rsidRDefault="00D247D3" w:rsidP="00D247D3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D247D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Start"/>
      <w:r w:rsidRPr="00D247D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I</w:t>
      </w:r>
      <w:proofErr w:type="gramEnd"/>
      <w:r w:rsidRPr="00D247D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ШЕННЯ  №3319</w:t>
      </w:r>
    </w:p>
    <w:p w:rsidR="00D247D3" w:rsidRPr="00D247D3" w:rsidRDefault="00D247D3" w:rsidP="00D247D3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247D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D247D3" w:rsidRPr="00D247D3" w:rsidRDefault="00D247D3" w:rsidP="00D247D3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247D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26 </w:t>
      </w:r>
      <w:proofErr w:type="spellStart"/>
      <w:r w:rsidRPr="00D247D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грудня</w:t>
      </w:r>
      <w:proofErr w:type="spellEnd"/>
      <w:r w:rsidRPr="00D247D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2013 року</w:t>
      </w:r>
    </w:p>
    <w:p w:rsidR="00D247D3" w:rsidRPr="00D247D3" w:rsidRDefault="00D247D3" w:rsidP="00D247D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D247D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</w:t>
      </w:r>
      <w:proofErr w:type="gramStart"/>
      <w:r w:rsidRPr="00D247D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.С</w:t>
      </w:r>
      <w:proofErr w:type="gramEnd"/>
      <w:r w:rsidRPr="00D247D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</w:t>
      </w:r>
      <w:proofErr w:type="spellEnd"/>
    </w:p>
    <w:p w:rsidR="00D247D3" w:rsidRPr="00D247D3" w:rsidRDefault="00D247D3" w:rsidP="00D247D3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247D3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D247D3" w:rsidRPr="00D247D3" w:rsidRDefault="00D247D3" w:rsidP="00D247D3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D247D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передачу господарських споруд</w:t>
      </w:r>
      <w:r w:rsidRPr="00D247D3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D247D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(сараїв, гаражів), які знаходяться</w:t>
      </w:r>
      <w:r w:rsidRPr="00D247D3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D247D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на балансі </w:t>
      </w:r>
      <w:proofErr w:type="spellStart"/>
      <w:r w:rsidRPr="00D247D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КП</w:t>
      </w:r>
      <w:proofErr w:type="spellEnd"/>
      <w:r w:rsidRPr="00D247D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«</w:t>
      </w:r>
      <w:proofErr w:type="spellStart"/>
      <w:r w:rsidRPr="00D247D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Житлосервіс</w:t>
      </w:r>
      <w:proofErr w:type="spellEnd"/>
      <w:r w:rsidRPr="00D247D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«Ритм»</w:t>
      </w:r>
      <w:r w:rsidRPr="00D247D3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D247D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у власність громадян. </w:t>
      </w:r>
    </w:p>
    <w:p w:rsidR="00D247D3" w:rsidRPr="00D247D3" w:rsidRDefault="00D247D3" w:rsidP="00D247D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247D3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D247D3" w:rsidRPr="00D247D3" w:rsidRDefault="00D247D3" w:rsidP="00D247D3">
      <w:pPr>
        <w:shd w:val="clear" w:color="auto" w:fill="FFFFFF"/>
        <w:spacing w:after="180" w:line="360" w:lineRule="atLeast"/>
        <w:ind w:firstLine="567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247D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Керуючись статтями 1 та 10 Закону України </w:t>
      </w:r>
      <w:proofErr w:type="spellStart"/>
      <w:r w:rsidRPr="00D247D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“Про</w:t>
      </w:r>
      <w:proofErr w:type="spellEnd"/>
      <w:r w:rsidRPr="00D247D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приватизацію державного житлового </w:t>
      </w:r>
      <w:proofErr w:type="spellStart"/>
      <w:r w:rsidRPr="00D247D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фонду”</w:t>
      </w:r>
      <w:proofErr w:type="spellEnd"/>
      <w:r w:rsidRPr="00D247D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та пунктом 5 статті 60 Закону України </w:t>
      </w:r>
      <w:proofErr w:type="spellStart"/>
      <w:r w:rsidRPr="00D247D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“Про</w:t>
      </w:r>
      <w:proofErr w:type="spellEnd"/>
      <w:r w:rsidRPr="00D247D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місцеве самоврядування в </w:t>
      </w:r>
      <w:proofErr w:type="spellStart"/>
      <w:r w:rsidRPr="00D247D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Україні”</w:t>
      </w:r>
      <w:proofErr w:type="spellEnd"/>
      <w:r w:rsidRPr="00D247D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 розглянувши звернення комунального підприємства «</w:t>
      </w:r>
      <w:proofErr w:type="spellStart"/>
      <w:r w:rsidRPr="00D247D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Житлосервіс</w:t>
      </w:r>
      <w:proofErr w:type="spellEnd"/>
      <w:r w:rsidRPr="00D247D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«Ритм» щодо передачі у власність громадянам господарських споруд (сараїв, гаражів), які знаходяться на балансі </w:t>
      </w:r>
      <w:r w:rsidRPr="00D247D3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proofErr w:type="spellStart"/>
      <w:r w:rsidRPr="00D247D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КП</w:t>
      </w:r>
      <w:proofErr w:type="spellEnd"/>
      <w:r w:rsidRPr="00D247D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«</w:t>
      </w:r>
      <w:proofErr w:type="spellStart"/>
      <w:r w:rsidRPr="00D247D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Житлосервіс</w:t>
      </w:r>
      <w:proofErr w:type="spellEnd"/>
      <w:r w:rsidRPr="00D247D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«Ритм» та закріплені за квартирами, у зв’язку з відсутністю коштів на утримання цих споруд (сплата податку на землю), враховуючи, що споруди були передані мешканцям в користування при розподілі житла, давно переобладнанні та ремонтуються власними силами користувачів без залучення коштів </w:t>
      </w:r>
      <w:proofErr w:type="spellStart"/>
      <w:r w:rsidRPr="00D247D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КП</w:t>
      </w:r>
      <w:proofErr w:type="spellEnd"/>
      <w:r w:rsidRPr="00D247D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«</w:t>
      </w:r>
      <w:proofErr w:type="spellStart"/>
      <w:r w:rsidRPr="00D247D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Житлосервіс</w:t>
      </w:r>
      <w:proofErr w:type="spellEnd"/>
      <w:r w:rsidRPr="00D247D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«Ритм», </w:t>
      </w:r>
      <w:proofErr w:type="spellStart"/>
      <w:r w:rsidRPr="00D247D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Сєвєродонецька</w:t>
      </w:r>
      <w:proofErr w:type="spellEnd"/>
      <w:r w:rsidRPr="00D247D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міська рада</w:t>
      </w:r>
    </w:p>
    <w:p w:rsidR="00D247D3" w:rsidRPr="00D247D3" w:rsidRDefault="00D247D3" w:rsidP="00D247D3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247D3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          </w:t>
      </w:r>
    </w:p>
    <w:p w:rsidR="00D247D3" w:rsidRPr="00D247D3" w:rsidRDefault="00D247D3" w:rsidP="00D247D3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247D3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ВИРІШИЛА:</w:t>
      </w:r>
    </w:p>
    <w:p w:rsidR="00D247D3" w:rsidRPr="00D247D3" w:rsidRDefault="00D247D3" w:rsidP="00D247D3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247D3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D247D3" w:rsidRPr="00D247D3" w:rsidRDefault="00D247D3" w:rsidP="00D247D3">
      <w:pPr>
        <w:shd w:val="clear" w:color="auto" w:fill="FFFFFF"/>
        <w:spacing w:after="180" w:line="360" w:lineRule="atLeast"/>
        <w:ind w:firstLine="567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247D3">
        <w:rPr>
          <w:rFonts w:ascii="Tahoma" w:eastAsia="Times New Roman" w:hAnsi="Tahoma" w:cs="Tahoma"/>
          <w:color w:val="4A4A4A"/>
          <w:spacing w:val="-29"/>
          <w:sz w:val="10"/>
          <w:szCs w:val="10"/>
          <w:lang w:val="uk-UA" w:eastAsia="ru-RU"/>
        </w:rPr>
        <w:t>1.</w:t>
      </w:r>
      <w:r w:rsidRPr="00D247D3">
        <w:rPr>
          <w:rFonts w:ascii="Times New Roman" w:eastAsia="Times New Roman" w:hAnsi="Times New Roman" w:cs="Times New Roman"/>
          <w:color w:val="4A4A4A"/>
          <w:spacing w:val="-29"/>
          <w:sz w:val="14"/>
          <w:szCs w:val="14"/>
          <w:lang w:val="uk-UA" w:eastAsia="ru-RU"/>
        </w:rPr>
        <w:t> </w:t>
      </w:r>
      <w:r w:rsidRPr="00D247D3">
        <w:rPr>
          <w:rFonts w:ascii="Times New Roman" w:eastAsia="Times New Roman" w:hAnsi="Times New Roman" w:cs="Times New Roman"/>
          <w:color w:val="4A4A4A"/>
          <w:spacing w:val="-29"/>
          <w:sz w:val="14"/>
          <w:lang w:val="uk-UA" w:eastAsia="ru-RU"/>
        </w:rPr>
        <w:t> </w:t>
      </w:r>
      <w:r w:rsidRPr="00D247D3">
        <w:rPr>
          <w:rFonts w:ascii="Tahoma" w:eastAsia="Times New Roman" w:hAnsi="Tahoma" w:cs="Tahoma"/>
          <w:color w:val="4A4A4A"/>
          <w:spacing w:val="-3"/>
          <w:sz w:val="10"/>
          <w:szCs w:val="10"/>
          <w:lang w:val="uk-UA" w:eastAsia="ru-RU"/>
        </w:rPr>
        <w:t>Затвердити перелік господарських споруд (сараїв, гаражів),</w:t>
      </w:r>
      <w:r w:rsidRPr="00D247D3">
        <w:rPr>
          <w:rFonts w:ascii="Tahoma" w:eastAsia="Times New Roman" w:hAnsi="Tahoma" w:cs="Tahoma"/>
          <w:color w:val="4A4A4A"/>
          <w:spacing w:val="1"/>
          <w:sz w:val="10"/>
          <w:lang w:val="uk-UA" w:eastAsia="ru-RU"/>
        </w:rPr>
        <w:t> </w:t>
      </w:r>
      <w:r w:rsidRPr="00D247D3">
        <w:rPr>
          <w:rFonts w:ascii="Tahoma" w:eastAsia="Times New Roman" w:hAnsi="Tahoma" w:cs="Tahoma"/>
          <w:color w:val="4A4A4A"/>
          <w:spacing w:val="1"/>
          <w:sz w:val="10"/>
          <w:szCs w:val="10"/>
          <w:lang w:val="uk-UA" w:eastAsia="ru-RU"/>
        </w:rPr>
        <w:t>що враховані на</w:t>
      </w:r>
      <w:r w:rsidRPr="00D247D3">
        <w:rPr>
          <w:rFonts w:ascii="Tahoma" w:eastAsia="Times New Roman" w:hAnsi="Tahoma" w:cs="Tahoma"/>
          <w:color w:val="4A4A4A"/>
          <w:spacing w:val="1"/>
          <w:sz w:val="10"/>
          <w:lang w:val="uk-UA" w:eastAsia="ru-RU"/>
        </w:rPr>
        <w:t> </w:t>
      </w:r>
      <w:r w:rsidRPr="00D247D3">
        <w:rPr>
          <w:rFonts w:ascii="Tahoma" w:eastAsia="Times New Roman" w:hAnsi="Tahoma" w:cs="Tahoma"/>
          <w:color w:val="4A4A4A"/>
          <w:spacing w:val="-4"/>
          <w:sz w:val="10"/>
          <w:szCs w:val="10"/>
          <w:lang w:val="uk-UA" w:eastAsia="ru-RU"/>
        </w:rPr>
        <w:t>балансі  </w:t>
      </w:r>
      <w:r w:rsidRPr="00D247D3">
        <w:rPr>
          <w:rFonts w:ascii="Tahoma" w:eastAsia="Times New Roman" w:hAnsi="Tahoma" w:cs="Tahoma"/>
          <w:color w:val="4A4A4A"/>
          <w:spacing w:val="-4"/>
          <w:sz w:val="10"/>
          <w:lang w:val="uk-UA" w:eastAsia="ru-RU"/>
        </w:rPr>
        <w:t> </w:t>
      </w:r>
      <w:proofErr w:type="spellStart"/>
      <w:r w:rsidRPr="00D247D3">
        <w:rPr>
          <w:rFonts w:ascii="Tahoma" w:eastAsia="Times New Roman" w:hAnsi="Tahoma" w:cs="Tahoma"/>
          <w:color w:val="4A4A4A"/>
          <w:spacing w:val="-4"/>
          <w:sz w:val="10"/>
          <w:szCs w:val="10"/>
          <w:lang w:val="uk-UA" w:eastAsia="ru-RU"/>
        </w:rPr>
        <w:t>КП</w:t>
      </w:r>
      <w:proofErr w:type="spellEnd"/>
      <w:r w:rsidRPr="00D247D3">
        <w:rPr>
          <w:rFonts w:ascii="Tahoma" w:eastAsia="Times New Roman" w:hAnsi="Tahoma" w:cs="Tahoma"/>
          <w:color w:val="4A4A4A"/>
          <w:spacing w:val="-4"/>
          <w:sz w:val="10"/>
          <w:lang w:val="uk-UA" w:eastAsia="ru-RU"/>
        </w:rPr>
        <w:t> </w:t>
      </w:r>
      <w:r w:rsidRPr="00D247D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«</w:t>
      </w:r>
      <w:proofErr w:type="spellStart"/>
      <w:r w:rsidRPr="00D247D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Житлосервіс</w:t>
      </w:r>
      <w:proofErr w:type="spellEnd"/>
      <w:r w:rsidRPr="00D247D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«Ритм»,</w:t>
      </w:r>
      <w:r w:rsidRPr="00D247D3">
        <w:rPr>
          <w:rFonts w:ascii="Tahoma" w:eastAsia="Times New Roman" w:hAnsi="Tahoma" w:cs="Tahoma"/>
          <w:color w:val="4A4A4A"/>
          <w:spacing w:val="-3"/>
          <w:sz w:val="10"/>
          <w:lang w:val="uk-UA" w:eastAsia="ru-RU"/>
        </w:rPr>
        <w:t> </w:t>
      </w:r>
      <w:r w:rsidRPr="00D247D3">
        <w:rPr>
          <w:rFonts w:ascii="Tahoma" w:eastAsia="Times New Roman" w:hAnsi="Tahoma" w:cs="Tahoma"/>
          <w:color w:val="4A4A4A"/>
          <w:spacing w:val="-3"/>
          <w:sz w:val="10"/>
          <w:szCs w:val="10"/>
          <w:lang w:val="uk-UA" w:eastAsia="ru-RU"/>
        </w:rPr>
        <w:t>закріплені за</w:t>
      </w:r>
      <w:r w:rsidRPr="00D247D3">
        <w:rPr>
          <w:rFonts w:ascii="Tahoma" w:eastAsia="Times New Roman" w:hAnsi="Tahoma" w:cs="Tahoma"/>
          <w:color w:val="4A4A4A"/>
          <w:spacing w:val="-3"/>
          <w:sz w:val="10"/>
          <w:lang w:val="uk-UA" w:eastAsia="ru-RU"/>
        </w:rPr>
        <w:t> </w:t>
      </w:r>
      <w:r w:rsidRPr="00D247D3">
        <w:rPr>
          <w:rFonts w:ascii="Tahoma" w:eastAsia="Times New Roman" w:hAnsi="Tahoma" w:cs="Tahoma"/>
          <w:color w:val="4A4A4A"/>
          <w:spacing w:val="1"/>
          <w:sz w:val="10"/>
          <w:szCs w:val="10"/>
          <w:lang w:val="uk-UA" w:eastAsia="ru-RU"/>
        </w:rPr>
        <w:t>квартирами та передаються безкоштовно у власність громадян,</w:t>
      </w:r>
      <w:r w:rsidRPr="00D247D3">
        <w:rPr>
          <w:rFonts w:ascii="Tahoma" w:eastAsia="Times New Roman" w:hAnsi="Tahoma" w:cs="Tahoma"/>
          <w:color w:val="4A4A4A"/>
          <w:spacing w:val="1"/>
          <w:sz w:val="10"/>
          <w:lang w:val="uk-UA" w:eastAsia="ru-RU"/>
        </w:rPr>
        <w:t> </w:t>
      </w:r>
      <w:r w:rsidRPr="00D247D3">
        <w:rPr>
          <w:rFonts w:ascii="Tahoma" w:eastAsia="Times New Roman" w:hAnsi="Tahoma" w:cs="Tahoma"/>
          <w:color w:val="4A4A4A"/>
          <w:spacing w:val="-4"/>
          <w:sz w:val="10"/>
          <w:szCs w:val="10"/>
          <w:lang w:val="uk-UA" w:eastAsia="ru-RU"/>
        </w:rPr>
        <w:t>згідно Додатку.</w:t>
      </w:r>
    </w:p>
    <w:p w:rsidR="00D247D3" w:rsidRPr="00D247D3" w:rsidRDefault="00D247D3" w:rsidP="00D247D3">
      <w:pPr>
        <w:shd w:val="clear" w:color="auto" w:fill="FFFFFF"/>
        <w:spacing w:after="180" w:line="360" w:lineRule="atLeast"/>
        <w:ind w:firstLine="567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247D3">
        <w:rPr>
          <w:rFonts w:ascii="Tahoma" w:eastAsia="Times New Roman" w:hAnsi="Tahoma" w:cs="Tahoma"/>
          <w:color w:val="4A4A4A"/>
          <w:spacing w:val="-22"/>
          <w:sz w:val="10"/>
          <w:szCs w:val="10"/>
          <w:lang w:val="uk-UA" w:eastAsia="ru-RU"/>
        </w:rPr>
        <w:t>2.</w:t>
      </w:r>
      <w:r w:rsidRPr="00D247D3">
        <w:rPr>
          <w:rFonts w:ascii="Times New Roman" w:eastAsia="Times New Roman" w:hAnsi="Times New Roman" w:cs="Times New Roman"/>
          <w:color w:val="4A4A4A"/>
          <w:spacing w:val="-22"/>
          <w:sz w:val="14"/>
          <w:szCs w:val="14"/>
          <w:lang w:val="uk-UA" w:eastAsia="ru-RU"/>
        </w:rPr>
        <w:t>             </w:t>
      </w:r>
      <w:r w:rsidRPr="00D247D3">
        <w:rPr>
          <w:rFonts w:ascii="Times New Roman" w:eastAsia="Times New Roman" w:hAnsi="Times New Roman" w:cs="Times New Roman"/>
          <w:color w:val="4A4A4A"/>
          <w:spacing w:val="-22"/>
          <w:sz w:val="14"/>
          <w:lang w:val="uk-UA" w:eastAsia="ru-RU"/>
        </w:rPr>
        <w:t> </w:t>
      </w:r>
      <w:r w:rsidRPr="00D247D3">
        <w:rPr>
          <w:rFonts w:ascii="Tahoma" w:eastAsia="Times New Roman" w:hAnsi="Tahoma" w:cs="Tahoma"/>
          <w:color w:val="4A4A4A"/>
          <w:spacing w:val="-1"/>
          <w:sz w:val="10"/>
          <w:szCs w:val="10"/>
          <w:lang w:val="uk-UA" w:eastAsia="ru-RU"/>
        </w:rPr>
        <w:t>Дане рішення підлягає оприлюдненню.</w:t>
      </w:r>
    </w:p>
    <w:p w:rsidR="00D247D3" w:rsidRPr="00D247D3" w:rsidRDefault="00D247D3" w:rsidP="00D247D3">
      <w:pPr>
        <w:shd w:val="clear" w:color="auto" w:fill="FFFFFF"/>
        <w:spacing w:after="180" w:line="360" w:lineRule="atLeast"/>
        <w:ind w:firstLine="567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247D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3.</w:t>
      </w:r>
      <w:r w:rsidRPr="00D247D3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</w:t>
      </w:r>
      <w:r w:rsidRPr="00D247D3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D247D3">
        <w:rPr>
          <w:rFonts w:ascii="Tahoma" w:eastAsia="Times New Roman" w:hAnsi="Tahoma" w:cs="Tahoma"/>
          <w:color w:val="4A4A4A"/>
          <w:spacing w:val="-1"/>
          <w:sz w:val="10"/>
          <w:szCs w:val="10"/>
          <w:lang w:val="uk-UA" w:eastAsia="ru-RU"/>
        </w:rPr>
        <w:t>Контроль за виконанням цього рішення покласти на постійну комісію по</w:t>
      </w:r>
      <w:r w:rsidRPr="00D247D3">
        <w:rPr>
          <w:rFonts w:ascii="Tahoma" w:eastAsia="Times New Roman" w:hAnsi="Tahoma" w:cs="Tahoma"/>
          <w:color w:val="4A4A4A"/>
          <w:spacing w:val="-1"/>
          <w:sz w:val="10"/>
          <w:lang w:val="uk-UA" w:eastAsia="ru-RU"/>
        </w:rPr>
        <w:t> </w:t>
      </w:r>
      <w:r w:rsidRPr="00D247D3">
        <w:rPr>
          <w:rFonts w:ascii="Tahoma" w:eastAsia="Times New Roman" w:hAnsi="Tahoma" w:cs="Tahoma"/>
          <w:color w:val="4A4A4A"/>
          <w:spacing w:val="-4"/>
          <w:sz w:val="10"/>
          <w:szCs w:val="10"/>
          <w:lang w:val="uk-UA" w:eastAsia="ru-RU"/>
        </w:rPr>
        <w:t>управлінню житлово-комунальним господарством, власністю, комунальною власністю, побутовим та торгівельним обслуговуванням.</w:t>
      </w:r>
    </w:p>
    <w:p w:rsidR="00D247D3" w:rsidRPr="00D247D3" w:rsidRDefault="00D247D3" w:rsidP="00D247D3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247D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D247D3" w:rsidRPr="00D247D3" w:rsidRDefault="00D247D3" w:rsidP="00D247D3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247D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D247D3" w:rsidRPr="00D247D3" w:rsidRDefault="00D247D3" w:rsidP="00D247D3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247D3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Міський голова                             </w:t>
      </w:r>
      <w:r w:rsidRPr="00D247D3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D247D3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          </w:t>
      </w:r>
      <w:r w:rsidRPr="00D247D3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D247D3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                                                         </w:t>
      </w:r>
      <w:r w:rsidRPr="00D247D3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D247D3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 xml:space="preserve">В.В. </w:t>
      </w:r>
      <w:proofErr w:type="spellStart"/>
      <w:r w:rsidRPr="00D247D3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Казаков</w:t>
      </w:r>
      <w:proofErr w:type="spellEnd"/>
    </w:p>
    <w:p w:rsidR="00D247D3" w:rsidRPr="00D247D3" w:rsidRDefault="00D247D3" w:rsidP="00D247D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247D3">
        <w:rPr>
          <w:rFonts w:ascii="Tahoma" w:eastAsia="Times New Roman" w:hAnsi="Tahoma" w:cs="Tahoma"/>
          <w:color w:val="4A4A4A"/>
          <w:lang w:val="uk-UA" w:eastAsia="ru-RU"/>
        </w:rPr>
        <w:t> </w:t>
      </w:r>
    </w:p>
    <w:p w:rsidR="00D247D3" w:rsidRPr="00D247D3" w:rsidRDefault="00D247D3" w:rsidP="00D247D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247D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D247D3" w:rsidRPr="00D247D3" w:rsidRDefault="00D247D3" w:rsidP="00D247D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247D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lastRenderedPageBreak/>
        <w:t> </w:t>
      </w:r>
    </w:p>
    <w:p w:rsidR="00D247D3" w:rsidRPr="00D247D3" w:rsidRDefault="00D247D3" w:rsidP="00D247D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247D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D247D3" w:rsidRPr="00D247D3" w:rsidRDefault="00D247D3" w:rsidP="00D247D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247D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D247D3" w:rsidRPr="00D247D3" w:rsidRDefault="00D247D3" w:rsidP="00D247D3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D247D3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Додаток</w:t>
      </w:r>
      <w:proofErr w:type="spellEnd"/>
    </w:p>
    <w:p w:rsidR="00D247D3" w:rsidRPr="00D247D3" w:rsidRDefault="00D247D3" w:rsidP="00D247D3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247D3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 xml:space="preserve">до </w:t>
      </w:r>
      <w:proofErr w:type="spellStart"/>
      <w:proofErr w:type="gramStart"/>
      <w:r w:rsidRPr="00D247D3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р</w:t>
      </w:r>
      <w:proofErr w:type="gramEnd"/>
      <w:r w:rsidRPr="00D247D3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ішення</w:t>
      </w:r>
      <w:proofErr w:type="spellEnd"/>
      <w:r w:rsidRPr="00D247D3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 xml:space="preserve"> 77-ї </w:t>
      </w:r>
      <w:proofErr w:type="spellStart"/>
      <w:r w:rsidRPr="00D247D3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сесії</w:t>
      </w:r>
      <w:proofErr w:type="spellEnd"/>
      <w:r w:rsidRPr="00D247D3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 xml:space="preserve"> </w:t>
      </w:r>
      <w:proofErr w:type="spellStart"/>
      <w:r w:rsidRPr="00D247D3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міської</w:t>
      </w:r>
      <w:proofErr w:type="spellEnd"/>
      <w:r w:rsidRPr="00D247D3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 xml:space="preserve"> ради </w:t>
      </w:r>
      <w:proofErr w:type="spellStart"/>
      <w:r w:rsidRPr="00D247D3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від</w:t>
      </w:r>
      <w:proofErr w:type="spellEnd"/>
      <w:r w:rsidRPr="00D247D3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 xml:space="preserve"> 26 </w:t>
      </w:r>
      <w:proofErr w:type="spellStart"/>
      <w:r w:rsidRPr="00D247D3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грудня</w:t>
      </w:r>
      <w:proofErr w:type="spellEnd"/>
      <w:r w:rsidRPr="00D247D3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 xml:space="preserve"> 2013 </w:t>
      </w:r>
      <w:proofErr w:type="spellStart"/>
      <w:r w:rsidRPr="00D247D3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р.№</w:t>
      </w:r>
      <w:proofErr w:type="spellEnd"/>
      <w:r w:rsidRPr="00D247D3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 xml:space="preserve"> 3319</w:t>
      </w:r>
    </w:p>
    <w:p w:rsidR="00D247D3" w:rsidRPr="00D247D3" w:rsidRDefault="00D247D3" w:rsidP="00D247D3">
      <w:pPr>
        <w:shd w:val="clear" w:color="auto" w:fill="FFFFFF"/>
        <w:spacing w:after="180" w:line="116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247D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D247D3" w:rsidRPr="00D247D3" w:rsidRDefault="00D247D3" w:rsidP="00D247D3">
      <w:pPr>
        <w:shd w:val="clear" w:color="auto" w:fill="FFFFFF"/>
        <w:spacing w:after="180" w:line="116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247D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D247D3" w:rsidRPr="00D247D3" w:rsidRDefault="00D247D3" w:rsidP="00D247D3">
      <w:pPr>
        <w:shd w:val="clear" w:color="auto" w:fill="FFFFFF"/>
        <w:spacing w:after="180" w:line="116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247D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D247D3" w:rsidRPr="00D247D3" w:rsidRDefault="00D247D3" w:rsidP="00D247D3">
      <w:pPr>
        <w:shd w:val="clear" w:color="auto" w:fill="FFFFFF"/>
        <w:spacing w:after="180" w:line="116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247D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D247D3" w:rsidRPr="00D247D3" w:rsidRDefault="00D247D3" w:rsidP="00D247D3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D247D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 </w:t>
      </w:r>
    </w:p>
    <w:p w:rsidR="00D247D3" w:rsidRPr="00D247D3" w:rsidRDefault="00D247D3" w:rsidP="00D247D3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D247D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ПЕРЕЛІК</w:t>
      </w:r>
    </w:p>
    <w:p w:rsidR="00D247D3" w:rsidRPr="00D247D3" w:rsidRDefault="00D247D3" w:rsidP="00D247D3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spellStart"/>
      <w:r w:rsidRPr="00D247D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господарських</w:t>
      </w:r>
      <w:proofErr w:type="spellEnd"/>
      <w:r w:rsidRPr="00D247D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D247D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споруд</w:t>
      </w:r>
      <w:proofErr w:type="spellEnd"/>
      <w:r w:rsidRPr="00D247D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(</w:t>
      </w:r>
      <w:proofErr w:type="spellStart"/>
      <w:r w:rsidRPr="00D247D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гаражів</w:t>
      </w:r>
      <w:proofErr w:type="spellEnd"/>
      <w:r w:rsidRPr="00D247D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, </w:t>
      </w:r>
      <w:proofErr w:type="spellStart"/>
      <w:r w:rsidRPr="00D247D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сараїв</w:t>
      </w:r>
      <w:proofErr w:type="spellEnd"/>
      <w:r w:rsidRPr="00D247D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), </w:t>
      </w:r>
      <w:proofErr w:type="spellStart"/>
      <w:r w:rsidRPr="00D247D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що</w:t>
      </w:r>
      <w:proofErr w:type="spellEnd"/>
      <w:r w:rsidRPr="00D247D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D247D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закріплені</w:t>
      </w:r>
      <w:proofErr w:type="spellEnd"/>
      <w:r w:rsidRPr="00D247D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за квартирами та </w:t>
      </w:r>
      <w:proofErr w:type="spellStart"/>
      <w:r w:rsidRPr="00D247D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знаходяться</w:t>
      </w:r>
      <w:proofErr w:type="spellEnd"/>
      <w:r w:rsidRPr="00D247D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на </w:t>
      </w:r>
      <w:proofErr w:type="spellStart"/>
      <w:r w:rsidRPr="00D247D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балансі</w:t>
      </w:r>
      <w:proofErr w:type="spellEnd"/>
      <w:r w:rsidRPr="00D247D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КП "</w:t>
      </w:r>
      <w:proofErr w:type="spellStart"/>
      <w:r w:rsidRPr="00D247D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Житлосервіс</w:t>
      </w:r>
      <w:proofErr w:type="spellEnd"/>
      <w:r w:rsidRPr="00D247D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"Ритм"</w:t>
      </w:r>
    </w:p>
    <w:p w:rsidR="00D247D3" w:rsidRPr="00D247D3" w:rsidRDefault="00D247D3" w:rsidP="00D247D3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247D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D247D3" w:rsidRPr="00D247D3" w:rsidRDefault="00D247D3" w:rsidP="00D247D3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247D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tbl>
      <w:tblPr>
        <w:tblW w:w="0" w:type="auto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34"/>
        <w:gridCol w:w="2153"/>
        <w:gridCol w:w="2542"/>
        <w:gridCol w:w="1438"/>
        <w:gridCol w:w="1172"/>
        <w:gridCol w:w="1424"/>
      </w:tblGrid>
      <w:tr w:rsidR="00D247D3" w:rsidRPr="00D247D3" w:rsidTr="00D247D3"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47D3" w:rsidRPr="00D247D3" w:rsidRDefault="00D247D3" w:rsidP="00D247D3">
            <w:pPr>
              <w:spacing w:after="180" w:line="116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D247D3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№</w:t>
            </w:r>
            <w:r w:rsidRPr="00D247D3">
              <w:rPr>
                <w:rFonts w:ascii="Times New Roman" w:eastAsia="Times New Roman" w:hAnsi="Times New Roman" w:cs="Times New Roman"/>
                <w:b/>
                <w:bCs/>
                <w:color w:val="4A4A4A"/>
                <w:lang w:val="uk-UA" w:eastAsia="ru-RU"/>
              </w:rPr>
              <w:t>з/п</w:t>
            </w:r>
          </w:p>
        </w:tc>
        <w:tc>
          <w:tcPr>
            <w:tcW w:w="25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47D3" w:rsidRPr="00D247D3" w:rsidRDefault="00D247D3" w:rsidP="00D247D3">
            <w:pPr>
              <w:spacing w:after="180" w:line="116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D247D3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Адреса</w:t>
            </w:r>
          </w:p>
        </w:tc>
        <w:tc>
          <w:tcPr>
            <w:tcW w:w="30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47D3" w:rsidRPr="00D247D3" w:rsidRDefault="00D247D3" w:rsidP="00D247D3">
            <w:pPr>
              <w:spacing w:after="180" w:line="116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D247D3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Прізвище, ім’я та по батькові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47D3" w:rsidRPr="00D247D3" w:rsidRDefault="00D247D3" w:rsidP="00D247D3">
            <w:pPr>
              <w:spacing w:after="180" w:line="116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D247D3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№ кварталу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47D3" w:rsidRPr="00D247D3" w:rsidRDefault="00D247D3" w:rsidP="00D247D3">
            <w:pPr>
              <w:spacing w:after="180" w:line="116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D247D3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№ сараю, гаражу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47D3" w:rsidRPr="00D247D3" w:rsidRDefault="00D247D3" w:rsidP="00D247D3">
            <w:pPr>
              <w:spacing w:after="180" w:line="116" w:lineRule="atLeast"/>
              <w:ind w:right="-108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D247D3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Площа,</w:t>
            </w:r>
            <w:proofErr w:type="spellStart"/>
            <w:r w:rsidRPr="00D247D3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кв.м</w:t>
            </w:r>
            <w:proofErr w:type="spellEnd"/>
          </w:p>
        </w:tc>
      </w:tr>
      <w:tr w:rsidR="00D247D3" w:rsidRPr="00D247D3" w:rsidTr="00D247D3">
        <w:trPr>
          <w:trHeight w:val="391"/>
        </w:trPr>
        <w:tc>
          <w:tcPr>
            <w:tcW w:w="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47D3" w:rsidRPr="00D247D3" w:rsidRDefault="00D247D3" w:rsidP="00D247D3">
            <w:pPr>
              <w:spacing w:after="180" w:line="116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D247D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47D3" w:rsidRPr="00D247D3" w:rsidRDefault="00D247D3" w:rsidP="00D247D3">
            <w:pPr>
              <w:spacing w:after="180" w:line="116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D247D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вул. </w:t>
            </w:r>
            <w:proofErr w:type="spellStart"/>
            <w:r w:rsidRPr="00D247D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Сметаніна</w:t>
            </w:r>
            <w:proofErr w:type="spellEnd"/>
            <w:r w:rsidRPr="00D247D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, 14, кв.6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47D3" w:rsidRPr="00D247D3" w:rsidRDefault="00D247D3" w:rsidP="00D247D3">
            <w:pPr>
              <w:spacing w:after="180" w:line="116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D247D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Момот</w:t>
            </w:r>
            <w:proofErr w:type="spellEnd"/>
            <w:r w:rsidRPr="00D247D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 Валентина Миколаївна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47D3" w:rsidRPr="00D247D3" w:rsidRDefault="00D247D3" w:rsidP="00D247D3">
            <w:pPr>
              <w:spacing w:after="180" w:line="116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D247D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47D3" w:rsidRPr="00D247D3" w:rsidRDefault="00D247D3" w:rsidP="00D247D3">
            <w:pPr>
              <w:spacing w:after="180" w:line="116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D247D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47D3" w:rsidRPr="00D247D3" w:rsidRDefault="00D247D3" w:rsidP="00D247D3">
            <w:pPr>
              <w:spacing w:after="180" w:line="116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D247D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12</w:t>
            </w:r>
          </w:p>
        </w:tc>
      </w:tr>
      <w:tr w:rsidR="00D247D3" w:rsidRPr="00D247D3" w:rsidTr="00D247D3">
        <w:trPr>
          <w:trHeight w:val="411"/>
        </w:trPr>
        <w:tc>
          <w:tcPr>
            <w:tcW w:w="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47D3" w:rsidRPr="00D247D3" w:rsidRDefault="00D247D3" w:rsidP="00D247D3">
            <w:pPr>
              <w:spacing w:after="180" w:line="116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D247D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47D3" w:rsidRPr="00D247D3" w:rsidRDefault="00D247D3" w:rsidP="00D247D3">
            <w:pPr>
              <w:spacing w:after="180" w:line="116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D247D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вул. </w:t>
            </w:r>
            <w:proofErr w:type="spellStart"/>
            <w:r w:rsidRPr="00D247D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Федоренка</w:t>
            </w:r>
            <w:proofErr w:type="spellEnd"/>
            <w:r w:rsidRPr="00D247D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, 49, кв.5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47D3" w:rsidRPr="00D247D3" w:rsidRDefault="00D247D3" w:rsidP="00D247D3">
            <w:pPr>
              <w:spacing w:after="180" w:line="116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D247D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Велічко</w:t>
            </w:r>
            <w:proofErr w:type="spellEnd"/>
            <w:r w:rsidRPr="00D247D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 Валерій Миколайович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47D3" w:rsidRPr="00D247D3" w:rsidRDefault="00D247D3" w:rsidP="00D247D3">
            <w:pPr>
              <w:spacing w:after="180" w:line="116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D247D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47D3" w:rsidRPr="00D247D3" w:rsidRDefault="00D247D3" w:rsidP="00D247D3">
            <w:pPr>
              <w:spacing w:after="180" w:line="116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D247D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47D3" w:rsidRPr="00D247D3" w:rsidRDefault="00D247D3" w:rsidP="00D247D3">
            <w:pPr>
              <w:spacing w:after="180" w:line="116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D247D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12</w:t>
            </w:r>
          </w:p>
        </w:tc>
      </w:tr>
      <w:tr w:rsidR="00D247D3" w:rsidRPr="00D247D3" w:rsidTr="00D247D3">
        <w:trPr>
          <w:trHeight w:val="418"/>
        </w:trPr>
        <w:tc>
          <w:tcPr>
            <w:tcW w:w="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47D3" w:rsidRPr="00D247D3" w:rsidRDefault="00D247D3" w:rsidP="00D247D3">
            <w:pPr>
              <w:spacing w:after="180" w:line="116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D247D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47D3" w:rsidRPr="00D247D3" w:rsidRDefault="00D247D3" w:rsidP="00D247D3">
            <w:pPr>
              <w:spacing w:after="180" w:line="116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D247D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вул. Ломоносова, 8, кв.30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47D3" w:rsidRPr="00D247D3" w:rsidRDefault="00D247D3" w:rsidP="00D247D3">
            <w:pPr>
              <w:spacing w:after="180" w:line="116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D247D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Куниця Сергій Павлович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47D3" w:rsidRPr="00D247D3" w:rsidRDefault="00D247D3" w:rsidP="00D247D3">
            <w:pPr>
              <w:spacing w:after="180" w:line="116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D247D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47D3" w:rsidRPr="00D247D3" w:rsidRDefault="00D247D3" w:rsidP="00D247D3">
            <w:pPr>
              <w:spacing w:after="180" w:line="116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D247D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47D3" w:rsidRPr="00D247D3" w:rsidRDefault="00D247D3" w:rsidP="00D247D3">
            <w:pPr>
              <w:spacing w:after="180" w:line="116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D247D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4,8</w:t>
            </w:r>
          </w:p>
        </w:tc>
      </w:tr>
    </w:tbl>
    <w:p w:rsidR="00D247D3" w:rsidRPr="00D247D3" w:rsidRDefault="00D247D3" w:rsidP="00D247D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47D3">
        <w:rPr>
          <w:rFonts w:ascii="Tahoma" w:eastAsia="Times New Roman" w:hAnsi="Tahoma" w:cs="Tahoma"/>
          <w:color w:val="4A4A4A"/>
          <w:sz w:val="10"/>
          <w:szCs w:val="10"/>
          <w:shd w:val="clear" w:color="auto" w:fill="FFFFFF"/>
          <w:lang w:eastAsia="ru-RU"/>
        </w:rPr>
        <w:t> </w:t>
      </w:r>
      <w:r w:rsidRPr="00D247D3">
        <w:rPr>
          <w:rFonts w:ascii="Tahoma" w:eastAsia="Times New Roman" w:hAnsi="Tahoma" w:cs="Tahoma"/>
          <w:color w:val="4A4A4A"/>
          <w:sz w:val="10"/>
          <w:lang w:eastAsia="ru-RU"/>
        </w:rPr>
        <w:t> </w:t>
      </w:r>
      <w:r w:rsidRPr="00D247D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br/>
      </w:r>
    </w:p>
    <w:p w:rsidR="00D247D3" w:rsidRPr="00D247D3" w:rsidRDefault="00D247D3" w:rsidP="00D247D3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247D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D247D3" w:rsidRPr="00D247D3" w:rsidRDefault="00D247D3" w:rsidP="00D247D3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247D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D247D3" w:rsidRPr="00D247D3" w:rsidRDefault="00D247D3" w:rsidP="00D247D3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247D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D247D3" w:rsidRPr="00D247D3" w:rsidRDefault="00D247D3" w:rsidP="00D247D3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247D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Секретар ради                                                                                                        </w:t>
      </w:r>
      <w:r w:rsidRPr="00D247D3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D247D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А.А. Гавриленко</w:t>
      </w:r>
    </w:p>
    <w:p w:rsidR="00D247D3" w:rsidRPr="00D247D3" w:rsidRDefault="00D247D3" w:rsidP="00D247D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247D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D247D3"/>
    <w:rsid w:val="00453DC1"/>
    <w:rsid w:val="00C62C0A"/>
    <w:rsid w:val="00D247D3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D247D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247D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247D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247D3"/>
  </w:style>
  <w:style w:type="paragraph" w:styleId="a4">
    <w:name w:val="Body Text"/>
    <w:basedOn w:val="a"/>
    <w:link w:val="a5"/>
    <w:uiPriority w:val="99"/>
    <w:semiHidden/>
    <w:unhideWhenUsed/>
    <w:rsid w:val="00D247D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D247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D247D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1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1881</Characters>
  <Application>Microsoft Office Word</Application>
  <DocSecurity>0</DocSecurity>
  <Lines>15</Lines>
  <Paragraphs>4</Paragraphs>
  <ScaleCrop>false</ScaleCrop>
  <Company>Северодонецкие вести</Company>
  <LinksUpToDate>false</LinksUpToDate>
  <CharactersWithSpaces>2207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2016-07-27T12:16:00Z</dcterms:created>
  <dcterms:modified xsi:type="dcterms:W3CDTF">2016-07-27T12:17:00Z</dcterms:modified>
</cp:coreProperties>
</file>