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9C" w:rsidRPr="0055609C" w:rsidRDefault="0055609C" w:rsidP="0055609C">
      <w:pPr>
        <w:shd w:val="clear" w:color="auto" w:fill="FFFFFF"/>
        <w:spacing w:after="180" w:line="360" w:lineRule="atLeast"/>
        <w:jc w:val="center"/>
        <w:rPr>
          <w:rFonts w:ascii="Tahoma" w:eastAsia="Times New Roman" w:hAnsi="Tahoma" w:cs="Tahoma"/>
          <w:color w:val="4A4A4A"/>
          <w:sz w:val="12"/>
          <w:szCs w:val="12"/>
          <w:lang w:eastAsia="ru-RU"/>
        </w:rPr>
      </w:pPr>
      <w:r w:rsidRPr="0055609C">
        <w:rPr>
          <w:rFonts w:ascii="Tahoma" w:eastAsia="Times New Roman" w:hAnsi="Tahoma" w:cs="Tahoma"/>
          <w:b/>
          <w:bCs/>
          <w:color w:val="000000"/>
          <w:sz w:val="28"/>
          <w:szCs w:val="28"/>
          <w:lang w:val="uk-UA" w:eastAsia="ru-RU"/>
        </w:rPr>
        <w:t>СЄВЄРОДОНЕЦЬКА МІСЬКА РАДА</w:t>
      </w:r>
    </w:p>
    <w:p w:rsidR="0055609C" w:rsidRPr="0055609C" w:rsidRDefault="0055609C" w:rsidP="0055609C">
      <w:pPr>
        <w:shd w:val="clear" w:color="auto" w:fill="FFFFFF"/>
        <w:spacing w:after="180" w:line="360" w:lineRule="atLeast"/>
        <w:jc w:val="center"/>
        <w:rPr>
          <w:rFonts w:ascii="Tahoma" w:eastAsia="Times New Roman" w:hAnsi="Tahoma" w:cs="Tahoma"/>
          <w:color w:val="4A4A4A"/>
          <w:sz w:val="12"/>
          <w:szCs w:val="12"/>
          <w:lang w:eastAsia="ru-RU"/>
        </w:rPr>
      </w:pPr>
      <w:r w:rsidRPr="0055609C">
        <w:rPr>
          <w:rFonts w:ascii="Tahoma" w:eastAsia="Times New Roman" w:hAnsi="Tahoma" w:cs="Tahoma"/>
          <w:b/>
          <w:bCs/>
          <w:color w:val="000000"/>
          <w:sz w:val="28"/>
          <w:szCs w:val="28"/>
          <w:lang w:val="uk-UA" w:eastAsia="ru-RU"/>
        </w:rPr>
        <w:t>ШОСТОГО СКЛИКАННЯ</w:t>
      </w:r>
    </w:p>
    <w:p w:rsidR="0055609C" w:rsidRPr="0055609C" w:rsidRDefault="0055609C" w:rsidP="0055609C">
      <w:pPr>
        <w:shd w:val="clear" w:color="auto" w:fill="FFFFFF"/>
        <w:spacing w:after="180" w:line="360" w:lineRule="atLeast"/>
        <w:jc w:val="center"/>
        <w:rPr>
          <w:rFonts w:ascii="Tahoma" w:eastAsia="Times New Roman" w:hAnsi="Tahoma" w:cs="Tahoma"/>
          <w:color w:val="4A4A4A"/>
          <w:sz w:val="12"/>
          <w:szCs w:val="12"/>
          <w:lang w:eastAsia="ru-RU"/>
        </w:rPr>
      </w:pPr>
      <w:r w:rsidRPr="0055609C">
        <w:rPr>
          <w:rFonts w:ascii="Tahoma" w:eastAsia="Times New Roman" w:hAnsi="Tahoma" w:cs="Tahoma"/>
          <w:b/>
          <w:bCs/>
          <w:color w:val="000000"/>
          <w:sz w:val="28"/>
          <w:szCs w:val="28"/>
          <w:lang w:val="uk-UA" w:eastAsia="ru-RU"/>
        </w:rPr>
        <w:t>   </w:t>
      </w:r>
      <w:r w:rsidRPr="0055609C">
        <w:rPr>
          <w:rFonts w:ascii="Tahoma" w:eastAsia="Times New Roman" w:hAnsi="Tahoma" w:cs="Tahoma"/>
          <w:b/>
          <w:bCs/>
          <w:color w:val="000000"/>
          <w:sz w:val="28"/>
          <w:lang w:val="uk-UA" w:eastAsia="ru-RU"/>
        </w:rPr>
        <w:t> </w:t>
      </w:r>
      <w:r w:rsidRPr="0055609C">
        <w:rPr>
          <w:rFonts w:ascii="Tahoma" w:eastAsia="Times New Roman" w:hAnsi="Tahoma" w:cs="Tahoma"/>
          <w:b/>
          <w:bCs/>
          <w:color w:val="000000"/>
          <w:sz w:val="28"/>
          <w:szCs w:val="28"/>
          <w:lang w:val="uk-UA" w:eastAsia="ru-RU"/>
        </w:rPr>
        <w:t>П’ятдесят</w:t>
      </w:r>
      <w:r w:rsidRPr="0055609C">
        <w:rPr>
          <w:rFonts w:ascii="Tahoma" w:eastAsia="Times New Roman" w:hAnsi="Tahoma" w:cs="Tahoma"/>
          <w:b/>
          <w:bCs/>
          <w:color w:val="000000"/>
          <w:sz w:val="28"/>
          <w:lang w:val="uk-UA" w:eastAsia="ru-RU"/>
        </w:rPr>
        <w:t> </w:t>
      </w:r>
      <w:r w:rsidRPr="0055609C">
        <w:rPr>
          <w:rFonts w:ascii="Tahoma" w:eastAsia="Times New Roman" w:hAnsi="Tahoma" w:cs="Tahoma"/>
          <w:b/>
          <w:bCs/>
          <w:color w:val="000000"/>
          <w:sz w:val="28"/>
          <w:szCs w:val="28"/>
          <w:lang w:val="uk-UA" w:eastAsia="ru-RU"/>
        </w:rPr>
        <w:t>  </w:t>
      </w:r>
      <w:r w:rsidRPr="0055609C">
        <w:rPr>
          <w:rFonts w:ascii="Tahoma" w:eastAsia="Times New Roman" w:hAnsi="Tahoma" w:cs="Tahoma"/>
          <w:b/>
          <w:bCs/>
          <w:color w:val="4A4A4A"/>
          <w:sz w:val="28"/>
          <w:szCs w:val="28"/>
          <w:lang w:val="uk-UA" w:eastAsia="ru-RU"/>
        </w:rPr>
        <w:t>дев</w:t>
      </w:r>
      <w:r w:rsidRPr="0055609C">
        <w:rPr>
          <w:rFonts w:ascii="Tahoma" w:eastAsia="Times New Roman" w:hAnsi="Tahoma" w:cs="Tahoma"/>
          <w:b/>
          <w:bCs/>
          <w:color w:val="4A4A4A"/>
          <w:sz w:val="28"/>
          <w:szCs w:val="28"/>
          <w:lang w:val="en-US" w:eastAsia="ru-RU"/>
        </w:rPr>
        <w:t>’</w:t>
      </w:r>
      <w:r w:rsidRPr="0055609C">
        <w:rPr>
          <w:rFonts w:ascii="Tahoma" w:eastAsia="Times New Roman" w:hAnsi="Tahoma" w:cs="Tahoma"/>
          <w:b/>
          <w:bCs/>
          <w:color w:val="4A4A4A"/>
          <w:sz w:val="28"/>
          <w:szCs w:val="28"/>
          <w:lang w:val="uk-UA" w:eastAsia="ru-RU"/>
        </w:rPr>
        <w:t>ята</w:t>
      </w:r>
      <w:r w:rsidRPr="0055609C">
        <w:rPr>
          <w:rFonts w:ascii="Tahoma" w:eastAsia="Times New Roman" w:hAnsi="Tahoma" w:cs="Tahoma"/>
          <w:b/>
          <w:bCs/>
          <w:color w:val="000000"/>
          <w:sz w:val="28"/>
          <w:lang w:val="uk-UA" w:eastAsia="ru-RU"/>
        </w:rPr>
        <w:t> </w:t>
      </w:r>
      <w:r w:rsidRPr="0055609C">
        <w:rPr>
          <w:rFonts w:ascii="Tahoma" w:eastAsia="Times New Roman" w:hAnsi="Tahoma" w:cs="Tahoma"/>
          <w:b/>
          <w:bCs/>
          <w:color w:val="000000"/>
          <w:sz w:val="28"/>
          <w:szCs w:val="28"/>
          <w:lang w:val="uk-UA" w:eastAsia="ru-RU"/>
        </w:rPr>
        <w:t> (чергова</w:t>
      </w:r>
      <w:r w:rsidRPr="0055609C">
        <w:rPr>
          <w:rFonts w:ascii="Tahoma" w:eastAsia="Times New Roman" w:hAnsi="Tahoma" w:cs="Tahoma"/>
          <w:b/>
          <w:bCs/>
          <w:color w:val="000000"/>
          <w:sz w:val="28"/>
          <w:szCs w:val="28"/>
          <w:lang w:eastAsia="ru-RU"/>
        </w:rPr>
        <w:t>)</w:t>
      </w:r>
      <w:r w:rsidRPr="0055609C">
        <w:rPr>
          <w:rFonts w:ascii="Tahoma" w:eastAsia="Times New Roman" w:hAnsi="Tahoma" w:cs="Tahoma"/>
          <w:b/>
          <w:bCs/>
          <w:color w:val="000000"/>
          <w:sz w:val="28"/>
          <w:lang w:eastAsia="ru-RU"/>
        </w:rPr>
        <w:t> </w:t>
      </w:r>
      <w:r w:rsidRPr="0055609C">
        <w:rPr>
          <w:rFonts w:ascii="Tahoma" w:eastAsia="Times New Roman" w:hAnsi="Tahoma" w:cs="Tahoma"/>
          <w:b/>
          <w:bCs/>
          <w:color w:val="000000"/>
          <w:sz w:val="28"/>
          <w:szCs w:val="28"/>
          <w:lang w:val="uk-UA" w:eastAsia="ru-RU"/>
        </w:rPr>
        <w:t>сесія</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MS Sans Serif" w:eastAsia="Times New Roman" w:hAnsi="MS Sans Serif" w:cs="Tahoma"/>
          <w:color w:val="4A4A4A"/>
          <w:sz w:val="12"/>
          <w:szCs w:val="12"/>
          <w:lang w:val="uk-UA"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MS Sans Serif" w:eastAsia="Times New Roman" w:hAnsi="MS Sans Serif" w:cs="Tahoma"/>
          <w:color w:val="4A4A4A"/>
          <w:sz w:val="12"/>
          <w:szCs w:val="12"/>
          <w:lang w:val="uk-UA" w:eastAsia="ru-RU"/>
        </w:rPr>
        <w:t> </w:t>
      </w:r>
    </w:p>
    <w:p w:rsidR="0055609C" w:rsidRPr="0055609C" w:rsidRDefault="0055609C" w:rsidP="0055609C">
      <w:pPr>
        <w:shd w:val="clear" w:color="auto" w:fill="FFFFFF"/>
        <w:spacing w:after="180" w:line="360" w:lineRule="atLeast"/>
        <w:jc w:val="center"/>
        <w:rPr>
          <w:rFonts w:ascii="Tahoma" w:eastAsia="Times New Roman" w:hAnsi="Tahoma" w:cs="Tahoma"/>
          <w:color w:val="4A4A4A"/>
          <w:sz w:val="12"/>
          <w:szCs w:val="12"/>
          <w:lang w:eastAsia="ru-RU"/>
        </w:rPr>
      </w:pPr>
      <w:r w:rsidRPr="0055609C">
        <w:rPr>
          <w:rFonts w:ascii="Tahoma" w:eastAsia="Times New Roman" w:hAnsi="Tahoma" w:cs="Tahoma"/>
          <w:b/>
          <w:bCs/>
          <w:color w:val="000000"/>
          <w:sz w:val="28"/>
          <w:szCs w:val="28"/>
          <w:lang w:val="uk-UA" w:eastAsia="ru-RU"/>
        </w:rPr>
        <w:t>РІШЕННЯ </w:t>
      </w:r>
      <w:r w:rsidRPr="0055609C">
        <w:rPr>
          <w:rFonts w:ascii="Tahoma" w:eastAsia="Times New Roman" w:hAnsi="Tahoma" w:cs="Tahoma"/>
          <w:b/>
          <w:bCs/>
          <w:color w:val="000000"/>
          <w:sz w:val="28"/>
          <w:lang w:val="uk-UA" w:eastAsia="ru-RU"/>
        </w:rPr>
        <w:t> </w:t>
      </w:r>
      <w:r w:rsidRPr="0055609C">
        <w:rPr>
          <w:rFonts w:ascii="Tahoma" w:eastAsia="Times New Roman" w:hAnsi="Tahoma" w:cs="Tahoma"/>
          <w:b/>
          <w:bCs/>
          <w:color w:val="000000"/>
          <w:sz w:val="28"/>
          <w:szCs w:val="28"/>
          <w:lang w:val="uk-UA" w:eastAsia="ru-RU"/>
        </w:rPr>
        <w:t>№2596</w:t>
      </w:r>
    </w:p>
    <w:p w:rsidR="0055609C" w:rsidRPr="0055609C" w:rsidRDefault="0055609C" w:rsidP="0055609C">
      <w:pPr>
        <w:shd w:val="clear" w:color="auto" w:fill="FFFFFF"/>
        <w:spacing w:after="180" w:line="360" w:lineRule="atLeast"/>
        <w:jc w:val="center"/>
        <w:rPr>
          <w:rFonts w:ascii="Tahoma" w:eastAsia="Times New Roman" w:hAnsi="Tahoma" w:cs="Tahoma"/>
          <w:color w:val="4A4A4A"/>
          <w:sz w:val="12"/>
          <w:szCs w:val="12"/>
          <w:lang w:eastAsia="ru-RU"/>
        </w:rPr>
      </w:pPr>
      <w:r w:rsidRPr="0055609C">
        <w:rPr>
          <w:rFonts w:ascii="MS Sans Serif" w:eastAsia="Times New Roman" w:hAnsi="MS Sans Serif" w:cs="Tahoma"/>
          <w:color w:val="4A4A4A"/>
          <w:sz w:val="28"/>
          <w:szCs w:val="28"/>
          <w:lang w:val="uk-UA"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28  березня  2013 року</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м. Сєвєродонецьк</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MS Sans Serif" w:eastAsia="Times New Roman" w:hAnsi="MS Sans Serif" w:cs="Tahoma"/>
          <w:color w:val="4A4A4A"/>
          <w:sz w:val="24"/>
          <w:szCs w:val="24"/>
          <w:lang w:val="uk-UA" w:eastAsia="ru-RU"/>
        </w:rPr>
        <w:t> </w:t>
      </w:r>
    </w:p>
    <w:tbl>
      <w:tblPr>
        <w:tblW w:w="0" w:type="auto"/>
        <w:shd w:val="clear" w:color="auto" w:fill="FFFFFF"/>
        <w:tblCellMar>
          <w:left w:w="0" w:type="dxa"/>
          <w:right w:w="0" w:type="dxa"/>
        </w:tblCellMar>
        <w:tblLook w:val="04A0"/>
      </w:tblPr>
      <w:tblGrid>
        <w:gridCol w:w="5328"/>
      </w:tblGrid>
      <w:tr w:rsidR="0055609C" w:rsidRPr="0055609C" w:rsidTr="0055609C">
        <w:trPr>
          <w:trHeight w:val="460"/>
        </w:trPr>
        <w:tc>
          <w:tcPr>
            <w:tcW w:w="5328" w:type="dxa"/>
            <w:shd w:val="clear" w:color="auto" w:fill="FFFFFF"/>
            <w:tcMar>
              <w:top w:w="0" w:type="dxa"/>
              <w:left w:w="108" w:type="dxa"/>
              <w:bottom w:w="0" w:type="dxa"/>
              <w:right w:w="108" w:type="dxa"/>
            </w:tcMar>
            <w:hideMark/>
          </w:tcPr>
          <w:p w:rsidR="0055609C" w:rsidRPr="0055609C" w:rsidRDefault="0055609C" w:rsidP="0055609C">
            <w:pPr>
              <w:spacing w:after="180" w:line="24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FF0000"/>
                <w:sz w:val="24"/>
                <w:szCs w:val="24"/>
                <w:lang w:val="uk-UA" w:eastAsia="ru-RU"/>
              </w:rPr>
              <w:t> </w:t>
            </w:r>
          </w:p>
          <w:p w:rsidR="0055609C" w:rsidRPr="0055609C" w:rsidRDefault="0055609C" w:rsidP="0055609C">
            <w:pPr>
              <w:spacing w:after="60"/>
              <w:outlineLvl w:val="1"/>
              <w:rPr>
                <w:rFonts w:ascii="Tahoma" w:eastAsia="Times New Roman" w:hAnsi="Tahoma" w:cs="Tahoma"/>
                <w:b/>
                <w:bCs/>
                <w:color w:val="4A4A4A"/>
                <w:sz w:val="16"/>
                <w:szCs w:val="16"/>
                <w:lang w:eastAsia="ru-RU"/>
              </w:rPr>
            </w:pPr>
            <w:r w:rsidRPr="0055609C">
              <w:rPr>
                <w:rFonts w:ascii="Tahoma" w:eastAsia="Times New Roman" w:hAnsi="Tahoma" w:cs="Tahoma"/>
                <w:b/>
                <w:bCs/>
                <w:color w:val="4A4A4A"/>
                <w:sz w:val="24"/>
                <w:szCs w:val="24"/>
                <w:lang w:val="uk-UA" w:eastAsia="ru-RU"/>
              </w:rPr>
              <w:t>Про </w:t>
            </w:r>
            <w:r w:rsidRPr="0055609C">
              <w:rPr>
                <w:rFonts w:ascii="Tahoma" w:eastAsia="Times New Roman" w:hAnsi="Tahoma" w:cs="Tahoma"/>
                <w:b/>
                <w:bCs/>
                <w:color w:val="4A4A4A"/>
                <w:sz w:val="24"/>
                <w:lang w:val="uk-UA" w:eastAsia="ru-RU"/>
              </w:rPr>
              <w:t> </w:t>
            </w:r>
            <w:r w:rsidRPr="0055609C">
              <w:rPr>
                <w:rFonts w:ascii="Tahoma" w:eastAsia="Times New Roman" w:hAnsi="Tahoma" w:cs="Tahoma"/>
                <w:b/>
                <w:bCs/>
                <w:color w:val="4A4A4A"/>
                <w:sz w:val="24"/>
                <w:szCs w:val="24"/>
                <w:lang w:val="uk-UA" w:eastAsia="ru-RU"/>
              </w:rPr>
              <w:t>утворення К</w:t>
            </w:r>
            <w:r w:rsidRPr="0055609C">
              <w:rPr>
                <w:rFonts w:ascii="Tahoma" w:eastAsia="Times New Roman" w:hAnsi="Tahoma" w:cs="Tahoma"/>
                <w:b/>
                <w:bCs/>
                <w:color w:val="000000"/>
                <w:sz w:val="24"/>
                <w:szCs w:val="24"/>
                <w:lang w:val="uk-UA" w:eastAsia="ru-RU"/>
              </w:rPr>
              <w:t>омісії </w:t>
            </w:r>
            <w:r w:rsidRPr="0055609C">
              <w:rPr>
                <w:rFonts w:ascii="Tahoma" w:eastAsia="Times New Roman" w:hAnsi="Tahoma" w:cs="Tahoma"/>
                <w:b/>
                <w:bCs/>
                <w:color w:val="000000"/>
                <w:sz w:val="24"/>
                <w:lang w:val="uk-UA" w:eastAsia="ru-RU"/>
              </w:rPr>
              <w:t> </w:t>
            </w:r>
            <w:r w:rsidRPr="0055609C">
              <w:rPr>
                <w:rFonts w:ascii="Tahoma" w:eastAsia="Times New Roman" w:hAnsi="Tahoma" w:cs="Tahoma"/>
                <w:b/>
                <w:bCs/>
                <w:color w:val="4A4A4A"/>
                <w:sz w:val="24"/>
                <w:szCs w:val="24"/>
                <w:lang w:val="uk-UA" w:eastAsia="ru-RU"/>
              </w:rPr>
              <w:t>по підготовці пропозицій по наданню </w:t>
            </w:r>
            <w:r w:rsidRPr="0055609C">
              <w:rPr>
                <w:rFonts w:ascii="Tahoma" w:eastAsia="Times New Roman" w:hAnsi="Tahoma" w:cs="Tahoma"/>
                <w:b/>
                <w:bCs/>
                <w:color w:val="4A4A4A"/>
                <w:sz w:val="24"/>
                <w:lang w:val="uk-UA" w:eastAsia="ru-RU"/>
              </w:rPr>
              <w:t> </w:t>
            </w:r>
            <w:r w:rsidRPr="0055609C">
              <w:rPr>
                <w:rFonts w:ascii="Tahoma" w:eastAsia="Times New Roman" w:hAnsi="Tahoma" w:cs="Tahoma"/>
                <w:b/>
                <w:bCs/>
                <w:color w:val="4A4A4A"/>
                <w:sz w:val="24"/>
                <w:szCs w:val="24"/>
                <w:lang w:val="uk-UA" w:eastAsia="ru-RU"/>
              </w:rPr>
              <w:t>земельних ділянок на території </w:t>
            </w:r>
            <w:r w:rsidRPr="0055609C">
              <w:rPr>
                <w:rFonts w:ascii="Tahoma" w:eastAsia="Times New Roman" w:hAnsi="Tahoma" w:cs="Tahoma"/>
                <w:b/>
                <w:bCs/>
                <w:color w:val="4A4A4A"/>
                <w:sz w:val="24"/>
                <w:lang w:val="uk-UA" w:eastAsia="ru-RU"/>
              </w:rPr>
              <w:t> </w:t>
            </w:r>
            <w:r w:rsidRPr="0055609C">
              <w:rPr>
                <w:rFonts w:ascii="Tahoma" w:eastAsia="Times New Roman" w:hAnsi="Tahoma" w:cs="Tahoma"/>
                <w:b/>
                <w:bCs/>
                <w:color w:val="4A4A4A"/>
                <w:sz w:val="24"/>
                <w:szCs w:val="24"/>
                <w:lang w:val="uk-UA" w:eastAsia="ru-RU"/>
              </w:rPr>
              <w:t>населених </w:t>
            </w:r>
            <w:r w:rsidRPr="0055609C">
              <w:rPr>
                <w:rFonts w:ascii="Tahoma" w:eastAsia="Times New Roman" w:hAnsi="Tahoma" w:cs="Tahoma"/>
                <w:b/>
                <w:bCs/>
                <w:color w:val="4A4A4A"/>
                <w:sz w:val="24"/>
                <w:lang w:val="uk-UA" w:eastAsia="ru-RU"/>
              </w:rPr>
              <w:t> </w:t>
            </w:r>
            <w:r w:rsidRPr="0055609C">
              <w:rPr>
                <w:rFonts w:ascii="Tahoma" w:eastAsia="Times New Roman" w:hAnsi="Tahoma" w:cs="Tahoma"/>
                <w:b/>
                <w:bCs/>
                <w:color w:val="4A4A4A"/>
                <w:sz w:val="24"/>
                <w:szCs w:val="24"/>
                <w:lang w:val="uk-UA" w:eastAsia="ru-RU"/>
              </w:rPr>
              <w:t>пунктів Сєвєродонецької міської ради</w:t>
            </w:r>
          </w:p>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 </w:t>
            </w:r>
          </w:p>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MS Sans Serif" w:eastAsia="Times New Roman" w:hAnsi="MS Sans Serif" w:cs="Times New Roman"/>
                <w:color w:val="FF0000"/>
                <w:sz w:val="24"/>
                <w:szCs w:val="24"/>
                <w:lang w:val="uk-UA" w:eastAsia="ru-RU"/>
              </w:rPr>
              <w:t> </w:t>
            </w:r>
          </w:p>
        </w:tc>
      </w:tr>
    </w:tbl>
    <w:p w:rsidR="0055609C" w:rsidRPr="0055609C" w:rsidRDefault="0055609C" w:rsidP="0055609C">
      <w:pPr>
        <w:shd w:val="clear" w:color="auto" w:fill="FFFFFF"/>
        <w:spacing w:after="180" w:line="360" w:lineRule="atLeast"/>
        <w:jc w:val="both"/>
        <w:rPr>
          <w:rFonts w:ascii="Tahoma" w:eastAsia="Times New Roman" w:hAnsi="Tahoma" w:cs="Tahoma"/>
          <w:color w:val="4A4A4A"/>
          <w:sz w:val="12"/>
          <w:szCs w:val="12"/>
          <w:lang w:eastAsia="ru-RU"/>
        </w:rPr>
      </w:pPr>
      <w:r w:rsidRPr="0055609C">
        <w:rPr>
          <w:rFonts w:ascii="Tahoma" w:eastAsia="Times New Roman" w:hAnsi="Tahoma" w:cs="Tahoma"/>
          <w:color w:val="000000"/>
          <w:sz w:val="24"/>
          <w:szCs w:val="24"/>
          <w:lang w:val="uk-UA" w:eastAsia="ru-RU"/>
        </w:rPr>
        <w:t>       </w:t>
      </w:r>
      <w:r w:rsidRPr="0055609C">
        <w:rPr>
          <w:rFonts w:ascii="Tahoma" w:eastAsia="Times New Roman" w:hAnsi="Tahoma" w:cs="Tahoma"/>
          <w:color w:val="4A4A4A"/>
          <w:sz w:val="12"/>
          <w:szCs w:val="12"/>
          <w:lang w:eastAsia="ru-RU"/>
        </w:rPr>
        <w:t>Керуючись   ст. 12,  122  Земельного Кодексу України, ст. 11, 26, 31, 33  Закону України  «Про місцеве самоврядування в Україні», враховуючи численні зміни, внесені до існуючого складу комісії по підготовці пропозицій по наданню  земельних ділянок на території  Сєвєродонецької міської ради, який було затверджено  рішенням сесії Сєвєродонецької міської ради №3834 від 21.01.2010р. та необхідність додаткового внесення змін до складу цієї комісії,  буручи до уваги  звернення депутатів міської ради та  рішення постійної комісії з питань будівництва, архітектури, земельних відносин, охорони  навколишнього середовища  і розвитку селищ,  міська рада</w:t>
      </w:r>
    </w:p>
    <w:p w:rsidR="0055609C" w:rsidRPr="0055609C" w:rsidRDefault="0055609C" w:rsidP="0055609C">
      <w:pPr>
        <w:shd w:val="clear" w:color="auto" w:fill="FFFFFF"/>
        <w:spacing w:after="180" w:line="360" w:lineRule="atLeast"/>
        <w:jc w:val="both"/>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val="uk-UA" w:eastAsia="ru-RU"/>
        </w:rPr>
        <w:t> </w:t>
      </w:r>
    </w:p>
    <w:p w:rsidR="0055609C" w:rsidRPr="0055609C" w:rsidRDefault="0055609C" w:rsidP="0055609C">
      <w:pPr>
        <w:shd w:val="clear" w:color="auto" w:fill="FFFFFF"/>
        <w:spacing w:after="180" w:line="360" w:lineRule="atLeast"/>
        <w:jc w:val="both"/>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val="uk-UA" w:eastAsia="ru-RU"/>
        </w:rPr>
        <w:t>      </w:t>
      </w:r>
      <w:r w:rsidRPr="0055609C">
        <w:rPr>
          <w:rFonts w:ascii="Tahoma" w:eastAsia="Times New Roman" w:hAnsi="Tahoma" w:cs="Tahoma"/>
          <w:b/>
          <w:bCs/>
          <w:color w:val="4A4A4A"/>
          <w:sz w:val="24"/>
          <w:szCs w:val="24"/>
          <w:lang w:val="uk-UA" w:eastAsia="ru-RU"/>
        </w:rPr>
        <w:t>ВИРІШИЛА:   </w:t>
      </w:r>
    </w:p>
    <w:p w:rsidR="0055609C" w:rsidRPr="0055609C" w:rsidRDefault="0055609C" w:rsidP="0055609C">
      <w:pPr>
        <w:shd w:val="clear" w:color="auto" w:fill="FFFFFF"/>
        <w:spacing w:after="180" w:line="360" w:lineRule="atLeast"/>
        <w:jc w:val="both"/>
        <w:rPr>
          <w:rFonts w:ascii="Tahoma" w:eastAsia="Times New Roman" w:hAnsi="Tahoma" w:cs="Tahoma"/>
          <w:color w:val="4A4A4A"/>
          <w:sz w:val="12"/>
          <w:szCs w:val="12"/>
          <w:lang w:eastAsia="ru-RU"/>
        </w:rPr>
      </w:pPr>
      <w:r w:rsidRPr="0055609C">
        <w:rPr>
          <w:rFonts w:ascii="Tahoma" w:eastAsia="Times New Roman" w:hAnsi="Tahoma" w:cs="Tahoma"/>
          <w:b/>
          <w:bCs/>
          <w:color w:val="4A4A4A"/>
          <w:sz w:val="24"/>
          <w:szCs w:val="24"/>
          <w:lang w:val="uk-UA" w:eastAsia="ru-RU"/>
        </w:rPr>
        <w:t> </w:t>
      </w:r>
    </w:p>
    <w:p w:rsidR="0055609C" w:rsidRPr="0055609C" w:rsidRDefault="0055609C" w:rsidP="0055609C">
      <w:pPr>
        <w:shd w:val="clear" w:color="auto" w:fill="FFFFFF"/>
        <w:spacing w:after="180" w:line="360" w:lineRule="atLeast"/>
        <w:jc w:val="both"/>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  Утворити  Комісію  по підготовці пропозицій по наданню  земельних ділянок на території  населених  пунктів Сєвєродонецької міської ради,  у складі,  згідно з додатком,  (Додаток 1).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2.  Затвердити  Положення  про  Комісію  по підготовці пропозицій по наданню  земельних ділянок на території  населених  пунктів Сєвєродонецької міської ради, (Додаток  2).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xml:space="preserve">3.  Рішення  сесії Сєвєродонецької міської ради №3834 від 21.01.2010р. «Про затвердження складу комісії по підготовці пропозицій по наданню земельних ділянок на території Сєвєродонецької міської ради», пункт 1. Рішення  №4213 від 17.06.2010р. «Про внесення змін до рішень сесій міської ради»;  пункт 1. Рішення сесії </w:t>
      </w:r>
      <w:r w:rsidRPr="0055609C">
        <w:rPr>
          <w:rFonts w:ascii="Tahoma" w:eastAsia="Times New Roman" w:hAnsi="Tahoma" w:cs="Tahoma"/>
          <w:color w:val="4A4A4A"/>
          <w:sz w:val="12"/>
          <w:szCs w:val="12"/>
          <w:lang w:eastAsia="ru-RU"/>
        </w:rPr>
        <w:lastRenderedPageBreak/>
        <w:t>Сєвєродонецької міської ради  №337 від 24.02.2011р. «Про внесення змін до рішень сесій міської ради»,   та Рішення №1869 від 21.06.2012р. «Про внесення змін та доповнень  до рішення 11-ої (чергової) сесії  міської ради VI скликання №337  від 24.02.2011р. «Про внесення  змін до рішень сесій міської ради»,  вважати такими, що втратили чинність.</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4.   Дане  рішення  підлягає оприлюдненню.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5.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w:t>
      </w:r>
    </w:p>
    <w:p w:rsidR="0055609C" w:rsidRPr="0055609C" w:rsidRDefault="0055609C" w:rsidP="0055609C">
      <w:pPr>
        <w:shd w:val="clear" w:color="auto" w:fill="FFFFFF"/>
        <w:spacing w:after="180" w:line="360" w:lineRule="atLeast"/>
        <w:jc w:val="both"/>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val="uk-UA" w:eastAsia="ru-RU"/>
        </w:rPr>
        <w:t> </w:t>
      </w:r>
    </w:p>
    <w:p w:rsidR="0055609C" w:rsidRPr="0055609C" w:rsidRDefault="0055609C" w:rsidP="0055609C">
      <w:pPr>
        <w:shd w:val="clear" w:color="auto" w:fill="FFFFFF"/>
        <w:spacing w:after="180" w:line="360" w:lineRule="atLeast"/>
        <w:jc w:val="both"/>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val="uk-UA" w:eastAsia="ru-RU"/>
        </w:rPr>
        <w:t> </w:t>
      </w:r>
    </w:p>
    <w:p w:rsidR="0055609C" w:rsidRPr="0055609C" w:rsidRDefault="0055609C" w:rsidP="0055609C">
      <w:pPr>
        <w:shd w:val="clear" w:color="auto" w:fill="FFFFFF"/>
        <w:spacing w:after="180" w:line="360" w:lineRule="atLeast"/>
        <w:jc w:val="both"/>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val="uk-UA" w:eastAsia="ru-RU"/>
        </w:rPr>
        <w:t> </w:t>
      </w:r>
    </w:p>
    <w:p w:rsidR="0055609C" w:rsidRPr="0055609C" w:rsidRDefault="0055609C" w:rsidP="0055609C">
      <w:pPr>
        <w:shd w:val="clear" w:color="auto" w:fill="FFFFFF"/>
        <w:spacing w:after="180" w:line="360" w:lineRule="atLeast"/>
        <w:ind w:left="360"/>
        <w:jc w:val="both"/>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val="uk-UA" w:eastAsia="ru-RU"/>
        </w:rPr>
        <w:t>      </w:t>
      </w:r>
      <w:r w:rsidRPr="0055609C">
        <w:rPr>
          <w:rFonts w:ascii="Tahoma" w:eastAsia="Times New Roman" w:hAnsi="Tahoma" w:cs="Tahoma"/>
          <w:b/>
          <w:bCs/>
          <w:color w:val="4A4A4A"/>
          <w:sz w:val="24"/>
          <w:szCs w:val="24"/>
          <w:lang w:val="uk-UA" w:eastAsia="ru-RU"/>
        </w:rPr>
        <w:t>Міський голова                                                                              В.В.Казаков</w:t>
      </w:r>
    </w:p>
    <w:p w:rsidR="0055609C" w:rsidRPr="0055609C" w:rsidRDefault="0055609C" w:rsidP="0055609C">
      <w:pPr>
        <w:shd w:val="clear" w:color="auto" w:fill="FFFFFF"/>
        <w:spacing w:after="180" w:line="360" w:lineRule="atLeast"/>
        <w:ind w:left="360"/>
        <w:jc w:val="both"/>
        <w:rPr>
          <w:rFonts w:ascii="Tahoma" w:eastAsia="Times New Roman" w:hAnsi="Tahoma" w:cs="Tahoma"/>
          <w:color w:val="4A4A4A"/>
          <w:sz w:val="12"/>
          <w:szCs w:val="12"/>
          <w:lang w:eastAsia="ru-RU"/>
        </w:rPr>
      </w:pPr>
      <w:r w:rsidRPr="0055609C">
        <w:rPr>
          <w:rFonts w:ascii="Tahoma" w:eastAsia="Times New Roman" w:hAnsi="Tahoma" w:cs="Tahoma"/>
          <w:b/>
          <w:bCs/>
          <w:color w:val="4A4A4A"/>
          <w:sz w:val="24"/>
          <w:szCs w:val="24"/>
          <w:lang w:val="uk-UA"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lang w:val="uk-UA" w:eastAsia="ru-RU"/>
        </w:rPr>
        <w:t> </w:t>
      </w:r>
    </w:p>
    <w:p w:rsidR="0055609C" w:rsidRPr="0055609C" w:rsidRDefault="0055609C" w:rsidP="0055609C">
      <w:pPr>
        <w:shd w:val="clear" w:color="auto" w:fill="FFFFFF"/>
        <w:spacing w:after="180" w:line="360" w:lineRule="atLeast"/>
        <w:jc w:val="right"/>
        <w:rPr>
          <w:rFonts w:ascii="Tahoma" w:eastAsia="Times New Roman" w:hAnsi="Tahoma" w:cs="Tahoma"/>
          <w:color w:val="4A4A4A"/>
          <w:sz w:val="12"/>
          <w:szCs w:val="12"/>
          <w:lang w:eastAsia="ru-RU"/>
        </w:rPr>
      </w:pPr>
      <w:r w:rsidRPr="0055609C">
        <w:rPr>
          <w:rFonts w:ascii="Tahoma" w:eastAsia="Times New Roman" w:hAnsi="Tahoma" w:cs="Tahoma"/>
          <w:color w:val="000000"/>
          <w:lang w:val="uk-UA" w:eastAsia="ru-RU"/>
        </w:rPr>
        <w:t>                                                                                                                                  </w:t>
      </w:r>
      <w:r w:rsidRPr="0055609C">
        <w:rPr>
          <w:rFonts w:ascii="Tahoma" w:eastAsia="Times New Roman" w:hAnsi="Tahoma" w:cs="Tahoma"/>
          <w:i/>
          <w:iCs/>
          <w:color w:val="4A4A4A"/>
          <w:sz w:val="12"/>
          <w:lang w:eastAsia="ru-RU"/>
        </w:rPr>
        <w:t>  Додаток 1</w:t>
      </w:r>
    </w:p>
    <w:p w:rsidR="0055609C" w:rsidRPr="0055609C" w:rsidRDefault="0055609C" w:rsidP="0055609C">
      <w:pPr>
        <w:shd w:val="clear" w:color="auto" w:fill="FFFFFF"/>
        <w:spacing w:after="180" w:line="360" w:lineRule="atLeast"/>
        <w:jc w:val="right"/>
        <w:rPr>
          <w:rFonts w:ascii="Tahoma" w:eastAsia="Times New Roman" w:hAnsi="Tahoma" w:cs="Tahoma"/>
          <w:color w:val="4A4A4A"/>
          <w:sz w:val="12"/>
          <w:szCs w:val="12"/>
          <w:lang w:eastAsia="ru-RU"/>
        </w:rPr>
      </w:pPr>
      <w:r w:rsidRPr="0055609C">
        <w:rPr>
          <w:rFonts w:ascii="Tahoma" w:eastAsia="Times New Roman" w:hAnsi="Tahoma" w:cs="Tahoma"/>
          <w:i/>
          <w:iCs/>
          <w:color w:val="4A4A4A"/>
          <w:sz w:val="12"/>
          <w:lang w:eastAsia="ru-RU"/>
        </w:rPr>
        <w:t>                                             до  рішення  міської  ради</w:t>
      </w:r>
    </w:p>
    <w:p w:rsidR="0055609C" w:rsidRPr="0055609C" w:rsidRDefault="0055609C" w:rsidP="0055609C">
      <w:pPr>
        <w:shd w:val="clear" w:color="auto" w:fill="FFFFFF"/>
        <w:spacing w:after="180" w:line="360" w:lineRule="atLeast"/>
        <w:jc w:val="right"/>
        <w:rPr>
          <w:rFonts w:ascii="Tahoma" w:eastAsia="Times New Roman" w:hAnsi="Tahoma" w:cs="Tahoma"/>
          <w:color w:val="4A4A4A"/>
          <w:sz w:val="12"/>
          <w:szCs w:val="12"/>
          <w:lang w:eastAsia="ru-RU"/>
        </w:rPr>
      </w:pPr>
      <w:r w:rsidRPr="0055609C">
        <w:rPr>
          <w:rFonts w:ascii="Tahoma" w:eastAsia="Times New Roman" w:hAnsi="Tahoma" w:cs="Tahoma"/>
          <w:i/>
          <w:iCs/>
          <w:color w:val="4A4A4A"/>
          <w:sz w:val="12"/>
          <w:lang w:eastAsia="ru-RU"/>
        </w:rPr>
        <w:t>                                           №2596   від  28.03.2013р.</w:t>
      </w:r>
    </w:p>
    <w:p w:rsidR="0055609C" w:rsidRPr="0055609C" w:rsidRDefault="0055609C" w:rsidP="0055609C">
      <w:pPr>
        <w:shd w:val="clear" w:color="auto" w:fill="FFFFFF"/>
        <w:spacing w:after="180" w:line="360" w:lineRule="atLeast"/>
        <w:ind w:left="360" w:firstLine="360"/>
        <w:jc w:val="center"/>
        <w:rPr>
          <w:rFonts w:ascii="Tahoma" w:eastAsia="Times New Roman" w:hAnsi="Tahoma" w:cs="Tahoma"/>
          <w:color w:val="4A4A4A"/>
          <w:sz w:val="12"/>
          <w:szCs w:val="12"/>
          <w:lang w:eastAsia="ru-RU"/>
        </w:rPr>
      </w:pPr>
      <w:r w:rsidRPr="0055609C">
        <w:rPr>
          <w:rFonts w:ascii="Tahoma" w:eastAsia="Times New Roman" w:hAnsi="Tahoma" w:cs="Tahoma"/>
          <w:color w:val="000000"/>
          <w:sz w:val="24"/>
          <w:szCs w:val="24"/>
          <w:lang w:val="uk-UA" w:eastAsia="ru-RU"/>
        </w:rPr>
        <w:t> </w:t>
      </w:r>
    </w:p>
    <w:p w:rsidR="0055609C" w:rsidRPr="0055609C" w:rsidRDefault="0055609C" w:rsidP="0055609C">
      <w:pPr>
        <w:shd w:val="clear" w:color="auto" w:fill="FFFFFF"/>
        <w:spacing w:after="180" w:line="360" w:lineRule="atLeast"/>
        <w:ind w:left="360" w:firstLine="360"/>
        <w:jc w:val="center"/>
        <w:rPr>
          <w:rFonts w:ascii="Tahoma" w:eastAsia="Times New Roman" w:hAnsi="Tahoma" w:cs="Tahoma"/>
          <w:color w:val="4A4A4A"/>
          <w:sz w:val="12"/>
          <w:szCs w:val="12"/>
          <w:lang w:eastAsia="ru-RU"/>
        </w:rPr>
      </w:pPr>
      <w:r w:rsidRPr="0055609C">
        <w:rPr>
          <w:rFonts w:ascii="Tahoma" w:eastAsia="Times New Roman" w:hAnsi="Tahoma" w:cs="Tahoma"/>
          <w:color w:val="000000"/>
          <w:sz w:val="24"/>
          <w:szCs w:val="24"/>
          <w:lang w:val="uk-UA" w:eastAsia="ru-RU"/>
        </w:rPr>
        <w:t> </w:t>
      </w:r>
    </w:p>
    <w:p w:rsidR="0055609C" w:rsidRPr="0055609C" w:rsidRDefault="0055609C" w:rsidP="0055609C">
      <w:pPr>
        <w:shd w:val="clear" w:color="auto" w:fill="FFFFFF"/>
        <w:spacing w:after="180" w:line="360" w:lineRule="atLeast"/>
        <w:ind w:left="360" w:firstLine="360"/>
        <w:jc w:val="center"/>
        <w:rPr>
          <w:rFonts w:ascii="Tahoma" w:eastAsia="Times New Roman" w:hAnsi="Tahoma" w:cs="Tahoma"/>
          <w:color w:val="4A4A4A"/>
          <w:sz w:val="12"/>
          <w:szCs w:val="12"/>
          <w:lang w:eastAsia="ru-RU"/>
        </w:rPr>
      </w:pPr>
      <w:r w:rsidRPr="0055609C">
        <w:rPr>
          <w:rFonts w:ascii="Tahoma" w:eastAsia="Times New Roman" w:hAnsi="Tahoma" w:cs="Tahoma"/>
          <w:b/>
          <w:bCs/>
          <w:color w:val="4A4A4A"/>
          <w:sz w:val="12"/>
          <w:lang w:eastAsia="ru-RU"/>
        </w:rPr>
        <w:t>С К Л А Д</w:t>
      </w:r>
    </w:p>
    <w:p w:rsidR="0055609C" w:rsidRPr="0055609C" w:rsidRDefault="0055609C" w:rsidP="0055609C">
      <w:pPr>
        <w:shd w:val="clear" w:color="auto" w:fill="FFFFFF"/>
        <w:spacing w:after="180" w:line="360" w:lineRule="atLeast"/>
        <w:jc w:val="center"/>
        <w:rPr>
          <w:rFonts w:ascii="Tahoma" w:eastAsia="Times New Roman" w:hAnsi="Tahoma" w:cs="Tahoma"/>
          <w:color w:val="4A4A4A"/>
          <w:sz w:val="12"/>
          <w:szCs w:val="12"/>
          <w:lang w:eastAsia="ru-RU"/>
        </w:rPr>
      </w:pPr>
      <w:r w:rsidRPr="0055609C">
        <w:rPr>
          <w:rFonts w:ascii="Tahoma" w:eastAsia="Times New Roman" w:hAnsi="Tahoma" w:cs="Tahoma"/>
          <w:b/>
          <w:bCs/>
          <w:color w:val="4A4A4A"/>
          <w:sz w:val="12"/>
          <w:lang w:eastAsia="ru-RU"/>
        </w:rPr>
        <w:t>Комісії по підготовці пропозицій по наданню  земельних ділянок на території  населених  пунктів Сєвєродонецької міської ради</w:t>
      </w:r>
    </w:p>
    <w:p w:rsidR="0055609C" w:rsidRPr="0055609C" w:rsidRDefault="0055609C" w:rsidP="0055609C">
      <w:pPr>
        <w:shd w:val="clear" w:color="auto" w:fill="FFFFFF"/>
        <w:spacing w:after="180" w:line="360" w:lineRule="atLeast"/>
        <w:ind w:left="360" w:firstLine="360"/>
        <w:jc w:val="center"/>
        <w:rPr>
          <w:rFonts w:ascii="Tahoma" w:eastAsia="Times New Roman" w:hAnsi="Tahoma" w:cs="Tahoma"/>
          <w:color w:val="4A4A4A"/>
          <w:sz w:val="12"/>
          <w:szCs w:val="12"/>
          <w:lang w:eastAsia="ru-RU"/>
        </w:rPr>
      </w:pPr>
      <w:r w:rsidRPr="0055609C">
        <w:rPr>
          <w:rFonts w:ascii="Tahoma" w:eastAsia="Times New Roman" w:hAnsi="Tahoma" w:cs="Tahoma"/>
          <w:color w:val="000000"/>
          <w:sz w:val="24"/>
          <w:szCs w:val="24"/>
          <w:lang w:val="uk-UA" w:eastAsia="ru-RU"/>
        </w:rPr>
        <w:t> </w:t>
      </w:r>
    </w:p>
    <w:p w:rsidR="0055609C" w:rsidRPr="0055609C" w:rsidRDefault="0055609C" w:rsidP="0055609C">
      <w:pPr>
        <w:shd w:val="clear" w:color="auto" w:fill="FFFFFF"/>
        <w:spacing w:after="180" w:line="360" w:lineRule="atLeast"/>
        <w:ind w:left="360" w:firstLine="360"/>
        <w:jc w:val="center"/>
        <w:rPr>
          <w:rFonts w:ascii="Tahoma" w:eastAsia="Times New Roman" w:hAnsi="Tahoma" w:cs="Tahoma"/>
          <w:color w:val="4A4A4A"/>
          <w:sz w:val="12"/>
          <w:szCs w:val="12"/>
          <w:lang w:eastAsia="ru-RU"/>
        </w:rPr>
      </w:pPr>
      <w:r w:rsidRPr="0055609C">
        <w:rPr>
          <w:rFonts w:ascii="Tahoma" w:eastAsia="Times New Roman" w:hAnsi="Tahoma" w:cs="Tahoma"/>
          <w:color w:val="000000"/>
          <w:sz w:val="24"/>
          <w:szCs w:val="24"/>
          <w:lang w:val="uk-UA" w:eastAsia="ru-RU"/>
        </w:rPr>
        <w:t> </w:t>
      </w:r>
    </w:p>
    <w:tbl>
      <w:tblPr>
        <w:tblW w:w="10008" w:type="dxa"/>
        <w:shd w:val="clear" w:color="auto" w:fill="FFFFFF"/>
        <w:tblCellMar>
          <w:left w:w="0" w:type="dxa"/>
          <w:right w:w="0" w:type="dxa"/>
        </w:tblCellMar>
        <w:tblLook w:val="04A0"/>
      </w:tblPr>
      <w:tblGrid>
        <w:gridCol w:w="3430"/>
        <w:gridCol w:w="329"/>
        <w:gridCol w:w="6249"/>
      </w:tblGrid>
      <w:tr w:rsidR="0055609C" w:rsidRPr="0055609C" w:rsidTr="0055609C">
        <w:tc>
          <w:tcPr>
            <w:tcW w:w="4068"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Кравченко</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Володимир Григорійович</w:t>
            </w:r>
          </w:p>
        </w:tc>
        <w:tc>
          <w:tcPr>
            <w:tcW w:w="36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w:t>
            </w:r>
          </w:p>
        </w:tc>
        <w:tc>
          <w:tcPr>
            <w:tcW w:w="558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000000"/>
                <w:sz w:val="24"/>
                <w:szCs w:val="24"/>
                <w:lang w:val="uk-UA" w:eastAsia="ru-RU"/>
              </w:rPr>
              <w:t>Заступник міського голови,</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000000"/>
                <w:sz w:val="24"/>
                <w:szCs w:val="24"/>
                <w:lang w:val="uk-UA" w:eastAsia="ru-RU"/>
              </w:rPr>
              <w:t>голова  комісії</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FF0000"/>
                <w:sz w:val="24"/>
                <w:szCs w:val="24"/>
                <w:lang w:val="uk-UA" w:eastAsia="ru-RU"/>
              </w:rPr>
              <w:t> </w:t>
            </w:r>
          </w:p>
        </w:tc>
      </w:tr>
      <w:tr w:rsidR="0055609C" w:rsidRPr="0055609C" w:rsidTr="0055609C">
        <w:tc>
          <w:tcPr>
            <w:tcW w:w="4068"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Кас</w:t>
            </w:r>
            <w:r w:rsidRPr="0055609C">
              <w:rPr>
                <w:rFonts w:ascii="Times New Roman" w:eastAsia="Times New Roman" w:hAnsi="Times New Roman" w:cs="Times New Roman"/>
                <w:color w:val="4A4A4A"/>
                <w:sz w:val="24"/>
                <w:szCs w:val="24"/>
                <w:lang w:val="en-US" w:eastAsia="ru-RU"/>
              </w:rPr>
              <w:t>’</w:t>
            </w:r>
            <w:r w:rsidRPr="0055609C">
              <w:rPr>
                <w:rFonts w:ascii="Times New Roman" w:eastAsia="Times New Roman" w:hAnsi="Times New Roman" w:cs="Times New Roman"/>
                <w:color w:val="4A4A4A"/>
                <w:sz w:val="24"/>
                <w:szCs w:val="24"/>
                <w:lang w:val="uk-UA" w:eastAsia="ru-RU"/>
              </w:rPr>
              <w:t>яненко</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Олександр Вікторович</w:t>
            </w:r>
          </w:p>
        </w:tc>
        <w:tc>
          <w:tcPr>
            <w:tcW w:w="36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w:t>
            </w:r>
          </w:p>
        </w:tc>
        <w:tc>
          <w:tcPr>
            <w:tcW w:w="558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Начальник відділу земельних відносин Сєвєродонецької міської ради,</w:t>
            </w:r>
          </w:p>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000000"/>
                <w:sz w:val="24"/>
                <w:szCs w:val="24"/>
                <w:lang w:val="uk-UA" w:eastAsia="ru-RU"/>
              </w:rPr>
              <w:t>заступник  голови  комісії</w:t>
            </w:r>
          </w:p>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lastRenderedPageBreak/>
              <w:t> </w:t>
            </w:r>
          </w:p>
        </w:tc>
      </w:tr>
      <w:tr w:rsidR="0055609C" w:rsidRPr="0055609C" w:rsidTr="0055609C">
        <w:tc>
          <w:tcPr>
            <w:tcW w:w="4068"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lastRenderedPageBreak/>
              <w:t>Волошин</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Володимир Васильович</w:t>
            </w:r>
          </w:p>
        </w:tc>
        <w:tc>
          <w:tcPr>
            <w:tcW w:w="36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w:t>
            </w:r>
          </w:p>
        </w:tc>
        <w:tc>
          <w:tcPr>
            <w:tcW w:w="558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Начальник відділу містобудування та архітектури Сєвєродонецької міської ради</w:t>
            </w:r>
          </w:p>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FF0000"/>
                <w:sz w:val="24"/>
                <w:szCs w:val="24"/>
                <w:lang w:val="uk-UA" w:eastAsia="ru-RU"/>
              </w:rPr>
              <w:t> </w:t>
            </w:r>
          </w:p>
        </w:tc>
      </w:tr>
      <w:tr w:rsidR="0055609C" w:rsidRPr="0055609C" w:rsidTr="0055609C">
        <w:tc>
          <w:tcPr>
            <w:tcW w:w="4068"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Пасічник </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Іван Максимович</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Старший інспектор з питань землевпорядження ВМтаА  Сєвєродонецької міської ради</w:t>
            </w:r>
          </w:p>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 </w:t>
            </w:r>
          </w:p>
        </w:tc>
      </w:tr>
      <w:tr w:rsidR="0055609C" w:rsidRPr="0055609C" w:rsidTr="0055609C">
        <w:tc>
          <w:tcPr>
            <w:tcW w:w="4068"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000000"/>
                <w:sz w:val="24"/>
                <w:szCs w:val="24"/>
                <w:lang w:val="uk-UA" w:eastAsia="ru-RU"/>
              </w:rPr>
              <w:t>Шляхтич</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Ольга Борисівна</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 </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 </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w:t>
            </w:r>
          </w:p>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 </w:t>
            </w:r>
          </w:p>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 </w:t>
            </w:r>
          </w:p>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000000"/>
                <w:sz w:val="24"/>
                <w:szCs w:val="24"/>
                <w:lang w:val="uk-UA" w:eastAsia="ru-RU"/>
              </w:rPr>
              <w:t>Начальник Управління Держземагентства у                         м. Сєвєродонецьку Луганської області </w:t>
            </w:r>
            <w:r w:rsidRPr="0055609C">
              <w:rPr>
                <w:rFonts w:ascii="Times New Roman" w:eastAsia="Times New Roman" w:hAnsi="Times New Roman" w:cs="Times New Roman"/>
                <w:color w:val="4A4A4A"/>
                <w:sz w:val="24"/>
                <w:szCs w:val="24"/>
                <w:lang w:val="uk-UA" w:eastAsia="ru-RU"/>
              </w:rPr>
              <w:t>(за згодою),</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у разі відсутності – заступник н</w:t>
            </w:r>
            <w:r w:rsidRPr="0055609C">
              <w:rPr>
                <w:rFonts w:ascii="Times New Roman" w:eastAsia="Times New Roman" w:hAnsi="Times New Roman" w:cs="Times New Roman"/>
                <w:color w:val="000000"/>
                <w:sz w:val="24"/>
                <w:szCs w:val="24"/>
                <w:lang w:val="uk-UA" w:eastAsia="ru-RU"/>
              </w:rPr>
              <w:t>ачальника Управління Держземагентства у                                           м. Сєвєродонецьку  Луганської області</w:t>
            </w:r>
          </w:p>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FF0000"/>
                <w:sz w:val="24"/>
                <w:szCs w:val="24"/>
                <w:lang w:val="uk-UA" w:eastAsia="ru-RU"/>
              </w:rPr>
              <w:t> </w:t>
            </w:r>
          </w:p>
        </w:tc>
      </w:tr>
      <w:tr w:rsidR="0055609C" w:rsidRPr="0055609C" w:rsidTr="0055609C">
        <w:tc>
          <w:tcPr>
            <w:tcW w:w="4068"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Добрунов </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Олександр Борисович</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000000"/>
                <w:sz w:val="24"/>
                <w:szCs w:val="24"/>
                <w:lang w:val="uk-UA" w:eastAsia="ru-RU"/>
              </w:rPr>
              <w:t>Заступник  </w:t>
            </w:r>
            <w:r w:rsidRPr="0055609C">
              <w:rPr>
                <w:rFonts w:ascii="Times New Roman" w:eastAsia="Times New Roman" w:hAnsi="Times New Roman" w:cs="Times New Roman"/>
                <w:color w:val="4A4A4A"/>
                <w:sz w:val="24"/>
                <w:szCs w:val="24"/>
                <w:lang w:val="uk-UA" w:eastAsia="ru-RU"/>
              </w:rPr>
              <w:t>начальника Сєвєродонецького                 міськрайонного  управління    </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ГУ  Держсанепідслужби  в Луганській області</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000000"/>
                <w:sz w:val="24"/>
                <w:szCs w:val="24"/>
                <w:lang w:val="uk-UA" w:eastAsia="ru-RU"/>
              </w:rPr>
              <w:t>(за згодою)</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000000"/>
                <w:sz w:val="24"/>
                <w:szCs w:val="24"/>
                <w:lang w:val="uk-UA" w:eastAsia="ru-RU"/>
              </w:rPr>
              <w:t> </w:t>
            </w:r>
          </w:p>
        </w:tc>
      </w:tr>
      <w:tr w:rsidR="0055609C" w:rsidRPr="0055609C" w:rsidTr="0055609C">
        <w:tc>
          <w:tcPr>
            <w:tcW w:w="4068"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Тонка</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Людмила Олексіївна</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Директор КП  «Сєвєродонецьке бюро технічної інвентаризації» (за згодою)</w:t>
            </w:r>
          </w:p>
        </w:tc>
      </w:tr>
      <w:tr w:rsidR="0055609C" w:rsidRPr="0055609C" w:rsidTr="0055609C">
        <w:tc>
          <w:tcPr>
            <w:tcW w:w="4068"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Скурідін</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Віктор </w:t>
            </w:r>
            <w:r w:rsidRPr="0055609C">
              <w:rPr>
                <w:rFonts w:ascii="Times New Roman" w:eastAsia="Times New Roman" w:hAnsi="Times New Roman" w:cs="Times New Roman"/>
                <w:color w:val="000000"/>
                <w:sz w:val="24"/>
                <w:szCs w:val="24"/>
                <w:lang w:val="uk-UA" w:eastAsia="ru-RU"/>
              </w:rPr>
              <w:t> Олександрович</w:t>
            </w:r>
          </w:p>
        </w:tc>
        <w:tc>
          <w:tcPr>
            <w:tcW w:w="36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Начальник відділу з юридичних та правових питань департаменту  з юридичних питань та контролю</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Сєвєродонецької </w:t>
            </w:r>
            <w:r w:rsidRPr="0055609C">
              <w:rPr>
                <w:rFonts w:ascii="Times New Roman" w:eastAsia="Times New Roman" w:hAnsi="Times New Roman" w:cs="Times New Roman"/>
                <w:color w:val="000000"/>
                <w:sz w:val="24"/>
                <w:szCs w:val="24"/>
                <w:lang w:val="uk-UA" w:eastAsia="ru-RU"/>
              </w:rPr>
              <w:t>міської  ради  </w:t>
            </w:r>
          </w:p>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000000"/>
                <w:sz w:val="24"/>
                <w:szCs w:val="24"/>
                <w:lang w:val="uk-UA" w:eastAsia="ru-RU"/>
              </w:rPr>
              <w:t> </w:t>
            </w:r>
          </w:p>
        </w:tc>
      </w:tr>
      <w:tr w:rsidR="0055609C" w:rsidRPr="0055609C" w:rsidTr="0055609C">
        <w:tc>
          <w:tcPr>
            <w:tcW w:w="4068"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Болтова</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Ніна  Петрівна</w:t>
            </w:r>
          </w:p>
          <w:p w:rsidR="0055609C" w:rsidRPr="0055609C" w:rsidRDefault="0055609C" w:rsidP="0055609C">
            <w:pPr>
              <w:spacing w:after="180" w:line="360" w:lineRule="atLeast"/>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center"/>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55609C" w:rsidRPr="0055609C" w:rsidRDefault="0055609C" w:rsidP="0055609C">
            <w:pPr>
              <w:spacing w:after="180" w:line="360" w:lineRule="atLeast"/>
              <w:jc w:val="both"/>
              <w:rPr>
                <w:rFonts w:ascii="Times New Roman" w:eastAsia="Times New Roman" w:hAnsi="Times New Roman" w:cs="Times New Roman"/>
                <w:color w:val="4A4A4A"/>
                <w:sz w:val="24"/>
                <w:szCs w:val="24"/>
                <w:lang w:eastAsia="ru-RU"/>
              </w:rPr>
            </w:pPr>
            <w:r w:rsidRPr="0055609C">
              <w:rPr>
                <w:rFonts w:ascii="Times New Roman" w:eastAsia="Times New Roman" w:hAnsi="Times New Roman" w:cs="Times New Roman"/>
                <w:color w:val="000000"/>
                <w:sz w:val="24"/>
                <w:szCs w:val="24"/>
                <w:lang w:val="uk-UA" w:eastAsia="ru-RU"/>
              </w:rPr>
              <w:t>Головний спеціаліст відділу земельних відносин міської ради, секретар комісії</w:t>
            </w:r>
          </w:p>
        </w:tc>
      </w:tr>
    </w:tbl>
    <w:p w:rsidR="0055609C" w:rsidRPr="0055609C" w:rsidRDefault="0055609C" w:rsidP="0055609C">
      <w:pPr>
        <w:shd w:val="clear" w:color="auto" w:fill="FFFFFF"/>
        <w:spacing w:after="180" w:line="240" w:lineRule="atLeast"/>
        <w:jc w:val="both"/>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val="uk-UA" w:eastAsia="ru-RU"/>
        </w:rPr>
        <w:lastRenderedPageBreak/>
        <w:t>       </w:t>
      </w:r>
    </w:p>
    <w:p w:rsidR="0055609C" w:rsidRPr="0055609C" w:rsidRDefault="0055609C" w:rsidP="0055609C">
      <w:pPr>
        <w:shd w:val="clear" w:color="auto" w:fill="FFFFFF"/>
        <w:spacing w:after="180" w:line="240" w:lineRule="atLeast"/>
        <w:jc w:val="both"/>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val="uk-UA" w:eastAsia="ru-RU"/>
        </w:rPr>
        <w:t>     </w:t>
      </w:r>
    </w:p>
    <w:p w:rsidR="0055609C" w:rsidRPr="0055609C" w:rsidRDefault="0055609C" w:rsidP="0055609C">
      <w:pPr>
        <w:shd w:val="clear" w:color="auto" w:fill="FFFFFF"/>
        <w:spacing w:after="180" w:line="240" w:lineRule="atLeast"/>
        <w:jc w:val="both"/>
        <w:rPr>
          <w:rFonts w:ascii="Tahoma" w:eastAsia="Times New Roman" w:hAnsi="Tahoma" w:cs="Tahoma"/>
          <w:color w:val="4A4A4A"/>
          <w:sz w:val="12"/>
          <w:szCs w:val="12"/>
          <w:lang w:eastAsia="ru-RU"/>
        </w:rPr>
      </w:pPr>
      <w:r w:rsidRPr="0055609C">
        <w:rPr>
          <w:rFonts w:ascii="Tahoma" w:eastAsia="Times New Roman" w:hAnsi="Tahoma" w:cs="Tahoma"/>
          <w:color w:val="000000"/>
          <w:sz w:val="24"/>
          <w:szCs w:val="24"/>
          <w:lang w:val="uk-UA" w:eastAsia="ru-RU"/>
        </w:rPr>
        <w:t> </w:t>
      </w:r>
    </w:p>
    <w:p w:rsidR="0055609C" w:rsidRPr="0055609C" w:rsidRDefault="0055609C" w:rsidP="0055609C">
      <w:pPr>
        <w:shd w:val="clear" w:color="auto" w:fill="FFFFFF"/>
        <w:spacing w:after="180" w:line="360" w:lineRule="atLeast"/>
        <w:ind w:left="360" w:firstLine="360"/>
        <w:jc w:val="right"/>
        <w:rPr>
          <w:rFonts w:ascii="Tahoma" w:eastAsia="Times New Roman" w:hAnsi="Tahoma" w:cs="Tahoma"/>
          <w:color w:val="4A4A4A"/>
          <w:sz w:val="12"/>
          <w:szCs w:val="12"/>
          <w:lang w:eastAsia="ru-RU"/>
        </w:rPr>
      </w:pPr>
      <w:r w:rsidRPr="0055609C">
        <w:rPr>
          <w:rFonts w:ascii="Tahoma" w:eastAsia="Times New Roman" w:hAnsi="Tahoma" w:cs="Tahoma"/>
          <w:color w:val="000000"/>
          <w:sz w:val="24"/>
          <w:szCs w:val="24"/>
          <w:lang w:val="uk-UA" w:eastAsia="ru-RU"/>
        </w:rPr>
        <w:t> </w:t>
      </w:r>
    </w:p>
    <w:p w:rsidR="0055609C" w:rsidRPr="0055609C" w:rsidRDefault="0055609C" w:rsidP="0055609C">
      <w:pPr>
        <w:shd w:val="clear" w:color="auto" w:fill="FFFFFF"/>
        <w:spacing w:after="180" w:line="360" w:lineRule="atLeast"/>
        <w:jc w:val="both"/>
        <w:rPr>
          <w:rFonts w:ascii="Tahoma" w:eastAsia="Times New Roman" w:hAnsi="Tahoma" w:cs="Tahoma"/>
          <w:color w:val="4A4A4A"/>
          <w:sz w:val="12"/>
          <w:szCs w:val="12"/>
          <w:lang w:eastAsia="ru-RU"/>
        </w:rPr>
      </w:pPr>
      <w:r w:rsidRPr="0055609C">
        <w:rPr>
          <w:rFonts w:ascii="Tahoma" w:eastAsia="Times New Roman" w:hAnsi="Tahoma" w:cs="Tahoma"/>
          <w:b/>
          <w:bCs/>
          <w:color w:val="4A4A4A"/>
          <w:sz w:val="24"/>
          <w:szCs w:val="24"/>
          <w:lang w:val="uk-UA" w:eastAsia="ru-RU"/>
        </w:rPr>
        <w:t>                    </w:t>
      </w:r>
      <w:r w:rsidRPr="0055609C">
        <w:rPr>
          <w:rFonts w:ascii="Tahoma" w:eastAsia="Times New Roman" w:hAnsi="Tahoma" w:cs="Tahoma"/>
          <w:color w:val="4A4A4A"/>
          <w:sz w:val="24"/>
          <w:szCs w:val="24"/>
          <w:lang w:val="uk-UA" w:eastAsia="ru-RU"/>
        </w:rPr>
        <w:t>Секретар ради                                                               А.А. Гавриленко</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lang w:val="uk-UA" w:eastAsia="ru-RU"/>
        </w:rPr>
        <w:t> </w:t>
      </w:r>
    </w:p>
    <w:p w:rsidR="0055609C" w:rsidRPr="0055609C" w:rsidRDefault="0055609C" w:rsidP="0055609C">
      <w:pPr>
        <w:shd w:val="clear" w:color="auto" w:fill="FFFFFF"/>
        <w:spacing w:after="180" w:line="360" w:lineRule="atLeast"/>
        <w:jc w:val="right"/>
        <w:rPr>
          <w:rFonts w:ascii="Tahoma" w:eastAsia="Times New Roman" w:hAnsi="Tahoma" w:cs="Tahoma"/>
          <w:color w:val="4A4A4A"/>
          <w:sz w:val="12"/>
          <w:szCs w:val="12"/>
          <w:lang w:eastAsia="ru-RU"/>
        </w:rPr>
      </w:pPr>
      <w:r w:rsidRPr="0055609C">
        <w:rPr>
          <w:rFonts w:ascii="Tahoma" w:eastAsia="Times New Roman" w:hAnsi="Tahoma" w:cs="Tahoma"/>
          <w:color w:val="4A4A4A"/>
          <w:lang w:val="uk-UA" w:eastAsia="ru-RU"/>
        </w:rPr>
        <w:t>                                                                                                                    </w:t>
      </w:r>
      <w:r w:rsidRPr="0055609C">
        <w:rPr>
          <w:rFonts w:ascii="Tahoma" w:eastAsia="Times New Roman" w:hAnsi="Tahoma" w:cs="Tahoma"/>
          <w:i/>
          <w:iCs/>
          <w:color w:val="4A4A4A"/>
          <w:sz w:val="12"/>
          <w:lang w:eastAsia="ru-RU"/>
        </w:rPr>
        <w:t>  Додаток 2</w:t>
      </w:r>
    </w:p>
    <w:p w:rsidR="0055609C" w:rsidRPr="0055609C" w:rsidRDefault="0055609C" w:rsidP="0055609C">
      <w:pPr>
        <w:shd w:val="clear" w:color="auto" w:fill="FFFFFF"/>
        <w:spacing w:after="180" w:line="360" w:lineRule="atLeast"/>
        <w:jc w:val="right"/>
        <w:rPr>
          <w:rFonts w:ascii="Tahoma" w:eastAsia="Times New Roman" w:hAnsi="Tahoma" w:cs="Tahoma"/>
          <w:color w:val="4A4A4A"/>
          <w:sz w:val="12"/>
          <w:szCs w:val="12"/>
          <w:lang w:eastAsia="ru-RU"/>
        </w:rPr>
      </w:pPr>
      <w:r w:rsidRPr="0055609C">
        <w:rPr>
          <w:rFonts w:ascii="Tahoma" w:eastAsia="Times New Roman" w:hAnsi="Tahoma" w:cs="Tahoma"/>
          <w:i/>
          <w:iCs/>
          <w:color w:val="4A4A4A"/>
          <w:sz w:val="12"/>
          <w:lang w:eastAsia="ru-RU"/>
        </w:rPr>
        <w:t>                                                                                                                      до рішення сесії міської ради</w:t>
      </w:r>
    </w:p>
    <w:p w:rsidR="0055609C" w:rsidRPr="0055609C" w:rsidRDefault="0055609C" w:rsidP="0055609C">
      <w:pPr>
        <w:shd w:val="clear" w:color="auto" w:fill="FFFFFF"/>
        <w:spacing w:after="180" w:line="360" w:lineRule="atLeast"/>
        <w:jc w:val="right"/>
        <w:rPr>
          <w:rFonts w:ascii="Tahoma" w:eastAsia="Times New Roman" w:hAnsi="Tahoma" w:cs="Tahoma"/>
          <w:color w:val="4A4A4A"/>
          <w:sz w:val="12"/>
          <w:szCs w:val="12"/>
          <w:lang w:eastAsia="ru-RU"/>
        </w:rPr>
      </w:pPr>
      <w:r w:rsidRPr="0055609C">
        <w:rPr>
          <w:rFonts w:ascii="Tahoma" w:eastAsia="Times New Roman" w:hAnsi="Tahoma" w:cs="Tahoma"/>
          <w:i/>
          <w:iCs/>
          <w:color w:val="4A4A4A"/>
          <w:sz w:val="12"/>
          <w:lang w:eastAsia="ru-RU"/>
        </w:rPr>
        <w:t>                                                                                                                      №2596   від  28.03.2013р.</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val="uk-UA"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val="uk-UA" w:eastAsia="ru-RU"/>
        </w:rPr>
        <w:t> </w:t>
      </w:r>
    </w:p>
    <w:p w:rsidR="0055609C" w:rsidRPr="0055609C" w:rsidRDefault="0055609C" w:rsidP="0055609C">
      <w:pPr>
        <w:shd w:val="clear" w:color="auto" w:fill="FFFFFF"/>
        <w:spacing w:after="180" w:line="360" w:lineRule="atLeast"/>
        <w:jc w:val="center"/>
        <w:rPr>
          <w:rFonts w:ascii="Tahoma" w:eastAsia="Times New Roman" w:hAnsi="Tahoma" w:cs="Tahoma"/>
          <w:color w:val="4A4A4A"/>
          <w:sz w:val="12"/>
          <w:szCs w:val="12"/>
          <w:lang w:eastAsia="ru-RU"/>
        </w:rPr>
      </w:pPr>
      <w:r w:rsidRPr="0055609C">
        <w:rPr>
          <w:rFonts w:ascii="Tahoma" w:eastAsia="Times New Roman" w:hAnsi="Tahoma" w:cs="Tahoma"/>
          <w:b/>
          <w:bCs/>
          <w:color w:val="4A4A4A"/>
          <w:sz w:val="12"/>
          <w:lang w:eastAsia="ru-RU"/>
        </w:rPr>
        <w:t>  П О Л О Ж Е Н Н Я</w:t>
      </w:r>
    </w:p>
    <w:p w:rsidR="0055609C" w:rsidRPr="0055609C" w:rsidRDefault="0055609C" w:rsidP="0055609C">
      <w:pPr>
        <w:shd w:val="clear" w:color="auto" w:fill="FFFFFF"/>
        <w:spacing w:after="180" w:line="360" w:lineRule="atLeast"/>
        <w:jc w:val="center"/>
        <w:rPr>
          <w:rFonts w:ascii="Tahoma" w:eastAsia="Times New Roman" w:hAnsi="Tahoma" w:cs="Tahoma"/>
          <w:color w:val="4A4A4A"/>
          <w:sz w:val="12"/>
          <w:szCs w:val="12"/>
          <w:lang w:eastAsia="ru-RU"/>
        </w:rPr>
      </w:pPr>
      <w:r w:rsidRPr="0055609C">
        <w:rPr>
          <w:rFonts w:ascii="Tahoma" w:eastAsia="Times New Roman" w:hAnsi="Tahoma" w:cs="Tahoma"/>
          <w:b/>
          <w:bCs/>
          <w:color w:val="4A4A4A"/>
          <w:sz w:val="12"/>
          <w:lang w:eastAsia="ru-RU"/>
        </w:rPr>
        <w:t>про Комісію по підготовці пропозицій по наданню земельних ділянок на території</w:t>
      </w:r>
    </w:p>
    <w:p w:rsidR="0055609C" w:rsidRPr="0055609C" w:rsidRDefault="0055609C" w:rsidP="0055609C">
      <w:pPr>
        <w:shd w:val="clear" w:color="auto" w:fill="FFFFFF"/>
        <w:spacing w:after="180" w:line="360" w:lineRule="atLeast"/>
        <w:jc w:val="center"/>
        <w:rPr>
          <w:rFonts w:ascii="Tahoma" w:eastAsia="Times New Roman" w:hAnsi="Tahoma" w:cs="Tahoma"/>
          <w:color w:val="4A4A4A"/>
          <w:sz w:val="12"/>
          <w:szCs w:val="12"/>
          <w:lang w:eastAsia="ru-RU"/>
        </w:rPr>
      </w:pPr>
      <w:r w:rsidRPr="0055609C">
        <w:rPr>
          <w:rFonts w:ascii="Tahoma" w:eastAsia="Times New Roman" w:hAnsi="Tahoma" w:cs="Tahoma"/>
          <w:b/>
          <w:bCs/>
          <w:color w:val="4A4A4A"/>
          <w:sz w:val="12"/>
          <w:lang w:eastAsia="ru-RU"/>
        </w:rPr>
        <w:t>населених пунктів Сєвєродонецької міської ради</w:t>
      </w:r>
    </w:p>
    <w:p w:rsidR="0055609C" w:rsidRPr="0055609C" w:rsidRDefault="0055609C" w:rsidP="0055609C">
      <w:pPr>
        <w:shd w:val="clear" w:color="auto" w:fill="FFFFFF"/>
        <w:spacing w:before="80" w:after="180" w:line="360" w:lineRule="atLeast"/>
        <w:jc w:val="center"/>
        <w:rPr>
          <w:rFonts w:ascii="Tahoma" w:eastAsia="Times New Roman" w:hAnsi="Tahoma" w:cs="Tahoma"/>
          <w:color w:val="4A4A4A"/>
          <w:sz w:val="12"/>
          <w:szCs w:val="12"/>
          <w:lang w:eastAsia="ru-RU"/>
        </w:rPr>
      </w:pPr>
      <w:r w:rsidRPr="0055609C">
        <w:rPr>
          <w:rFonts w:ascii="Tahoma" w:eastAsia="Times New Roman" w:hAnsi="Tahoma" w:cs="Tahoma"/>
          <w:color w:val="4A4A4A"/>
          <w:sz w:val="24"/>
          <w:szCs w:val="24"/>
          <w:lang w:eastAsia="ru-RU"/>
        </w:rPr>
        <w:t> </w:t>
      </w:r>
    </w:p>
    <w:p w:rsidR="0055609C" w:rsidRPr="0055609C" w:rsidRDefault="0055609C" w:rsidP="0055609C">
      <w:pPr>
        <w:shd w:val="clear" w:color="auto" w:fill="FFFFFF"/>
        <w:spacing w:before="80" w:after="120" w:line="360" w:lineRule="atLeast"/>
        <w:jc w:val="center"/>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 ЗАГАЛЬНІ ПОЛОЖЕННЯ</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1.1. Комісія по підготовці пропозицій по наданню земельних ділянок на території населених пунктів Сєвєродонецької міської ради (надалі - Комісія) є робочим органом міської ради по підготовці пропозицій щодо підготовки проектів рішень органів місцевого самоврядування з питань земельних відносин, містобудування та архітектури.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1.2. Комісія у своїй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іншими нормативно-правовими актами та нормативними документами, рішеннями органів місцевого самоврядування прийнятими відповідно до законів України, та цим Положенням.</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1.3. Комісію утворює міська рада з числа керівників та працівників виконавчих органів Сєвєродонецької міської ради, представників територіальних виконавчих органів, підприємств, установ, з числа фахівців у сфері питань, віднесених до компетенції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Кількість членів і персональний склад Комісії пропонує міський голова згідно з поданням заступника міського голови з питань, віднесених до компетенції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1.4. Комісія розглядає листи, заяви та звернення громадян, органів державної влади, органів внутрішніх справ, прокуратури, суду, підприємств, установ та організацій всіх форм власності з питань земельних відносин, містобудування та архітектури, за дорученням (письмовою резолюцією) заступника міського голови з питань, віднесених до компетенції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lastRenderedPageBreak/>
        <w:t>Комісія готує пропозиції щодо підготовки проектів рішень органів місцевого самоврядування з питань, віднесених до її компетенції, та проводить попередню оцінку наданих матеріалів.</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2. ФУНКЦІЇ ТА ПОВНОВАЖЕННЯ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2.1. Основними завданнями Комісії є підготовка пропозицій щодо підготовки проектів рішень органів місцевого самоврядування:</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 з питань земельних відносин;</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2) з питань містобудування та архітектури;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 з питань організації територій і об’єктів природозаповідного фонду місцевого значення,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пам’ятниками природи, історії або культури, які охороняються законом.</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2.2. Повноваження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а) у сфері регулювання земельних відносин та охорони навколишнього природного середовища підготовка пропозицій щодо підготовки проектів рішень органів місцевого самоврядування з питань:</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 розпорядження землями територіальної громади;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2) передачі земельних ділянок комунальної власності у власність громадян відповідно до Земельного кодексу України;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 надання земельних ділянок у користування із земель комунальної власності;</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4) вилучення земельних ділянок із земель комунальної власності;</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5) викупу земельних ділянок для суспільних потреб територіальної громади;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6) організації землеустрою;</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7) здійснення контролю за використанням та охороною земель комунальної власності, додержанням земельного та екологічного законодавства;</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8) обмеження, тимчасової заборони (зупинення) використання земель громадянами і юридичними особами у разі порушення ними вимог земельного законодавства;</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9) встановлення та зміни меж території міської ради;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10) встановлення ставок земельного податку, коефіцієнтів оренди землі, розмірів плати за користування природними ресурсами;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11) справляння плати за землю;</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12) підготовки і подання на затвердження ради проектів місцевих, програм у галузі земельних відносин;</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13) вирішення інших питань у галузі земельних відносин відповідно до законодавства України.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lastRenderedPageBreak/>
        <w:t>б) у сфері містобудування та архітектури підготовка пропозицій щодо підготовки проектів рішень органів місцевого самоврядування з питань:</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 визначення у встановленому законодавством порядку відповідно до рішень ради території, вибір, вилучення (викуп) і надання земельної ділянки для містобудівних потреб, визначених містобудівною документацією;</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2) підготовки і подання на затвердження ради відповідних місцевих містобудівних програм, генеральних планів забудови населених пунктів, іншої містобудівної документації;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 встановлення на відповідній території режиму використання та забудови земель, на яких передбачена перспективна містобудівна діяльність;</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4) координація на відповідній території діяльності суб'єктів містобудування щодо комплексної забудови населених пунктів;</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5) надання відповідно до закону містобудівних умов і обмежень забудови земельних ділянок;</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6) прийняття в експлуатацію закінчених будівництвом об'єктів у порядку та у випадках, встановлених законом;</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7) здійснення в установленому порядку контролю за дотриманням законодавства, затвердженої містобудівної документації при плануванні та забудові відповідних територій;</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8) зупинення у випадках, передбачених законом, будівництва, яке 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9) здійснення контролю за забезпеченням надійності та безпечності будинків і споруд незалежно від форм власності в районах, що зазнають впливу небезпечних природних і техногенних явищ та процесів;</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10) організація охорони, реставрації та використання пам'яток історії і культури, архітектури та містобудування, палацово-паркових, паркових і садибних комплексів, природних заповідників;</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11) вирішення відповідно до законодавства спорів з питань містобудування та архітектури.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12) розгляду і внесення до відповідних органів виконавчої влади пропозицій до планів і програм будівництва та реконструкції об'єктів на відповідній території;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2.3. Комісія має право:</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1) отримувати в установленому порядку від центральних і місцевих органів виконавчої влади, органів місцевого самоврядування, правоохоронних органів, підприємств, установ, організацій, юридичних та фізичних осіб інформацію, необхідну для виконання покладених на неї завдань;</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2) залучати до роботи представників територіальних і місцевих органів виконавчої влади, органів місцевого самоврядування, громадських організацій, інших юридичних осіб (за погодженням з їх керівниками), а також незалежних експертів (за їх згодою) з числа фахівців у сфері питань, віднесених до компетенції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 надавати пропозиції щодо проведення конференцій, семінарів, нарад та інших заходів у сфері питань, віднесених до компетенції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lastRenderedPageBreak/>
        <w:t>3. ОРГАНІЗАЦІЯ РОБОТИ КОМІСІЙ</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3.1. Комісія утворюється у складі Голови, заступника Голови, секретаря та членів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3.2. Головою Комісії призначається заступник міського голови з питань, віднесених до компетенції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Заступника голови Комісії та секретаря Комісії призначають з керівників та працівників виконавчих органів міської ради.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3.3. Організація роботи Комісії покладається на Голову комісії. Голова комісії скликає та веде засідання комісії, звертається у разі потреби до міської ради, з клопотанням про внесення змін до її складу, представляє Комісію у відносинах з іншими органами.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3.4. Формою роботи Комісії є засідання. Рішення щодо проведення засідання приймає голова Комісії, а за його відсутності - заступник голови,  по мірі надходження матеріалів.</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3.5. Засідання Комісії вважається правомочним, якщо на ньому присутні більш як половина її членів.</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3.6. Засідання Комісії веде голова, а за його відсутності - заступник голови.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3.7. Голова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Організовує роботу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Скликає і веде засідання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Запрошує для участі в засіданнях комісій представників територіальних і місцевих органів виконавчої влади, органів місцевого самоврядування, громадських організацій, інших фізичних та юридичних осіб (за погодженням з їх керівниками), а також незалежних експертів (за їх згодою) з числа фахівців у сфері питань, віднесених до компетенції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Представляє комісію у відносинах з державними і громадськими органами і організаціями, депутатами ради, підприємствами, закладами, організаціями і громадянами;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Організовує роботу щодо виконання пропозицій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Інформує міського голову про розгляд питань, а також про заходи, які прийняті щодо реалізації пропозицій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3.8. Заступник голови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Виконує окремі функції голови Комісії за його дорученням;</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Виконує обов’язки голови чи секретаря Комісії у разі їх відсутності.</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3.9. Секретар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Веде протокол засідання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Повідомляє членів комісії про дату, час і порядок денний засідання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lastRenderedPageBreak/>
        <w:t>Забезпечує ведення діловодства, облік та зберігання протоколів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За дорученням голови Комісії готує витяги з протоколів, або копії протоколів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3.10. Член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Здійснює підготовку питань, матеріалів та пропозицій для розгляду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Забезпечує членів Комісії необхідною інформацією;</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За дорученням голови Комісії  організовує та/або готує письмові відповіді, листи та інформує заявників про прийняті пропозиції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Вивчає матеріали та пропозиції, які подані на розгляд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Бере участь у прийнятті рішення шляхом голосування;</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Має право висловлювати окрему думку з оформленням її у письмовому вигляді.</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3.11. У разі відсутності секретаря Комісії, голова Комісії, або виконуючий обов'язки голови Комісії, призначає одного із членів Комісії виконувати обов'язки секретаря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3.12. Члени Комісії, відділ земельних відносин, та відділ містобудування та архітектури, готують для розгляду Комісії питання, документи та пропозиції на підставі отриманих листів, заяв, звернень громадян, юридичних або фізичних осіб, органів державної влади, органів внутрішніх справ, прокуратури, суду, підприємств, установ та організацій всіх форм власності, які мають відносини до питань віднесених до компетенції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Короткий зміст питань які готуються для розгляду Комісії, відділ земельних відносин, та відділ містобудування та архітектури записують у протоколах та формують до порядку денного засідання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Комісія розглядає представлені питання, матеріали, пропозиції та приймає рішення у формі пропозицій, згідно повноважень Комісії, яке вноситься до протоколу засідання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3.15. Рішення Комісії приймається відкритим голосуванням простою більшістю голосів від числа присутніх на засіданні членів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У разі рівного розподілу голосів при голосуванні голос головуючого на засіданні Комісії є вирішальним.</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3.16. Рішення про схвалення пропозиції Комісії оформлюється у вигляді протоколів, які підписуються головою Комісії та секретарем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У разі відсутності голови Комісії, протокол підписує заступник голови Комісії, або виконуючий обов’язки голови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3.17. Член Комісії має право висловлювати окрему думку та надавати свої зауваження в письмовому вигляді головуючому на засіданні Комісії, які долучаються до протоколу засідання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3.18. Рішення Комісії  мають форму пропозицій щодо підготовки проектів рішень органів місцевого самоврядування з питань, віднесених до компетенції Комісії.</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3.19. За дорученням Комісії, відповідний виконавчій орган міської ради, протягом десяти робочих днів, на підставі прийнятих пропозицій здійснює підготовку матеріалів і проектів рішень органів місцевого самоврядування, і супровідним листом надає  їх  на розгляд  постійної комісії з питань будівництва, архітектури, земельних відносин, охорони навколишнього середовища та розвитку селищ, для подальшого розгляду на сесії міської ради.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3.20. Матеріали з питань, запропонованих до розгляду на сесії надаються міському голові чи секретарю ради не пізніше 10 днів до відкриття чергової сесії з проектами рішень, а у разі скликання позачергової сесії – одночасно з внесенням пропозиції про її скликання.</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lastRenderedPageBreak/>
        <w:t>3.21.  Організаційне, інформаційне забезпечення діяльності Комісії здійснює Відділ земельних відносин Сєвєродонецької міської ради.</w:t>
      </w:r>
    </w:p>
    <w:p w:rsidR="0055609C" w:rsidRPr="0055609C" w:rsidRDefault="0055609C" w:rsidP="0055609C">
      <w:pPr>
        <w:shd w:val="clear" w:color="auto" w:fill="FFFFFF"/>
        <w:spacing w:after="180" w:line="360" w:lineRule="atLeast"/>
        <w:rPr>
          <w:rFonts w:ascii="Tahoma" w:eastAsia="Times New Roman" w:hAnsi="Tahoma" w:cs="Tahoma"/>
          <w:color w:val="4A4A4A"/>
          <w:sz w:val="12"/>
          <w:szCs w:val="12"/>
          <w:lang w:eastAsia="ru-RU"/>
        </w:rPr>
      </w:pPr>
      <w:r w:rsidRPr="0055609C">
        <w:rPr>
          <w:rFonts w:ascii="Tahoma" w:eastAsia="Times New Roman" w:hAnsi="Tahoma" w:cs="Tahoma"/>
          <w:color w:val="4A4A4A"/>
          <w:sz w:val="12"/>
          <w:szCs w:val="12"/>
          <w:lang w:eastAsia="ru-RU"/>
        </w:rPr>
        <w:t>            Матеріально-технічне забезпечення діяльності Комісії здійснює міська рада.</w:t>
      </w:r>
    </w:p>
    <w:p w:rsidR="0055609C" w:rsidRPr="0055609C" w:rsidRDefault="0055609C" w:rsidP="0055609C">
      <w:pPr>
        <w:shd w:val="clear" w:color="auto" w:fill="FFFFFF"/>
        <w:spacing w:before="80" w:after="180" w:line="360" w:lineRule="atLeast"/>
        <w:ind w:firstLine="360"/>
        <w:rPr>
          <w:rFonts w:ascii="Tahoma" w:eastAsia="Times New Roman" w:hAnsi="Tahoma" w:cs="Tahoma"/>
          <w:color w:val="4A4A4A"/>
          <w:sz w:val="12"/>
          <w:szCs w:val="12"/>
          <w:lang w:eastAsia="ru-RU"/>
        </w:rPr>
      </w:pPr>
      <w:r w:rsidRPr="0055609C">
        <w:rPr>
          <w:rFonts w:ascii="Tahoma" w:eastAsia="Times New Roman" w:hAnsi="Tahoma" w:cs="Tahoma"/>
          <w:color w:val="000000"/>
          <w:sz w:val="24"/>
          <w:szCs w:val="24"/>
          <w:lang w:val="uk-UA" w:eastAsia="ru-RU"/>
        </w:rPr>
        <w:t> </w:t>
      </w:r>
    </w:p>
    <w:p w:rsidR="0055609C" w:rsidRPr="0055609C" w:rsidRDefault="0055609C" w:rsidP="0055609C">
      <w:pPr>
        <w:shd w:val="clear" w:color="auto" w:fill="FFFFFF"/>
        <w:spacing w:before="80" w:after="180" w:line="360" w:lineRule="atLeast"/>
        <w:ind w:firstLine="360"/>
        <w:rPr>
          <w:rFonts w:ascii="Tahoma" w:eastAsia="Times New Roman" w:hAnsi="Tahoma" w:cs="Tahoma"/>
          <w:color w:val="4A4A4A"/>
          <w:sz w:val="12"/>
          <w:szCs w:val="12"/>
          <w:lang w:eastAsia="ru-RU"/>
        </w:rPr>
      </w:pPr>
      <w:r w:rsidRPr="0055609C">
        <w:rPr>
          <w:rFonts w:ascii="Tahoma" w:eastAsia="Times New Roman" w:hAnsi="Tahoma" w:cs="Tahoma"/>
          <w:color w:val="000000"/>
          <w:sz w:val="24"/>
          <w:szCs w:val="24"/>
          <w:lang w:val="uk-UA" w:eastAsia="ru-RU"/>
        </w:rPr>
        <w:t>        </w:t>
      </w:r>
      <w:r w:rsidRPr="0055609C">
        <w:rPr>
          <w:rFonts w:ascii="Tahoma" w:eastAsia="Times New Roman" w:hAnsi="Tahoma" w:cs="Tahoma"/>
          <w:color w:val="000000"/>
          <w:sz w:val="24"/>
          <w:szCs w:val="24"/>
          <w:lang w:eastAsia="ru-RU"/>
        </w:rPr>
        <w:t>Секретар ради                                                                           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55609C"/>
    <w:rsid w:val="0055609C"/>
    <w:rsid w:val="009919C9"/>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55609C"/>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609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55609C"/>
  </w:style>
  <w:style w:type="paragraph" w:styleId="a3">
    <w:name w:val="Normal (Web)"/>
    <w:basedOn w:val="a"/>
    <w:uiPriority w:val="99"/>
    <w:semiHidden/>
    <w:unhideWhenUsed/>
    <w:rsid w:val="0055609C"/>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55609C"/>
    <w:rPr>
      <w:i/>
      <w:iCs/>
    </w:rPr>
  </w:style>
  <w:style w:type="character" w:styleId="a5">
    <w:name w:val="Strong"/>
    <w:basedOn w:val="a0"/>
    <w:uiPriority w:val="22"/>
    <w:qFormat/>
    <w:rsid w:val="0055609C"/>
    <w:rPr>
      <w:b/>
      <w:bCs/>
    </w:rPr>
  </w:style>
</w:styles>
</file>

<file path=word/webSettings.xml><?xml version="1.0" encoding="utf-8"?>
<w:webSettings xmlns:r="http://schemas.openxmlformats.org/officeDocument/2006/relationships" xmlns:w="http://schemas.openxmlformats.org/wordprocessingml/2006/main">
  <w:divs>
    <w:div w:id="169800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2472</Words>
  <Characters>14093</Characters>
  <Application>Microsoft Office Word</Application>
  <DocSecurity>0</DocSecurity>
  <Lines>117</Lines>
  <Paragraphs>33</Paragraphs>
  <ScaleCrop>false</ScaleCrop>
  <Company>Северодонецкие вести</Company>
  <LinksUpToDate>false</LinksUpToDate>
  <CharactersWithSpaces>16532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2016-05-23T13:04:00Z</dcterms:created>
  <dcterms:modified xsi:type="dcterms:W3CDTF">2016-05-23T13:04:00Z</dcterms:modified>
</cp:coreProperties>
</file>