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0D5" w:rsidRPr="001C00D5" w:rsidRDefault="001C00D5" w:rsidP="001C00D5">
      <w:pPr>
        <w:shd w:val="clear" w:color="auto" w:fill="FFFFFF"/>
        <w:spacing w:after="60"/>
        <w:jc w:val="center"/>
        <w:outlineLvl w:val="1"/>
        <w:rPr>
          <w:rFonts w:ascii="Tahoma" w:eastAsia="Times New Roman" w:hAnsi="Tahoma" w:cs="Tahoma"/>
          <w:b/>
          <w:bCs/>
          <w:color w:val="4A4A4A"/>
          <w:sz w:val="31"/>
          <w:szCs w:val="31"/>
          <w:lang w:eastAsia="ru-RU"/>
        </w:rPr>
      </w:pPr>
      <w:r w:rsidRPr="001C00D5">
        <w:rPr>
          <w:rFonts w:ascii="Tahoma" w:eastAsia="Times New Roman" w:hAnsi="Tahoma" w:cs="Tahoma"/>
          <w:b/>
          <w:bCs/>
          <w:color w:val="4A4A4A"/>
          <w:sz w:val="31"/>
          <w:szCs w:val="31"/>
          <w:lang w:eastAsia="ru-RU"/>
        </w:rPr>
        <w:t>СЄВЄРОДОНЕЦЬКА МІСЬКА РАДА</w:t>
      </w:r>
    </w:p>
    <w:p w:rsidR="001C00D5" w:rsidRPr="001C00D5" w:rsidRDefault="001C00D5" w:rsidP="001C00D5">
      <w:pPr>
        <w:shd w:val="clear" w:color="auto" w:fill="FFFFFF"/>
        <w:spacing w:after="60"/>
        <w:jc w:val="center"/>
        <w:outlineLvl w:val="1"/>
        <w:rPr>
          <w:rFonts w:ascii="Tahoma" w:eastAsia="Times New Roman" w:hAnsi="Tahoma" w:cs="Tahoma"/>
          <w:b/>
          <w:bCs/>
          <w:color w:val="4A4A4A"/>
          <w:sz w:val="31"/>
          <w:szCs w:val="31"/>
          <w:lang w:eastAsia="ru-RU"/>
        </w:rPr>
      </w:pPr>
      <w:r w:rsidRPr="001C00D5">
        <w:rPr>
          <w:rFonts w:ascii="Tahoma" w:eastAsia="Times New Roman" w:hAnsi="Tahoma" w:cs="Tahoma"/>
          <w:b/>
          <w:bCs/>
          <w:color w:val="4A4A4A"/>
          <w:sz w:val="31"/>
          <w:szCs w:val="31"/>
          <w:lang w:eastAsia="ru-RU"/>
        </w:rPr>
        <w:t>ШОСТОГО СКЛИКАННЯ</w:t>
      </w:r>
    </w:p>
    <w:p w:rsidR="001C00D5" w:rsidRPr="001C00D5" w:rsidRDefault="001C00D5" w:rsidP="001C00D5">
      <w:pPr>
        <w:shd w:val="clear" w:color="auto" w:fill="FFFFFF"/>
        <w:spacing w:after="60"/>
        <w:jc w:val="center"/>
        <w:outlineLvl w:val="1"/>
        <w:rPr>
          <w:rFonts w:ascii="Tahoma" w:eastAsia="Times New Roman" w:hAnsi="Tahoma" w:cs="Tahoma"/>
          <w:b/>
          <w:bCs/>
          <w:color w:val="4A4A4A"/>
          <w:sz w:val="31"/>
          <w:szCs w:val="31"/>
          <w:lang w:eastAsia="ru-RU"/>
        </w:rPr>
      </w:pPr>
      <w:proofErr w:type="spellStart"/>
      <w:r w:rsidRPr="001C00D5">
        <w:rPr>
          <w:rFonts w:ascii="Tahoma" w:eastAsia="Times New Roman" w:hAnsi="Tahoma" w:cs="Tahoma"/>
          <w:b/>
          <w:bCs/>
          <w:color w:val="4A4A4A"/>
          <w:sz w:val="31"/>
          <w:szCs w:val="31"/>
          <w:lang w:eastAsia="ru-RU"/>
        </w:rPr>
        <w:t>П’ятдесят</w:t>
      </w:r>
      <w:proofErr w:type="spellEnd"/>
      <w:r w:rsidRPr="001C00D5">
        <w:rPr>
          <w:rFonts w:ascii="Tahoma" w:eastAsia="Times New Roman" w:hAnsi="Tahoma" w:cs="Tahoma"/>
          <w:b/>
          <w:bCs/>
          <w:color w:val="4A4A4A"/>
          <w:sz w:val="31"/>
          <w:szCs w:val="31"/>
          <w:lang w:eastAsia="ru-RU"/>
        </w:rPr>
        <w:t xml:space="preserve"> </w:t>
      </w:r>
      <w:proofErr w:type="spellStart"/>
      <w:r w:rsidRPr="001C00D5">
        <w:rPr>
          <w:rFonts w:ascii="Tahoma" w:eastAsia="Times New Roman" w:hAnsi="Tahoma" w:cs="Tahoma"/>
          <w:b/>
          <w:bCs/>
          <w:color w:val="4A4A4A"/>
          <w:sz w:val="31"/>
          <w:szCs w:val="31"/>
          <w:lang w:eastAsia="ru-RU"/>
        </w:rPr>
        <w:t>дев’ята</w:t>
      </w:r>
      <w:proofErr w:type="spellEnd"/>
      <w:r w:rsidRPr="001C00D5">
        <w:rPr>
          <w:rFonts w:ascii="Tahoma" w:eastAsia="Times New Roman" w:hAnsi="Tahoma" w:cs="Tahoma"/>
          <w:b/>
          <w:bCs/>
          <w:color w:val="4A4A4A"/>
          <w:sz w:val="31"/>
          <w:szCs w:val="31"/>
          <w:lang w:eastAsia="ru-RU"/>
        </w:rPr>
        <w:t xml:space="preserve"> (</w:t>
      </w:r>
      <w:proofErr w:type="spellStart"/>
      <w:r w:rsidRPr="001C00D5">
        <w:rPr>
          <w:rFonts w:ascii="Tahoma" w:eastAsia="Times New Roman" w:hAnsi="Tahoma" w:cs="Tahoma"/>
          <w:b/>
          <w:bCs/>
          <w:color w:val="4A4A4A"/>
          <w:sz w:val="31"/>
          <w:szCs w:val="31"/>
          <w:lang w:eastAsia="ru-RU"/>
        </w:rPr>
        <w:t>чергова</w:t>
      </w:r>
      <w:proofErr w:type="spellEnd"/>
      <w:r w:rsidRPr="001C00D5">
        <w:rPr>
          <w:rFonts w:ascii="Tahoma" w:eastAsia="Times New Roman" w:hAnsi="Tahoma" w:cs="Tahoma"/>
          <w:b/>
          <w:bCs/>
          <w:color w:val="4A4A4A"/>
          <w:sz w:val="31"/>
          <w:szCs w:val="31"/>
          <w:lang w:eastAsia="ru-RU"/>
        </w:rPr>
        <w:t xml:space="preserve">) </w:t>
      </w:r>
      <w:proofErr w:type="spellStart"/>
      <w:r w:rsidRPr="001C00D5">
        <w:rPr>
          <w:rFonts w:ascii="Tahoma" w:eastAsia="Times New Roman" w:hAnsi="Tahoma" w:cs="Tahoma"/>
          <w:b/>
          <w:bCs/>
          <w:color w:val="4A4A4A"/>
          <w:sz w:val="31"/>
          <w:szCs w:val="31"/>
          <w:lang w:eastAsia="ru-RU"/>
        </w:rPr>
        <w:t>сесія</w:t>
      </w:r>
      <w:proofErr w:type="spellEnd"/>
    </w:p>
    <w:p w:rsidR="001C00D5" w:rsidRPr="001C00D5" w:rsidRDefault="001C00D5" w:rsidP="001C00D5">
      <w:pPr>
        <w:shd w:val="clear" w:color="auto" w:fill="FFFFFF"/>
        <w:spacing w:after="60"/>
        <w:jc w:val="center"/>
        <w:outlineLvl w:val="1"/>
        <w:rPr>
          <w:rFonts w:ascii="Tahoma" w:eastAsia="Times New Roman" w:hAnsi="Tahoma" w:cs="Tahoma"/>
          <w:b/>
          <w:bCs/>
          <w:color w:val="4A4A4A"/>
          <w:sz w:val="31"/>
          <w:szCs w:val="31"/>
          <w:lang w:eastAsia="ru-RU"/>
        </w:rPr>
      </w:pPr>
      <w:proofErr w:type="gramStart"/>
      <w:r w:rsidRPr="001C00D5">
        <w:rPr>
          <w:rFonts w:ascii="Tahoma" w:eastAsia="Times New Roman" w:hAnsi="Tahoma" w:cs="Tahoma"/>
          <w:b/>
          <w:bCs/>
          <w:color w:val="4A4A4A"/>
          <w:sz w:val="31"/>
          <w:szCs w:val="31"/>
          <w:lang w:eastAsia="ru-RU"/>
        </w:rPr>
        <w:t>Р</w:t>
      </w:r>
      <w:proofErr w:type="gramEnd"/>
      <w:r w:rsidRPr="001C00D5">
        <w:rPr>
          <w:rFonts w:ascii="Tahoma" w:eastAsia="Times New Roman" w:hAnsi="Tahoma" w:cs="Tahoma"/>
          <w:b/>
          <w:bCs/>
          <w:color w:val="4A4A4A"/>
          <w:sz w:val="31"/>
          <w:szCs w:val="31"/>
          <w:lang w:eastAsia="ru-RU"/>
        </w:rPr>
        <w:t>ІШЕННЯ  №2543</w:t>
      </w:r>
    </w:p>
    <w:p w:rsidR="001C00D5" w:rsidRPr="001C00D5" w:rsidRDefault="001C00D5" w:rsidP="001C00D5">
      <w:pPr>
        <w:shd w:val="clear" w:color="auto" w:fill="FFFFFF"/>
        <w:rPr>
          <w:rFonts w:ascii="Tahoma" w:eastAsia="Times New Roman" w:hAnsi="Tahoma" w:cs="Tahoma"/>
          <w:color w:val="4A4A4A"/>
          <w:sz w:val="12"/>
          <w:szCs w:val="12"/>
          <w:lang w:eastAsia="ru-RU"/>
        </w:rPr>
      </w:pPr>
      <w:r w:rsidRPr="001C00D5">
        <w:rPr>
          <w:rFonts w:ascii="Tahoma" w:eastAsia="Times New Roman" w:hAnsi="Tahoma" w:cs="Tahoma"/>
          <w:color w:val="4A4A4A"/>
          <w:sz w:val="12"/>
          <w:szCs w:val="12"/>
          <w:lang w:eastAsia="ru-RU"/>
        </w:rPr>
        <w:t xml:space="preserve">“28” </w:t>
      </w:r>
      <w:proofErr w:type="spellStart"/>
      <w:r w:rsidRPr="001C00D5">
        <w:rPr>
          <w:rFonts w:ascii="Tahoma" w:eastAsia="Times New Roman" w:hAnsi="Tahoma" w:cs="Tahoma"/>
          <w:color w:val="4A4A4A"/>
          <w:sz w:val="12"/>
          <w:szCs w:val="12"/>
          <w:lang w:eastAsia="ru-RU"/>
        </w:rPr>
        <w:t>березня</w:t>
      </w:r>
      <w:proofErr w:type="spellEnd"/>
      <w:r w:rsidRPr="001C00D5">
        <w:rPr>
          <w:rFonts w:ascii="Tahoma" w:eastAsia="Times New Roman" w:hAnsi="Tahoma" w:cs="Tahoma"/>
          <w:color w:val="4A4A4A"/>
          <w:sz w:val="12"/>
          <w:szCs w:val="12"/>
          <w:lang w:eastAsia="ru-RU"/>
        </w:rPr>
        <w:t xml:space="preserve"> 2013 року</w:t>
      </w:r>
    </w:p>
    <w:p w:rsidR="001C00D5" w:rsidRPr="001C00D5" w:rsidRDefault="001C00D5" w:rsidP="001C00D5">
      <w:pPr>
        <w:shd w:val="clear" w:color="auto" w:fill="FFFFFF"/>
        <w:spacing w:after="180" w:line="360" w:lineRule="atLeast"/>
        <w:rPr>
          <w:rFonts w:ascii="Tahoma" w:eastAsia="Times New Roman" w:hAnsi="Tahoma" w:cs="Tahoma"/>
          <w:color w:val="4A4A4A"/>
          <w:sz w:val="12"/>
          <w:szCs w:val="12"/>
          <w:lang w:eastAsia="ru-RU"/>
        </w:rPr>
      </w:pPr>
      <w:r w:rsidRPr="001C00D5">
        <w:rPr>
          <w:rFonts w:ascii="Tahoma" w:eastAsia="Times New Roman" w:hAnsi="Tahoma" w:cs="Tahoma"/>
          <w:color w:val="4A4A4A"/>
          <w:sz w:val="12"/>
          <w:szCs w:val="12"/>
          <w:lang w:eastAsia="ru-RU"/>
        </w:rPr>
        <w:t xml:space="preserve">м. </w:t>
      </w:r>
      <w:proofErr w:type="spellStart"/>
      <w:r w:rsidRPr="001C00D5">
        <w:rPr>
          <w:rFonts w:ascii="Tahoma" w:eastAsia="Times New Roman" w:hAnsi="Tahoma" w:cs="Tahoma"/>
          <w:color w:val="4A4A4A"/>
          <w:sz w:val="12"/>
          <w:szCs w:val="12"/>
          <w:lang w:eastAsia="ru-RU"/>
        </w:rPr>
        <w:t>Сєвєродонецьк</w:t>
      </w:r>
      <w:proofErr w:type="spellEnd"/>
    </w:p>
    <w:p w:rsidR="001C00D5" w:rsidRPr="001C00D5" w:rsidRDefault="001C00D5" w:rsidP="001C00D5">
      <w:pPr>
        <w:shd w:val="clear" w:color="auto" w:fill="FFFFFF"/>
        <w:spacing w:after="180" w:line="360" w:lineRule="atLeast"/>
        <w:rPr>
          <w:rFonts w:ascii="Tahoma" w:eastAsia="Times New Roman" w:hAnsi="Tahoma" w:cs="Tahoma"/>
          <w:color w:val="4A4A4A"/>
          <w:sz w:val="12"/>
          <w:szCs w:val="12"/>
          <w:lang w:eastAsia="ru-RU"/>
        </w:rPr>
      </w:pPr>
      <w:r w:rsidRPr="001C00D5">
        <w:rPr>
          <w:rFonts w:ascii="Times New Roman" w:eastAsia="Times New Roman" w:hAnsi="Times New Roman" w:cs="Times New Roman"/>
          <w:color w:val="4A4A4A"/>
          <w:sz w:val="16"/>
          <w:szCs w:val="16"/>
          <w:lang w:val="uk-UA" w:eastAsia="ru-RU"/>
        </w:rPr>
        <w:t> </w:t>
      </w:r>
    </w:p>
    <w:p w:rsidR="001C00D5" w:rsidRPr="001C00D5" w:rsidRDefault="001C00D5" w:rsidP="001C00D5">
      <w:pPr>
        <w:shd w:val="clear" w:color="auto" w:fill="FFFFFF"/>
        <w:spacing w:after="60"/>
        <w:outlineLvl w:val="1"/>
        <w:rPr>
          <w:rFonts w:ascii="Tahoma" w:eastAsia="Times New Roman" w:hAnsi="Tahoma" w:cs="Tahoma"/>
          <w:b/>
          <w:bCs/>
          <w:color w:val="4A4A4A"/>
          <w:sz w:val="31"/>
          <w:szCs w:val="31"/>
          <w:lang w:eastAsia="ru-RU"/>
        </w:rPr>
      </w:pPr>
      <w:r w:rsidRPr="001C00D5">
        <w:rPr>
          <w:rFonts w:ascii="Tahoma" w:eastAsia="Times New Roman" w:hAnsi="Tahoma" w:cs="Tahoma"/>
          <w:b/>
          <w:bCs/>
          <w:color w:val="4A4A4A"/>
          <w:sz w:val="31"/>
          <w:szCs w:val="31"/>
          <w:lang w:eastAsia="ru-RU"/>
        </w:rPr>
        <w:t xml:space="preserve">Про </w:t>
      </w:r>
      <w:proofErr w:type="spellStart"/>
      <w:r w:rsidRPr="001C00D5">
        <w:rPr>
          <w:rFonts w:ascii="Tahoma" w:eastAsia="Times New Roman" w:hAnsi="Tahoma" w:cs="Tahoma"/>
          <w:b/>
          <w:bCs/>
          <w:color w:val="4A4A4A"/>
          <w:sz w:val="31"/>
          <w:szCs w:val="31"/>
          <w:lang w:eastAsia="ru-RU"/>
        </w:rPr>
        <w:t>проведення</w:t>
      </w:r>
      <w:proofErr w:type="spellEnd"/>
      <w:r w:rsidRPr="001C00D5">
        <w:rPr>
          <w:rFonts w:ascii="Tahoma" w:eastAsia="Times New Roman" w:hAnsi="Tahoma" w:cs="Tahoma"/>
          <w:b/>
          <w:bCs/>
          <w:color w:val="4A4A4A"/>
          <w:sz w:val="31"/>
          <w:szCs w:val="31"/>
          <w:lang w:eastAsia="ru-RU"/>
        </w:rPr>
        <w:t xml:space="preserve"> в 2013 </w:t>
      </w:r>
      <w:proofErr w:type="spellStart"/>
      <w:r w:rsidRPr="001C00D5">
        <w:rPr>
          <w:rFonts w:ascii="Tahoma" w:eastAsia="Times New Roman" w:hAnsi="Tahoma" w:cs="Tahoma"/>
          <w:b/>
          <w:bCs/>
          <w:color w:val="4A4A4A"/>
          <w:sz w:val="31"/>
          <w:szCs w:val="31"/>
          <w:lang w:eastAsia="ru-RU"/>
        </w:rPr>
        <w:t>році</w:t>
      </w:r>
      <w:proofErr w:type="spellEnd"/>
      <w:r w:rsidRPr="001C00D5">
        <w:rPr>
          <w:rFonts w:ascii="Tahoma" w:eastAsia="Times New Roman" w:hAnsi="Tahoma" w:cs="Tahoma"/>
          <w:b/>
          <w:bCs/>
          <w:color w:val="4A4A4A"/>
          <w:sz w:val="31"/>
          <w:szCs w:val="31"/>
          <w:lang w:eastAsia="ru-RU"/>
        </w:rPr>
        <w:t xml:space="preserve"> </w:t>
      </w:r>
      <w:proofErr w:type="spellStart"/>
      <w:r w:rsidRPr="001C00D5">
        <w:rPr>
          <w:rFonts w:ascii="Tahoma" w:eastAsia="Times New Roman" w:hAnsi="Tahoma" w:cs="Tahoma"/>
          <w:b/>
          <w:bCs/>
          <w:color w:val="4A4A4A"/>
          <w:sz w:val="31"/>
          <w:szCs w:val="31"/>
          <w:lang w:eastAsia="ru-RU"/>
        </w:rPr>
        <w:t>податкового</w:t>
      </w:r>
      <w:proofErr w:type="spellEnd"/>
      <w:r w:rsidRPr="001C00D5">
        <w:rPr>
          <w:rFonts w:ascii="Tahoma" w:eastAsia="Times New Roman" w:hAnsi="Tahoma" w:cs="Tahoma"/>
          <w:b/>
          <w:bCs/>
          <w:color w:val="4A4A4A"/>
          <w:sz w:val="31"/>
          <w:szCs w:val="31"/>
          <w:lang w:eastAsia="ru-RU"/>
        </w:rPr>
        <w:t xml:space="preserve"> </w:t>
      </w:r>
      <w:proofErr w:type="spellStart"/>
      <w:proofErr w:type="gramStart"/>
      <w:r w:rsidRPr="001C00D5">
        <w:rPr>
          <w:rFonts w:ascii="Tahoma" w:eastAsia="Times New Roman" w:hAnsi="Tahoma" w:cs="Tahoma"/>
          <w:b/>
          <w:bCs/>
          <w:color w:val="4A4A4A"/>
          <w:sz w:val="31"/>
          <w:szCs w:val="31"/>
          <w:lang w:eastAsia="ru-RU"/>
        </w:rPr>
        <w:t>обл</w:t>
      </w:r>
      <w:proofErr w:type="gramEnd"/>
      <w:r w:rsidRPr="001C00D5">
        <w:rPr>
          <w:rFonts w:ascii="Tahoma" w:eastAsia="Times New Roman" w:hAnsi="Tahoma" w:cs="Tahoma"/>
          <w:b/>
          <w:bCs/>
          <w:color w:val="4A4A4A"/>
          <w:sz w:val="31"/>
          <w:szCs w:val="31"/>
          <w:lang w:eastAsia="ru-RU"/>
        </w:rPr>
        <w:t>іку</w:t>
      </w:r>
      <w:proofErr w:type="spellEnd"/>
      <w:r w:rsidRPr="001C00D5">
        <w:rPr>
          <w:rFonts w:ascii="Tahoma" w:eastAsia="Times New Roman" w:hAnsi="Tahoma" w:cs="Tahoma"/>
          <w:b/>
          <w:bCs/>
          <w:color w:val="4A4A4A"/>
          <w:sz w:val="31"/>
          <w:szCs w:val="31"/>
          <w:lang w:eastAsia="ru-RU"/>
        </w:rPr>
        <w:t xml:space="preserve"> </w:t>
      </w:r>
      <w:proofErr w:type="spellStart"/>
      <w:r w:rsidRPr="001C00D5">
        <w:rPr>
          <w:rFonts w:ascii="Tahoma" w:eastAsia="Times New Roman" w:hAnsi="Tahoma" w:cs="Tahoma"/>
          <w:b/>
          <w:bCs/>
          <w:color w:val="4A4A4A"/>
          <w:sz w:val="31"/>
          <w:szCs w:val="31"/>
          <w:lang w:eastAsia="ru-RU"/>
        </w:rPr>
        <w:t>громадян</w:t>
      </w:r>
      <w:proofErr w:type="spellEnd"/>
      <w:r w:rsidRPr="001C00D5">
        <w:rPr>
          <w:rFonts w:ascii="Tahoma" w:eastAsia="Times New Roman" w:hAnsi="Tahoma" w:cs="Tahoma"/>
          <w:b/>
          <w:bCs/>
          <w:color w:val="4A4A4A"/>
          <w:sz w:val="31"/>
          <w:szCs w:val="31"/>
          <w:lang w:eastAsia="ru-RU"/>
        </w:rPr>
        <w:t xml:space="preserve"> по </w:t>
      </w:r>
      <w:proofErr w:type="spellStart"/>
      <w:r w:rsidRPr="001C00D5">
        <w:rPr>
          <w:rFonts w:ascii="Tahoma" w:eastAsia="Times New Roman" w:hAnsi="Tahoma" w:cs="Tahoma"/>
          <w:b/>
          <w:bCs/>
          <w:color w:val="4A4A4A"/>
          <w:sz w:val="31"/>
          <w:szCs w:val="31"/>
          <w:lang w:eastAsia="ru-RU"/>
        </w:rPr>
        <w:t>платі</w:t>
      </w:r>
      <w:proofErr w:type="spellEnd"/>
      <w:r w:rsidRPr="001C00D5">
        <w:rPr>
          <w:rFonts w:ascii="Tahoma" w:eastAsia="Times New Roman" w:hAnsi="Tahoma" w:cs="Tahoma"/>
          <w:b/>
          <w:bCs/>
          <w:color w:val="4A4A4A"/>
          <w:sz w:val="31"/>
          <w:szCs w:val="31"/>
          <w:lang w:eastAsia="ru-RU"/>
        </w:rPr>
        <w:t xml:space="preserve"> за землю та </w:t>
      </w:r>
      <w:proofErr w:type="spellStart"/>
      <w:r w:rsidRPr="001C00D5">
        <w:rPr>
          <w:rFonts w:ascii="Tahoma" w:eastAsia="Times New Roman" w:hAnsi="Tahoma" w:cs="Tahoma"/>
          <w:b/>
          <w:bCs/>
          <w:color w:val="4A4A4A"/>
          <w:sz w:val="31"/>
          <w:szCs w:val="31"/>
          <w:lang w:eastAsia="ru-RU"/>
        </w:rPr>
        <w:t>збору</w:t>
      </w:r>
      <w:proofErr w:type="spellEnd"/>
      <w:r w:rsidRPr="001C00D5">
        <w:rPr>
          <w:rFonts w:ascii="Tahoma" w:eastAsia="Times New Roman" w:hAnsi="Tahoma" w:cs="Tahoma"/>
          <w:b/>
          <w:bCs/>
          <w:color w:val="4A4A4A"/>
          <w:sz w:val="31"/>
          <w:szCs w:val="31"/>
          <w:lang w:eastAsia="ru-RU"/>
        </w:rPr>
        <w:t xml:space="preserve"> за першу </w:t>
      </w:r>
      <w:proofErr w:type="spellStart"/>
      <w:r w:rsidRPr="001C00D5">
        <w:rPr>
          <w:rFonts w:ascii="Tahoma" w:eastAsia="Times New Roman" w:hAnsi="Tahoma" w:cs="Tahoma"/>
          <w:b/>
          <w:bCs/>
          <w:color w:val="4A4A4A"/>
          <w:sz w:val="31"/>
          <w:szCs w:val="31"/>
          <w:lang w:eastAsia="ru-RU"/>
        </w:rPr>
        <w:t>реєстрацію</w:t>
      </w:r>
      <w:proofErr w:type="spellEnd"/>
      <w:r w:rsidRPr="001C00D5">
        <w:rPr>
          <w:rFonts w:ascii="Tahoma" w:eastAsia="Times New Roman" w:hAnsi="Tahoma" w:cs="Tahoma"/>
          <w:b/>
          <w:bCs/>
          <w:color w:val="4A4A4A"/>
          <w:sz w:val="31"/>
          <w:szCs w:val="31"/>
          <w:lang w:eastAsia="ru-RU"/>
        </w:rPr>
        <w:t xml:space="preserve"> </w:t>
      </w:r>
      <w:proofErr w:type="spellStart"/>
      <w:r w:rsidRPr="001C00D5">
        <w:rPr>
          <w:rFonts w:ascii="Tahoma" w:eastAsia="Times New Roman" w:hAnsi="Tahoma" w:cs="Tahoma"/>
          <w:b/>
          <w:bCs/>
          <w:color w:val="4A4A4A"/>
          <w:sz w:val="31"/>
          <w:szCs w:val="31"/>
          <w:lang w:eastAsia="ru-RU"/>
        </w:rPr>
        <w:t>транспортних</w:t>
      </w:r>
      <w:proofErr w:type="spellEnd"/>
      <w:r w:rsidRPr="001C00D5">
        <w:rPr>
          <w:rFonts w:ascii="Tahoma" w:eastAsia="Times New Roman" w:hAnsi="Tahoma" w:cs="Tahoma"/>
          <w:b/>
          <w:bCs/>
          <w:color w:val="4A4A4A"/>
          <w:sz w:val="31"/>
          <w:szCs w:val="31"/>
          <w:lang w:eastAsia="ru-RU"/>
        </w:rPr>
        <w:t xml:space="preserve"> </w:t>
      </w:r>
      <w:proofErr w:type="spellStart"/>
      <w:r w:rsidRPr="001C00D5">
        <w:rPr>
          <w:rFonts w:ascii="Tahoma" w:eastAsia="Times New Roman" w:hAnsi="Tahoma" w:cs="Tahoma"/>
          <w:b/>
          <w:bCs/>
          <w:color w:val="4A4A4A"/>
          <w:sz w:val="31"/>
          <w:szCs w:val="31"/>
          <w:lang w:eastAsia="ru-RU"/>
        </w:rPr>
        <w:t>засобів</w:t>
      </w:r>
      <w:proofErr w:type="spellEnd"/>
    </w:p>
    <w:p w:rsidR="001C00D5" w:rsidRPr="001C00D5" w:rsidRDefault="001C00D5" w:rsidP="001C00D5">
      <w:pPr>
        <w:shd w:val="clear" w:color="auto" w:fill="FFFFFF"/>
        <w:spacing w:after="180" w:line="232" w:lineRule="atLeast"/>
        <w:ind w:right="5137"/>
        <w:jc w:val="both"/>
        <w:rPr>
          <w:rFonts w:ascii="Tahoma" w:eastAsia="Times New Roman" w:hAnsi="Tahoma" w:cs="Tahoma"/>
          <w:color w:val="4A4A4A"/>
          <w:sz w:val="12"/>
          <w:szCs w:val="12"/>
          <w:lang w:eastAsia="ru-RU"/>
        </w:rPr>
      </w:pPr>
      <w:r w:rsidRPr="001C00D5">
        <w:rPr>
          <w:rFonts w:ascii="Tahoma" w:eastAsia="Times New Roman" w:hAnsi="Tahoma" w:cs="Tahoma"/>
          <w:color w:val="4A4A4A"/>
          <w:sz w:val="16"/>
          <w:szCs w:val="16"/>
          <w:lang w:val="uk-UA" w:eastAsia="ru-RU"/>
        </w:rPr>
        <w:t> </w:t>
      </w:r>
    </w:p>
    <w:p w:rsidR="001C00D5" w:rsidRPr="001C00D5" w:rsidRDefault="001C00D5" w:rsidP="001C00D5">
      <w:pPr>
        <w:shd w:val="clear" w:color="auto" w:fill="FFFFFF"/>
        <w:spacing w:after="180" w:line="360" w:lineRule="atLeast"/>
        <w:ind w:left="6" w:firstLine="702"/>
        <w:jc w:val="both"/>
        <w:rPr>
          <w:rFonts w:ascii="Tahoma" w:eastAsia="Times New Roman" w:hAnsi="Tahoma" w:cs="Tahoma"/>
          <w:color w:val="4A4A4A"/>
          <w:sz w:val="12"/>
          <w:szCs w:val="12"/>
          <w:lang w:eastAsia="ru-RU"/>
        </w:rPr>
      </w:pPr>
      <w:r w:rsidRPr="001C00D5">
        <w:rPr>
          <w:rFonts w:ascii="Tahoma" w:eastAsia="Times New Roman" w:hAnsi="Tahoma" w:cs="Tahoma"/>
          <w:color w:val="4A4A4A"/>
          <w:sz w:val="12"/>
          <w:szCs w:val="12"/>
          <w:lang w:val="uk-UA" w:eastAsia="ru-RU"/>
        </w:rPr>
        <w:t xml:space="preserve">Керуючись ст.25 та ст. 26 Закону України «Про місцеве самоврядування в Україні» і розглянувши доповідну записку ДПІ в м. </w:t>
      </w:r>
      <w:proofErr w:type="spellStart"/>
      <w:r w:rsidRPr="001C00D5">
        <w:rPr>
          <w:rFonts w:ascii="Tahoma" w:eastAsia="Times New Roman" w:hAnsi="Tahoma" w:cs="Tahoma"/>
          <w:color w:val="4A4A4A"/>
          <w:sz w:val="12"/>
          <w:szCs w:val="12"/>
          <w:lang w:val="uk-UA" w:eastAsia="ru-RU"/>
        </w:rPr>
        <w:t>Сєвєродонецьку</w:t>
      </w:r>
      <w:proofErr w:type="spellEnd"/>
      <w:r w:rsidRPr="001C00D5">
        <w:rPr>
          <w:rFonts w:ascii="Tahoma" w:eastAsia="Times New Roman" w:hAnsi="Tahoma" w:cs="Tahoma"/>
          <w:color w:val="4A4A4A"/>
          <w:sz w:val="12"/>
          <w:szCs w:val="12"/>
          <w:lang w:val="uk-UA" w:eastAsia="ru-RU"/>
        </w:rPr>
        <w:t xml:space="preserve"> про підсумки роботи по проведенню податкового обліку громадян по платі податку за землю та</w:t>
      </w:r>
      <w:r w:rsidRPr="001C00D5">
        <w:rPr>
          <w:rFonts w:ascii="Tahoma" w:eastAsia="Times New Roman" w:hAnsi="Tahoma" w:cs="Tahoma"/>
          <w:color w:val="4A4A4A"/>
          <w:sz w:val="12"/>
          <w:lang w:val="uk-UA" w:eastAsia="ru-RU"/>
        </w:rPr>
        <w:t> </w:t>
      </w:r>
      <w:r w:rsidRPr="001C00D5">
        <w:rPr>
          <w:rFonts w:ascii="Tahoma" w:eastAsia="Times New Roman" w:hAnsi="Tahoma" w:cs="Tahoma"/>
          <w:color w:val="4A4A4A"/>
          <w:sz w:val="12"/>
          <w:szCs w:val="12"/>
          <w:lang w:val="uk-UA" w:eastAsia="ru-RU"/>
        </w:rPr>
        <w:t>збору за першу реєстрацію транспортних засобів</w:t>
      </w:r>
      <w:r w:rsidRPr="001C00D5">
        <w:rPr>
          <w:rFonts w:ascii="Tahoma" w:eastAsia="Times New Roman" w:hAnsi="Tahoma" w:cs="Tahoma"/>
          <w:color w:val="4A4A4A"/>
          <w:sz w:val="12"/>
          <w:lang w:val="uk-UA" w:eastAsia="ru-RU"/>
        </w:rPr>
        <w:t> </w:t>
      </w:r>
      <w:r w:rsidRPr="001C00D5">
        <w:rPr>
          <w:rFonts w:ascii="Tahoma" w:eastAsia="Times New Roman" w:hAnsi="Tahoma" w:cs="Tahoma"/>
          <w:color w:val="4A4A4A"/>
          <w:sz w:val="12"/>
          <w:szCs w:val="12"/>
          <w:lang w:val="uk-UA" w:eastAsia="ru-RU"/>
        </w:rPr>
        <w:t xml:space="preserve">у 2012 році, </w:t>
      </w:r>
      <w:proofErr w:type="spellStart"/>
      <w:r w:rsidRPr="001C00D5">
        <w:rPr>
          <w:rFonts w:ascii="Tahoma" w:eastAsia="Times New Roman" w:hAnsi="Tahoma" w:cs="Tahoma"/>
          <w:color w:val="4A4A4A"/>
          <w:sz w:val="12"/>
          <w:szCs w:val="12"/>
          <w:lang w:val="uk-UA" w:eastAsia="ru-RU"/>
        </w:rPr>
        <w:t>Сєвєродонецька</w:t>
      </w:r>
      <w:proofErr w:type="spellEnd"/>
      <w:r w:rsidRPr="001C00D5">
        <w:rPr>
          <w:rFonts w:ascii="Tahoma" w:eastAsia="Times New Roman" w:hAnsi="Tahoma" w:cs="Tahoma"/>
          <w:color w:val="4A4A4A"/>
          <w:sz w:val="12"/>
          <w:szCs w:val="12"/>
          <w:lang w:val="uk-UA" w:eastAsia="ru-RU"/>
        </w:rPr>
        <w:t xml:space="preserve"> міська рада</w:t>
      </w:r>
    </w:p>
    <w:p w:rsidR="001C00D5" w:rsidRPr="001C00D5" w:rsidRDefault="001C00D5" w:rsidP="001C00D5">
      <w:pPr>
        <w:shd w:val="clear" w:color="auto" w:fill="FFFFFF"/>
        <w:spacing w:after="180" w:line="360" w:lineRule="atLeast"/>
        <w:ind w:firstLine="709"/>
        <w:jc w:val="both"/>
        <w:rPr>
          <w:rFonts w:ascii="Tahoma" w:eastAsia="Times New Roman" w:hAnsi="Tahoma" w:cs="Tahoma"/>
          <w:color w:val="4A4A4A"/>
          <w:sz w:val="12"/>
          <w:szCs w:val="12"/>
          <w:lang w:eastAsia="ru-RU"/>
        </w:rPr>
      </w:pPr>
      <w:r w:rsidRPr="001C00D5">
        <w:rPr>
          <w:rFonts w:ascii="Tahoma" w:eastAsia="Times New Roman" w:hAnsi="Tahoma" w:cs="Tahoma"/>
          <w:b/>
          <w:bCs/>
          <w:color w:val="4A4A4A"/>
          <w:sz w:val="12"/>
          <w:szCs w:val="12"/>
          <w:lang w:val="uk-UA" w:eastAsia="ru-RU"/>
        </w:rPr>
        <w:t> </w:t>
      </w:r>
    </w:p>
    <w:p w:rsidR="001C00D5" w:rsidRPr="001C00D5" w:rsidRDefault="001C00D5" w:rsidP="001C00D5">
      <w:pPr>
        <w:shd w:val="clear" w:color="auto" w:fill="FFFFFF"/>
        <w:spacing w:after="180" w:line="360" w:lineRule="atLeast"/>
        <w:ind w:firstLine="709"/>
        <w:jc w:val="both"/>
        <w:rPr>
          <w:rFonts w:ascii="Tahoma" w:eastAsia="Times New Roman" w:hAnsi="Tahoma" w:cs="Tahoma"/>
          <w:color w:val="4A4A4A"/>
          <w:sz w:val="12"/>
          <w:szCs w:val="12"/>
          <w:lang w:eastAsia="ru-RU"/>
        </w:rPr>
      </w:pPr>
      <w:r w:rsidRPr="001C00D5">
        <w:rPr>
          <w:rFonts w:ascii="Tahoma" w:eastAsia="Times New Roman" w:hAnsi="Tahoma" w:cs="Tahoma"/>
          <w:b/>
          <w:bCs/>
          <w:color w:val="4A4A4A"/>
          <w:sz w:val="12"/>
          <w:szCs w:val="12"/>
          <w:lang w:val="uk-UA" w:eastAsia="ru-RU"/>
        </w:rPr>
        <w:t>ВИРІШИЛА:</w:t>
      </w:r>
    </w:p>
    <w:p w:rsidR="001C00D5" w:rsidRPr="001C00D5" w:rsidRDefault="001C00D5" w:rsidP="001C00D5">
      <w:pPr>
        <w:shd w:val="clear" w:color="auto" w:fill="FFFFFF"/>
        <w:spacing w:after="180" w:line="360" w:lineRule="atLeast"/>
        <w:ind w:firstLine="709"/>
        <w:jc w:val="both"/>
        <w:rPr>
          <w:rFonts w:ascii="Tahoma" w:eastAsia="Times New Roman" w:hAnsi="Tahoma" w:cs="Tahoma"/>
          <w:color w:val="4A4A4A"/>
          <w:sz w:val="12"/>
          <w:szCs w:val="12"/>
          <w:lang w:eastAsia="ru-RU"/>
        </w:rPr>
      </w:pPr>
      <w:r w:rsidRPr="001C00D5">
        <w:rPr>
          <w:rFonts w:ascii="Tahoma" w:eastAsia="Times New Roman" w:hAnsi="Tahoma" w:cs="Tahoma"/>
          <w:b/>
          <w:bCs/>
          <w:color w:val="4A4A4A"/>
          <w:sz w:val="12"/>
          <w:szCs w:val="12"/>
          <w:lang w:val="uk-UA" w:eastAsia="ru-RU"/>
        </w:rPr>
        <w:t> </w:t>
      </w:r>
    </w:p>
    <w:p w:rsidR="001C00D5" w:rsidRPr="001C00D5" w:rsidRDefault="001C00D5" w:rsidP="001C00D5">
      <w:pPr>
        <w:shd w:val="clear" w:color="auto" w:fill="FFFFFF"/>
        <w:spacing w:after="180" w:line="360" w:lineRule="atLeast"/>
        <w:ind w:firstLine="720"/>
        <w:jc w:val="both"/>
        <w:rPr>
          <w:rFonts w:ascii="Tahoma" w:eastAsia="Times New Roman" w:hAnsi="Tahoma" w:cs="Tahoma"/>
          <w:color w:val="4A4A4A"/>
          <w:sz w:val="12"/>
          <w:szCs w:val="12"/>
          <w:lang w:eastAsia="ru-RU"/>
        </w:rPr>
      </w:pPr>
      <w:r w:rsidRPr="001C00D5">
        <w:rPr>
          <w:rFonts w:ascii="Tahoma" w:eastAsia="Times New Roman" w:hAnsi="Tahoma" w:cs="Tahoma"/>
          <w:color w:val="4A4A4A"/>
          <w:sz w:val="12"/>
          <w:szCs w:val="12"/>
          <w:lang w:val="uk-UA" w:eastAsia="ru-RU"/>
        </w:rPr>
        <w:t>1.</w:t>
      </w:r>
      <w:r w:rsidRPr="001C00D5">
        <w:rPr>
          <w:rFonts w:ascii="Times New Roman" w:eastAsia="Times New Roman" w:hAnsi="Times New Roman" w:cs="Times New Roman"/>
          <w:color w:val="4A4A4A"/>
          <w:sz w:val="14"/>
          <w:szCs w:val="14"/>
          <w:lang w:val="uk-UA" w:eastAsia="ru-RU"/>
        </w:rPr>
        <w:t>     </w:t>
      </w:r>
      <w:r w:rsidRPr="001C00D5">
        <w:rPr>
          <w:rFonts w:ascii="Times New Roman" w:eastAsia="Times New Roman" w:hAnsi="Times New Roman" w:cs="Times New Roman"/>
          <w:color w:val="4A4A4A"/>
          <w:sz w:val="14"/>
          <w:lang w:val="uk-UA" w:eastAsia="ru-RU"/>
        </w:rPr>
        <w:t> </w:t>
      </w:r>
      <w:r w:rsidRPr="001C00D5">
        <w:rPr>
          <w:rFonts w:ascii="Tahoma" w:eastAsia="Times New Roman" w:hAnsi="Tahoma" w:cs="Tahoma"/>
          <w:color w:val="4A4A4A"/>
          <w:sz w:val="12"/>
          <w:szCs w:val="12"/>
          <w:lang w:val="uk-UA" w:eastAsia="ru-RU"/>
        </w:rPr>
        <w:t xml:space="preserve">Рекомендувати ДПІ в м. </w:t>
      </w:r>
      <w:proofErr w:type="spellStart"/>
      <w:r w:rsidRPr="001C00D5">
        <w:rPr>
          <w:rFonts w:ascii="Tahoma" w:eastAsia="Times New Roman" w:hAnsi="Tahoma" w:cs="Tahoma"/>
          <w:color w:val="4A4A4A"/>
          <w:sz w:val="12"/>
          <w:szCs w:val="12"/>
          <w:lang w:val="uk-UA" w:eastAsia="ru-RU"/>
        </w:rPr>
        <w:t>Сєвєродонецьку</w:t>
      </w:r>
      <w:proofErr w:type="spellEnd"/>
      <w:r w:rsidRPr="001C00D5">
        <w:rPr>
          <w:rFonts w:ascii="Tahoma" w:eastAsia="Times New Roman" w:hAnsi="Tahoma" w:cs="Tahoma"/>
          <w:color w:val="4A4A4A"/>
          <w:sz w:val="12"/>
          <w:szCs w:val="12"/>
          <w:lang w:val="uk-UA" w:eastAsia="ru-RU"/>
        </w:rPr>
        <w:t xml:space="preserve"> (</w:t>
      </w:r>
      <w:proofErr w:type="spellStart"/>
      <w:r w:rsidRPr="001C00D5">
        <w:rPr>
          <w:rFonts w:ascii="Tahoma" w:eastAsia="Times New Roman" w:hAnsi="Tahoma" w:cs="Tahoma"/>
          <w:color w:val="4A4A4A"/>
          <w:sz w:val="12"/>
          <w:szCs w:val="12"/>
          <w:lang w:val="uk-UA" w:eastAsia="ru-RU"/>
        </w:rPr>
        <w:t>Погорєлий</w:t>
      </w:r>
      <w:proofErr w:type="spellEnd"/>
      <w:r w:rsidRPr="001C00D5">
        <w:rPr>
          <w:rFonts w:ascii="Tahoma" w:eastAsia="Times New Roman" w:hAnsi="Tahoma" w:cs="Tahoma"/>
          <w:color w:val="4A4A4A"/>
          <w:sz w:val="12"/>
          <w:szCs w:val="12"/>
          <w:lang w:val="uk-UA" w:eastAsia="ru-RU"/>
        </w:rPr>
        <w:t xml:space="preserve"> С.С.) розробити план заходів по підготовці та проведенню обліку платників земельного податку - фізичних осіб у 2013 році.</w:t>
      </w:r>
    </w:p>
    <w:p w:rsidR="001C00D5" w:rsidRPr="001C00D5" w:rsidRDefault="001C00D5" w:rsidP="001C00D5">
      <w:pPr>
        <w:shd w:val="clear" w:color="auto" w:fill="FFFFFF"/>
        <w:spacing w:after="180" w:line="360" w:lineRule="atLeast"/>
        <w:ind w:firstLine="720"/>
        <w:jc w:val="both"/>
        <w:rPr>
          <w:rFonts w:ascii="Tahoma" w:eastAsia="Times New Roman" w:hAnsi="Tahoma" w:cs="Tahoma"/>
          <w:color w:val="4A4A4A"/>
          <w:sz w:val="12"/>
          <w:szCs w:val="12"/>
          <w:lang w:eastAsia="ru-RU"/>
        </w:rPr>
      </w:pPr>
      <w:r w:rsidRPr="001C00D5">
        <w:rPr>
          <w:rFonts w:ascii="Tahoma" w:eastAsia="Times New Roman" w:hAnsi="Tahoma" w:cs="Tahoma"/>
          <w:color w:val="4A4A4A"/>
          <w:sz w:val="12"/>
          <w:szCs w:val="12"/>
          <w:lang w:val="uk-UA" w:eastAsia="ru-RU"/>
        </w:rPr>
        <w:t>2.</w:t>
      </w:r>
      <w:r w:rsidRPr="001C00D5">
        <w:rPr>
          <w:rFonts w:ascii="Times New Roman" w:eastAsia="Times New Roman" w:hAnsi="Times New Roman" w:cs="Times New Roman"/>
          <w:color w:val="4A4A4A"/>
          <w:sz w:val="14"/>
          <w:szCs w:val="14"/>
          <w:lang w:val="uk-UA" w:eastAsia="ru-RU"/>
        </w:rPr>
        <w:t>     </w:t>
      </w:r>
      <w:r w:rsidRPr="001C00D5">
        <w:rPr>
          <w:rFonts w:ascii="Times New Roman" w:eastAsia="Times New Roman" w:hAnsi="Times New Roman" w:cs="Times New Roman"/>
          <w:color w:val="4A4A4A"/>
          <w:sz w:val="14"/>
          <w:lang w:val="uk-UA" w:eastAsia="ru-RU"/>
        </w:rPr>
        <w:t> </w:t>
      </w:r>
      <w:r w:rsidRPr="001C00D5">
        <w:rPr>
          <w:rFonts w:ascii="Tahoma" w:eastAsia="Times New Roman" w:hAnsi="Tahoma" w:cs="Tahoma"/>
          <w:color w:val="4A4A4A"/>
          <w:sz w:val="12"/>
          <w:szCs w:val="12"/>
          <w:lang w:val="uk-UA" w:eastAsia="ru-RU"/>
        </w:rPr>
        <w:t>Рекомендувати</w:t>
      </w:r>
      <w:r w:rsidRPr="001C00D5">
        <w:rPr>
          <w:rFonts w:ascii="Tahoma" w:eastAsia="Times New Roman" w:hAnsi="Tahoma" w:cs="Tahoma"/>
          <w:color w:val="4A4A4A"/>
          <w:sz w:val="12"/>
          <w:lang w:val="uk-UA" w:eastAsia="ru-RU"/>
        </w:rPr>
        <w:t> </w:t>
      </w:r>
      <w:r w:rsidRPr="001C00D5">
        <w:rPr>
          <w:rFonts w:ascii="Tahoma" w:eastAsia="Times New Roman" w:hAnsi="Tahoma" w:cs="Tahoma"/>
          <w:color w:val="4A4A4A"/>
          <w:sz w:val="12"/>
          <w:szCs w:val="12"/>
          <w:lang w:val="uk-UA" w:eastAsia="ru-RU"/>
        </w:rPr>
        <w:t> управлінню</w:t>
      </w:r>
      <w:r w:rsidRPr="001C00D5">
        <w:rPr>
          <w:rFonts w:ascii="Tahoma" w:eastAsia="Times New Roman" w:hAnsi="Tahoma" w:cs="Tahoma"/>
          <w:color w:val="4A4A4A"/>
          <w:sz w:val="12"/>
          <w:lang w:val="uk-UA" w:eastAsia="ru-RU"/>
        </w:rPr>
        <w:t> </w:t>
      </w:r>
      <w:r w:rsidRPr="001C00D5">
        <w:rPr>
          <w:rFonts w:ascii="Tahoma" w:eastAsia="Times New Roman" w:hAnsi="Tahoma" w:cs="Tahoma"/>
          <w:color w:val="4A4A4A"/>
          <w:sz w:val="12"/>
          <w:szCs w:val="12"/>
          <w:lang w:val="uk-UA" w:eastAsia="ru-RU"/>
        </w:rPr>
        <w:t> </w:t>
      </w:r>
      <w:proofErr w:type="spellStart"/>
      <w:r w:rsidRPr="001C00D5">
        <w:rPr>
          <w:rFonts w:ascii="Tahoma" w:eastAsia="Times New Roman" w:hAnsi="Tahoma" w:cs="Tahoma"/>
          <w:color w:val="4A4A4A"/>
          <w:sz w:val="12"/>
          <w:szCs w:val="12"/>
          <w:lang w:val="uk-UA" w:eastAsia="ru-RU"/>
        </w:rPr>
        <w:t>Держземагенства</w:t>
      </w:r>
      <w:proofErr w:type="spellEnd"/>
      <w:r w:rsidRPr="001C00D5">
        <w:rPr>
          <w:rFonts w:ascii="Tahoma" w:eastAsia="Times New Roman" w:hAnsi="Tahoma" w:cs="Tahoma"/>
          <w:color w:val="4A4A4A"/>
          <w:sz w:val="12"/>
          <w:szCs w:val="12"/>
          <w:lang w:val="uk-UA" w:eastAsia="ru-RU"/>
        </w:rPr>
        <w:t xml:space="preserve"> у </w:t>
      </w:r>
      <w:r w:rsidRPr="001C00D5">
        <w:rPr>
          <w:rFonts w:ascii="Tahoma" w:eastAsia="Times New Roman" w:hAnsi="Tahoma" w:cs="Tahoma"/>
          <w:color w:val="4A4A4A"/>
          <w:sz w:val="12"/>
          <w:lang w:val="uk-UA" w:eastAsia="ru-RU"/>
        </w:rPr>
        <w:t> </w:t>
      </w:r>
      <w:proofErr w:type="spellStart"/>
      <w:r w:rsidRPr="001C00D5">
        <w:rPr>
          <w:rFonts w:ascii="Tahoma" w:eastAsia="Times New Roman" w:hAnsi="Tahoma" w:cs="Tahoma"/>
          <w:color w:val="4A4A4A"/>
          <w:sz w:val="12"/>
          <w:szCs w:val="12"/>
          <w:lang w:val="uk-UA" w:eastAsia="ru-RU"/>
        </w:rPr>
        <w:t>м.Сєвєродонецьку</w:t>
      </w:r>
      <w:proofErr w:type="spellEnd"/>
      <w:r w:rsidRPr="001C00D5">
        <w:rPr>
          <w:rFonts w:ascii="Tahoma" w:eastAsia="Times New Roman" w:hAnsi="Tahoma" w:cs="Tahoma"/>
          <w:color w:val="4A4A4A"/>
          <w:sz w:val="12"/>
          <w:szCs w:val="12"/>
          <w:lang w:val="uk-UA" w:eastAsia="ru-RU"/>
        </w:rPr>
        <w:t> (</w:t>
      </w:r>
      <w:proofErr w:type="spellStart"/>
      <w:r w:rsidRPr="001C00D5">
        <w:rPr>
          <w:rFonts w:ascii="Tahoma" w:eastAsia="Times New Roman" w:hAnsi="Tahoma" w:cs="Tahoma"/>
          <w:color w:val="4A4A4A"/>
          <w:sz w:val="12"/>
          <w:szCs w:val="12"/>
          <w:lang w:val="uk-UA" w:eastAsia="ru-RU"/>
        </w:rPr>
        <w:t>Шляхтіч</w:t>
      </w:r>
      <w:proofErr w:type="spellEnd"/>
      <w:r w:rsidRPr="001C00D5">
        <w:rPr>
          <w:rFonts w:ascii="Tahoma" w:eastAsia="Times New Roman" w:hAnsi="Tahoma" w:cs="Tahoma"/>
          <w:color w:val="4A4A4A"/>
          <w:sz w:val="12"/>
          <w:szCs w:val="12"/>
          <w:lang w:val="uk-UA" w:eastAsia="ru-RU"/>
        </w:rPr>
        <w:t xml:space="preserve"> О.Б.) забезпечити ДПІ в місті </w:t>
      </w:r>
      <w:proofErr w:type="spellStart"/>
      <w:r w:rsidRPr="001C00D5">
        <w:rPr>
          <w:rFonts w:ascii="Tahoma" w:eastAsia="Times New Roman" w:hAnsi="Tahoma" w:cs="Tahoma"/>
          <w:color w:val="4A4A4A"/>
          <w:sz w:val="12"/>
          <w:szCs w:val="12"/>
          <w:lang w:val="uk-UA" w:eastAsia="ru-RU"/>
        </w:rPr>
        <w:t>Сєвєродонецьку</w:t>
      </w:r>
      <w:proofErr w:type="spellEnd"/>
      <w:r w:rsidRPr="001C00D5">
        <w:rPr>
          <w:rFonts w:ascii="Tahoma" w:eastAsia="Times New Roman" w:hAnsi="Tahoma" w:cs="Tahoma"/>
          <w:color w:val="4A4A4A"/>
          <w:sz w:val="12"/>
          <w:szCs w:val="12"/>
          <w:lang w:val="uk-UA" w:eastAsia="ru-RU"/>
        </w:rPr>
        <w:t xml:space="preserve"> розрахунком грошової оцінки земель та ставками земельного податку, надавати практичну допомогу ДПІ при проведенні обліку платників, щоквартально надавати до ДПІ в електронному вигляді інформацію згідно з земельно-кадастровою документацією щодо кількості землевласників, землекористувачів і орендаторів та площі земель, наданих у власність, користування і оренду громадянам.</w:t>
      </w:r>
    </w:p>
    <w:p w:rsidR="001C00D5" w:rsidRPr="001C00D5" w:rsidRDefault="001C00D5" w:rsidP="001C00D5">
      <w:pPr>
        <w:shd w:val="clear" w:color="auto" w:fill="FFFFFF"/>
        <w:spacing w:after="180" w:line="360" w:lineRule="atLeast"/>
        <w:ind w:firstLine="720"/>
        <w:jc w:val="both"/>
        <w:rPr>
          <w:rFonts w:ascii="Tahoma" w:eastAsia="Times New Roman" w:hAnsi="Tahoma" w:cs="Tahoma"/>
          <w:color w:val="4A4A4A"/>
          <w:sz w:val="12"/>
          <w:szCs w:val="12"/>
          <w:lang w:eastAsia="ru-RU"/>
        </w:rPr>
      </w:pPr>
      <w:r w:rsidRPr="001C00D5">
        <w:rPr>
          <w:rFonts w:ascii="Tahoma" w:eastAsia="Times New Roman" w:hAnsi="Tahoma" w:cs="Tahoma"/>
          <w:color w:val="4A4A4A"/>
          <w:sz w:val="12"/>
          <w:szCs w:val="12"/>
          <w:lang w:val="uk-UA" w:eastAsia="ru-RU"/>
        </w:rPr>
        <w:t>3.</w:t>
      </w:r>
      <w:r w:rsidRPr="001C00D5">
        <w:rPr>
          <w:rFonts w:ascii="Times New Roman" w:eastAsia="Times New Roman" w:hAnsi="Times New Roman" w:cs="Times New Roman"/>
          <w:color w:val="4A4A4A"/>
          <w:sz w:val="14"/>
          <w:szCs w:val="14"/>
          <w:lang w:val="uk-UA" w:eastAsia="ru-RU"/>
        </w:rPr>
        <w:t>     </w:t>
      </w:r>
      <w:r w:rsidRPr="001C00D5">
        <w:rPr>
          <w:rFonts w:ascii="Times New Roman" w:eastAsia="Times New Roman" w:hAnsi="Times New Roman" w:cs="Times New Roman"/>
          <w:color w:val="4A4A4A"/>
          <w:sz w:val="14"/>
          <w:lang w:val="uk-UA" w:eastAsia="ru-RU"/>
        </w:rPr>
        <w:t> </w:t>
      </w:r>
      <w:r w:rsidRPr="001C00D5">
        <w:rPr>
          <w:rFonts w:ascii="Tahoma" w:eastAsia="Times New Roman" w:hAnsi="Tahoma" w:cs="Tahoma"/>
          <w:color w:val="4A4A4A"/>
          <w:sz w:val="12"/>
          <w:szCs w:val="12"/>
          <w:lang w:val="uk-UA" w:eastAsia="ru-RU"/>
        </w:rPr>
        <w:t>Рекомендувати виконкомам Борівського та Сиротинського селищних рад провести серед населення роз’яснювальну роботу про необхідність своєчасної сплати плати за землю, скоординувати роботу по стягненню плати, надавати практичну допомогу ДПІ при проведенні обліку платників.</w:t>
      </w:r>
    </w:p>
    <w:p w:rsidR="001C00D5" w:rsidRPr="001C00D5" w:rsidRDefault="001C00D5" w:rsidP="001C00D5">
      <w:pPr>
        <w:shd w:val="clear" w:color="auto" w:fill="FFFFFF"/>
        <w:spacing w:after="180" w:line="360" w:lineRule="atLeast"/>
        <w:ind w:firstLine="720"/>
        <w:jc w:val="both"/>
        <w:rPr>
          <w:rFonts w:ascii="Tahoma" w:eastAsia="Times New Roman" w:hAnsi="Tahoma" w:cs="Tahoma"/>
          <w:color w:val="4A4A4A"/>
          <w:sz w:val="12"/>
          <w:szCs w:val="12"/>
          <w:lang w:eastAsia="ru-RU"/>
        </w:rPr>
      </w:pPr>
      <w:r w:rsidRPr="001C00D5">
        <w:rPr>
          <w:rFonts w:ascii="Tahoma" w:eastAsia="Times New Roman" w:hAnsi="Tahoma" w:cs="Tahoma"/>
          <w:color w:val="4A4A4A"/>
          <w:sz w:val="12"/>
          <w:szCs w:val="12"/>
          <w:lang w:val="uk-UA" w:eastAsia="ru-RU"/>
        </w:rPr>
        <w:t>4.</w:t>
      </w:r>
      <w:r w:rsidRPr="001C00D5">
        <w:rPr>
          <w:rFonts w:ascii="Times New Roman" w:eastAsia="Times New Roman" w:hAnsi="Times New Roman" w:cs="Times New Roman"/>
          <w:color w:val="4A4A4A"/>
          <w:sz w:val="14"/>
          <w:szCs w:val="14"/>
          <w:lang w:val="uk-UA" w:eastAsia="ru-RU"/>
        </w:rPr>
        <w:t>     </w:t>
      </w:r>
      <w:r w:rsidRPr="001C00D5">
        <w:rPr>
          <w:rFonts w:ascii="Times New Roman" w:eastAsia="Times New Roman" w:hAnsi="Times New Roman" w:cs="Times New Roman"/>
          <w:color w:val="4A4A4A"/>
          <w:sz w:val="14"/>
          <w:lang w:val="uk-UA" w:eastAsia="ru-RU"/>
        </w:rPr>
        <w:t> </w:t>
      </w:r>
      <w:proofErr w:type="spellStart"/>
      <w:r w:rsidRPr="001C00D5">
        <w:rPr>
          <w:rFonts w:ascii="Tahoma" w:eastAsia="Times New Roman" w:hAnsi="Tahoma" w:cs="Tahoma"/>
          <w:color w:val="4A4A4A"/>
          <w:sz w:val="12"/>
          <w:szCs w:val="12"/>
          <w:lang w:eastAsia="ru-RU"/>
        </w:rPr>
        <w:t>Рекомендувати</w:t>
      </w:r>
      <w:proofErr w:type="spellEnd"/>
      <w:r w:rsidRPr="001C00D5">
        <w:rPr>
          <w:rFonts w:ascii="Tahoma" w:eastAsia="Times New Roman" w:hAnsi="Tahoma" w:cs="Tahoma"/>
          <w:color w:val="4A4A4A"/>
          <w:sz w:val="12"/>
          <w:lang w:eastAsia="ru-RU"/>
        </w:rPr>
        <w:t> </w:t>
      </w:r>
      <w:r w:rsidRPr="001C00D5">
        <w:rPr>
          <w:rFonts w:ascii="Tahoma" w:eastAsia="Times New Roman" w:hAnsi="Tahoma" w:cs="Tahoma"/>
          <w:color w:val="4A4A4A"/>
          <w:sz w:val="12"/>
          <w:szCs w:val="12"/>
          <w:lang w:val="uk-UA" w:eastAsia="ru-RU"/>
        </w:rPr>
        <w:t>начальник</w:t>
      </w:r>
      <w:r w:rsidRPr="001C00D5">
        <w:rPr>
          <w:rFonts w:ascii="Tahoma" w:eastAsia="Times New Roman" w:hAnsi="Tahoma" w:cs="Tahoma"/>
          <w:color w:val="4A4A4A"/>
          <w:sz w:val="12"/>
          <w:szCs w:val="12"/>
          <w:lang w:eastAsia="ru-RU"/>
        </w:rPr>
        <w:t>у</w:t>
      </w:r>
      <w:r w:rsidRPr="001C00D5">
        <w:rPr>
          <w:rFonts w:ascii="Tahoma" w:eastAsia="Times New Roman" w:hAnsi="Tahoma" w:cs="Tahoma"/>
          <w:color w:val="4A4A4A"/>
          <w:sz w:val="12"/>
          <w:lang w:eastAsia="ru-RU"/>
        </w:rPr>
        <w:t> </w:t>
      </w:r>
      <w:r w:rsidRPr="001C00D5">
        <w:rPr>
          <w:rFonts w:ascii="Tahoma" w:eastAsia="Times New Roman" w:hAnsi="Tahoma" w:cs="Tahoma"/>
          <w:color w:val="4A4A4A"/>
          <w:sz w:val="12"/>
          <w:szCs w:val="12"/>
          <w:lang w:val="uk-UA" w:eastAsia="ru-RU"/>
        </w:rPr>
        <w:t xml:space="preserve">ВРЕР м. </w:t>
      </w:r>
      <w:proofErr w:type="spellStart"/>
      <w:r w:rsidRPr="001C00D5">
        <w:rPr>
          <w:rFonts w:ascii="Tahoma" w:eastAsia="Times New Roman" w:hAnsi="Tahoma" w:cs="Tahoma"/>
          <w:color w:val="4A4A4A"/>
          <w:sz w:val="12"/>
          <w:szCs w:val="12"/>
          <w:lang w:val="uk-UA" w:eastAsia="ru-RU"/>
        </w:rPr>
        <w:t>Сєвєродонецька</w:t>
      </w:r>
      <w:proofErr w:type="spellEnd"/>
      <w:r w:rsidRPr="001C00D5">
        <w:rPr>
          <w:rFonts w:ascii="Tahoma" w:eastAsia="Times New Roman" w:hAnsi="Tahoma" w:cs="Tahoma"/>
          <w:color w:val="4A4A4A"/>
          <w:sz w:val="12"/>
          <w:szCs w:val="12"/>
          <w:lang w:val="uk-UA" w:eastAsia="ru-RU"/>
        </w:rPr>
        <w:t xml:space="preserve"> </w:t>
      </w:r>
      <w:proofErr w:type="gramStart"/>
      <w:r w:rsidRPr="001C00D5">
        <w:rPr>
          <w:rFonts w:ascii="Tahoma" w:eastAsia="Times New Roman" w:hAnsi="Tahoma" w:cs="Tahoma"/>
          <w:color w:val="4A4A4A"/>
          <w:sz w:val="12"/>
          <w:szCs w:val="12"/>
          <w:lang w:val="uk-UA" w:eastAsia="ru-RU"/>
        </w:rPr>
        <w:t>при</w:t>
      </w:r>
      <w:proofErr w:type="gramEnd"/>
      <w:r w:rsidRPr="001C00D5">
        <w:rPr>
          <w:rFonts w:ascii="Tahoma" w:eastAsia="Times New Roman" w:hAnsi="Tahoma" w:cs="Tahoma"/>
          <w:color w:val="4A4A4A"/>
          <w:sz w:val="12"/>
          <w:szCs w:val="12"/>
          <w:lang w:val="uk-UA" w:eastAsia="ru-RU"/>
        </w:rPr>
        <w:t xml:space="preserve"> </w:t>
      </w:r>
      <w:proofErr w:type="spellStart"/>
      <w:r w:rsidRPr="001C00D5">
        <w:rPr>
          <w:rFonts w:ascii="Tahoma" w:eastAsia="Times New Roman" w:hAnsi="Tahoma" w:cs="Tahoma"/>
          <w:color w:val="4A4A4A"/>
          <w:sz w:val="12"/>
          <w:szCs w:val="12"/>
          <w:lang w:val="uk-UA" w:eastAsia="ru-RU"/>
        </w:rPr>
        <w:t>УДАІ</w:t>
      </w:r>
      <w:proofErr w:type="spellEnd"/>
      <w:r w:rsidRPr="001C00D5">
        <w:rPr>
          <w:rFonts w:ascii="Tahoma" w:eastAsia="Times New Roman" w:hAnsi="Tahoma" w:cs="Tahoma"/>
          <w:color w:val="4A4A4A"/>
          <w:sz w:val="12"/>
          <w:szCs w:val="12"/>
          <w:lang w:val="uk-UA" w:eastAsia="ru-RU"/>
        </w:rPr>
        <w:t xml:space="preserve"> ГУМВС України в Луганській області (</w:t>
      </w:r>
      <w:proofErr w:type="spellStart"/>
      <w:r w:rsidRPr="001C00D5">
        <w:rPr>
          <w:rFonts w:ascii="Tahoma" w:eastAsia="Times New Roman" w:hAnsi="Tahoma" w:cs="Tahoma"/>
          <w:color w:val="4A4A4A"/>
          <w:sz w:val="12"/>
          <w:szCs w:val="12"/>
          <w:lang w:val="uk-UA" w:eastAsia="ru-RU"/>
        </w:rPr>
        <w:t>Волченко</w:t>
      </w:r>
      <w:proofErr w:type="spellEnd"/>
      <w:r w:rsidRPr="001C00D5">
        <w:rPr>
          <w:rFonts w:ascii="Tahoma" w:eastAsia="Times New Roman" w:hAnsi="Tahoma" w:cs="Tahoma"/>
          <w:color w:val="4A4A4A"/>
          <w:sz w:val="12"/>
          <w:szCs w:val="12"/>
          <w:lang w:val="uk-UA" w:eastAsia="ru-RU"/>
        </w:rPr>
        <w:t xml:space="preserve"> М.В.):</w:t>
      </w:r>
    </w:p>
    <w:p w:rsidR="001C00D5" w:rsidRPr="001C00D5" w:rsidRDefault="001C00D5" w:rsidP="001C00D5">
      <w:pPr>
        <w:shd w:val="clear" w:color="auto" w:fill="FFFFFF"/>
        <w:spacing w:after="180" w:line="360" w:lineRule="atLeast"/>
        <w:ind w:firstLine="720"/>
        <w:jc w:val="both"/>
        <w:rPr>
          <w:rFonts w:ascii="Tahoma" w:eastAsia="Times New Roman" w:hAnsi="Tahoma" w:cs="Tahoma"/>
          <w:color w:val="4A4A4A"/>
          <w:sz w:val="12"/>
          <w:szCs w:val="12"/>
          <w:lang w:eastAsia="ru-RU"/>
        </w:rPr>
      </w:pPr>
      <w:r w:rsidRPr="001C00D5">
        <w:rPr>
          <w:rFonts w:ascii="Tahoma" w:eastAsia="Times New Roman" w:hAnsi="Tahoma" w:cs="Tahoma"/>
          <w:color w:val="4A4A4A"/>
          <w:sz w:val="12"/>
          <w:szCs w:val="12"/>
          <w:lang w:val="uk-UA" w:eastAsia="ru-RU"/>
        </w:rPr>
        <w:t>-</w:t>
      </w:r>
      <w:r w:rsidRPr="001C00D5">
        <w:rPr>
          <w:rFonts w:ascii="Times New Roman" w:eastAsia="Times New Roman" w:hAnsi="Times New Roman" w:cs="Times New Roman"/>
          <w:color w:val="4A4A4A"/>
          <w:sz w:val="14"/>
          <w:szCs w:val="14"/>
          <w:lang w:val="uk-UA" w:eastAsia="ru-RU"/>
        </w:rPr>
        <w:t>        </w:t>
      </w:r>
      <w:r w:rsidRPr="001C00D5">
        <w:rPr>
          <w:rFonts w:ascii="Times New Roman" w:eastAsia="Times New Roman" w:hAnsi="Times New Roman" w:cs="Times New Roman"/>
          <w:color w:val="4A4A4A"/>
          <w:sz w:val="14"/>
          <w:lang w:val="uk-UA" w:eastAsia="ru-RU"/>
        </w:rPr>
        <w:t> </w:t>
      </w:r>
      <w:r w:rsidRPr="001C00D5">
        <w:rPr>
          <w:rFonts w:ascii="Tahoma" w:eastAsia="Times New Roman" w:hAnsi="Tahoma" w:cs="Tahoma"/>
          <w:color w:val="4A4A4A"/>
          <w:sz w:val="12"/>
          <w:szCs w:val="12"/>
          <w:lang w:val="uk-UA" w:eastAsia="ru-RU"/>
        </w:rPr>
        <w:t xml:space="preserve">інформувати щомісячно ДПІ в м. </w:t>
      </w:r>
      <w:proofErr w:type="spellStart"/>
      <w:r w:rsidRPr="001C00D5">
        <w:rPr>
          <w:rFonts w:ascii="Tahoma" w:eastAsia="Times New Roman" w:hAnsi="Tahoma" w:cs="Tahoma"/>
          <w:color w:val="4A4A4A"/>
          <w:sz w:val="12"/>
          <w:szCs w:val="12"/>
          <w:lang w:val="uk-UA" w:eastAsia="ru-RU"/>
        </w:rPr>
        <w:t>Сєвєродонецьку</w:t>
      </w:r>
      <w:proofErr w:type="spellEnd"/>
      <w:r w:rsidRPr="001C00D5">
        <w:rPr>
          <w:rFonts w:ascii="Tahoma" w:eastAsia="Times New Roman" w:hAnsi="Tahoma" w:cs="Tahoma"/>
          <w:color w:val="4A4A4A"/>
          <w:sz w:val="12"/>
          <w:szCs w:val="12"/>
          <w:lang w:val="uk-UA" w:eastAsia="ru-RU"/>
        </w:rPr>
        <w:t xml:space="preserve"> про знов зареєстровані та зняті з обліку транспортні засоби фізичних та юридичних осіб;</w:t>
      </w:r>
    </w:p>
    <w:p w:rsidR="001C00D5" w:rsidRPr="001C00D5" w:rsidRDefault="001C00D5" w:rsidP="001C00D5">
      <w:pPr>
        <w:shd w:val="clear" w:color="auto" w:fill="FFFFFF"/>
        <w:spacing w:after="180" w:line="360" w:lineRule="atLeast"/>
        <w:ind w:firstLine="720"/>
        <w:jc w:val="both"/>
        <w:rPr>
          <w:rFonts w:ascii="Tahoma" w:eastAsia="Times New Roman" w:hAnsi="Tahoma" w:cs="Tahoma"/>
          <w:color w:val="4A4A4A"/>
          <w:sz w:val="12"/>
          <w:szCs w:val="12"/>
          <w:lang w:eastAsia="ru-RU"/>
        </w:rPr>
      </w:pPr>
      <w:r w:rsidRPr="001C00D5">
        <w:rPr>
          <w:rFonts w:ascii="Tahoma" w:eastAsia="Times New Roman" w:hAnsi="Tahoma" w:cs="Tahoma"/>
          <w:color w:val="4A4A4A"/>
          <w:sz w:val="12"/>
          <w:szCs w:val="12"/>
          <w:lang w:val="uk-UA" w:eastAsia="ru-RU"/>
        </w:rPr>
        <w:t>-</w:t>
      </w:r>
      <w:r w:rsidRPr="001C00D5">
        <w:rPr>
          <w:rFonts w:ascii="Times New Roman" w:eastAsia="Times New Roman" w:hAnsi="Times New Roman" w:cs="Times New Roman"/>
          <w:color w:val="4A4A4A"/>
          <w:sz w:val="14"/>
          <w:szCs w:val="14"/>
          <w:lang w:val="uk-UA" w:eastAsia="ru-RU"/>
        </w:rPr>
        <w:t>        </w:t>
      </w:r>
      <w:r w:rsidRPr="001C00D5">
        <w:rPr>
          <w:rFonts w:ascii="Times New Roman" w:eastAsia="Times New Roman" w:hAnsi="Times New Roman" w:cs="Times New Roman"/>
          <w:color w:val="4A4A4A"/>
          <w:sz w:val="14"/>
          <w:lang w:val="uk-UA" w:eastAsia="ru-RU"/>
        </w:rPr>
        <w:t> </w:t>
      </w:r>
      <w:r w:rsidRPr="001C00D5">
        <w:rPr>
          <w:rFonts w:ascii="Tahoma" w:eastAsia="Times New Roman" w:hAnsi="Tahoma" w:cs="Tahoma"/>
          <w:color w:val="4A4A4A"/>
          <w:sz w:val="12"/>
          <w:szCs w:val="12"/>
          <w:lang w:val="uk-UA" w:eastAsia="ru-RU"/>
        </w:rPr>
        <w:t>при проведенні реєстрації забезпечити повноту надходжень збору за першу реєстрацію транспортних засобів.</w:t>
      </w:r>
    </w:p>
    <w:p w:rsidR="001C00D5" w:rsidRPr="001C00D5" w:rsidRDefault="001C00D5" w:rsidP="001C00D5">
      <w:pPr>
        <w:shd w:val="clear" w:color="auto" w:fill="FFFFFF"/>
        <w:spacing w:after="180" w:line="360" w:lineRule="atLeast"/>
        <w:ind w:firstLine="720"/>
        <w:jc w:val="both"/>
        <w:rPr>
          <w:rFonts w:ascii="Tahoma" w:eastAsia="Times New Roman" w:hAnsi="Tahoma" w:cs="Tahoma"/>
          <w:color w:val="4A4A4A"/>
          <w:sz w:val="12"/>
          <w:szCs w:val="12"/>
          <w:lang w:eastAsia="ru-RU"/>
        </w:rPr>
      </w:pPr>
      <w:r w:rsidRPr="001C00D5">
        <w:rPr>
          <w:rFonts w:ascii="Tahoma" w:eastAsia="Times New Roman" w:hAnsi="Tahoma" w:cs="Tahoma"/>
          <w:color w:val="4A4A4A"/>
          <w:sz w:val="12"/>
          <w:szCs w:val="12"/>
          <w:lang w:val="uk-UA" w:eastAsia="ru-RU"/>
        </w:rPr>
        <w:t>5.</w:t>
      </w:r>
      <w:r w:rsidRPr="001C00D5">
        <w:rPr>
          <w:rFonts w:ascii="Times New Roman" w:eastAsia="Times New Roman" w:hAnsi="Times New Roman" w:cs="Times New Roman"/>
          <w:color w:val="4A4A4A"/>
          <w:sz w:val="14"/>
          <w:szCs w:val="14"/>
          <w:lang w:val="uk-UA" w:eastAsia="ru-RU"/>
        </w:rPr>
        <w:t>     </w:t>
      </w:r>
      <w:r w:rsidRPr="001C00D5">
        <w:rPr>
          <w:rFonts w:ascii="Times New Roman" w:eastAsia="Times New Roman" w:hAnsi="Times New Roman" w:cs="Times New Roman"/>
          <w:color w:val="4A4A4A"/>
          <w:sz w:val="14"/>
          <w:lang w:val="uk-UA" w:eastAsia="ru-RU"/>
        </w:rPr>
        <w:t> </w:t>
      </w:r>
      <w:r w:rsidRPr="001C00D5">
        <w:rPr>
          <w:rFonts w:ascii="Tahoma" w:eastAsia="Times New Roman" w:hAnsi="Tahoma" w:cs="Tahoma"/>
          <w:color w:val="4A4A4A"/>
          <w:sz w:val="12"/>
          <w:szCs w:val="12"/>
          <w:lang w:val="uk-UA" w:eastAsia="ru-RU"/>
        </w:rPr>
        <w:t>Дане рішення підлягає оприлюдненню.</w:t>
      </w:r>
    </w:p>
    <w:p w:rsidR="001C00D5" w:rsidRPr="001C00D5" w:rsidRDefault="001C00D5" w:rsidP="001C00D5">
      <w:pPr>
        <w:shd w:val="clear" w:color="auto" w:fill="FFFFFF"/>
        <w:spacing w:after="180" w:line="360" w:lineRule="atLeast"/>
        <w:ind w:firstLine="720"/>
        <w:jc w:val="both"/>
        <w:rPr>
          <w:rFonts w:ascii="Tahoma" w:eastAsia="Times New Roman" w:hAnsi="Tahoma" w:cs="Tahoma"/>
          <w:color w:val="4A4A4A"/>
          <w:sz w:val="12"/>
          <w:szCs w:val="12"/>
          <w:lang w:eastAsia="ru-RU"/>
        </w:rPr>
      </w:pPr>
      <w:r w:rsidRPr="001C00D5">
        <w:rPr>
          <w:rFonts w:ascii="Tahoma" w:eastAsia="Times New Roman" w:hAnsi="Tahoma" w:cs="Tahoma"/>
          <w:color w:val="4A4A4A"/>
          <w:sz w:val="12"/>
          <w:szCs w:val="12"/>
          <w:lang w:val="uk-UA" w:eastAsia="ru-RU"/>
        </w:rPr>
        <w:t>6.</w:t>
      </w:r>
      <w:r w:rsidRPr="001C00D5">
        <w:rPr>
          <w:rFonts w:ascii="Times New Roman" w:eastAsia="Times New Roman" w:hAnsi="Times New Roman" w:cs="Times New Roman"/>
          <w:color w:val="4A4A4A"/>
          <w:sz w:val="14"/>
          <w:szCs w:val="14"/>
          <w:lang w:val="uk-UA" w:eastAsia="ru-RU"/>
        </w:rPr>
        <w:t>     </w:t>
      </w:r>
      <w:r w:rsidRPr="001C00D5">
        <w:rPr>
          <w:rFonts w:ascii="Times New Roman" w:eastAsia="Times New Roman" w:hAnsi="Times New Roman" w:cs="Times New Roman"/>
          <w:color w:val="4A4A4A"/>
          <w:sz w:val="14"/>
          <w:lang w:val="uk-UA" w:eastAsia="ru-RU"/>
        </w:rPr>
        <w:t> </w:t>
      </w:r>
      <w:r w:rsidRPr="001C00D5">
        <w:rPr>
          <w:rFonts w:ascii="Tahoma" w:eastAsia="Times New Roman" w:hAnsi="Tahoma" w:cs="Tahoma"/>
          <w:color w:val="4A4A4A"/>
          <w:sz w:val="12"/>
          <w:szCs w:val="12"/>
          <w:lang w:val="uk-UA" w:eastAsia="ru-RU"/>
        </w:rPr>
        <w:t>Контроль за виконанням цього рішення покласти на постійну комісію з питань будівництва, архітектури, земельних відносин, охорони навколишнього середовища та розвитку селищ та постійну комісію з промисловості, транспорту та зв’язку, економічного розвитку, інвестицій, міжнародного співробітництва.</w:t>
      </w:r>
    </w:p>
    <w:p w:rsidR="001C00D5" w:rsidRPr="001C00D5" w:rsidRDefault="001C00D5" w:rsidP="001C00D5">
      <w:pPr>
        <w:shd w:val="clear" w:color="auto" w:fill="FFFFFF"/>
        <w:spacing w:after="180" w:line="174" w:lineRule="atLeast"/>
        <w:rPr>
          <w:rFonts w:ascii="Tahoma" w:eastAsia="Times New Roman" w:hAnsi="Tahoma" w:cs="Tahoma"/>
          <w:color w:val="4A4A4A"/>
          <w:sz w:val="12"/>
          <w:szCs w:val="12"/>
          <w:lang w:eastAsia="ru-RU"/>
        </w:rPr>
      </w:pPr>
      <w:r w:rsidRPr="001C00D5">
        <w:rPr>
          <w:rFonts w:ascii="Tahoma" w:eastAsia="Times New Roman" w:hAnsi="Tahoma" w:cs="Tahoma"/>
          <w:color w:val="4A4A4A"/>
          <w:sz w:val="12"/>
          <w:szCs w:val="12"/>
          <w:lang w:val="uk-UA" w:eastAsia="ru-RU"/>
        </w:rPr>
        <w:t> </w:t>
      </w:r>
    </w:p>
    <w:p w:rsidR="001C00D5" w:rsidRPr="001C00D5" w:rsidRDefault="001C00D5" w:rsidP="001C00D5">
      <w:pPr>
        <w:shd w:val="clear" w:color="auto" w:fill="FFFFFF"/>
        <w:spacing w:after="180" w:line="174" w:lineRule="atLeast"/>
        <w:rPr>
          <w:rFonts w:ascii="Tahoma" w:eastAsia="Times New Roman" w:hAnsi="Tahoma" w:cs="Tahoma"/>
          <w:color w:val="4A4A4A"/>
          <w:sz w:val="12"/>
          <w:szCs w:val="12"/>
          <w:lang w:eastAsia="ru-RU"/>
        </w:rPr>
      </w:pPr>
      <w:r w:rsidRPr="001C00D5">
        <w:rPr>
          <w:rFonts w:ascii="Tahoma" w:eastAsia="Times New Roman" w:hAnsi="Tahoma" w:cs="Tahoma"/>
          <w:b/>
          <w:bCs/>
          <w:color w:val="4A4A4A"/>
          <w:sz w:val="12"/>
          <w:szCs w:val="12"/>
          <w:lang w:val="uk-UA" w:eastAsia="ru-RU"/>
        </w:rPr>
        <w:lastRenderedPageBreak/>
        <w:t>Міський голова                                                                                        </w:t>
      </w:r>
      <w:r w:rsidRPr="001C00D5">
        <w:rPr>
          <w:rFonts w:ascii="Tahoma" w:eastAsia="Times New Roman" w:hAnsi="Tahoma" w:cs="Tahoma"/>
          <w:b/>
          <w:bCs/>
          <w:color w:val="4A4A4A"/>
          <w:sz w:val="12"/>
          <w:lang w:val="uk-UA" w:eastAsia="ru-RU"/>
        </w:rPr>
        <w:t> </w:t>
      </w:r>
      <w:r w:rsidRPr="001C00D5">
        <w:rPr>
          <w:rFonts w:ascii="Tahoma" w:eastAsia="Times New Roman" w:hAnsi="Tahoma" w:cs="Tahoma"/>
          <w:b/>
          <w:bCs/>
          <w:color w:val="4A4A4A"/>
          <w:sz w:val="12"/>
          <w:szCs w:val="12"/>
          <w:lang w:val="uk-UA" w:eastAsia="ru-RU"/>
        </w:rPr>
        <w:t xml:space="preserve">В.В. </w:t>
      </w:r>
      <w:proofErr w:type="spellStart"/>
      <w:r w:rsidRPr="001C00D5">
        <w:rPr>
          <w:rFonts w:ascii="Tahoma" w:eastAsia="Times New Roman" w:hAnsi="Tahoma" w:cs="Tahoma"/>
          <w:b/>
          <w:bCs/>
          <w:color w:val="4A4A4A"/>
          <w:sz w:val="12"/>
          <w:szCs w:val="12"/>
          <w:lang w:val="uk-UA" w:eastAsia="ru-RU"/>
        </w:rPr>
        <w:t>Казаков</w:t>
      </w:r>
      <w:proofErr w:type="spellEnd"/>
    </w:p>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characterSpacingControl w:val="doNotCompress"/>
  <w:compat/>
  <w:rsids>
    <w:rsidRoot w:val="000C7A83"/>
    <w:rsid w:val="000C7A83"/>
    <w:rsid w:val="001C00D5"/>
    <w:rsid w:val="00365927"/>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1C00D5"/>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C00D5"/>
    <w:rPr>
      <w:rFonts w:ascii="Times New Roman" w:eastAsia="Times New Roman" w:hAnsi="Times New Roman" w:cs="Times New Roman"/>
      <w:b/>
      <w:bCs/>
      <w:sz w:val="36"/>
      <w:szCs w:val="36"/>
      <w:lang w:eastAsia="ru-RU"/>
    </w:rPr>
  </w:style>
  <w:style w:type="paragraph" w:styleId="21">
    <w:name w:val="Body Text 2"/>
    <w:basedOn w:val="a"/>
    <w:link w:val="22"/>
    <w:uiPriority w:val="99"/>
    <w:semiHidden/>
    <w:unhideWhenUsed/>
    <w:rsid w:val="001C00D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uiPriority w:val="99"/>
    <w:semiHidden/>
    <w:rsid w:val="001C00D5"/>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C00D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C00D5"/>
  </w:style>
</w:styles>
</file>

<file path=word/webSettings.xml><?xml version="1.0" encoding="utf-8"?>
<w:webSettings xmlns:r="http://schemas.openxmlformats.org/officeDocument/2006/relationships" xmlns:w="http://schemas.openxmlformats.org/wordprocessingml/2006/main">
  <w:divs>
    <w:div w:id="4262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356</Words>
  <Characters>2034</Characters>
  <Application>Microsoft Office Word</Application>
  <DocSecurity>0</DocSecurity>
  <Lines>16</Lines>
  <Paragraphs>4</Paragraphs>
  <ScaleCrop>false</ScaleCrop>
  <Company>Северодонецкие вести</Company>
  <LinksUpToDate>false</LinksUpToDate>
  <CharactersWithSpaces>2386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 Яровой</dc:creator>
  <cp:lastModifiedBy>Эдуард Яровой</cp:lastModifiedBy>
  <cp:revision>2</cp:revision>
  <dcterms:created xsi:type="dcterms:W3CDTF">2016-05-23T13:23:00Z</dcterms:created>
  <dcterms:modified xsi:type="dcterms:W3CDTF">2016-05-23T13:24:00Z</dcterms:modified>
</cp:coreProperties>
</file>