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F4" w:rsidRPr="006B11F4" w:rsidRDefault="006B11F4" w:rsidP="006B11F4">
      <w:pPr>
        <w:spacing w:after="60"/>
        <w:outlineLvl w:val="0"/>
        <w:rPr>
          <w:rFonts w:ascii="Tahoma" w:eastAsia="Times New Roman" w:hAnsi="Tahoma" w:cs="Tahoma"/>
          <w:color w:val="0086B6"/>
          <w:kern w:val="36"/>
          <w:sz w:val="31"/>
          <w:szCs w:val="31"/>
          <w:lang w:eastAsia="ru-RU"/>
        </w:rPr>
      </w:pPr>
      <w:r w:rsidRPr="006B11F4">
        <w:rPr>
          <w:rFonts w:ascii="Tahoma" w:eastAsia="Times New Roman" w:hAnsi="Tahoma" w:cs="Tahoma"/>
          <w:color w:val="0086B6"/>
          <w:kern w:val="36"/>
          <w:sz w:val="31"/>
          <w:szCs w:val="31"/>
          <w:lang w:eastAsia="ru-RU"/>
        </w:rPr>
        <w:t xml:space="preserve">ПАСПОРТ </w:t>
      </w:r>
      <w:proofErr w:type="spellStart"/>
      <w:r w:rsidRPr="006B11F4">
        <w:rPr>
          <w:rFonts w:ascii="Tahoma" w:eastAsia="Times New Roman" w:hAnsi="Tahoma" w:cs="Tahoma"/>
          <w:color w:val="0086B6"/>
          <w:kern w:val="36"/>
          <w:sz w:val="31"/>
          <w:szCs w:val="31"/>
          <w:lang w:eastAsia="ru-RU"/>
        </w:rPr>
        <w:t>Програми</w:t>
      </w:r>
      <w:proofErr w:type="spellEnd"/>
      <w:r w:rsidRPr="006B11F4">
        <w:rPr>
          <w:rFonts w:ascii="Tahoma" w:eastAsia="Times New Roman" w:hAnsi="Tahoma" w:cs="Tahoma"/>
          <w:color w:val="0086B6"/>
          <w:kern w:val="36"/>
          <w:sz w:val="31"/>
          <w:szCs w:val="31"/>
          <w:lang w:eastAsia="ru-RU"/>
        </w:rPr>
        <w:t xml:space="preserve"> </w:t>
      </w:r>
      <w:proofErr w:type="spellStart"/>
      <w:r w:rsidRPr="006B11F4">
        <w:rPr>
          <w:rFonts w:ascii="Tahoma" w:eastAsia="Times New Roman" w:hAnsi="Tahoma" w:cs="Tahoma"/>
          <w:color w:val="0086B6"/>
          <w:kern w:val="36"/>
          <w:sz w:val="31"/>
          <w:szCs w:val="31"/>
          <w:lang w:eastAsia="ru-RU"/>
        </w:rPr>
        <w:t>забезпечення</w:t>
      </w:r>
      <w:proofErr w:type="spellEnd"/>
      <w:r w:rsidRPr="006B11F4">
        <w:rPr>
          <w:rFonts w:ascii="Tahoma" w:eastAsia="Times New Roman" w:hAnsi="Tahoma" w:cs="Tahoma"/>
          <w:color w:val="0086B6"/>
          <w:kern w:val="36"/>
          <w:sz w:val="31"/>
          <w:szCs w:val="31"/>
          <w:lang w:eastAsia="ru-RU"/>
        </w:rPr>
        <w:t xml:space="preserve"> </w:t>
      </w:r>
      <w:proofErr w:type="spellStart"/>
      <w:r w:rsidRPr="006B11F4">
        <w:rPr>
          <w:rFonts w:ascii="Tahoma" w:eastAsia="Times New Roman" w:hAnsi="Tahoma" w:cs="Tahoma"/>
          <w:color w:val="0086B6"/>
          <w:kern w:val="36"/>
          <w:sz w:val="31"/>
          <w:szCs w:val="31"/>
          <w:lang w:eastAsia="ru-RU"/>
        </w:rPr>
        <w:t>молоді</w:t>
      </w:r>
      <w:proofErr w:type="spellEnd"/>
      <w:r w:rsidRPr="006B11F4">
        <w:rPr>
          <w:rFonts w:ascii="Tahoma" w:eastAsia="Times New Roman" w:hAnsi="Tahoma" w:cs="Tahoma"/>
          <w:color w:val="0086B6"/>
          <w:kern w:val="36"/>
          <w:sz w:val="31"/>
          <w:szCs w:val="31"/>
          <w:lang w:eastAsia="ru-RU"/>
        </w:rPr>
        <w:t xml:space="preserve"> </w:t>
      </w:r>
      <w:proofErr w:type="spellStart"/>
      <w:r w:rsidRPr="006B11F4">
        <w:rPr>
          <w:rFonts w:ascii="Tahoma" w:eastAsia="Times New Roman" w:hAnsi="Tahoma" w:cs="Tahoma"/>
          <w:color w:val="0086B6"/>
          <w:kern w:val="36"/>
          <w:sz w:val="31"/>
          <w:szCs w:val="31"/>
          <w:lang w:eastAsia="ru-RU"/>
        </w:rPr>
        <w:t>житлом</w:t>
      </w:r>
      <w:proofErr w:type="spellEnd"/>
      <w:r w:rsidRPr="006B11F4">
        <w:rPr>
          <w:rFonts w:ascii="Tahoma" w:eastAsia="Times New Roman" w:hAnsi="Tahoma" w:cs="Tahoma"/>
          <w:color w:val="0086B6"/>
          <w:kern w:val="36"/>
          <w:sz w:val="31"/>
          <w:szCs w:val="31"/>
          <w:lang w:eastAsia="ru-RU"/>
        </w:rPr>
        <w:t xml:space="preserve"> у </w:t>
      </w:r>
      <w:proofErr w:type="gramStart"/>
      <w:r w:rsidRPr="006B11F4">
        <w:rPr>
          <w:rFonts w:ascii="Tahoma" w:eastAsia="Times New Roman" w:hAnsi="Tahoma" w:cs="Tahoma"/>
          <w:color w:val="0086B6"/>
          <w:kern w:val="36"/>
          <w:sz w:val="31"/>
          <w:szCs w:val="31"/>
          <w:lang w:eastAsia="ru-RU"/>
        </w:rPr>
        <w:t>м</w:t>
      </w:r>
      <w:proofErr w:type="gramEnd"/>
      <w:r w:rsidRPr="006B11F4">
        <w:rPr>
          <w:rFonts w:ascii="Tahoma" w:eastAsia="Times New Roman" w:hAnsi="Tahoma" w:cs="Tahoma"/>
          <w:color w:val="0086B6"/>
          <w:kern w:val="36"/>
          <w:sz w:val="31"/>
          <w:szCs w:val="31"/>
          <w:lang w:eastAsia="ru-RU"/>
        </w:rPr>
        <w:t xml:space="preserve">. </w:t>
      </w:r>
      <w:proofErr w:type="spellStart"/>
      <w:r w:rsidRPr="006B11F4">
        <w:rPr>
          <w:rFonts w:ascii="Tahoma" w:eastAsia="Times New Roman" w:hAnsi="Tahoma" w:cs="Tahoma"/>
          <w:color w:val="0086B6"/>
          <w:kern w:val="36"/>
          <w:sz w:val="31"/>
          <w:szCs w:val="31"/>
          <w:lang w:eastAsia="ru-RU"/>
        </w:rPr>
        <w:t>Сєвєродонецьку</w:t>
      </w:r>
      <w:proofErr w:type="spellEnd"/>
      <w:r w:rsidRPr="006B11F4">
        <w:rPr>
          <w:rFonts w:ascii="Tahoma" w:eastAsia="Times New Roman" w:hAnsi="Tahoma" w:cs="Tahoma"/>
          <w:color w:val="0086B6"/>
          <w:kern w:val="36"/>
          <w:sz w:val="31"/>
          <w:szCs w:val="31"/>
          <w:lang w:eastAsia="ru-RU"/>
        </w:rPr>
        <w:t xml:space="preserve"> на 2013 – 2017 роки</w:t>
      </w:r>
    </w:p>
    <w:p w:rsidR="006B11F4" w:rsidRPr="006B11F4" w:rsidRDefault="006B11F4" w:rsidP="006B11F4">
      <w:pPr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Підстава для розроблення:</w:t>
      </w: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Конституція України,</w:t>
      </w: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Бюджетний кодекс України,</w:t>
      </w: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закони України «Про сприяння соціальному становленню та розвитку молоді в Україні»,</w:t>
      </w: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«Про місцеве самоврядування», постанови Кабінету Міністрів України від 02.06.2000 № 885 «Про організацію житлового кредитування населення України»,</w:t>
      </w:r>
      <w:r w:rsidRPr="006B11F4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від 26.10.2000 № 1604 «Питання Державної спеціалізованої фінансової установи «Державний фонд сприяння молодіжному житловому будівництву», від 29.05.2001 № 584 «Про порядок надання пільгових довготермінових кредитів молодим сім`ям та одиноким молодим громадянам на будівництво (реконструкцію) і придбання житла»,</w:t>
      </w: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від 24.10.2012 № 967 «Про затвердження Державної програми забезпечення молоді житлом на 2013 - 2017 роки».</w:t>
      </w:r>
    </w:p>
    <w:p w:rsidR="006B11F4" w:rsidRPr="006B11F4" w:rsidRDefault="006B11F4" w:rsidP="006B11F4">
      <w:pPr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Ініціатор розроблення Програми:</w:t>
      </w: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Луганське регіональне управління Державної спеціалізованої фінансової установи «Державний фонд сприяння молодіжному житловому будівництву»</w:t>
      </w:r>
    </w:p>
    <w:p w:rsidR="006B11F4" w:rsidRPr="006B11F4" w:rsidRDefault="006B11F4" w:rsidP="006B11F4">
      <w:pPr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Дата, номер і назва розпорядчого документа:</w:t>
      </w:r>
      <w:r w:rsidRPr="006B11F4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постанова Кабінету Міністрів України</w:t>
      </w: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від 24.10.2012 № 967 «Про затвердження Державної програми забезпечення молоді житлом на 2013 - 2017 роки».</w:t>
      </w:r>
    </w:p>
    <w:p w:rsidR="006B11F4" w:rsidRPr="006B11F4" w:rsidRDefault="006B11F4" w:rsidP="006B11F4">
      <w:pPr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Розробник Програми:</w:t>
      </w: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 xml:space="preserve">відділ з обліку та розподілу житлової площі </w:t>
      </w:r>
      <w:proofErr w:type="spellStart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Сєвєродонецької</w:t>
      </w:r>
      <w:proofErr w:type="spellEnd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 xml:space="preserve"> міської ради</w:t>
      </w:r>
    </w:p>
    <w:p w:rsidR="006B11F4" w:rsidRPr="006B11F4" w:rsidRDefault="006B11F4" w:rsidP="006B11F4">
      <w:pPr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proofErr w:type="spellStart"/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Співрозробники</w:t>
      </w:r>
      <w:proofErr w:type="spellEnd"/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 xml:space="preserve"> Програми:</w:t>
      </w: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Луганське регіональне управління Державної спеціалізованої фінансової установи «Державний фонд сприяння молодіжному житловому будівництву».</w:t>
      </w:r>
    </w:p>
    <w:p w:rsidR="006B11F4" w:rsidRPr="006B11F4" w:rsidRDefault="006B11F4" w:rsidP="006B11F4">
      <w:pPr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Відповідальний виконавець Програми:</w:t>
      </w:r>
      <w:r w:rsidRPr="006B11F4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 xml:space="preserve">відділ у справах сім’ї, молоді та </w:t>
      </w:r>
      <w:proofErr w:type="spellStart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спортуСєвєродонецької</w:t>
      </w:r>
      <w:proofErr w:type="spellEnd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 xml:space="preserve"> міської ради.</w:t>
      </w:r>
    </w:p>
    <w:p w:rsidR="006B11F4" w:rsidRPr="006B11F4" w:rsidRDefault="006B11F4" w:rsidP="006B11F4">
      <w:pPr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Учасник Програми:</w:t>
      </w: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Луганське регіональне управління Державної спеціалізованої фінансової установи «Державний фонд сприяння молодіжному житловому будівництву».</w:t>
      </w:r>
    </w:p>
    <w:p w:rsidR="006B11F4" w:rsidRPr="006B11F4" w:rsidRDefault="006B11F4" w:rsidP="006B11F4">
      <w:pPr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Термін реалізації Програми:</w:t>
      </w: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2013 - 2017 роки.</w:t>
      </w:r>
    </w:p>
    <w:p w:rsidR="006B11F4" w:rsidRPr="006B11F4" w:rsidRDefault="006B11F4" w:rsidP="006B11F4">
      <w:pPr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Перелік бюджетів, які беруть участь у виконанні Програми:</w:t>
      </w:r>
      <w:r w:rsidRPr="006B11F4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державний, міський бюджети.</w:t>
      </w:r>
    </w:p>
    <w:p w:rsidR="006B11F4" w:rsidRPr="006B11F4" w:rsidRDefault="006B11F4" w:rsidP="006B11F4">
      <w:pPr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Загальний обсяг фінансових ресурсів, необхідних для реалізації Програми:</w:t>
      </w:r>
    </w:p>
    <w:p w:rsidR="006B11F4" w:rsidRPr="006B11F4" w:rsidRDefault="006B11F4" w:rsidP="006B11F4">
      <w:pPr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 xml:space="preserve">Всього – 40,905 </w:t>
      </w:r>
      <w:proofErr w:type="spellStart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млн</w:t>
      </w:r>
      <w:proofErr w:type="spellEnd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 xml:space="preserve"> </w:t>
      </w:r>
      <w:proofErr w:type="spellStart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грн</w:t>
      </w:r>
      <w:proofErr w:type="spellEnd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,</w:t>
      </w:r>
    </w:p>
    <w:p w:rsidR="006B11F4" w:rsidRPr="006B11F4" w:rsidRDefault="006B11F4" w:rsidP="006B11F4">
      <w:pPr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lastRenderedPageBreak/>
        <w:t>у тому числі коштів:</w:t>
      </w:r>
    </w:p>
    <w:p w:rsidR="006B11F4" w:rsidRPr="006B11F4" w:rsidRDefault="006B11F4" w:rsidP="006B11F4">
      <w:pPr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 xml:space="preserve">державного бюджету – 24,502 </w:t>
      </w:r>
      <w:proofErr w:type="spellStart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млн</w:t>
      </w:r>
      <w:proofErr w:type="spellEnd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 xml:space="preserve"> </w:t>
      </w:r>
      <w:proofErr w:type="spellStart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грн</w:t>
      </w:r>
      <w:proofErr w:type="spellEnd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;</w:t>
      </w:r>
    </w:p>
    <w:p w:rsidR="006B11F4" w:rsidRPr="006B11F4" w:rsidRDefault="006B11F4" w:rsidP="006B11F4">
      <w:pPr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 xml:space="preserve">міського бюджету – 13,054 </w:t>
      </w:r>
      <w:proofErr w:type="spellStart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млн</w:t>
      </w:r>
      <w:proofErr w:type="spellEnd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 xml:space="preserve"> </w:t>
      </w:r>
      <w:proofErr w:type="spellStart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грн</w:t>
      </w:r>
      <w:proofErr w:type="spellEnd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;</w:t>
      </w:r>
    </w:p>
    <w:p w:rsidR="006B11F4" w:rsidRPr="006B11F4" w:rsidRDefault="006B11F4" w:rsidP="006B11F4">
      <w:pPr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proofErr w:type="spellStart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інших</w:t>
      </w:r>
      <w:proofErr w:type="spellEnd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</w:t>
      </w:r>
      <w:proofErr w:type="spellStart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джерел</w:t>
      </w:r>
      <w:proofErr w:type="spellEnd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</w:t>
      </w:r>
      <w:proofErr w:type="spellStart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фінансування</w:t>
      </w:r>
      <w:proofErr w:type="spellEnd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–</w:t>
      </w:r>
      <w:r w:rsidRPr="006B11F4">
        <w:rPr>
          <w:rFonts w:ascii="Times New Roman" w:eastAsia="Times New Roman" w:hAnsi="Times New Roman" w:cs="Times New Roman"/>
          <w:color w:val="4A4A4A"/>
          <w:sz w:val="28"/>
          <w:lang w:eastAsia="ru-RU"/>
        </w:rPr>
        <w:t> </w:t>
      </w:r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3,349</w:t>
      </w:r>
      <w:r w:rsidRPr="006B11F4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proofErr w:type="spellStart"/>
      <w:proofErr w:type="gramStart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млн</w:t>
      </w:r>
      <w:proofErr w:type="spellEnd"/>
      <w:proofErr w:type="gramEnd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 xml:space="preserve"> </w:t>
      </w:r>
      <w:proofErr w:type="spellStart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грн</w:t>
      </w:r>
      <w:proofErr w:type="spellEnd"/>
      <w:r w:rsidRPr="006B11F4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.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6B11F4"/>
    <w:rsid w:val="0006591D"/>
    <w:rsid w:val="006B11F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1">
    <w:name w:val="heading 1"/>
    <w:basedOn w:val="a"/>
    <w:link w:val="10"/>
    <w:uiPriority w:val="9"/>
    <w:qFormat/>
    <w:rsid w:val="006B11F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umentmodified">
    <w:name w:val="documentmodified"/>
    <w:basedOn w:val="a0"/>
    <w:rsid w:val="006B11F4"/>
  </w:style>
  <w:style w:type="character" w:customStyle="1" w:styleId="apple-converted-space">
    <w:name w:val="apple-converted-space"/>
    <w:basedOn w:val="a0"/>
    <w:rsid w:val="006B11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5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9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2016-05-13T07:01:00Z</dcterms:created>
  <dcterms:modified xsi:type="dcterms:W3CDTF">2016-05-13T07:01:00Z</dcterms:modified>
</cp:coreProperties>
</file>