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shd w:val="clear" w:color="auto" w:fill="FFFFFF" w:themeFill="background1"/>
        <w:tblLook w:val="00A0"/>
      </w:tblPr>
      <w:tblGrid>
        <w:gridCol w:w="4928"/>
        <w:gridCol w:w="255"/>
        <w:gridCol w:w="4990"/>
      </w:tblGrid>
      <w:tr w:rsidR="008A5F93" w:rsidRPr="00816217" w:rsidTr="006957AC">
        <w:tc>
          <w:tcPr>
            <w:tcW w:w="4928" w:type="dxa"/>
            <w:shd w:val="clear" w:color="auto" w:fill="FFFFFF" w:themeFill="background1"/>
          </w:tcPr>
          <w:p w:rsidR="008A5F93" w:rsidRPr="00816217" w:rsidRDefault="008A5F93" w:rsidP="002768CD">
            <w:pPr>
              <w:rPr>
                <w:b/>
                <w:sz w:val="28"/>
                <w:szCs w:val="28"/>
              </w:rPr>
            </w:pPr>
            <w:r w:rsidRPr="00816217">
              <w:rPr>
                <w:b/>
                <w:sz w:val="28"/>
                <w:szCs w:val="28"/>
              </w:rPr>
              <w:t>ПОГОДЖЕНО</w:t>
            </w:r>
          </w:p>
        </w:tc>
        <w:tc>
          <w:tcPr>
            <w:tcW w:w="255" w:type="dxa"/>
            <w:shd w:val="clear" w:color="auto" w:fill="FFFFFF" w:themeFill="background1"/>
          </w:tcPr>
          <w:p w:rsidR="008A5F93" w:rsidRPr="00816217" w:rsidRDefault="008A5F93" w:rsidP="008A5F93">
            <w:pPr>
              <w:rPr>
                <w:b/>
                <w:sz w:val="28"/>
                <w:szCs w:val="28"/>
              </w:rPr>
            </w:pPr>
          </w:p>
        </w:tc>
        <w:tc>
          <w:tcPr>
            <w:tcW w:w="4990" w:type="dxa"/>
            <w:shd w:val="clear" w:color="auto" w:fill="FFFFFF" w:themeFill="background1"/>
          </w:tcPr>
          <w:p w:rsidR="008A5F93" w:rsidRPr="00816217" w:rsidRDefault="008A5F93" w:rsidP="008A5F93">
            <w:pPr>
              <w:ind w:left="32"/>
              <w:rPr>
                <w:b/>
                <w:sz w:val="28"/>
                <w:szCs w:val="28"/>
              </w:rPr>
            </w:pPr>
            <w:r w:rsidRPr="00816217">
              <w:rPr>
                <w:b/>
                <w:sz w:val="28"/>
                <w:szCs w:val="28"/>
              </w:rPr>
              <w:t>ЗАТВЕРДЖЕНО</w:t>
            </w:r>
          </w:p>
        </w:tc>
      </w:tr>
      <w:tr w:rsidR="008A5F93" w:rsidRPr="00816217" w:rsidTr="006957AC">
        <w:trPr>
          <w:trHeight w:val="1457"/>
        </w:trPr>
        <w:tc>
          <w:tcPr>
            <w:tcW w:w="4928" w:type="dxa"/>
            <w:shd w:val="clear" w:color="auto" w:fill="FFFFFF" w:themeFill="background1"/>
          </w:tcPr>
          <w:p w:rsidR="00D70DAF" w:rsidRPr="00816217" w:rsidRDefault="00D70DAF" w:rsidP="008A5F93">
            <w:pPr>
              <w:rPr>
                <w:sz w:val="28"/>
                <w:szCs w:val="28"/>
              </w:rPr>
            </w:pPr>
            <w:r w:rsidRPr="00816217">
              <w:rPr>
                <w:sz w:val="28"/>
                <w:szCs w:val="28"/>
              </w:rPr>
              <w:t>н</w:t>
            </w:r>
            <w:r w:rsidR="008A5F93" w:rsidRPr="00816217">
              <w:rPr>
                <w:sz w:val="28"/>
                <w:szCs w:val="28"/>
              </w:rPr>
              <w:t xml:space="preserve">ачальник </w:t>
            </w:r>
            <w:r w:rsidRPr="00816217">
              <w:rPr>
                <w:sz w:val="28"/>
                <w:szCs w:val="28"/>
              </w:rPr>
              <w:t>Управління</w:t>
            </w:r>
            <w:r w:rsidR="008A5F93" w:rsidRPr="00816217">
              <w:rPr>
                <w:sz w:val="28"/>
                <w:szCs w:val="28"/>
              </w:rPr>
              <w:t xml:space="preserve"> освіти</w:t>
            </w:r>
            <w:r w:rsidRPr="00816217">
              <w:rPr>
                <w:sz w:val="28"/>
                <w:szCs w:val="28"/>
              </w:rPr>
              <w:t xml:space="preserve"> Сєвєродонецької міської </w:t>
            </w:r>
            <w:r w:rsidR="00365CBF" w:rsidRPr="00816217">
              <w:rPr>
                <w:sz w:val="28"/>
                <w:szCs w:val="28"/>
              </w:rPr>
              <w:t>військово-цивільної адміністрації</w:t>
            </w:r>
            <w:r w:rsidRPr="00816217">
              <w:rPr>
                <w:sz w:val="28"/>
                <w:szCs w:val="28"/>
              </w:rPr>
              <w:t xml:space="preserve"> </w:t>
            </w:r>
            <w:proofErr w:type="spellStart"/>
            <w:r w:rsidRPr="00816217">
              <w:rPr>
                <w:sz w:val="28"/>
                <w:szCs w:val="28"/>
              </w:rPr>
              <w:t>Сєвєродонецького</w:t>
            </w:r>
            <w:proofErr w:type="spellEnd"/>
            <w:r w:rsidRPr="00816217">
              <w:rPr>
                <w:sz w:val="28"/>
                <w:szCs w:val="28"/>
              </w:rPr>
              <w:t xml:space="preserve"> району </w:t>
            </w:r>
          </w:p>
          <w:p w:rsidR="008A5F93" w:rsidRPr="00816217" w:rsidRDefault="00D70DAF" w:rsidP="008A5F93">
            <w:pPr>
              <w:rPr>
                <w:sz w:val="28"/>
                <w:szCs w:val="28"/>
              </w:rPr>
            </w:pPr>
            <w:r w:rsidRPr="00816217">
              <w:rPr>
                <w:sz w:val="28"/>
                <w:szCs w:val="28"/>
              </w:rPr>
              <w:t xml:space="preserve">Луганської області </w:t>
            </w:r>
          </w:p>
          <w:p w:rsidR="008A5F93" w:rsidRPr="00816217" w:rsidRDefault="008A5F93" w:rsidP="008A5F93">
            <w:pPr>
              <w:rPr>
                <w:sz w:val="28"/>
                <w:szCs w:val="28"/>
              </w:rPr>
            </w:pPr>
          </w:p>
          <w:p w:rsidR="008A5F93" w:rsidRPr="00816217" w:rsidRDefault="008A5F93" w:rsidP="008A5F93">
            <w:pPr>
              <w:rPr>
                <w:sz w:val="28"/>
                <w:szCs w:val="28"/>
              </w:rPr>
            </w:pPr>
            <w:r w:rsidRPr="00816217">
              <w:rPr>
                <w:sz w:val="28"/>
                <w:szCs w:val="28"/>
              </w:rPr>
              <w:t>_____________</w:t>
            </w:r>
            <w:r w:rsidR="008129C4">
              <w:rPr>
                <w:sz w:val="28"/>
                <w:szCs w:val="28"/>
              </w:rPr>
              <w:t xml:space="preserve"> </w:t>
            </w:r>
            <w:r w:rsidRPr="00816217">
              <w:rPr>
                <w:sz w:val="28"/>
                <w:szCs w:val="28"/>
              </w:rPr>
              <w:t>Лариса ВОЛЧЕНКО</w:t>
            </w: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 xml:space="preserve">Розпорядження керівника       </w:t>
            </w:r>
          </w:p>
          <w:p w:rsidR="00365CBF" w:rsidRPr="00816217" w:rsidRDefault="00365CBF" w:rsidP="008A5F93">
            <w:pPr>
              <w:ind w:left="32"/>
              <w:rPr>
                <w:sz w:val="28"/>
                <w:szCs w:val="28"/>
              </w:rPr>
            </w:pPr>
            <w:r w:rsidRPr="00816217">
              <w:rPr>
                <w:sz w:val="28"/>
                <w:szCs w:val="28"/>
              </w:rPr>
              <w:t xml:space="preserve">Сєвєродонецької міської військово-цивільної адміністрації </w:t>
            </w:r>
            <w:proofErr w:type="spellStart"/>
            <w:r w:rsidRPr="00816217">
              <w:rPr>
                <w:sz w:val="28"/>
                <w:szCs w:val="28"/>
              </w:rPr>
              <w:t>Сєвєродонецького</w:t>
            </w:r>
            <w:proofErr w:type="spellEnd"/>
            <w:r w:rsidRPr="00816217">
              <w:rPr>
                <w:sz w:val="28"/>
                <w:szCs w:val="28"/>
              </w:rPr>
              <w:t xml:space="preserve"> району </w:t>
            </w:r>
          </w:p>
          <w:p w:rsidR="008A5F93" w:rsidRPr="00816217" w:rsidRDefault="00365CBF" w:rsidP="008A5F93">
            <w:pPr>
              <w:ind w:left="32"/>
              <w:rPr>
                <w:sz w:val="28"/>
                <w:szCs w:val="28"/>
              </w:rPr>
            </w:pPr>
            <w:r w:rsidRPr="00816217">
              <w:rPr>
                <w:sz w:val="28"/>
                <w:szCs w:val="28"/>
              </w:rPr>
              <w:t>Луганської області</w:t>
            </w:r>
          </w:p>
          <w:p w:rsidR="008A5F93" w:rsidRPr="00816217" w:rsidRDefault="00622D30" w:rsidP="008A5F93">
            <w:pPr>
              <w:ind w:left="32"/>
              <w:rPr>
                <w:sz w:val="28"/>
                <w:szCs w:val="28"/>
              </w:rPr>
            </w:pPr>
            <w:r w:rsidRPr="00816217">
              <w:rPr>
                <w:sz w:val="28"/>
                <w:szCs w:val="28"/>
              </w:rPr>
              <w:t xml:space="preserve">від </w:t>
            </w:r>
            <w:r w:rsidR="00B63F97">
              <w:rPr>
                <w:sz w:val="28"/>
                <w:szCs w:val="28"/>
              </w:rPr>
              <w:t>31</w:t>
            </w:r>
            <w:r w:rsidRPr="00816217">
              <w:rPr>
                <w:sz w:val="28"/>
                <w:szCs w:val="28"/>
              </w:rPr>
              <w:t xml:space="preserve"> </w:t>
            </w:r>
            <w:r w:rsidR="00B63F97">
              <w:rPr>
                <w:sz w:val="28"/>
                <w:szCs w:val="28"/>
              </w:rPr>
              <w:t xml:space="preserve">січня </w:t>
            </w:r>
            <w:r w:rsidR="008A5F93" w:rsidRPr="00FB6D9A">
              <w:rPr>
                <w:sz w:val="28"/>
                <w:szCs w:val="28"/>
              </w:rPr>
              <w:t>202</w:t>
            </w:r>
            <w:r w:rsidR="00B63F97">
              <w:rPr>
                <w:sz w:val="28"/>
                <w:szCs w:val="28"/>
              </w:rPr>
              <w:t>2</w:t>
            </w:r>
            <w:r w:rsidR="008A5F93" w:rsidRPr="00816217">
              <w:rPr>
                <w:sz w:val="28"/>
                <w:szCs w:val="28"/>
              </w:rPr>
              <w:t xml:space="preserve"> року № </w:t>
            </w:r>
            <w:r w:rsidR="00B63F97">
              <w:rPr>
                <w:sz w:val="28"/>
                <w:szCs w:val="28"/>
              </w:rPr>
              <w:t>188</w:t>
            </w:r>
          </w:p>
          <w:p w:rsidR="008A5F93" w:rsidRPr="00816217" w:rsidRDefault="008A5F93" w:rsidP="008A5F93">
            <w:pPr>
              <w:ind w:left="32"/>
              <w:rPr>
                <w:sz w:val="28"/>
                <w:szCs w:val="28"/>
              </w:rPr>
            </w:pPr>
          </w:p>
          <w:p w:rsidR="008A5F93" w:rsidRPr="00816217" w:rsidRDefault="008A5F93" w:rsidP="008A5F93">
            <w:pPr>
              <w:ind w:left="32"/>
              <w:rPr>
                <w:sz w:val="28"/>
                <w:szCs w:val="28"/>
              </w:rPr>
            </w:pPr>
            <w:r w:rsidRPr="00816217">
              <w:rPr>
                <w:sz w:val="28"/>
                <w:szCs w:val="28"/>
              </w:rPr>
              <w:t xml:space="preserve">Керівник     </w:t>
            </w:r>
          </w:p>
          <w:p w:rsidR="008A5F93" w:rsidRPr="00816217" w:rsidRDefault="00365CBF" w:rsidP="008A5F93">
            <w:pPr>
              <w:ind w:left="32"/>
              <w:rPr>
                <w:sz w:val="28"/>
                <w:szCs w:val="28"/>
              </w:rPr>
            </w:pPr>
            <w:r w:rsidRPr="00816217">
              <w:rPr>
                <w:sz w:val="28"/>
                <w:szCs w:val="28"/>
              </w:rPr>
              <w:t>Сєвєродонецької міської  військово-цивільної адміністрації</w:t>
            </w:r>
          </w:p>
          <w:p w:rsidR="008A5F93" w:rsidRPr="00816217" w:rsidRDefault="008A5F93" w:rsidP="008A5F93">
            <w:pPr>
              <w:ind w:left="32"/>
              <w:rPr>
                <w:sz w:val="28"/>
                <w:szCs w:val="28"/>
              </w:rPr>
            </w:pPr>
          </w:p>
        </w:tc>
      </w:tr>
      <w:tr w:rsidR="008A5F93" w:rsidRPr="006957AC" w:rsidTr="006957AC">
        <w:trPr>
          <w:trHeight w:val="486"/>
        </w:trPr>
        <w:tc>
          <w:tcPr>
            <w:tcW w:w="4928" w:type="dxa"/>
            <w:shd w:val="clear" w:color="auto" w:fill="FFFFFF" w:themeFill="background1"/>
          </w:tcPr>
          <w:p w:rsidR="008A5F93" w:rsidRPr="00816217" w:rsidRDefault="008A5F93" w:rsidP="008A5F93">
            <w:pPr>
              <w:rPr>
                <w:sz w:val="28"/>
                <w:szCs w:val="28"/>
              </w:rPr>
            </w:pP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_____________</w:t>
            </w:r>
            <w:r w:rsidR="008129C4">
              <w:rPr>
                <w:sz w:val="28"/>
                <w:szCs w:val="28"/>
              </w:rPr>
              <w:t xml:space="preserve"> </w:t>
            </w:r>
            <w:r w:rsidRPr="00816217">
              <w:rPr>
                <w:sz w:val="28"/>
                <w:szCs w:val="28"/>
              </w:rPr>
              <w:t>Олександр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D270F" w:rsidRPr="008A5F93" w:rsidRDefault="004D270F" w:rsidP="001E2DEE">
      <w:pPr>
        <w:spacing w:before="120"/>
        <w:jc w:val="center"/>
        <w:rPr>
          <w:b/>
          <w:sz w:val="28"/>
          <w:szCs w:val="28"/>
        </w:rPr>
      </w:pPr>
      <w:r w:rsidRPr="008A5F93">
        <w:rPr>
          <w:b/>
          <w:sz w:val="28"/>
          <w:szCs w:val="28"/>
        </w:rPr>
        <w:t>СТАТУТ</w:t>
      </w:r>
    </w:p>
    <w:p w:rsidR="00AD3C6E" w:rsidRPr="00816217" w:rsidRDefault="00AD3C6E" w:rsidP="001E2DEE">
      <w:pPr>
        <w:spacing w:before="120"/>
        <w:jc w:val="center"/>
        <w:rPr>
          <w:b/>
          <w:sz w:val="28"/>
          <w:szCs w:val="28"/>
        </w:rPr>
      </w:pPr>
      <w:r w:rsidRPr="00816217">
        <w:rPr>
          <w:b/>
          <w:sz w:val="28"/>
          <w:szCs w:val="28"/>
        </w:rPr>
        <w:t>СЕРЕДНЬОЇ ЗАГАЛЬНОО</w:t>
      </w:r>
      <w:r w:rsidR="00D63B97" w:rsidRPr="00816217">
        <w:rPr>
          <w:b/>
          <w:sz w:val="28"/>
          <w:szCs w:val="28"/>
        </w:rPr>
        <w:t>СВІТНЬОЇ ШКОЛИ І-ІІІ СТУПЕНІВ № </w:t>
      </w:r>
      <w:r w:rsidR="009252C7" w:rsidRPr="00816217">
        <w:rPr>
          <w:b/>
          <w:sz w:val="28"/>
          <w:szCs w:val="28"/>
        </w:rPr>
        <w:t>20</w:t>
      </w:r>
      <w:r w:rsidR="001C732F" w:rsidRPr="00816217">
        <w:rPr>
          <w:b/>
          <w:sz w:val="28"/>
          <w:szCs w:val="28"/>
        </w:rPr>
        <w:t xml:space="preserve"> </w:t>
      </w:r>
      <w:r w:rsidR="00803C35" w:rsidRPr="00816217">
        <w:rPr>
          <w:b/>
          <w:sz w:val="28"/>
          <w:szCs w:val="28"/>
        </w:rPr>
        <w:t>М</w:t>
      </w:r>
      <w:r w:rsidR="002D6D18">
        <w:rPr>
          <w:b/>
          <w:sz w:val="28"/>
          <w:szCs w:val="28"/>
        </w:rPr>
        <w:t xml:space="preserve">ІСТА </w:t>
      </w:r>
      <w:r w:rsidR="00803C35" w:rsidRPr="00816217">
        <w:rPr>
          <w:b/>
          <w:sz w:val="28"/>
          <w:szCs w:val="28"/>
        </w:rPr>
        <w:t>СЄВЄРОДОНЕЦЬКА ЛУГАНСЬКОЇ ОБЛАСТІ</w:t>
      </w:r>
    </w:p>
    <w:p w:rsidR="004D270F" w:rsidRPr="00816217" w:rsidRDefault="00803C35" w:rsidP="001E2DEE">
      <w:pPr>
        <w:spacing w:before="120"/>
        <w:jc w:val="center"/>
        <w:rPr>
          <w:b/>
          <w:sz w:val="28"/>
          <w:szCs w:val="28"/>
        </w:rPr>
      </w:pPr>
      <w:r w:rsidRPr="00816217">
        <w:rPr>
          <w:b/>
          <w:sz w:val="28"/>
          <w:szCs w:val="28"/>
        </w:rPr>
        <w:t xml:space="preserve">КОД ЄДРПОУ </w:t>
      </w:r>
      <w:bookmarkStart w:id="0" w:name="_Hlk53489253"/>
      <w:r w:rsidRPr="00816217">
        <w:rPr>
          <w:b/>
          <w:sz w:val="28"/>
          <w:szCs w:val="28"/>
        </w:rPr>
        <w:t>21756</w:t>
      </w:r>
      <w:bookmarkEnd w:id="0"/>
      <w:r w:rsidR="009252C7" w:rsidRPr="00816217">
        <w:rPr>
          <w:b/>
          <w:sz w:val="28"/>
          <w:szCs w:val="28"/>
        </w:rPr>
        <w:t>185</w:t>
      </w:r>
    </w:p>
    <w:p w:rsidR="004D270F" w:rsidRPr="00816217" w:rsidRDefault="004D270F" w:rsidP="00434C43">
      <w:pPr>
        <w:spacing w:before="120"/>
        <w:jc w:val="center"/>
        <w:rPr>
          <w:b/>
          <w:sz w:val="28"/>
          <w:szCs w:val="28"/>
        </w:rPr>
      </w:pPr>
      <w:r w:rsidRPr="00816217">
        <w:rPr>
          <w:b/>
          <w:sz w:val="28"/>
          <w:szCs w:val="28"/>
        </w:rPr>
        <w:t>(Нова редакція)</w:t>
      </w:r>
    </w:p>
    <w:p w:rsidR="004D270F" w:rsidRPr="00816217"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1E2DEE">
      <w:pPr>
        <w:spacing w:before="120"/>
        <w:jc w:val="center"/>
        <w:rPr>
          <w:sz w:val="28"/>
          <w:szCs w:val="28"/>
        </w:rPr>
      </w:pPr>
      <w:r w:rsidRPr="008A5F93">
        <w:rPr>
          <w:sz w:val="28"/>
          <w:szCs w:val="28"/>
        </w:rPr>
        <w:t xml:space="preserve">м. </w:t>
      </w:r>
      <w:proofErr w:type="spellStart"/>
      <w:r w:rsidRPr="008A5F93">
        <w:rPr>
          <w:sz w:val="28"/>
          <w:szCs w:val="28"/>
        </w:rPr>
        <w:t>Сєвєродонецьк</w:t>
      </w:r>
      <w:proofErr w:type="spellEnd"/>
    </w:p>
    <w:p w:rsidR="004D270F" w:rsidRPr="008A5F93" w:rsidRDefault="004D270F" w:rsidP="001E2DEE">
      <w:pPr>
        <w:spacing w:before="120"/>
        <w:jc w:val="center"/>
        <w:rPr>
          <w:sz w:val="28"/>
          <w:szCs w:val="28"/>
        </w:rPr>
      </w:pPr>
      <w:r w:rsidRPr="00FB6D9A">
        <w:rPr>
          <w:sz w:val="28"/>
          <w:szCs w:val="28"/>
        </w:rPr>
        <w:t>202</w:t>
      </w:r>
      <w:r w:rsidR="00B63F97">
        <w:rPr>
          <w:sz w:val="28"/>
          <w:szCs w:val="28"/>
        </w:rPr>
        <w:t>2</w:t>
      </w:r>
      <w:r w:rsidRPr="00FB6D9A">
        <w:rPr>
          <w:sz w:val="28"/>
          <w:szCs w:val="28"/>
        </w:rPr>
        <w:t xml:space="preserve"> рік</w:t>
      </w:r>
    </w:p>
    <w:p w:rsidR="004D270F" w:rsidRPr="008A5F93" w:rsidRDefault="00354116" w:rsidP="00C2321F">
      <w:pPr>
        <w:pStyle w:val="a6"/>
        <w:numPr>
          <w:ilvl w:val="0"/>
          <w:numId w:val="23"/>
        </w:numPr>
        <w:jc w:val="center"/>
        <w:rPr>
          <w:b/>
          <w:sz w:val="28"/>
          <w:szCs w:val="28"/>
        </w:rPr>
      </w:pPr>
      <w:r w:rsidRPr="008A5F93">
        <w:rPr>
          <w:b/>
          <w:sz w:val="28"/>
          <w:szCs w:val="28"/>
          <w:highlight w:val="yellow"/>
          <w:lang w:val="ru-RU"/>
        </w:rPr>
        <w:br w:type="page"/>
      </w:r>
      <w:r w:rsidR="004D270F" w:rsidRPr="008A5F93">
        <w:rPr>
          <w:b/>
          <w:sz w:val="28"/>
          <w:szCs w:val="28"/>
        </w:rPr>
        <w:lastRenderedPageBreak/>
        <w:t>ЗАГАЛЬНІ ПОЛОЖЕННЯ</w:t>
      </w:r>
    </w:p>
    <w:p w:rsidR="004D270F" w:rsidRPr="008A5F93" w:rsidRDefault="004D270F" w:rsidP="00774FC7">
      <w:pPr>
        <w:widowControl w:val="0"/>
        <w:rPr>
          <w:b/>
          <w:sz w:val="28"/>
          <w:szCs w:val="28"/>
        </w:rPr>
      </w:pPr>
    </w:p>
    <w:p w:rsidR="00EA3BC0" w:rsidRDefault="00AD3C6E" w:rsidP="00B8364C">
      <w:pPr>
        <w:pStyle w:val="a6"/>
        <w:numPr>
          <w:ilvl w:val="0"/>
          <w:numId w:val="5"/>
        </w:numPr>
        <w:ind w:left="0" w:firstLine="709"/>
        <w:contextualSpacing w:val="0"/>
        <w:jc w:val="both"/>
        <w:rPr>
          <w:sz w:val="28"/>
          <w:szCs w:val="28"/>
        </w:rPr>
      </w:pPr>
      <w:r w:rsidRPr="00816217">
        <w:rPr>
          <w:sz w:val="28"/>
          <w:szCs w:val="28"/>
        </w:rPr>
        <w:t>Середня загальн</w:t>
      </w:r>
      <w:r w:rsidR="00D63B97" w:rsidRPr="00816217">
        <w:rPr>
          <w:sz w:val="28"/>
          <w:szCs w:val="28"/>
        </w:rPr>
        <w:t>оосві</w:t>
      </w:r>
      <w:r w:rsidR="00B01720" w:rsidRPr="00816217">
        <w:rPr>
          <w:sz w:val="28"/>
          <w:szCs w:val="28"/>
        </w:rPr>
        <w:t>тня школа І-ІІІ ступенів № </w:t>
      </w:r>
      <w:r w:rsidR="002C5F7D" w:rsidRPr="00816217">
        <w:rPr>
          <w:sz w:val="28"/>
          <w:szCs w:val="28"/>
        </w:rPr>
        <w:t>20</w:t>
      </w:r>
      <w:r w:rsidR="001C732F" w:rsidRPr="00816217">
        <w:rPr>
          <w:sz w:val="28"/>
          <w:szCs w:val="28"/>
        </w:rPr>
        <w:t xml:space="preserve"> </w:t>
      </w:r>
      <w:r w:rsidR="004B2877">
        <w:rPr>
          <w:sz w:val="28"/>
          <w:szCs w:val="28"/>
        </w:rPr>
        <w:t xml:space="preserve">                               </w:t>
      </w:r>
      <w:r w:rsidR="00B01720" w:rsidRPr="00FB6D9A">
        <w:rPr>
          <w:sz w:val="28"/>
          <w:szCs w:val="28"/>
        </w:rPr>
        <w:t>м</w:t>
      </w:r>
      <w:r w:rsidR="004B2877" w:rsidRPr="00FB6D9A">
        <w:rPr>
          <w:sz w:val="28"/>
          <w:szCs w:val="28"/>
        </w:rPr>
        <w:t>іста</w:t>
      </w:r>
      <w:r w:rsidR="004B2877">
        <w:rPr>
          <w:sz w:val="28"/>
          <w:szCs w:val="28"/>
        </w:rPr>
        <w:t xml:space="preserve"> </w:t>
      </w:r>
      <w:proofErr w:type="spellStart"/>
      <w:r w:rsidRPr="00816217">
        <w:rPr>
          <w:sz w:val="28"/>
          <w:szCs w:val="28"/>
        </w:rPr>
        <w:t>Сєвєродонецька</w:t>
      </w:r>
      <w:proofErr w:type="spellEnd"/>
      <w:r w:rsidRPr="00816217">
        <w:rPr>
          <w:sz w:val="28"/>
          <w:szCs w:val="28"/>
        </w:rPr>
        <w:t xml:space="preserve"> Луганської області</w:t>
      </w:r>
      <w:r w:rsidR="00114DE8" w:rsidRPr="00816217">
        <w:rPr>
          <w:sz w:val="28"/>
          <w:szCs w:val="28"/>
        </w:rPr>
        <w:t xml:space="preserve"> (далі </w:t>
      </w:r>
      <w:r w:rsidR="00DA62A2" w:rsidRPr="00816217">
        <w:rPr>
          <w:sz w:val="28"/>
          <w:szCs w:val="28"/>
        </w:rPr>
        <w:t>–</w:t>
      </w:r>
      <w:r w:rsidR="00114DE8" w:rsidRPr="00816217">
        <w:rPr>
          <w:sz w:val="28"/>
          <w:szCs w:val="28"/>
        </w:rPr>
        <w:t xml:space="preserve"> </w:t>
      </w:r>
      <w:r w:rsidR="00DA62A2" w:rsidRPr="00816217">
        <w:rPr>
          <w:sz w:val="28"/>
          <w:szCs w:val="28"/>
        </w:rPr>
        <w:t>СЗШ </w:t>
      </w:r>
      <w:r w:rsidR="00D63B97" w:rsidRPr="00816217">
        <w:rPr>
          <w:sz w:val="28"/>
          <w:szCs w:val="28"/>
        </w:rPr>
        <w:t>№ </w:t>
      </w:r>
      <w:r w:rsidR="002C5F7D" w:rsidRPr="00816217">
        <w:rPr>
          <w:sz w:val="28"/>
          <w:szCs w:val="28"/>
        </w:rPr>
        <w:t>20</w:t>
      </w:r>
      <w:r w:rsidR="00AB33C4" w:rsidRPr="00816217">
        <w:rPr>
          <w:sz w:val="28"/>
          <w:szCs w:val="28"/>
        </w:rPr>
        <w:t xml:space="preserve">, </w:t>
      </w:r>
      <w:r w:rsidR="00114DE8" w:rsidRPr="00816217">
        <w:rPr>
          <w:sz w:val="28"/>
          <w:szCs w:val="28"/>
        </w:rPr>
        <w:t>заклад, школа)</w:t>
      </w:r>
      <w:r w:rsidR="00AB33C4" w:rsidRPr="00816217">
        <w:rPr>
          <w:sz w:val="28"/>
          <w:szCs w:val="28"/>
        </w:rPr>
        <w:t xml:space="preserve"> -  комунальний заклад</w:t>
      </w:r>
      <w:r w:rsidR="00260E09" w:rsidRPr="00816217">
        <w:rPr>
          <w:sz w:val="28"/>
          <w:szCs w:val="28"/>
        </w:rPr>
        <w:t xml:space="preserve"> </w:t>
      </w:r>
      <w:r w:rsidR="00EF03B3" w:rsidRPr="00CD50DB">
        <w:rPr>
          <w:sz w:val="28"/>
          <w:szCs w:val="28"/>
        </w:rPr>
        <w:t xml:space="preserve">Сєвєродонецької міської </w:t>
      </w:r>
      <w:r w:rsidR="00260E09" w:rsidRPr="00CD50DB">
        <w:rPr>
          <w:sz w:val="28"/>
          <w:szCs w:val="28"/>
        </w:rPr>
        <w:t xml:space="preserve">територіальної громади </w:t>
      </w:r>
      <w:proofErr w:type="spellStart"/>
      <w:r w:rsidR="00E07AED">
        <w:rPr>
          <w:sz w:val="28"/>
          <w:szCs w:val="28"/>
        </w:rPr>
        <w:t>Сєвєродонецького</w:t>
      </w:r>
      <w:proofErr w:type="spellEnd"/>
      <w:r w:rsidR="00E07AED">
        <w:rPr>
          <w:sz w:val="28"/>
          <w:szCs w:val="28"/>
        </w:rPr>
        <w:t xml:space="preserve"> району</w:t>
      </w:r>
      <w:r w:rsidR="00260E09" w:rsidRPr="00CD50DB">
        <w:rPr>
          <w:sz w:val="28"/>
          <w:szCs w:val="28"/>
        </w:rPr>
        <w:t xml:space="preserve"> Луганської області</w:t>
      </w:r>
      <w:r w:rsidR="00260E09" w:rsidRPr="00CD50DB">
        <w:rPr>
          <w:sz w:val="28"/>
          <w:szCs w:val="28"/>
          <w:shd w:val="clear" w:color="auto" w:fill="FFFFFF"/>
        </w:rPr>
        <w:t>.</w:t>
      </w:r>
    </w:p>
    <w:p w:rsidR="00EA3BC0" w:rsidRDefault="004B5DF1" w:rsidP="00B8364C">
      <w:pPr>
        <w:pStyle w:val="a6"/>
        <w:numPr>
          <w:ilvl w:val="0"/>
          <w:numId w:val="5"/>
        </w:numPr>
        <w:ind w:left="0" w:firstLine="709"/>
        <w:contextualSpacing w:val="0"/>
        <w:jc w:val="both"/>
        <w:rPr>
          <w:sz w:val="28"/>
          <w:szCs w:val="28"/>
        </w:rPr>
      </w:pPr>
      <w:r w:rsidRPr="00FB6D9A">
        <w:rPr>
          <w:sz w:val="28"/>
          <w:szCs w:val="28"/>
        </w:rPr>
        <w:t>Середня загальноосвітня школа І-ІІІ ступенів № 20 м</w:t>
      </w:r>
      <w:r w:rsidR="00442170" w:rsidRPr="00FB6D9A">
        <w:rPr>
          <w:sz w:val="28"/>
          <w:szCs w:val="28"/>
        </w:rPr>
        <w:t xml:space="preserve">іста </w:t>
      </w:r>
      <w:proofErr w:type="spellStart"/>
      <w:r w:rsidRPr="00FB6D9A">
        <w:rPr>
          <w:sz w:val="28"/>
          <w:szCs w:val="28"/>
        </w:rPr>
        <w:t>Сєвєродонецька</w:t>
      </w:r>
      <w:proofErr w:type="spellEnd"/>
      <w:r w:rsidRPr="00FB6D9A">
        <w:rPr>
          <w:sz w:val="28"/>
          <w:szCs w:val="28"/>
        </w:rPr>
        <w:t xml:space="preserve"> Луганської області </w:t>
      </w:r>
      <w:r w:rsidR="00EA3BC0" w:rsidRPr="00FB6D9A">
        <w:rPr>
          <w:sz w:val="28"/>
          <w:szCs w:val="28"/>
        </w:rPr>
        <w:t xml:space="preserve">є правонаступником </w:t>
      </w:r>
      <w:proofErr w:type="spellStart"/>
      <w:r w:rsidRPr="00FB6D9A">
        <w:rPr>
          <w:sz w:val="28"/>
          <w:szCs w:val="28"/>
        </w:rPr>
        <w:t>Чабанівської</w:t>
      </w:r>
      <w:proofErr w:type="spellEnd"/>
      <w:r w:rsidRPr="00FB6D9A">
        <w:rPr>
          <w:sz w:val="28"/>
          <w:szCs w:val="28"/>
        </w:rPr>
        <w:t xml:space="preserve"> загальноосвітньої школи І-ІІ ступенів </w:t>
      </w:r>
      <w:proofErr w:type="spellStart"/>
      <w:r w:rsidRPr="00FB6D9A">
        <w:rPr>
          <w:sz w:val="28"/>
          <w:szCs w:val="28"/>
        </w:rPr>
        <w:t>Новоайдарської</w:t>
      </w:r>
      <w:proofErr w:type="spellEnd"/>
      <w:r w:rsidRPr="00FB6D9A">
        <w:rPr>
          <w:sz w:val="28"/>
          <w:szCs w:val="28"/>
        </w:rPr>
        <w:t xml:space="preserve"> районної ради Луганської області</w:t>
      </w:r>
      <w:r w:rsidR="00EA3BC0" w:rsidRPr="00FB6D9A">
        <w:rPr>
          <w:sz w:val="28"/>
          <w:szCs w:val="28"/>
        </w:rPr>
        <w:t xml:space="preserve"> і є зберігачем його архівних документів.</w:t>
      </w:r>
      <w:r w:rsidR="00EA3BC0" w:rsidRPr="00EA3BC0">
        <w:rPr>
          <w:sz w:val="28"/>
          <w:szCs w:val="28"/>
        </w:rPr>
        <w:t xml:space="preserve"> </w:t>
      </w:r>
    </w:p>
    <w:p w:rsidR="00FB6D9A" w:rsidRDefault="008A5F93" w:rsidP="00FB6D9A">
      <w:pPr>
        <w:pStyle w:val="a6"/>
        <w:numPr>
          <w:ilvl w:val="0"/>
          <w:numId w:val="5"/>
        </w:numPr>
        <w:ind w:left="0" w:firstLine="709"/>
        <w:contextualSpacing w:val="0"/>
        <w:jc w:val="both"/>
        <w:rPr>
          <w:sz w:val="28"/>
          <w:szCs w:val="28"/>
        </w:rPr>
      </w:pPr>
      <w:r w:rsidRPr="00B5444A">
        <w:rPr>
          <w:sz w:val="28"/>
          <w:szCs w:val="28"/>
        </w:rPr>
        <w:t xml:space="preserve">Засновником </w:t>
      </w:r>
      <w:r w:rsidR="00DA62A2" w:rsidRPr="00B5444A">
        <w:rPr>
          <w:sz w:val="28"/>
          <w:szCs w:val="28"/>
        </w:rPr>
        <w:t>СЗШ </w:t>
      </w:r>
      <w:r w:rsidRPr="00B5444A">
        <w:rPr>
          <w:sz w:val="28"/>
          <w:szCs w:val="28"/>
        </w:rPr>
        <w:t>№</w:t>
      </w:r>
      <w:r w:rsidR="00DA62A2" w:rsidRPr="00B5444A">
        <w:rPr>
          <w:sz w:val="28"/>
          <w:szCs w:val="28"/>
        </w:rPr>
        <w:t> </w:t>
      </w:r>
      <w:r w:rsidR="002C5F7D" w:rsidRPr="00B5444A">
        <w:rPr>
          <w:sz w:val="28"/>
          <w:szCs w:val="28"/>
        </w:rPr>
        <w:t>20</w:t>
      </w:r>
      <w:r w:rsidRPr="00B5444A">
        <w:rPr>
          <w:sz w:val="28"/>
          <w:szCs w:val="28"/>
        </w:rPr>
        <w:t xml:space="preserve"> є </w:t>
      </w:r>
      <w:proofErr w:type="spellStart"/>
      <w:r w:rsidRPr="00B5444A">
        <w:rPr>
          <w:sz w:val="28"/>
          <w:szCs w:val="28"/>
        </w:rPr>
        <w:t>Сєвєродонецьк</w:t>
      </w:r>
      <w:r w:rsidR="00CD50DB" w:rsidRPr="00B5444A">
        <w:rPr>
          <w:sz w:val="28"/>
          <w:szCs w:val="28"/>
        </w:rPr>
        <w:t>а</w:t>
      </w:r>
      <w:proofErr w:type="spellEnd"/>
      <w:r w:rsidRPr="00B5444A">
        <w:rPr>
          <w:sz w:val="28"/>
          <w:szCs w:val="28"/>
        </w:rPr>
        <w:t xml:space="preserve"> міськ</w:t>
      </w:r>
      <w:r w:rsidR="00CD50DB" w:rsidRPr="00B5444A">
        <w:rPr>
          <w:sz w:val="28"/>
          <w:szCs w:val="28"/>
        </w:rPr>
        <w:t>а</w:t>
      </w:r>
      <w:r w:rsidRPr="00B5444A">
        <w:rPr>
          <w:sz w:val="28"/>
          <w:szCs w:val="28"/>
        </w:rPr>
        <w:t xml:space="preserve"> рад</w:t>
      </w:r>
      <w:r w:rsidR="00CD50DB" w:rsidRPr="00B5444A">
        <w:rPr>
          <w:sz w:val="28"/>
          <w:szCs w:val="28"/>
        </w:rPr>
        <w:t>а</w:t>
      </w:r>
      <w:r w:rsidRPr="00B5444A">
        <w:rPr>
          <w:sz w:val="28"/>
          <w:szCs w:val="28"/>
        </w:rPr>
        <w:t>.</w:t>
      </w:r>
    </w:p>
    <w:p w:rsidR="00B5444A" w:rsidRPr="00FB6D9A" w:rsidRDefault="008A5F93" w:rsidP="00FB6D9A">
      <w:pPr>
        <w:pStyle w:val="a6"/>
        <w:numPr>
          <w:ilvl w:val="0"/>
          <w:numId w:val="5"/>
        </w:numPr>
        <w:ind w:left="0" w:firstLine="709"/>
        <w:contextualSpacing w:val="0"/>
        <w:jc w:val="both"/>
        <w:rPr>
          <w:sz w:val="28"/>
          <w:szCs w:val="28"/>
        </w:rPr>
      </w:pPr>
      <w:r w:rsidRPr="00FB6D9A">
        <w:rPr>
          <w:sz w:val="28"/>
          <w:szCs w:val="28"/>
        </w:rPr>
        <w:t xml:space="preserve">Власником </w:t>
      </w:r>
      <w:r w:rsidR="00DA62A2" w:rsidRPr="00FB6D9A">
        <w:rPr>
          <w:sz w:val="28"/>
          <w:szCs w:val="28"/>
        </w:rPr>
        <w:t>СЗШ № </w:t>
      </w:r>
      <w:r w:rsidR="002C5F7D" w:rsidRPr="00FB6D9A">
        <w:rPr>
          <w:sz w:val="28"/>
          <w:szCs w:val="28"/>
        </w:rPr>
        <w:t>20</w:t>
      </w:r>
      <w:r w:rsidRPr="00FB6D9A">
        <w:rPr>
          <w:sz w:val="28"/>
          <w:szCs w:val="28"/>
        </w:rPr>
        <w:t xml:space="preserve"> є </w:t>
      </w:r>
      <w:proofErr w:type="spellStart"/>
      <w:r w:rsidR="00941AD2" w:rsidRPr="00FB6D9A">
        <w:rPr>
          <w:sz w:val="28"/>
          <w:szCs w:val="28"/>
        </w:rPr>
        <w:t>Сєвєродонецька</w:t>
      </w:r>
      <w:proofErr w:type="spellEnd"/>
      <w:r w:rsidR="00941AD2" w:rsidRPr="00FB6D9A">
        <w:rPr>
          <w:sz w:val="28"/>
          <w:szCs w:val="28"/>
        </w:rPr>
        <w:t xml:space="preserve"> міська </w:t>
      </w:r>
      <w:r w:rsidRPr="00FB6D9A">
        <w:rPr>
          <w:sz w:val="28"/>
          <w:szCs w:val="28"/>
        </w:rPr>
        <w:t xml:space="preserve">територіальна громада </w:t>
      </w:r>
      <w:proofErr w:type="spellStart"/>
      <w:r w:rsidRPr="00FB6D9A">
        <w:rPr>
          <w:sz w:val="28"/>
          <w:szCs w:val="28"/>
        </w:rPr>
        <w:t>Сєвєродонецьк</w:t>
      </w:r>
      <w:r w:rsidR="0028413E" w:rsidRPr="00FB6D9A">
        <w:rPr>
          <w:sz w:val="28"/>
          <w:szCs w:val="28"/>
        </w:rPr>
        <w:t>ого</w:t>
      </w:r>
      <w:proofErr w:type="spellEnd"/>
      <w:r w:rsidR="0028413E" w:rsidRPr="00FB6D9A">
        <w:rPr>
          <w:sz w:val="28"/>
          <w:szCs w:val="28"/>
        </w:rPr>
        <w:t xml:space="preserve"> району</w:t>
      </w:r>
      <w:r w:rsidRPr="00FB6D9A">
        <w:rPr>
          <w:sz w:val="28"/>
          <w:szCs w:val="28"/>
        </w:rPr>
        <w:t xml:space="preserve"> Луганської області</w:t>
      </w:r>
      <w:r w:rsidR="007414CC" w:rsidRPr="00FB6D9A">
        <w:rPr>
          <w:sz w:val="28"/>
          <w:szCs w:val="28"/>
        </w:rPr>
        <w:t xml:space="preserve"> (надалі - </w:t>
      </w:r>
      <w:proofErr w:type="spellStart"/>
      <w:r w:rsidR="007414CC" w:rsidRPr="00FB6D9A">
        <w:rPr>
          <w:sz w:val="28"/>
          <w:szCs w:val="28"/>
        </w:rPr>
        <w:t>Сєвєродонецька</w:t>
      </w:r>
      <w:proofErr w:type="spellEnd"/>
      <w:r w:rsidR="007414CC" w:rsidRPr="00FB6D9A">
        <w:rPr>
          <w:sz w:val="28"/>
          <w:szCs w:val="28"/>
        </w:rPr>
        <w:t xml:space="preserve"> міська територіальна громада) </w:t>
      </w:r>
      <w:r w:rsidR="00C4732A" w:rsidRPr="00FB6D9A">
        <w:rPr>
          <w:sz w:val="28"/>
          <w:szCs w:val="28"/>
        </w:rPr>
        <w:t xml:space="preserve">в особі Сєвєродонецької міської ради, повноваження якої здійснює </w:t>
      </w:r>
      <w:proofErr w:type="spellStart"/>
      <w:r w:rsidR="00C4732A" w:rsidRPr="00FB6D9A">
        <w:rPr>
          <w:sz w:val="28"/>
          <w:szCs w:val="28"/>
        </w:rPr>
        <w:t>Сєвєродонецька</w:t>
      </w:r>
      <w:proofErr w:type="spellEnd"/>
      <w:r w:rsidR="00C4732A" w:rsidRPr="00FB6D9A">
        <w:rPr>
          <w:sz w:val="28"/>
          <w:szCs w:val="28"/>
        </w:rPr>
        <w:t xml:space="preserve"> міська військово-цивільна адміністрація </w:t>
      </w:r>
      <w:proofErr w:type="spellStart"/>
      <w:r w:rsidR="00C4732A" w:rsidRPr="00FB6D9A">
        <w:rPr>
          <w:sz w:val="28"/>
          <w:szCs w:val="28"/>
        </w:rPr>
        <w:t>Сєвєродонецького</w:t>
      </w:r>
      <w:proofErr w:type="spellEnd"/>
      <w:r w:rsidR="00C4732A" w:rsidRPr="00FB6D9A">
        <w:rPr>
          <w:sz w:val="28"/>
          <w:szCs w:val="28"/>
        </w:rPr>
        <w:t xml:space="preserve"> району Луганської області.</w:t>
      </w:r>
    </w:p>
    <w:p w:rsidR="00B5444A" w:rsidRPr="00FB6D9A" w:rsidRDefault="00C4732A" w:rsidP="00E52835">
      <w:pPr>
        <w:pStyle w:val="a6"/>
        <w:numPr>
          <w:ilvl w:val="0"/>
          <w:numId w:val="5"/>
        </w:numPr>
        <w:tabs>
          <w:tab w:val="left" w:pos="709"/>
          <w:tab w:val="left" w:pos="1418"/>
        </w:tabs>
        <w:ind w:left="0" w:firstLine="709"/>
        <w:contextualSpacing w:val="0"/>
        <w:jc w:val="both"/>
        <w:rPr>
          <w:sz w:val="28"/>
          <w:szCs w:val="28"/>
        </w:rPr>
      </w:pPr>
      <w:r w:rsidRPr="00FB6D9A">
        <w:rPr>
          <w:sz w:val="28"/>
          <w:szCs w:val="28"/>
        </w:rPr>
        <w:t xml:space="preserve">Вищим органом управління від імені Сєвєродонецької міської територіальної громади є </w:t>
      </w:r>
      <w:proofErr w:type="spellStart"/>
      <w:r w:rsidRPr="00FB6D9A">
        <w:rPr>
          <w:sz w:val="28"/>
          <w:szCs w:val="28"/>
        </w:rPr>
        <w:t>Сєвєродонецька</w:t>
      </w:r>
      <w:proofErr w:type="spellEnd"/>
      <w:r w:rsidRPr="00FB6D9A">
        <w:rPr>
          <w:sz w:val="28"/>
          <w:szCs w:val="28"/>
        </w:rPr>
        <w:t xml:space="preserve"> міська військово-цивільна адміністрація </w:t>
      </w:r>
      <w:proofErr w:type="spellStart"/>
      <w:r w:rsidRPr="00FB6D9A">
        <w:rPr>
          <w:sz w:val="28"/>
          <w:szCs w:val="28"/>
        </w:rPr>
        <w:t>Сєвєродонецького</w:t>
      </w:r>
      <w:proofErr w:type="spellEnd"/>
      <w:r w:rsidRPr="00FB6D9A">
        <w:rPr>
          <w:sz w:val="28"/>
          <w:szCs w:val="28"/>
        </w:rPr>
        <w:t xml:space="preserve"> району Луганської області, яка здійснює повноваження Сєвєродонецької міської ради.</w:t>
      </w:r>
    </w:p>
    <w:p w:rsidR="00B5444A" w:rsidRPr="00FB6D9A" w:rsidRDefault="00C4732A" w:rsidP="00B5444A">
      <w:pPr>
        <w:pStyle w:val="a6"/>
        <w:tabs>
          <w:tab w:val="left" w:pos="1418"/>
        </w:tabs>
        <w:ind w:left="0" w:firstLine="709"/>
        <w:contextualSpacing w:val="0"/>
        <w:jc w:val="both"/>
        <w:rPr>
          <w:sz w:val="28"/>
          <w:szCs w:val="28"/>
        </w:rPr>
      </w:pPr>
      <w:r w:rsidRPr="00FB6D9A">
        <w:rPr>
          <w:sz w:val="28"/>
          <w:szCs w:val="28"/>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FB6D9A">
        <w:rPr>
          <w:sz w:val="28"/>
          <w:szCs w:val="28"/>
        </w:rPr>
        <w:t>Сєвєродонецького</w:t>
      </w:r>
      <w:proofErr w:type="spellEnd"/>
      <w:r w:rsidRPr="00FB6D9A">
        <w:rPr>
          <w:sz w:val="28"/>
          <w:szCs w:val="28"/>
        </w:rPr>
        <w:t xml:space="preserve"> району Луганської області.</w:t>
      </w:r>
    </w:p>
    <w:p w:rsidR="00C4732A" w:rsidRPr="00B5444A" w:rsidRDefault="00C4732A" w:rsidP="00B5444A">
      <w:pPr>
        <w:pStyle w:val="a6"/>
        <w:tabs>
          <w:tab w:val="left" w:pos="1418"/>
        </w:tabs>
        <w:ind w:left="0" w:firstLine="709"/>
        <w:contextualSpacing w:val="0"/>
        <w:jc w:val="both"/>
        <w:rPr>
          <w:sz w:val="28"/>
          <w:szCs w:val="28"/>
        </w:rPr>
      </w:pPr>
      <w:r w:rsidRPr="00FB6D9A">
        <w:rPr>
          <w:sz w:val="28"/>
          <w:szCs w:val="28"/>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FB6D9A">
        <w:rPr>
          <w:sz w:val="28"/>
          <w:szCs w:val="28"/>
        </w:rPr>
        <w:t>Сєвєродонецького</w:t>
      </w:r>
      <w:proofErr w:type="spellEnd"/>
      <w:r w:rsidRPr="00FB6D9A">
        <w:rPr>
          <w:sz w:val="28"/>
          <w:szCs w:val="28"/>
        </w:rPr>
        <w:t xml:space="preserve"> району Луганської області.</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916A93" w:rsidRPr="00EA3BC0">
        <w:rPr>
          <w:sz w:val="28"/>
          <w:szCs w:val="28"/>
        </w:rPr>
        <w:t xml:space="preserve"> </w:t>
      </w:r>
      <w:r w:rsidR="008A5F93" w:rsidRPr="00EA3BC0">
        <w:rPr>
          <w:sz w:val="28"/>
          <w:szCs w:val="28"/>
        </w:rPr>
        <w:t xml:space="preserve">підзвітна та підконтрольна </w:t>
      </w:r>
      <w:proofErr w:type="spellStart"/>
      <w:r w:rsidR="00995DED" w:rsidRPr="00EA3BC0">
        <w:rPr>
          <w:sz w:val="28"/>
          <w:szCs w:val="28"/>
        </w:rPr>
        <w:t>Сєвєродонецькій</w:t>
      </w:r>
      <w:proofErr w:type="spellEnd"/>
      <w:r w:rsidR="00995DED" w:rsidRPr="00EA3BC0">
        <w:rPr>
          <w:sz w:val="28"/>
          <w:szCs w:val="28"/>
        </w:rPr>
        <w:t xml:space="preserve"> міській військово-цивільній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 </w:t>
      </w:r>
      <w:r w:rsidR="00D50AB3" w:rsidRPr="00EA3BC0">
        <w:rPr>
          <w:sz w:val="28"/>
          <w:szCs w:val="28"/>
        </w:rPr>
        <w:t xml:space="preserve">та органу </w:t>
      </w:r>
      <w:r w:rsidR="008A5F93" w:rsidRPr="00EA3BC0">
        <w:rPr>
          <w:sz w:val="28"/>
          <w:szCs w:val="28"/>
        </w:rPr>
        <w:t xml:space="preserve">управління </w:t>
      </w:r>
      <w:r w:rsidR="00916A93" w:rsidRPr="00EA3BC0">
        <w:rPr>
          <w:sz w:val="28"/>
          <w:szCs w:val="28"/>
        </w:rPr>
        <w:t>–</w:t>
      </w:r>
      <w:r w:rsidR="008A5F93" w:rsidRPr="00EA3BC0">
        <w:rPr>
          <w:sz w:val="28"/>
          <w:szCs w:val="28"/>
        </w:rPr>
        <w:t xml:space="preserve"> </w:t>
      </w:r>
      <w:r w:rsidR="00995DED" w:rsidRPr="00EA3BC0">
        <w:rPr>
          <w:sz w:val="28"/>
          <w:szCs w:val="28"/>
        </w:rPr>
        <w:t>Управлінн</w:t>
      </w:r>
      <w:r w:rsidR="00A8055F" w:rsidRPr="00EA3BC0">
        <w:rPr>
          <w:sz w:val="28"/>
          <w:szCs w:val="28"/>
        </w:rPr>
        <w:t>ю</w:t>
      </w:r>
      <w:r w:rsidR="00995DED" w:rsidRPr="00EA3BC0">
        <w:rPr>
          <w:sz w:val="28"/>
          <w:szCs w:val="28"/>
        </w:rPr>
        <w:t xml:space="preserve"> освіти Сєвєродонецької міської військово-цивільної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w:t>
      </w:r>
      <w:r w:rsidR="008A5F93" w:rsidRPr="00EA3BC0">
        <w:rPr>
          <w:sz w:val="28"/>
          <w:szCs w:val="28"/>
        </w:rPr>
        <w:t>.</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 юридична особа публічного права, </w:t>
      </w:r>
      <w:r w:rsidR="008A5F93" w:rsidRPr="00EA3BC0">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EA3BC0">
        <w:rPr>
          <w:sz w:val="28"/>
          <w:szCs w:val="28"/>
        </w:rPr>
        <w:t xml:space="preserve">  </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має самостійний баланс, печатку, кутовий штамп, фірмовий бланк, обслуговується централізованою бухгалтерією </w:t>
      </w:r>
      <w:r w:rsidR="00995DED" w:rsidRPr="00EA3BC0">
        <w:rPr>
          <w:sz w:val="28"/>
          <w:szCs w:val="28"/>
        </w:rPr>
        <w:t xml:space="preserve">Управління освіти Сєвєродонецької міської військово-цивільної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 </w:t>
      </w:r>
      <w:r w:rsidR="008A5F93" w:rsidRPr="00EA3BC0">
        <w:rPr>
          <w:sz w:val="28"/>
          <w:szCs w:val="28"/>
        </w:rPr>
        <w:t>на договірних засадах</w:t>
      </w:r>
      <w:r w:rsidR="004D19A1" w:rsidRPr="00EA3BC0">
        <w:rPr>
          <w:sz w:val="28"/>
          <w:szCs w:val="28"/>
        </w:rPr>
        <w:t xml:space="preserve"> відповідно до чинного законодавства</w:t>
      </w:r>
      <w:r w:rsidR="008A5F93" w:rsidRPr="00EA3BC0">
        <w:rPr>
          <w:sz w:val="28"/>
          <w:szCs w:val="28"/>
        </w:rPr>
        <w:t>.</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EA3BC0">
        <w:rPr>
          <w:sz w:val="28"/>
          <w:szCs w:val="28"/>
        </w:rPr>
        <w:t xml:space="preserve"> Діяльність СЗШ №</w:t>
      </w:r>
      <w:r w:rsidR="002C5F7D" w:rsidRPr="00EA3BC0">
        <w:rPr>
          <w:sz w:val="28"/>
          <w:szCs w:val="28"/>
        </w:rPr>
        <w:t xml:space="preserve"> 20 </w:t>
      </w:r>
      <w:r w:rsidR="00274F62" w:rsidRPr="00EA3BC0">
        <w:rPr>
          <w:sz w:val="28"/>
          <w:szCs w:val="28"/>
        </w:rPr>
        <w:t>спрямована на виконання соціально-необхідних функцій і не переслідує цілі отримання прибутку.</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Фінансування СЗШ № </w:t>
      </w:r>
      <w:r w:rsidR="002C5F7D" w:rsidRPr="00EA3BC0">
        <w:rPr>
          <w:sz w:val="28"/>
          <w:szCs w:val="28"/>
        </w:rPr>
        <w:t>20</w:t>
      </w:r>
      <w:r w:rsidR="008A5F93" w:rsidRPr="00EA3BC0">
        <w:rPr>
          <w:sz w:val="28"/>
          <w:szCs w:val="28"/>
        </w:rPr>
        <w:t xml:space="preserve"> здійснюється за рахунок коштів </w:t>
      </w:r>
      <w:r w:rsidR="00B76CB6" w:rsidRPr="00EA3BC0">
        <w:rPr>
          <w:sz w:val="28"/>
          <w:szCs w:val="28"/>
        </w:rPr>
        <w:t xml:space="preserve">місцевого </w:t>
      </w:r>
      <w:r w:rsidR="008A5F93" w:rsidRPr="00EA3BC0">
        <w:rPr>
          <w:sz w:val="28"/>
          <w:szCs w:val="28"/>
        </w:rPr>
        <w:t>бюджету</w:t>
      </w:r>
      <w:r w:rsidR="00995DED" w:rsidRPr="00EA3BC0">
        <w:rPr>
          <w:sz w:val="28"/>
          <w:szCs w:val="28"/>
        </w:rPr>
        <w:t xml:space="preserve"> Сєвєродонецької міської територіальної громади</w:t>
      </w:r>
      <w:r w:rsidR="008A5F93" w:rsidRPr="00EA3BC0">
        <w:rPr>
          <w:sz w:val="28"/>
          <w:szCs w:val="28"/>
        </w:rPr>
        <w:t>, а також інших надходжень, пов’язаних з реалізацією основних напрямів діяльності відповідно до чинного законодавства України.</w:t>
      </w:r>
    </w:p>
    <w:p w:rsidR="00EA3BC0" w:rsidRDefault="008A5F93" w:rsidP="00B8364C">
      <w:pPr>
        <w:pStyle w:val="a6"/>
        <w:numPr>
          <w:ilvl w:val="0"/>
          <w:numId w:val="5"/>
        </w:numPr>
        <w:ind w:left="0" w:firstLine="709"/>
        <w:contextualSpacing w:val="0"/>
        <w:jc w:val="both"/>
        <w:rPr>
          <w:sz w:val="28"/>
          <w:szCs w:val="28"/>
        </w:rPr>
      </w:pPr>
      <w:r w:rsidRPr="00EA3BC0">
        <w:rPr>
          <w:sz w:val="28"/>
          <w:szCs w:val="28"/>
        </w:rPr>
        <w:lastRenderedPageBreak/>
        <w:t xml:space="preserve">Доходи (прибутки) використовуються виключно для фінансування видатків на утримання </w:t>
      </w:r>
      <w:r w:rsidR="00DA62A2" w:rsidRPr="00EA3BC0">
        <w:rPr>
          <w:sz w:val="28"/>
          <w:szCs w:val="28"/>
        </w:rPr>
        <w:t>СЗШ № </w:t>
      </w:r>
      <w:r w:rsidR="002C5F7D" w:rsidRPr="00EA3BC0">
        <w:rPr>
          <w:sz w:val="28"/>
          <w:szCs w:val="28"/>
        </w:rPr>
        <w:t>20</w:t>
      </w:r>
      <w:r w:rsidRPr="00EA3BC0">
        <w:rPr>
          <w:sz w:val="28"/>
          <w:szCs w:val="28"/>
        </w:rPr>
        <w:t>, реалізації мети (цілей, завдань) та напрямів діяльності, визначених її установчими  документами.</w:t>
      </w:r>
    </w:p>
    <w:p w:rsidR="00EA3BC0" w:rsidRDefault="00986A71" w:rsidP="00B8364C">
      <w:pPr>
        <w:pStyle w:val="a6"/>
        <w:numPr>
          <w:ilvl w:val="0"/>
          <w:numId w:val="5"/>
        </w:numPr>
        <w:ind w:left="0" w:firstLine="709"/>
        <w:contextualSpacing w:val="0"/>
        <w:jc w:val="both"/>
        <w:rPr>
          <w:sz w:val="28"/>
          <w:szCs w:val="28"/>
        </w:rPr>
      </w:pPr>
      <w:r w:rsidRPr="00EA3BC0">
        <w:rPr>
          <w:sz w:val="28"/>
          <w:szCs w:val="28"/>
        </w:rPr>
        <w:t xml:space="preserve">Повне найменування: Середня загальноосвітня школа І-ІІІ ступенів № </w:t>
      </w:r>
      <w:r w:rsidR="002C5F7D" w:rsidRPr="00EA3BC0">
        <w:rPr>
          <w:sz w:val="28"/>
          <w:szCs w:val="28"/>
        </w:rPr>
        <w:t>20</w:t>
      </w:r>
      <w:r w:rsidR="00B01720" w:rsidRPr="00EA3BC0">
        <w:rPr>
          <w:sz w:val="28"/>
          <w:szCs w:val="28"/>
        </w:rPr>
        <w:t xml:space="preserve"> </w:t>
      </w:r>
      <w:r w:rsidR="00B01720" w:rsidRPr="00FB6D9A">
        <w:rPr>
          <w:sz w:val="28"/>
          <w:szCs w:val="28"/>
        </w:rPr>
        <w:t>м</w:t>
      </w:r>
      <w:r w:rsidR="004B2877" w:rsidRPr="00FB6D9A">
        <w:rPr>
          <w:sz w:val="28"/>
          <w:szCs w:val="28"/>
        </w:rPr>
        <w:t>іста</w:t>
      </w:r>
      <w:r w:rsidR="004B2877">
        <w:rPr>
          <w:sz w:val="28"/>
          <w:szCs w:val="28"/>
        </w:rPr>
        <w:t xml:space="preserve"> </w:t>
      </w:r>
      <w:proofErr w:type="spellStart"/>
      <w:r w:rsidRPr="00EA3BC0">
        <w:rPr>
          <w:sz w:val="28"/>
          <w:szCs w:val="28"/>
        </w:rPr>
        <w:t>Сєвєродонецька</w:t>
      </w:r>
      <w:proofErr w:type="spellEnd"/>
      <w:r w:rsidRPr="00EA3BC0">
        <w:rPr>
          <w:sz w:val="28"/>
          <w:szCs w:val="28"/>
        </w:rPr>
        <w:t xml:space="preserve"> Луганської області.</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Скорочене найменування: СЗШ </w:t>
      </w:r>
      <w:r w:rsidR="00986A71" w:rsidRPr="00EA3BC0">
        <w:rPr>
          <w:sz w:val="28"/>
          <w:szCs w:val="28"/>
        </w:rPr>
        <w:t>№</w:t>
      </w:r>
      <w:r w:rsidRPr="00EA3BC0">
        <w:rPr>
          <w:sz w:val="28"/>
          <w:szCs w:val="28"/>
        </w:rPr>
        <w:t> </w:t>
      </w:r>
      <w:r w:rsidR="002C5F7D" w:rsidRPr="00EA3BC0">
        <w:rPr>
          <w:sz w:val="28"/>
          <w:szCs w:val="28"/>
        </w:rPr>
        <w:t>20.</w:t>
      </w:r>
    </w:p>
    <w:p w:rsidR="00EA3BC0" w:rsidRPr="00442170" w:rsidRDefault="00986A71" w:rsidP="00B8364C">
      <w:pPr>
        <w:pStyle w:val="a6"/>
        <w:numPr>
          <w:ilvl w:val="0"/>
          <w:numId w:val="5"/>
        </w:numPr>
        <w:ind w:left="0" w:firstLine="709"/>
        <w:contextualSpacing w:val="0"/>
        <w:jc w:val="both"/>
        <w:rPr>
          <w:sz w:val="28"/>
          <w:szCs w:val="28"/>
        </w:rPr>
      </w:pPr>
      <w:r w:rsidRPr="00EA3BC0">
        <w:rPr>
          <w:sz w:val="28"/>
          <w:szCs w:val="28"/>
        </w:rPr>
        <w:t xml:space="preserve">Юридична адреса: </w:t>
      </w:r>
      <w:r w:rsidR="002C5F7D" w:rsidRPr="00EA3BC0">
        <w:rPr>
          <w:sz w:val="28"/>
          <w:szCs w:val="28"/>
        </w:rPr>
        <w:t>93412, Луганська область</w:t>
      </w:r>
      <w:r w:rsidR="002C5F7D" w:rsidRPr="00FB6D9A">
        <w:rPr>
          <w:sz w:val="28"/>
          <w:szCs w:val="28"/>
        </w:rPr>
        <w:t xml:space="preserve">, </w:t>
      </w:r>
      <w:r w:rsidR="00EA3BC0" w:rsidRPr="00FB6D9A">
        <w:rPr>
          <w:sz w:val="28"/>
          <w:szCs w:val="28"/>
        </w:rPr>
        <w:t xml:space="preserve">Сєвєродонецький район, </w:t>
      </w:r>
      <w:r w:rsidR="002C5F7D" w:rsidRPr="00FB6D9A">
        <w:rPr>
          <w:sz w:val="28"/>
          <w:szCs w:val="28"/>
        </w:rPr>
        <w:t xml:space="preserve">місто </w:t>
      </w:r>
      <w:proofErr w:type="spellStart"/>
      <w:r w:rsidR="002C5F7D" w:rsidRPr="00FB6D9A">
        <w:rPr>
          <w:sz w:val="28"/>
          <w:szCs w:val="28"/>
        </w:rPr>
        <w:t>Сєвєродонецьк</w:t>
      </w:r>
      <w:proofErr w:type="spellEnd"/>
      <w:r w:rsidR="002C5F7D" w:rsidRPr="00FB6D9A">
        <w:rPr>
          <w:sz w:val="28"/>
          <w:szCs w:val="28"/>
        </w:rPr>
        <w:t>, вулиця Гагаріна, буд</w:t>
      </w:r>
      <w:r w:rsidR="002D6D18" w:rsidRPr="00FB6D9A">
        <w:rPr>
          <w:sz w:val="28"/>
          <w:szCs w:val="28"/>
        </w:rPr>
        <w:t>инок</w:t>
      </w:r>
      <w:r w:rsidR="002C5F7D" w:rsidRPr="00EA3BC0">
        <w:rPr>
          <w:sz w:val="28"/>
          <w:szCs w:val="28"/>
        </w:rPr>
        <w:t xml:space="preserve"> 113, телефон: (06452) 34265, електронна</w:t>
      </w:r>
      <w:r w:rsidR="00846E25">
        <w:rPr>
          <w:sz w:val="28"/>
          <w:szCs w:val="28"/>
        </w:rPr>
        <w:t xml:space="preserve"> </w:t>
      </w:r>
      <w:r w:rsidR="002C5F7D" w:rsidRPr="00EA3BC0">
        <w:rPr>
          <w:sz w:val="28"/>
          <w:szCs w:val="28"/>
        </w:rPr>
        <w:t xml:space="preserve">пошта: </w:t>
      </w:r>
      <w:hyperlink r:id="rId8" w:history="1">
        <w:r w:rsidR="00EA3BC0" w:rsidRPr="00442170">
          <w:rPr>
            <w:rStyle w:val="ae"/>
            <w:color w:val="auto"/>
            <w:sz w:val="28"/>
            <w:szCs w:val="28"/>
            <w:u w:val="none"/>
          </w:rPr>
          <w:t>shko-20@ukr.net</w:t>
        </w:r>
      </w:hyperlink>
    </w:p>
    <w:p w:rsidR="00A8055F" w:rsidRPr="00EA3BC0" w:rsidRDefault="003D56E1" w:rsidP="00B8364C">
      <w:pPr>
        <w:pStyle w:val="a6"/>
        <w:numPr>
          <w:ilvl w:val="0"/>
          <w:numId w:val="5"/>
        </w:numPr>
        <w:ind w:left="0" w:firstLine="709"/>
        <w:contextualSpacing w:val="0"/>
        <w:jc w:val="both"/>
        <w:rPr>
          <w:sz w:val="28"/>
          <w:szCs w:val="28"/>
        </w:rPr>
      </w:pPr>
      <w:r w:rsidRPr="00EA3BC0">
        <w:rPr>
          <w:sz w:val="28"/>
          <w:szCs w:val="28"/>
        </w:rPr>
        <w:t>Види діяльності СЗШ </w:t>
      </w:r>
      <w:r w:rsidR="00986A71" w:rsidRPr="00EA3BC0">
        <w:rPr>
          <w:sz w:val="28"/>
          <w:szCs w:val="28"/>
        </w:rPr>
        <w:t>№</w:t>
      </w:r>
      <w:r w:rsidRPr="00EA3BC0">
        <w:rPr>
          <w:sz w:val="28"/>
          <w:szCs w:val="28"/>
        </w:rPr>
        <w:t> </w:t>
      </w:r>
      <w:r w:rsidR="00F473B5" w:rsidRPr="00EA3BC0">
        <w:rPr>
          <w:sz w:val="28"/>
          <w:szCs w:val="28"/>
        </w:rPr>
        <w:t>20</w:t>
      </w:r>
      <w:r w:rsidR="00986A71" w:rsidRPr="00EA3BC0">
        <w:rPr>
          <w:sz w:val="28"/>
          <w:szCs w:val="28"/>
        </w:rPr>
        <w:t xml:space="preserve"> за КВЕ</w:t>
      </w:r>
      <w:r w:rsidR="00866A83" w:rsidRPr="00EA3BC0">
        <w:rPr>
          <w:sz w:val="28"/>
          <w:szCs w:val="28"/>
        </w:rPr>
        <w:t>Д</w:t>
      </w:r>
      <w:r w:rsidR="00A8055F" w:rsidRPr="00EA3BC0">
        <w:rPr>
          <w:sz w:val="28"/>
          <w:szCs w:val="28"/>
        </w:rPr>
        <w:t>:</w:t>
      </w:r>
      <w:r w:rsidR="00F473B5" w:rsidRPr="00EA3BC0">
        <w:rPr>
          <w:sz w:val="28"/>
          <w:szCs w:val="28"/>
        </w:rPr>
        <w:t xml:space="preserve"> </w:t>
      </w:r>
    </w:p>
    <w:p w:rsidR="00A8055F" w:rsidRPr="00816217" w:rsidRDefault="00A8055F" w:rsidP="00B8364C">
      <w:pPr>
        <w:pStyle w:val="a6"/>
        <w:ind w:left="0" w:firstLine="709"/>
        <w:contextualSpacing w:val="0"/>
        <w:jc w:val="both"/>
        <w:rPr>
          <w:sz w:val="28"/>
          <w:szCs w:val="28"/>
          <w:shd w:val="clear" w:color="auto" w:fill="FFFFFF"/>
        </w:rPr>
      </w:pPr>
      <w:r w:rsidRPr="00816217">
        <w:rPr>
          <w:sz w:val="28"/>
          <w:szCs w:val="28"/>
          <w:shd w:val="clear" w:color="auto" w:fill="FFFFFF"/>
        </w:rPr>
        <w:t>85.20 Початкова освіта</w:t>
      </w:r>
    </w:p>
    <w:p w:rsidR="00986A71" w:rsidRPr="00816217" w:rsidRDefault="00296F0D" w:rsidP="00B8364C">
      <w:pPr>
        <w:pStyle w:val="a6"/>
        <w:ind w:left="0" w:firstLine="709"/>
        <w:contextualSpacing w:val="0"/>
        <w:jc w:val="both"/>
        <w:rPr>
          <w:sz w:val="28"/>
          <w:szCs w:val="28"/>
        </w:rPr>
      </w:pPr>
      <w:r w:rsidRPr="00816217">
        <w:rPr>
          <w:sz w:val="28"/>
          <w:szCs w:val="28"/>
          <w:shd w:val="clear" w:color="auto" w:fill="FFFFFF"/>
        </w:rPr>
        <w:t>85.31 Загальна середня освіта</w:t>
      </w:r>
      <w:r w:rsidR="00866A83" w:rsidRPr="00816217">
        <w:rPr>
          <w:sz w:val="28"/>
          <w:szCs w:val="28"/>
        </w:rPr>
        <w:t>.</w:t>
      </w:r>
    </w:p>
    <w:p w:rsidR="00986A71" w:rsidRPr="00816217" w:rsidRDefault="00986A71" w:rsidP="00986A71">
      <w:pPr>
        <w:pStyle w:val="a6"/>
        <w:ind w:left="709"/>
        <w:contextualSpacing w:val="0"/>
        <w:jc w:val="both"/>
        <w:rPr>
          <w:sz w:val="28"/>
          <w:szCs w:val="28"/>
        </w:rPr>
      </w:pPr>
    </w:p>
    <w:p w:rsidR="004D270F" w:rsidRPr="00B8364C" w:rsidRDefault="00B8364C" w:rsidP="00B8364C">
      <w:pPr>
        <w:widowControl w:val="0"/>
        <w:jc w:val="center"/>
        <w:rPr>
          <w:b/>
          <w:sz w:val="28"/>
          <w:szCs w:val="28"/>
        </w:rPr>
      </w:pPr>
      <w:r>
        <w:rPr>
          <w:b/>
          <w:sz w:val="28"/>
          <w:szCs w:val="28"/>
        </w:rPr>
        <w:t xml:space="preserve">2. </w:t>
      </w:r>
      <w:r w:rsidR="008A5F93" w:rsidRPr="00B8364C">
        <w:rPr>
          <w:b/>
          <w:sz w:val="28"/>
          <w:szCs w:val="28"/>
        </w:rPr>
        <w:t xml:space="preserve"> </w:t>
      </w:r>
      <w:r w:rsidR="004D270F" w:rsidRPr="00B8364C">
        <w:rPr>
          <w:b/>
          <w:sz w:val="28"/>
          <w:szCs w:val="28"/>
        </w:rPr>
        <w:t>ОРГАНІЗАЦІЙНО-ПРАВОВІ ЗАСАДИ ДІЯЛЬНОСТІ</w:t>
      </w:r>
    </w:p>
    <w:p w:rsidR="004D270F" w:rsidRPr="00816217"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4D270F" w:rsidRPr="00816217" w:rsidRDefault="003D56E1" w:rsidP="00C2321F">
      <w:pPr>
        <w:pStyle w:val="a6"/>
        <w:numPr>
          <w:ilvl w:val="1"/>
          <w:numId w:val="1"/>
        </w:numPr>
        <w:ind w:left="0"/>
        <w:contextualSpacing w:val="0"/>
        <w:jc w:val="both"/>
        <w:rPr>
          <w:sz w:val="28"/>
          <w:szCs w:val="28"/>
        </w:rPr>
      </w:pPr>
      <w:r w:rsidRPr="00816217">
        <w:rPr>
          <w:sz w:val="28"/>
          <w:szCs w:val="28"/>
        </w:rPr>
        <w:t>СЗШ № </w:t>
      </w:r>
      <w:r w:rsidR="00F473B5" w:rsidRPr="00816217">
        <w:rPr>
          <w:sz w:val="28"/>
          <w:szCs w:val="28"/>
        </w:rPr>
        <w:t>20</w:t>
      </w:r>
      <w:r w:rsidR="008A5F93" w:rsidRPr="00816217">
        <w:rPr>
          <w:sz w:val="28"/>
          <w:szCs w:val="28"/>
        </w:rPr>
        <w:t xml:space="preserve"> </w:t>
      </w:r>
      <w:r w:rsidR="004D270F" w:rsidRPr="00816217">
        <w:rPr>
          <w:sz w:val="28"/>
          <w:szCs w:val="28"/>
        </w:rPr>
        <w:t xml:space="preserve">здійснює свою діяльність відповідно до Конституції </w:t>
      </w:r>
      <w:r w:rsidR="00AB33C4" w:rsidRPr="00816217">
        <w:rPr>
          <w:sz w:val="28"/>
          <w:szCs w:val="28"/>
        </w:rPr>
        <w:t xml:space="preserve">України, </w:t>
      </w:r>
      <w:r w:rsidR="00251A13" w:rsidRPr="00816217">
        <w:rPr>
          <w:sz w:val="28"/>
          <w:szCs w:val="28"/>
        </w:rPr>
        <w:t>Бюджетного кодексу України, З</w:t>
      </w:r>
      <w:r w:rsidR="004D270F" w:rsidRPr="00816217">
        <w:rPr>
          <w:sz w:val="28"/>
          <w:szCs w:val="28"/>
        </w:rPr>
        <w:t>аконів України «Про освіту», «Про повну загальну середню освіту»,</w:t>
      </w:r>
      <w:r w:rsidR="00AB33C4" w:rsidRPr="00816217">
        <w:rPr>
          <w:sz w:val="28"/>
          <w:szCs w:val="28"/>
        </w:rPr>
        <w:t xml:space="preserve"> «Про доступ до публічної інформації», «Про захист персональних даних», «Про охорону праці», </w:t>
      </w:r>
      <w:r w:rsidR="003608FD" w:rsidRPr="00816217">
        <w:rPr>
          <w:sz w:val="28"/>
          <w:szCs w:val="28"/>
        </w:rPr>
        <w:t xml:space="preserve">інших законів України, актів Президента України, Кабінету Міністрів України, </w:t>
      </w:r>
      <w:r w:rsidR="004D270F" w:rsidRPr="00816217">
        <w:rPr>
          <w:sz w:val="28"/>
          <w:szCs w:val="28"/>
        </w:rPr>
        <w:t>наказів Міністерства освіти і науки України,</w:t>
      </w:r>
      <w:r w:rsidR="00AB33C4" w:rsidRPr="00816217">
        <w:rPr>
          <w:sz w:val="28"/>
          <w:szCs w:val="28"/>
        </w:rPr>
        <w:t xml:space="preserve"> інших нормативно-правових актів,</w:t>
      </w:r>
      <w:r w:rsidR="004D270F" w:rsidRPr="00816217">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w:t>
      </w:r>
      <w:r w:rsidR="00CB7599">
        <w:rPr>
          <w:sz w:val="28"/>
          <w:szCs w:val="28"/>
        </w:rPr>
        <w:t xml:space="preserve">розпорядчих актів керівника Військово-цивільної адміністрації міста </w:t>
      </w:r>
      <w:proofErr w:type="spellStart"/>
      <w:r w:rsidR="00CB7599">
        <w:rPr>
          <w:sz w:val="28"/>
          <w:szCs w:val="28"/>
        </w:rPr>
        <w:t>Сєвєродонецьк</w:t>
      </w:r>
      <w:proofErr w:type="spellEnd"/>
      <w:r w:rsidR="00CB7599">
        <w:rPr>
          <w:sz w:val="28"/>
          <w:szCs w:val="28"/>
        </w:rPr>
        <w:t xml:space="preserve"> Луганської області, розпорядчих актів </w:t>
      </w:r>
      <w:r w:rsidR="004D270F" w:rsidRPr="00816217">
        <w:rPr>
          <w:sz w:val="28"/>
          <w:szCs w:val="28"/>
        </w:rPr>
        <w:t xml:space="preserve">керівника </w:t>
      </w:r>
      <w:r w:rsidR="003A490B" w:rsidRPr="00816217">
        <w:rPr>
          <w:sz w:val="28"/>
          <w:szCs w:val="28"/>
        </w:rPr>
        <w:t>Сєвєродонецької міської в</w:t>
      </w:r>
      <w:r w:rsidR="004D270F" w:rsidRPr="00816217">
        <w:rPr>
          <w:sz w:val="28"/>
          <w:szCs w:val="28"/>
        </w:rPr>
        <w:t xml:space="preserve">ійськово-цивільної адміністрації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 </w:t>
      </w:r>
      <w:r w:rsidR="004D270F" w:rsidRPr="00816217">
        <w:rPr>
          <w:sz w:val="28"/>
          <w:szCs w:val="28"/>
        </w:rPr>
        <w:t>Луганської області, а також на підставі цього Статуту.</w:t>
      </w:r>
    </w:p>
    <w:p w:rsidR="004D270F" w:rsidRPr="00816217" w:rsidRDefault="00142974" w:rsidP="00C2321F">
      <w:pPr>
        <w:pStyle w:val="a6"/>
        <w:numPr>
          <w:ilvl w:val="1"/>
          <w:numId w:val="1"/>
        </w:numPr>
        <w:ind w:left="0"/>
        <w:contextualSpacing w:val="0"/>
        <w:jc w:val="both"/>
        <w:rPr>
          <w:sz w:val="28"/>
          <w:szCs w:val="28"/>
        </w:rPr>
      </w:pPr>
      <w:r w:rsidRPr="00816217">
        <w:rPr>
          <w:sz w:val="28"/>
          <w:szCs w:val="28"/>
          <w:shd w:val="clear" w:color="auto" w:fill="FFFFFF"/>
        </w:rPr>
        <w:t xml:space="preserve">Мовою освітнього процесу в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shd w:val="clear" w:color="auto" w:fill="FFFFFF"/>
        </w:rPr>
        <w:t>є державна мова.</w:t>
      </w:r>
      <w:r w:rsidR="0052258B" w:rsidRPr="00816217">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816217" w:rsidRDefault="00F15354" w:rsidP="00C2321F">
      <w:pPr>
        <w:pStyle w:val="a6"/>
        <w:numPr>
          <w:ilvl w:val="1"/>
          <w:numId w:val="1"/>
        </w:numPr>
        <w:ind w:left="0"/>
        <w:contextualSpacing w:val="0"/>
        <w:jc w:val="both"/>
        <w:rPr>
          <w:sz w:val="28"/>
          <w:szCs w:val="28"/>
        </w:rPr>
      </w:pPr>
      <w:r w:rsidRPr="00816217">
        <w:rPr>
          <w:sz w:val="28"/>
          <w:szCs w:val="28"/>
        </w:rPr>
        <w:t>Повна загальна середня освіта</w:t>
      </w:r>
      <w:r w:rsidR="003D56E1" w:rsidRPr="00816217">
        <w:rPr>
          <w:sz w:val="28"/>
          <w:szCs w:val="28"/>
        </w:rPr>
        <w:t xml:space="preserve"> в </w:t>
      </w:r>
      <w:r w:rsidR="00AC6F2B" w:rsidRPr="00816217">
        <w:rPr>
          <w:sz w:val="28"/>
          <w:szCs w:val="28"/>
        </w:rPr>
        <w:t>СЗШ</w:t>
      </w:r>
      <w:r w:rsidR="003D56E1" w:rsidRPr="00816217">
        <w:rPr>
          <w:sz w:val="28"/>
          <w:szCs w:val="28"/>
        </w:rPr>
        <w:t> № </w:t>
      </w:r>
      <w:r w:rsidR="00F473B5" w:rsidRPr="00816217">
        <w:rPr>
          <w:sz w:val="28"/>
          <w:szCs w:val="28"/>
        </w:rPr>
        <w:t>20</w:t>
      </w:r>
      <w:r w:rsidR="00AC6F2B" w:rsidRPr="00816217">
        <w:rPr>
          <w:sz w:val="28"/>
          <w:szCs w:val="28"/>
        </w:rPr>
        <w:t xml:space="preserve"> </w:t>
      </w:r>
      <w:r w:rsidRPr="00816217">
        <w:rPr>
          <w:sz w:val="28"/>
          <w:szCs w:val="28"/>
        </w:rPr>
        <w:t>здобувається на таких рівнях:</w:t>
      </w:r>
    </w:p>
    <w:p w:rsidR="00F15354" w:rsidRPr="00816217" w:rsidRDefault="00F15354" w:rsidP="00C2321F">
      <w:pPr>
        <w:pStyle w:val="a6"/>
        <w:numPr>
          <w:ilvl w:val="0"/>
          <w:numId w:val="7"/>
        </w:numPr>
        <w:tabs>
          <w:tab w:val="left" w:pos="993"/>
        </w:tabs>
        <w:ind w:left="0" w:firstLine="709"/>
        <w:jc w:val="both"/>
        <w:rPr>
          <w:sz w:val="28"/>
          <w:szCs w:val="28"/>
        </w:rPr>
      </w:pPr>
      <w:r w:rsidRPr="00816217">
        <w:rPr>
          <w:sz w:val="28"/>
          <w:szCs w:val="28"/>
        </w:rPr>
        <w:t xml:space="preserve">початкова освіта </w:t>
      </w:r>
      <w:r w:rsidR="00251A13" w:rsidRPr="00816217">
        <w:rPr>
          <w:sz w:val="28"/>
          <w:szCs w:val="28"/>
        </w:rPr>
        <w:t>–</w:t>
      </w:r>
      <w:r w:rsidRPr="00816217">
        <w:rPr>
          <w:sz w:val="28"/>
          <w:szCs w:val="28"/>
        </w:rPr>
        <w:t xml:space="preserve"> перший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816217" w:rsidRDefault="00F15354" w:rsidP="00C2321F">
      <w:pPr>
        <w:pStyle w:val="a6"/>
        <w:numPr>
          <w:ilvl w:val="0"/>
          <w:numId w:val="7"/>
        </w:numPr>
        <w:tabs>
          <w:tab w:val="left" w:pos="993"/>
        </w:tabs>
        <w:ind w:left="0" w:firstLine="709"/>
        <w:jc w:val="both"/>
        <w:rPr>
          <w:sz w:val="28"/>
          <w:szCs w:val="28"/>
        </w:rPr>
      </w:pPr>
      <w:r w:rsidRPr="00816217">
        <w:rPr>
          <w:sz w:val="28"/>
          <w:szCs w:val="28"/>
        </w:rPr>
        <w:t xml:space="preserve">базова середня освіта </w:t>
      </w:r>
      <w:r w:rsidR="00251A13" w:rsidRPr="00816217">
        <w:rPr>
          <w:sz w:val="28"/>
          <w:szCs w:val="28"/>
        </w:rPr>
        <w:t>–</w:t>
      </w:r>
      <w:r w:rsidRPr="00816217">
        <w:rPr>
          <w:sz w:val="28"/>
          <w:szCs w:val="28"/>
        </w:rPr>
        <w:t xml:space="preserve"> другий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816217" w:rsidRDefault="00F15354" w:rsidP="00C2321F">
      <w:pPr>
        <w:pStyle w:val="a6"/>
        <w:numPr>
          <w:ilvl w:val="0"/>
          <w:numId w:val="7"/>
        </w:numPr>
        <w:tabs>
          <w:tab w:val="left" w:pos="993"/>
        </w:tabs>
        <w:ind w:left="0" w:firstLine="709"/>
        <w:contextualSpacing w:val="0"/>
        <w:jc w:val="both"/>
        <w:rPr>
          <w:sz w:val="28"/>
          <w:szCs w:val="28"/>
        </w:rPr>
      </w:pPr>
      <w:r w:rsidRPr="00816217">
        <w:rPr>
          <w:sz w:val="28"/>
          <w:szCs w:val="28"/>
        </w:rPr>
        <w:t xml:space="preserve">профільна середня освіта </w:t>
      </w:r>
      <w:r w:rsidR="00251A13" w:rsidRPr="00816217">
        <w:rPr>
          <w:sz w:val="28"/>
          <w:szCs w:val="28"/>
        </w:rPr>
        <w:t>–</w:t>
      </w:r>
      <w:r w:rsidRPr="00816217">
        <w:rPr>
          <w:sz w:val="28"/>
          <w:szCs w:val="28"/>
        </w:rPr>
        <w:t xml:space="preserve"> третій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816217" w:rsidRDefault="002E0BFB" w:rsidP="00C2321F">
      <w:pPr>
        <w:pStyle w:val="a6"/>
        <w:numPr>
          <w:ilvl w:val="1"/>
          <w:numId w:val="1"/>
        </w:numPr>
        <w:ind w:left="0"/>
        <w:contextualSpacing w:val="0"/>
        <w:jc w:val="both"/>
        <w:rPr>
          <w:sz w:val="28"/>
          <w:szCs w:val="28"/>
        </w:rPr>
      </w:pPr>
      <w:r w:rsidRPr="00816217">
        <w:rPr>
          <w:sz w:val="28"/>
          <w:szCs w:val="28"/>
        </w:rPr>
        <w:t xml:space="preserve">Освітній процес в </w:t>
      </w:r>
      <w:r w:rsidR="003D56E1" w:rsidRPr="00816217">
        <w:rPr>
          <w:sz w:val="28"/>
          <w:szCs w:val="28"/>
        </w:rPr>
        <w:t>СЗШ № </w:t>
      </w:r>
      <w:r w:rsidR="00F473B5" w:rsidRPr="00816217">
        <w:rPr>
          <w:sz w:val="28"/>
          <w:szCs w:val="28"/>
        </w:rPr>
        <w:t>20</w:t>
      </w:r>
      <w:r w:rsidRPr="00816217">
        <w:rPr>
          <w:sz w:val="28"/>
          <w:szCs w:val="28"/>
        </w:rPr>
        <w:t xml:space="preserve"> може здійснюватися за різними формами відповідно до чинного законодавства</w:t>
      </w:r>
      <w:r w:rsidR="00675932" w:rsidRPr="00816217">
        <w:rPr>
          <w:sz w:val="28"/>
          <w:szCs w:val="28"/>
        </w:rPr>
        <w:t>, за потребою організовується інклюзивне навчання</w:t>
      </w:r>
      <w:r w:rsidR="009A373B" w:rsidRPr="00816217">
        <w:rPr>
          <w:sz w:val="28"/>
          <w:szCs w:val="28"/>
        </w:rPr>
        <w:t>, відкриваються спеціальні класи</w:t>
      </w:r>
      <w:r w:rsidRPr="00816217">
        <w:rPr>
          <w:sz w:val="28"/>
          <w:szCs w:val="28"/>
        </w:rPr>
        <w:t>.</w:t>
      </w:r>
    </w:p>
    <w:p w:rsidR="004D270F" w:rsidRPr="00816217" w:rsidRDefault="00AC6F2B" w:rsidP="00C2321F">
      <w:pPr>
        <w:pStyle w:val="a6"/>
        <w:numPr>
          <w:ilvl w:val="1"/>
          <w:numId w:val="1"/>
        </w:numPr>
        <w:ind w:left="0"/>
        <w:contextualSpacing w:val="0"/>
        <w:jc w:val="both"/>
        <w:rPr>
          <w:sz w:val="28"/>
          <w:szCs w:val="28"/>
        </w:rPr>
      </w:pPr>
      <w:r w:rsidRPr="00816217">
        <w:rPr>
          <w:sz w:val="28"/>
          <w:szCs w:val="28"/>
        </w:rPr>
        <w:t>Власником</w:t>
      </w:r>
      <w:r w:rsidR="004D270F" w:rsidRPr="00816217">
        <w:rPr>
          <w:sz w:val="28"/>
          <w:szCs w:val="28"/>
        </w:rPr>
        <w:t xml:space="preserve"> майна</w:t>
      </w:r>
      <w:r w:rsidR="0052258B" w:rsidRPr="00816217">
        <w:rPr>
          <w:sz w:val="28"/>
          <w:szCs w:val="28"/>
        </w:rPr>
        <w:t xml:space="preserve"> </w:t>
      </w:r>
      <w:r w:rsidR="003D56E1" w:rsidRPr="00816217">
        <w:rPr>
          <w:sz w:val="28"/>
          <w:szCs w:val="28"/>
        </w:rPr>
        <w:t>СЗШ № </w:t>
      </w:r>
      <w:r w:rsidR="00F473B5" w:rsidRPr="00816217">
        <w:rPr>
          <w:sz w:val="28"/>
          <w:szCs w:val="28"/>
        </w:rPr>
        <w:t>20</w:t>
      </w:r>
      <w:r w:rsidR="004D270F" w:rsidRPr="00816217">
        <w:rPr>
          <w:sz w:val="28"/>
          <w:szCs w:val="28"/>
        </w:rPr>
        <w:t xml:space="preserve"> є </w:t>
      </w:r>
      <w:proofErr w:type="spellStart"/>
      <w:r w:rsidR="003A490B" w:rsidRPr="00816217">
        <w:rPr>
          <w:sz w:val="28"/>
          <w:szCs w:val="28"/>
        </w:rPr>
        <w:t>Сєвєродонецька</w:t>
      </w:r>
      <w:proofErr w:type="spellEnd"/>
      <w:r w:rsidR="003A490B" w:rsidRPr="00816217">
        <w:rPr>
          <w:sz w:val="28"/>
          <w:szCs w:val="28"/>
        </w:rPr>
        <w:t xml:space="preserve"> міська </w:t>
      </w:r>
      <w:r w:rsidR="004D270F" w:rsidRPr="00816217">
        <w:rPr>
          <w:sz w:val="28"/>
          <w:szCs w:val="28"/>
        </w:rPr>
        <w:t xml:space="preserve">територіальна громада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 Луганської області</w:t>
      </w:r>
      <w:r w:rsidR="004D270F" w:rsidRPr="00816217">
        <w:rPr>
          <w:sz w:val="28"/>
          <w:szCs w:val="28"/>
        </w:rPr>
        <w:t xml:space="preserve"> в особі </w:t>
      </w:r>
      <w:r w:rsidR="003A490B" w:rsidRPr="00816217">
        <w:rPr>
          <w:sz w:val="28"/>
          <w:szCs w:val="28"/>
        </w:rPr>
        <w:lastRenderedPageBreak/>
        <w:t>Сєвєродонецької  міської в</w:t>
      </w:r>
      <w:r w:rsidR="004D270F" w:rsidRPr="00816217">
        <w:rPr>
          <w:sz w:val="28"/>
          <w:szCs w:val="28"/>
        </w:rPr>
        <w:t xml:space="preserve">ійськово-цивільної адміністрації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w:t>
      </w:r>
      <w:r w:rsidR="004D270F" w:rsidRPr="00816217">
        <w:rPr>
          <w:sz w:val="28"/>
          <w:szCs w:val="28"/>
        </w:rPr>
        <w:t xml:space="preserve"> Луганської області на період здійснення її повноважень.</w:t>
      </w:r>
    </w:p>
    <w:p w:rsidR="004D270F" w:rsidRPr="00816217" w:rsidRDefault="00AC6F2B" w:rsidP="00C2321F">
      <w:pPr>
        <w:pStyle w:val="a6"/>
        <w:numPr>
          <w:ilvl w:val="1"/>
          <w:numId w:val="1"/>
        </w:numPr>
        <w:ind w:left="0"/>
        <w:contextualSpacing w:val="0"/>
        <w:jc w:val="both"/>
        <w:rPr>
          <w:sz w:val="28"/>
          <w:szCs w:val="28"/>
        </w:rPr>
      </w:pPr>
      <w:r w:rsidRPr="00816217">
        <w:rPr>
          <w:sz w:val="28"/>
          <w:szCs w:val="28"/>
        </w:rPr>
        <w:t xml:space="preserve">Власник </w:t>
      </w:r>
      <w:r w:rsidR="004D270F" w:rsidRPr="00816217">
        <w:rPr>
          <w:sz w:val="28"/>
          <w:szCs w:val="28"/>
        </w:rPr>
        <w:t xml:space="preserve"> або уповноважений ним орган:</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 xml:space="preserve">здійснює фінансування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rPr>
        <w:t>та матеріально-технічне забезпечення;</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надає в оперативне управління комунальне майно (будівлі, приміщення, інженерні комунікації, обладнання</w:t>
      </w:r>
      <w:r w:rsidR="00251A13" w:rsidRPr="00816217">
        <w:rPr>
          <w:sz w:val="28"/>
          <w:szCs w:val="28"/>
        </w:rPr>
        <w:t>, інше майно</w:t>
      </w:r>
      <w:r w:rsidRPr="00816217">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встановлює його статус для освітньої діяльності.</w:t>
      </w:r>
    </w:p>
    <w:p w:rsidR="004D270F" w:rsidRPr="00816217" w:rsidRDefault="002E0BFB" w:rsidP="002E0BFB">
      <w:pPr>
        <w:ind w:firstLine="720"/>
        <w:jc w:val="both"/>
        <w:rPr>
          <w:sz w:val="28"/>
          <w:szCs w:val="28"/>
        </w:rPr>
      </w:pPr>
      <w:r w:rsidRPr="00816217">
        <w:rPr>
          <w:sz w:val="28"/>
          <w:szCs w:val="28"/>
        </w:rPr>
        <w:t xml:space="preserve">2.7.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функціонально підпорядковується </w:t>
      </w:r>
      <w:r w:rsidR="003A490B" w:rsidRPr="00D81CD4">
        <w:rPr>
          <w:sz w:val="28"/>
          <w:szCs w:val="28"/>
        </w:rPr>
        <w:t>Управлінню</w:t>
      </w:r>
      <w:r w:rsidR="004D270F" w:rsidRPr="00D81CD4">
        <w:rPr>
          <w:sz w:val="28"/>
          <w:szCs w:val="28"/>
        </w:rPr>
        <w:t xml:space="preserve"> освіти </w:t>
      </w:r>
      <w:r w:rsidR="003A490B" w:rsidRPr="00D81CD4">
        <w:rPr>
          <w:sz w:val="28"/>
          <w:szCs w:val="28"/>
        </w:rPr>
        <w:t>Сєвєродонецької міської в</w:t>
      </w:r>
      <w:r w:rsidR="004D270F" w:rsidRPr="00D81CD4">
        <w:rPr>
          <w:sz w:val="28"/>
          <w:szCs w:val="28"/>
        </w:rPr>
        <w:t xml:space="preserve">ійськово-цивільної адміністрації </w:t>
      </w:r>
      <w:proofErr w:type="spellStart"/>
      <w:r w:rsidR="004D270F" w:rsidRPr="00D81CD4">
        <w:rPr>
          <w:sz w:val="28"/>
          <w:szCs w:val="28"/>
        </w:rPr>
        <w:t>Сєвєродонецьк</w:t>
      </w:r>
      <w:r w:rsidR="003A490B" w:rsidRPr="00D81CD4">
        <w:rPr>
          <w:sz w:val="28"/>
          <w:szCs w:val="28"/>
        </w:rPr>
        <w:t>ого</w:t>
      </w:r>
      <w:proofErr w:type="spellEnd"/>
      <w:r w:rsidR="003A490B" w:rsidRPr="00D81CD4">
        <w:rPr>
          <w:sz w:val="28"/>
          <w:szCs w:val="28"/>
        </w:rPr>
        <w:t xml:space="preserve"> району</w:t>
      </w:r>
      <w:r w:rsidR="004D270F" w:rsidRPr="00D81CD4">
        <w:rPr>
          <w:sz w:val="28"/>
          <w:szCs w:val="28"/>
        </w:rPr>
        <w:t xml:space="preserve"> Луганської області, який є головним розпорядником</w:t>
      </w:r>
      <w:r w:rsidR="004D270F" w:rsidRPr="00816217">
        <w:rPr>
          <w:sz w:val="28"/>
          <w:szCs w:val="28"/>
        </w:rPr>
        <w:t xml:space="preserve"> бюджетних коштів і здійснює координацію його діяльності.</w:t>
      </w:r>
    </w:p>
    <w:p w:rsidR="004D270F" w:rsidRPr="00816217" w:rsidRDefault="002E0BFB" w:rsidP="002E0BFB">
      <w:pPr>
        <w:ind w:firstLine="720"/>
        <w:jc w:val="both"/>
        <w:rPr>
          <w:sz w:val="28"/>
          <w:szCs w:val="28"/>
        </w:rPr>
      </w:pPr>
      <w:r w:rsidRPr="00816217">
        <w:rPr>
          <w:sz w:val="28"/>
          <w:szCs w:val="28"/>
        </w:rPr>
        <w:t xml:space="preserve">2.8. </w:t>
      </w:r>
      <w:r w:rsidR="004D270F" w:rsidRPr="00816217">
        <w:rPr>
          <w:sz w:val="28"/>
          <w:szCs w:val="28"/>
        </w:rPr>
        <w:t xml:space="preserve">Трудовий колектив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складається з директора </w:t>
      </w:r>
      <w:r w:rsidR="0052258B" w:rsidRPr="00816217">
        <w:rPr>
          <w:sz w:val="28"/>
          <w:szCs w:val="28"/>
        </w:rPr>
        <w:t>школи</w:t>
      </w:r>
      <w:r w:rsidR="004D270F" w:rsidRPr="00816217">
        <w:rPr>
          <w:sz w:val="28"/>
          <w:szCs w:val="28"/>
        </w:rPr>
        <w:t>, педагогічних та інших працівників.</w:t>
      </w:r>
    </w:p>
    <w:p w:rsidR="00986A71" w:rsidRPr="00816217" w:rsidRDefault="002E0BFB" w:rsidP="00986A71">
      <w:pPr>
        <w:ind w:firstLine="720"/>
        <w:jc w:val="both"/>
        <w:rPr>
          <w:sz w:val="28"/>
          <w:szCs w:val="28"/>
        </w:rPr>
      </w:pPr>
      <w:r w:rsidRPr="00816217">
        <w:rPr>
          <w:sz w:val="28"/>
          <w:szCs w:val="28"/>
        </w:rPr>
        <w:t xml:space="preserve">2.9. </w:t>
      </w:r>
      <w:r w:rsidR="00986A71" w:rsidRPr="00816217">
        <w:rPr>
          <w:sz w:val="28"/>
          <w:szCs w:val="28"/>
        </w:rPr>
        <w:t>Слу</w:t>
      </w:r>
      <w:r w:rsidR="003D56E1" w:rsidRPr="00816217">
        <w:rPr>
          <w:sz w:val="28"/>
          <w:szCs w:val="28"/>
        </w:rPr>
        <w:t>жбові обов'язки працівників СЗШ </w:t>
      </w:r>
      <w:r w:rsidR="00986A71" w:rsidRPr="00816217">
        <w:rPr>
          <w:sz w:val="28"/>
          <w:szCs w:val="28"/>
        </w:rPr>
        <w:t>№</w:t>
      </w:r>
      <w:r w:rsidR="003D56E1" w:rsidRPr="00816217">
        <w:rPr>
          <w:sz w:val="28"/>
          <w:szCs w:val="28"/>
        </w:rPr>
        <w:t> </w:t>
      </w:r>
      <w:r w:rsidR="00F473B5" w:rsidRPr="00816217">
        <w:rPr>
          <w:sz w:val="28"/>
          <w:szCs w:val="28"/>
        </w:rPr>
        <w:t>20</w:t>
      </w:r>
      <w:r w:rsidR="00986A71" w:rsidRPr="00816217">
        <w:rPr>
          <w:sz w:val="28"/>
          <w:szCs w:val="28"/>
        </w:rPr>
        <w:t xml:space="preserve"> визначаються посадовими інструкціями, затвердженими директором. </w:t>
      </w:r>
    </w:p>
    <w:p w:rsidR="004D270F" w:rsidRPr="00816217" w:rsidRDefault="003D56E1" w:rsidP="00986A71">
      <w:pPr>
        <w:ind w:firstLine="720"/>
        <w:jc w:val="both"/>
        <w:rPr>
          <w:sz w:val="28"/>
          <w:szCs w:val="28"/>
        </w:rPr>
      </w:pPr>
      <w:r w:rsidRPr="00816217">
        <w:rPr>
          <w:sz w:val="28"/>
          <w:szCs w:val="28"/>
        </w:rPr>
        <w:t>Працівники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816217" w:rsidRDefault="003D56E1" w:rsidP="00AC6F2B">
      <w:pPr>
        <w:ind w:firstLine="720"/>
        <w:jc w:val="both"/>
        <w:rPr>
          <w:sz w:val="28"/>
          <w:szCs w:val="28"/>
        </w:rPr>
      </w:pPr>
      <w:r w:rsidRPr="00816217">
        <w:rPr>
          <w:sz w:val="28"/>
          <w:szCs w:val="28"/>
        </w:rPr>
        <w:t>2.10. Порядок взаємодії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зі структурними підрозділами </w:t>
      </w:r>
      <w:r w:rsidR="004674BE" w:rsidRPr="00D81CD4">
        <w:rPr>
          <w:sz w:val="28"/>
          <w:szCs w:val="28"/>
        </w:rPr>
        <w:t>Сєвєродонецької міської в</w:t>
      </w:r>
      <w:r w:rsidR="00AC6F2B" w:rsidRPr="00D81CD4">
        <w:rPr>
          <w:sz w:val="28"/>
          <w:szCs w:val="28"/>
        </w:rPr>
        <w:t xml:space="preserve">ійськово-цивільної адміністрації </w:t>
      </w:r>
      <w:proofErr w:type="spellStart"/>
      <w:r w:rsidR="00AC6F2B" w:rsidRPr="00D81CD4">
        <w:rPr>
          <w:sz w:val="28"/>
          <w:szCs w:val="28"/>
        </w:rPr>
        <w:t>Сєвєродонецьк</w:t>
      </w:r>
      <w:r w:rsidR="004674BE" w:rsidRPr="00D81CD4">
        <w:rPr>
          <w:sz w:val="28"/>
          <w:szCs w:val="28"/>
        </w:rPr>
        <w:t>ого</w:t>
      </w:r>
      <w:proofErr w:type="spellEnd"/>
      <w:r w:rsidR="004674BE" w:rsidRPr="00D81CD4">
        <w:rPr>
          <w:sz w:val="28"/>
          <w:szCs w:val="28"/>
        </w:rPr>
        <w:t xml:space="preserve"> району</w:t>
      </w:r>
      <w:r w:rsidR="00AC6F2B" w:rsidRPr="00D81CD4">
        <w:rPr>
          <w:sz w:val="28"/>
          <w:szCs w:val="28"/>
        </w:rPr>
        <w:t xml:space="preserve"> Луганської області</w:t>
      </w:r>
      <w:r w:rsidR="00AC6F2B" w:rsidRPr="00816217">
        <w:rPr>
          <w:sz w:val="28"/>
          <w:szCs w:val="28"/>
        </w:rPr>
        <w:t xml:space="preserve"> визначається згідно з чинним законодавством.</w:t>
      </w:r>
    </w:p>
    <w:p w:rsidR="00AC6F2B" w:rsidRPr="00816217" w:rsidRDefault="00AC6F2B" w:rsidP="00AC6F2B">
      <w:pPr>
        <w:ind w:firstLine="720"/>
        <w:jc w:val="both"/>
        <w:rPr>
          <w:sz w:val="28"/>
          <w:szCs w:val="28"/>
        </w:rPr>
      </w:pPr>
    </w:p>
    <w:p w:rsidR="00F473B5" w:rsidRPr="00E34B57" w:rsidRDefault="00F473B5" w:rsidP="00F473B5">
      <w:pPr>
        <w:pStyle w:val="a6"/>
        <w:widowControl w:val="0"/>
        <w:tabs>
          <w:tab w:val="left" w:pos="1276"/>
        </w:tabs>
        <w:ind w:left="0" w:firstLine="709"/>
        <w:jc w:val="center"/>
        <w:rPr>
          <w:b/>
          <w:color w:val="0000FF"/>
          <w:sz w:val="28"/>
          <w:szCs w:val="28"/>
        </w:rPr>
      </w:pPr>
      <w:r>
        <w:rPr>
          <w:b/>
          <w:sz w:val="28"/>
          <w:szCs w:val="28"/>
        </w:rPr>
        <w:t>3.</w:t>
      </w:r>
      <w:r>
        <w:rPr>
          <w:b/>
          <w:sz w:val="28"/>
          <w:szCs w:val="28"/>
        </w:rPr>
        <w:tab/>
      </w:r>
      <w:r w:rsidRPr="00E34B57">
        <w:rPr>
          <w:b/>
          <w:sz w:val="28"/>
          <w:szCs w:val="28"/>
        </w:rPr>
        <w:t>МЕТА, ЗАВДАННЯ ТА ВИДИ ДІЯЛЬНОСТІ</w:t>
      </w:r>
    </w:p>
    <w:p w:rsidR="00F473B5" w:rsidRPr="005B5D68" w:rsidRDefault="00F473B5" w:rsidP="00F473B5">
      <w:pPr>
        <w:pStyle w:val="a6"/>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F473B5" w:rsidRPr="00A17114" w:rsidRDefault="00F473B5" w:rsidP="00F473B5">
      <w:pPr>
        <w:pStyle w:val="a6"/>
        <w:tabs>
          <w:tab w:val="left" w:pos="993"/>
          <w:tab w:val="left" w:pos="1276"/>
        </w:tabs>
        <w:ind w:left="0" w:firstLine="709"/>
        <w:jc w:val="both"/>
        <w:rPr>
          <w:sz w:val="28"/>
          <w:szCs w:val="28"/>
        </w:rPr>
      </w:pPr>
      <w:r w:rsidRPr="00A17114">
        <w:rPr>
          <w:sz w:val="28"/>
          <w:szCs w:val="28"/>
        </w:rPr>
        <w:t xml:space="preserve">3.1. Головною метою </w:t>
      </w:r>
      <w:r>
        <w:rPr>
          <w:sz w:val="28"/>
          <w:szCs w:val="28"/>
        </w:rPr>
        <w:t>СЗШ № 20</w:t>
      </w:r>
      <w:r w:rsidRPr="00A17114">
        <w:rPr>
          <w:sz w:val="28"/>
          <w:szCs w:val="28"/>
        </w:rPr>
        <w:t xml:space="preserve"> є забезпечення реалізації права громадян на здобуття повної загальної середньої освіти. </w:t>
      </w:r>
    </w:p>
    <w:p w:rsidR="00F473B5" w:rsidRPr="00A17114" w:rsidRDefault="00F473B5" w:rsidP="00F473B5">
      <w:pPr>
        <w:pStyle w:val="a6"/>
        <w:tabs>
          <w:tab w:val="left" w:pos="993"/>
          <w:tab w:val="left" w:pos="1276"/>
        </w:tabs>
        <w:ind w:left="709"/>
        <w:jc w:val="both"/>
        <w:rPr>
          <w:sz w:val="28"/>
          <w:szCs w:val="28"/>
        </w:rPr>
      </w:pPr>
      <w:r w:rsidRPr="00A17114">
        <w:rPr>
          <w:sz w:val="28"/>
          <w:szCs w:val="28"/>
        </w:rPr>
        <w:t xml:space="preserve">3.2. Головними завданнями </w:t>
      </w:r>
      <w:r>
        <w:rPr>
          <w:sz w:val="28"/>
          <w:szCs w:val="28"/>
        </w:rPr>
        <w:t>СЗШ № 20</w:t>
      </w:r>
      <w:r w:rsidRPr="00A17114">
        <w:rPr>
          <w:sz w:val="28"/>
          <w:szCs w:val="28"/>
        </w:rPr>
        <w:t xml:space="preserve"> є:</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виховання громадянина України; </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формування особистості здобувача освіти, розвиток його здібностей і обдарувань, наукового світогляду;</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забезпечення реалізація права здобувачів освіти на вільне формування політичних і світоглядних переконань;</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w:t>
      </w:r>
      <w:r w:rsidRPr="005B5D68">
        <w:rPr>
          <w:sz w:val="28"/>
          <w:szCs w:val="28"/>
        </w:rPr>
        <w:lastRenderedPageBreak/>
        <w:t>засад здорового способу життя, збереження і зміцнення фізичного та психічного здоров'я здобувачів освіти;</w:t>
      </w:r>
    </w:p>
    <w:p w:rsidR="00F473B5" w:rsidRPr="005B5D68"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473B5"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 xml:space="preserve">реалізація права осіб з особливими освітніми потребами на здобуття загальної середньої освіти; </w:t>
      </w:r>
    </w:p>
    <w:p w:rsidR="00F473B5" w:rsidRPr="005B5D68"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створення передумов для соціальної адаптації, подальшої інтеграції в суспільство осіб з особливими освітніми потребами.</w:t>
      </w:r>
    </w:p>
    <w:p w:rsidR="00F473B5" w:rsidRDefault="00F473B5" w:rsidP="00F473B5">
      <w:pPr>
        <w:tabs>
          <w:tab w:val="left" w:pos="1276"/>
        </w:tabs>
        <w:ind w:firstLine="709"/>
        <w:jc w:val="both"/>
        <w:rPr>
          <w:sz w:val="28"/>
          <w:szCs w:val="28"/>
        </w:rPr>
      </w:pPr>
      <w:r w:rsidRPr="005B5D68">
        <w:rPr>
          <w:sz w:val="28"/>
          <w:szCs w:val="28"/>
        </w:rPr>
        <w:t xml:space="preserve">3.3. </w:t>
      </w:r>
      <w:r>
        <w:rPr>
          <w:sz w:val="28"/>
          <w:szCs w:val="28"/>
        </w:rPr>
        <w:t xml:space="preserve">СЗШ № 20 </w:t>
      </w:r>
      <w:r w:rsidRPr="005B5D68">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F473B5" w:rsidRDefault="00F473B5" w:rsidP="00F473B5">
      <w:pPr>
        <w:tabs>
          <w:tab w:val="left" w:pos="1276"/>
        </w:tabs>
        <w:ind w:firstLine="709"/>
        <w:jc w:val="both"/>
        <w:rPr>
          <w:sz w:val="28"/>
          <w:szCs w:val="28"/>
        </w:rPr>
      </w:pPr>
    </w:p>
    <w:p w:rsidR="00F473B5" w:rsidRPr="00E34B57" w:rsidRDefault="00F473B5" w:rsidP="00C2321F">
      <w:pPr>
        <w:pStyle w:val="a6"/>
        <w:widowControl w:val="0"/>
        <w:numPr>
          <w:ilvl w:val="0"/>
          <w:numId w:val="29"/>
        </w:numPr>
        <w:tabs>
          <w:tab w:val="left" w:pos="1276"/>
        </w:tabs>
        <w:jc w:val="center"/>
        <w:rPr>
          <w:b/>
          <w:sz w:val="28"/>
          <w:szCs w:val="28"/>
        </w:rPr>
      </w:pPr>
      <w:r w:rsidRPr="00E34B57">
        <w:rPr>
          <w:b/>
          <w:sz w:val="28"/>
          <w:szCs w:val="28"/>
        </w:rPr>
        <w:t>ПРАВА ТА ОБОВ’ЯЗКИ</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4.1. Автономія </w:t>
      </w:r>
      <w:r>
        <w:rPr>
          <w:sz w:val="28"/>
          <w:szCs w:val="28"/>
        </w:rPr>
        <w:t xml:space="preserve">СЗШ № 20 </w:t>
      </w:r>
      <w:r w:rsidRPr="005B5D68">
        <w:rPr>
          <w:sz w:val="28"/>
          <w:szCs w:val="28"/>
        </w:rPr>
        <w:t xml:space="preserve">визначається </w:t>
      </w:r>
      <w:r>
        <w:rPr>
          <w:sz w:val="28"/>
          <w:szCs w:val="28"/>
        </w:rPr>
        <w:t>її</w:t>
      </w:r>
      <w:r w:rsidRPr="005B5D68">
        <w:rPr>
          <w:sz w:val="28"/>
          <w:szCs w:val="28"/>
        </w:rPr>
        <w:t xml:space="preserve"> правом:</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F473B5" w:rsidRPr="00D81CD4"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r w:rsidR="00761BBE" w:rsidRPr="00D81CD4">
        <w:rPr>
          <w:sz w:val="28"/>
          <w:szCs w:val="28"/>
        </w:rPr>
        <w:t xml:space="preserve">Сєвєродонецької міської військово-цивільної адміністрації </w:t>
      </w:r>
      <w:proofErr w:type="spellStart"/>
      <w:r w:rsidR="00761BBE" w:rsidRPr="00D81CD4">
        <w:rPr>
          <w:sz w:val="28"/>
          <w:szCs w:val="28"/>
        </w:rPr>
        <w:t>Сєвєродонецького</w:t>
      </w:r>
      <w:proofErr w:type="spellEnd"/>
      <w:r w:rsidR="00761BBE" w:rsidRPr="00D81CD4">
        <w:rPr>
          <w:sz w:val="28"/>
          <w:szCs w:val="28"/>
        </w:rPr>
        <w:t xml:space="preserve"> району Луганської області</w:t>
      </w:r>
      <w:r w:rsidRPr="00D81CD4">
        <w:rPr>
          <w:sz w:val="28"/>
          <w:szCs w:val="28"/>
        </w:rPr>
        <w:t>;</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lastRenderedPageBreak/>
        <w:t>розвивати власну матеріально-технічну базу та соціальну базу;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відповідного до Статуту утворювати, реорганізовувати та ліквідовувати структурні підрозділи</w:t>
      </w:r>
      <w:bookmarkStart w:id="1" w:name="_Hlk53669000"/>
      <w:r w:rsidRPr="001965C3">
        <w:rPr>
          <w:sz w:val="28"/>
          <w:szCs w:val="28"/>
        </w:rPr>
        <w:t xml:space="preserve">, </w:t>
      </w:r>
      <w:bookmarkStart w:id="2" w:name="_Hlk53667369"/>
      <w:r w:rsidRPr="001965C3">
        <w:rPr>
          <w:sz w:val="28"/>
          <w:szCs w:val="28"/>
        </w:rPr>
        <w:t>які не є юридичними особами</w:t>
      </w:r>
      <w:bookmarkEnd w:id="1"/>
      <w:bookmarkEnd w:id="2"/>
      <w:r w:rsidRPr="001965C3">
        <w:rPr>
          <w:sz w:val="28"/>
          <w:szCs w:val="28"/>
        </w:rPr>
        <w:t>;</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об’єднувати на підставі договорів свою діяльність з діяльністю інших закладів, підприємств, установ і організацій;</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установлювати правила внутрішнього розпорядку для працівни</w:t>
      </w:r>
      <w:r>
        <w:rPr>
          <w:sz w:val="28"/>
          <w:szCs w:val="28"/>
        </w:rPr>
        <w:t xml:space="preserve">ків та здобувачів освіти СЗШ № </w:t>
      </w:r>
      <w:r w:rsidRPr="001965C3">
        <w:rPr>
          <w:sz w:val="28"/>
          <w:szCs w:val="28"/>
        </w:rPr>
        <w:t>2</w:t>
      </w:r>
      <w:r>
        <w:rPr>
          <w:sz w:val="28"/>
          <w:szCs w:val="28"/>
        </w:rPr>
        <w:t>0</w:t>
      </w:r>
      <w:r w:rsidRPr="001965C3">
        <w:rPr>
          <w:sz w:val="28"/>
          <w:szCs w:val="28"/>
        </w:rPr>
        <w:t>;</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встановлювати власну символіку та атрибути;</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користуватись пільгами, передбаченими державою;</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4.2. </w:t>
      </w:r>
      <w:r>
        <w:rPr>
          <w:sz w:val="28"/>
          <w:szCs w:val="28"/>
        </w:rPr>
        <w:t xml:space="preserve">СЗШ № 20 </w:t>
      </w:r>
      <w:r w:rsidRPr="005B5D68">
        <w:rPr>
          <w:sz w:val="28"/>
          <w:szCs w:val="28"/>
        </w:rPr>
        <w:t>зобов’язан</w:t>
      </w:r>
      <w:r>
        <w:rPr>
          <w:sz w:val="28"/>
          <w:szCs w:val="28"/>
        </w:rPr>
        <w:t>а</w:t>
      </w:r>
      <w:r w:rsidRPr="005B5D68">
        <w:rPr>
          <w:sz w:val="28"/>
          <w:szCs w:val="28"/>
        </w:rPr>
        <w:t>:</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 xml:space="preserve">реалізовувати </w:t>
      </w:r>
      <w:r>
        <w:rPr>
          <w:sz w:val="28"/>
          <w:szCs w:val="28"/>
        </w:rPr>
        <w:t>положення Конституції України, 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w:t>
      </w:r>
      <w:r>
        <w:rPr>
          <w:sz w:val="28"/>
          <w:szCs w:val="28"/>
        </w:rPr>
        <w:t>,</w:t>
      </w:r>
      <w:r w:rsidRPr="005B5D68">
        <w:rPr>
          <w:sz w:val="28"/>
          <w:szCs w:val="28"/>
        </w:rPr>
        <w:t xml:space="preserve"> визначен</w:t>
      </w:r>
      <w:r>
        <w:rPr>
          <w:sz w:val="28"/>
          <w:szCs w:val="28"/>
        </w:rPr>
        <w:t>о</w:t>
      </w:r>
      <w:r w:rsidRPr="005B5D68">
        <w:rPr>
          <w:sz w:val="28"/>
          <w:szCs w:val="28"/>
        </w:rPr>
        <w:t>м</w:t>
      </w:r>
      <w:r>
        <w:rPr>
          <w:sz w:val="28"/>
          <w:szCs w:val="28"/>
        </w:rPr>
        <w:t>у</w:t>
      </w:r>
      <w:r w:rsidRPr="005B5D68">
        <w:rPr>
          <w:sz w:val="28"/>
          <w:szCs w:val="28"/>
        </w:rPr>
        <w:t xml:space="preserve"> спеціальним законодавством;</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здійснювати інші повноваження</w:t>
      </w:r>
      <w:r>
        <w:rPr>
          <w:sz w:val="28"/>
          <w:szCs w:val="28"/>
        </w:rPr>
        <w:t>,</w:t>
      </w:r>
      <w:r w:rsidRPr="005B5D68">
        <w:rPr>
          <w:sz w:val="28"/>
          <w:szCs w:val="28"/>
        </w:rPr>
        <w:t xml:space="preserve"> делеговані </w:t>
      </w:r>
      <w:r>
        <w:rPr>
          <w:sz w:val="28"/>
          <w:szCs w:val="28"/>
        </w:rPr>
        <w:t>Власник</w:t>
      </w:r>
      <w:r w:rsidRPr="005B5D68">
        <w:rPr>
          <w:sz w:val="28"/>
          <w:szCs w:val="28"/>
        </w:rPr>
        <w:t>ом або уповноваженим ним органом управління освітою.</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4.3. Керівник </w:t>
      </w:r>
      <w:bookmarkStart w:id="3" w:name="_Hlk53667458"/>
      <w:bookmarkStart w:id="4" w:name="_Hlk53671760"/>
      <w:r w:rsidRPr="001965C3">
        <w:rPr>
          <w:sz w:val="28"/>
          <w:szCs w:val="28"/>
        </w:rPr>
        <w:t>(директор)</w:t>
      </w:r>
      <w:bookmarkEnd w:id="3"/>
      <w:bookmarkEnd w:id="4"/>
      <w:r>
        <w:rPr>
          <w:sz w:val="28"/>
          <w:szCs w:val="28"/>
        </w:rPr>
        <w:t xml:space="preserve"> СЗШ № 20 </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F473B5" w:rsidRPr="005B5D68" w:rsidRDefault="00F473B5" w:rsidP="00F473B5">
      <w:pPr>
        <w:tabs>
          <w:tab w:val="left" w:pos="993"/>
          <w:tab w:val="left" w:pos="1276"/>
        </w:tabs>
        <w:ind w:firstLine="709"/>
        <w:jc w:val="both"/>
        <w:rPr>
          <w:sz w:val="28"/>
          <w:szCs w:val="28"/>
        </w:rPr>
      </w:pPr>
      <w:r w:rsidRPr="005B5D68">
        <w:rPr>
          <w:sz w:val="28"/>
          <w:szCs w:val="28"/>
        </w:rPr>
        <w:t>Повноваження (права і обов’язки) та відповідальність керівника</w:t>
      </w:r>
      <w:r>
        <w:rPr>
          <w:sz w:val="28"/>
          <w:szCs w:val="28"/>
        </w:rPr>
        <w:t xml:space="preserve"> </w:t>
      </w:r>
      <w:r>
        <w:rPr>
          <w:sz w:val="28"/>
          <w:szCs w:val="28"/>
        </w:rPr>
        <w:br/>
        <w:t xml:space="preserve">СЗШ № 20 </w:t>
      </w:r>
      <w:r w:rsidRPr="005B5D68">
        <w:rPr>
          <w:sz w:val="28"/>
          <w:szCs w:val="28"/>
        </w:rPr>
        <w:t>визначаються законом</w:t>
      </w:r>
      <w:r>
        <w:rPr>
          <w:sz w:val="28"/>
          <w:szCs w:val="28"/>
        </w:rPr>
        <w:t>, цим Статутом, контрактом та іншими документами встановленого зразка</w:t>
      </w:r>
      <w:r w:rsidRPr="005B5D68">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Керівник є представником </w:t>
      </w:r>
      <w:r>
        <w:rPr>
          <w:sz w:val="28"/>
          <w:szCs w:val="28"/>
        </w:rPr>
        <w:t xml:space="preserve">СЗШ № 20 </w:t>
      </w:r>
      <w:r w:rsidRPr="005B5D68">
        <w:rPr>
          <w:sz w:val="28"/>
          <w:szCs w:val="28"/>
        </w:rPr>
        <w:t xml:space="preserve">у відносинах з державними органами, органами місцевого самоврядування, юридичними та фізичними </w:t>
      </w:r>
      <w:r w:rsidRPr="005B5D68">
        <w:rPr>
          <w:sz w:val="28"/>
          <w:szCs w:val="28"/>
        </w:rPr>
        <w:lastRenderedPageBreak/>
        <w:t>особами і діє без довіреності в межах повноважень, передбачених законом та установчими документами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0"/>
      <w:bookmarkEnd w:id="5"/>
      <w:r w:rsidRPr="005B5D68">
        <w:rPr>
          <w:sz w:val="28"/>
          <w:szCs w:val="28"/>
        </w:rPr>
        <w:t>понад три роки - 10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1"/>
      <w:bookmarkEnd w:id="6"/>
      <w:r w:rsidRPr="005B5D68">
        <w:rPr>
          <w:sz w:val="28"/>
          <w:szCs w:val="28"/>
        </w:rPr>
        <w:t>понад 10 років - 20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2"/>
      <w:bookmarkEnd w:id="7"/>
      <w:r w:rsidRPr="005B5D68">
        <w:rPr>
          <w:sz w:val="28"/>
          <w:szCs w:val="28"/>
        </w:rPr>
        <w:t>понад 20 років - 30 відсотків посадового окладу.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3"/>
      <w:bookmarkEnd w:id="8"/>
      <w:r w:rsidRPr="005B5D68">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2122"/>
      <w:bookmarkStart w:id="10" w:name="n894"/>
      <w:bookmarkEnd w:id="9"/>
      <w:bookmarkEnd w:id="10"/>
      <w:r w:rsidRPr="005B5D68">
        <w:rPr>
          <w:sz w:val="28"/>
          <w:szCs w:val="28"/>
        </w:rPr>
        <w:t xml:space="preserve">4.5. </w:t>
      </w:r>
      <w:r>
        <w:rPr>
          <w:sz w:val="28"/>
          <w:szCs w:val="28"/>
        </w:rPr>
        <w:t xml:space="preserve">СЗШ № 20 </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1" w:name="n895"/>
      <w:bookmarkEnd w:id="11"/>
      <w:r w:rsidRPr="005B5D68">
        <w:rPr>
          <w:sz w:val="28"/>
          <w:szCs w:val="28"/>
        </w:rPr>
        <w:t xml:space="preserve">4.6. Керівник </w:t>
      </w:r>
      <w:r>
        <w:rPr>
          <w:sz w:val="28"/>
          <w:szCs w:val="28"/>
        </w:rPr>
        <w:t xml:space="preserve">СЗШ № 20 </w:t>
      </w:r>
      <w:r w:rsidRPr="005B5D68">
        <w:rPr>
          <w:sz w:val="28"/>
          <w:szCs w:val="28"/>
        </w:rPr>
        <w:t>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 w:name="n896"/>
      <w:bookmarkEnd w:id="12"/>
      <w:r w:rsidRPr="005B5D68">
        <w:rPr>
          <w:sz w:val="28"/>
          <w:szCs w:val="28"/>
        </w:rPr>
        <w:t xml:space="preserve">4.7. Педагогічним і науково-педагогічним працівникам за рахунок власних надходжень </w:t>
      </w:r>
      <w:r>
        <w:rPr>
          <w:sz w:val="28"/>
          <w:szCs w:val="28"/>
        </w:rPr>
        <w:t xml:space="preserve">СЗШ № 20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color w:val="0000FF"/>
          <w:sz w:val="28"/>
          <w:szCs w:val="28"/>
        </w:rPr>
      </w:pPr>
      <w:r w:rsidRPr="005B5D68">
        <w:rPr>
          <w:b/>
          <w:sz w:val="28"/>
          <w:szCs w:val="28"/>
        </w:rPr>
        <w:t>5. ОСВІТНЯ ДІЯЛЬНІСТЬ</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134"/>
          <w:tab w:val="left" w:pos="1276"/>
          <w:tab w:val="left" w:pos="1418"/>
          <w:tab w:val="left" w:pos="1701"/>
        </w:tabs>
        <w:ind w:firstLine="709"/>
        <w:jc w:val="both"/>
        <w:rPr>
          <w:sz w:val="28"/>
          <w:szCs w:val="28"/>
        </w:rPr>
      </w:pPr>
      <w:r w:rsidRPr="005B5D68">
        <w:rPr>
          <w:sz w:val="28"/>
          <w:szCs w:val="28"/>
        </w:rPr>
        <w:t xml:space="preserve">5.1. </w:t>
      </w:r>
      <w:r>
        <w:rPr>
          <w:sz w:val="28"/>
          <w:szCs w:val="28"/>
        </w:rPr>
        <w:t xml:space="preserve">СЗШ № 20 </w:t>
      </w:r>
      <w:r w:rsidRPr="005B5D68">
        <w:rPr>
          <w:sz w:val="28"/>
          <w:szCs w:val="28"/>
        </w:rPr>
        <w:t>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F473B5" w:rsidRPr="005B5D68" w:rsidRDefault="00F473B5" w:rsidP="00F473B5">
      <w:pPr>
        <w:tabs>
          <w:tab w:val="left" w:pos="1418"/>
        </w:tabs>
        <w:ind w:firstLine="709"/>
        <w:jc w:val="both"/>
        <w:rPr>
          <w:sz w:val="28"/>
          <w:szCs w:val="28"/>
        </w:rPr>
      </w:pPr>
      <w:r w:rsidRPr="005B5D68">
        <w:rPr>
          <w:sz w:val="28"/>
          <w:szCs w:val="28"/>
        </w:rPr>
        <w:t xml:space="preserve">5.2. Освітній процес у </w:t>
      </w:r>
      <w:r>
        <w:rPr>
          <w:sz w:val="28"/>
          <w:szCs w:val="28"/>
        </w:rPr>
        <w:t>СЗШ № 20</w:t>
      </w:r>
      <w:r w:rsidRPr="005B5D68">
        <w:rPr>
          <w:sz w:val="28"/>
          <w:szCs w:val="28"/>
        </w:rPr>
        <w:t xml:space="preserve"> здійснюється відповідно до освітньої (освітніх) програми (програм), розроблених та затверджених відповідно до порядку</w:t>
      </w:r>
      <w:r>
        <w:rPr>
          <w:sz w:val="28"/>
          <w:szCs w:val="28"/>
        </w:rPr>
        <w:t>,</w:t>
      </w:r>
      <w:r w:rsidRPr="005B5D68">
        <w:rPr>
          <w:sz w:val="28"/>
          <w:szCs w:val="28"/>
        </w:rPr>
        <w:t xml:space="preserve">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забезпечує відповідність рівня загальної середньої освіти Державним стандартам освіти, єдність навчання і виховання.</w:t>
      </w:r>
    </w:p>
    <w:p w:rsidR="00F473B5" w:rsidRPr="005B5D68" w:rsidRDefault="00F473B5" w:rsidP="00C2321F">
      <w:pPr>
        <w:pStyle w:val="a6"/>
        <w:numPr>
          <w:ilvl w:val="1"/>
          <w:numId w:val="10"/>
        </w:numPr>
        <w:tabs>
          <w:tab w:val="left" w:pos="1276"/>
          <w:tab w:val="left" w:pos="1418"/>
        </w:tabs>
        <w:ind w:left="0" w:firstLine="709"/>
        <w:contextualSpacing w:val="0"/>
        <w:jc w:val="both"/>
        <w:rPr>
          <w:sz w:val="28"/>
          <w:szCs w:val="28"/>
        </w:rPr>
      </w:pPr>
      <w:r>
        <w:rPr>
          <w:sz w:val="28"/>
          <w:szCs w:val="28"/>
        </w:rPr>
        <w:t xml:space="preserve">СЗШ № 20 </w:t>
      </w:r>
      <w:r w:rsidRPr="005B5D68">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 xml:space="preserve">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w:t>
      </w:r>
      <w:r w:rsidRPr="005B5D68">
        <w:rPr>
          <w:sz w:val="28"/>
          <w:szCs w:val="28"/>
        </w:rPr>
        <w:lastRenderedPageBreak/>
        <w:t>ступені навчання відповідно до вікових особливостей та природних здібностей дітей.</w:t>
      </w:r>
    </w:p>
    <w:p w:rsidR="00F473B5" w:rsidRPr="005B5D68" w:rsidRDefault="00F473B5" w:rsidP="00C2321F">
      <w:pPr>
        <w:pStyle w:val="a6"/>
        <w:numPr>
          <w:ilvl w:val="1"/>
          <w:numId w:val="10"/>
        </w:numPr>
        <w:tabs>
          <w:tab w:val="left" w:pos="1276"/>
          <w:tab w:val="left" w:pos="1418"/>
        </w:tabs>
        <w:ind w:left="0" w:firstLine="709"/>
        <w:jc w:val="both"/>
        <w:rPr>
          <w:sz w:val="28"/>
          <w:szCs w:val="28"/>
        </w:rPr>
      </w:pPr>
      <w:bookmarkStart w:id="13" w:name="_Hlk53478741"/>
      <w:r>
        <w:rPr>
          <w:sz w:val="28"/>
          <w:szCs w:val="28"/>
        </w:rPr>
        <w:t xml:space="preserve">СЗШ № 20 </w:t>
      </w:r>
      <w:bookmarkEnd w:id="13"/>
      <w:r w:rsidRPr="005B5D68">
        <w:rPr>
          <w:sz w:val="28"/>
          <w:szCs w:val="28"/>
        </w:rPr>
        <w:t>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sidRPr="005B5D68">
        <w:rPr>
          <w:sz w:val="28"/>
          <w:szCs w:val="28"/>
        </w:rPr>
        <w:t xml:space="preserve">Класи в </w:t>
      </w:r>
      <w:r>
        <w:rPr>
          <w:sz w:val="28"/>
          <w:szCs w:val="28"/>
        </w:rPr>
        <w:t xml:space="preserve">СЗШ № 20 </w:t>
      </w:r>
      <w:r w:rsidRPr="005B5D68">
        <w:rPr>
          <w:sz w:val="28"/>
          <w:szCs w:val="28"/>
        </w:rPr>
        <w:t xml:space="preserve">формуються за погодженням із </w:t>
      </w:r>
      <w:r>
        <w:rPr>
          <w:sz w:val="28"/>
          <w:szCs w:val="28"/>
        </w:rPr>
        <w:t>Власник</w:t>
      </w:r>
      <w:r w:rsidRPr="005B5D68">
        <w:rPr>
          <w:sz w:val="28"/>
          <w:szCs w:val="28"/>
        </w:rPr>
        <w:t>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F473B5" w:rsidRPr="005B5D68" w:rsidRDefault="00F473B5" w:rsidP="00C2321F">
      <w:pPr>
        <w:pStyle w:val="a6"/>
        <w:numPr>
          <w:ilvl w:val="1"/>
          <w:numId w:val="10"/>
        </w:numPr>
        <w:tabs>
          <w:tab w:val="left" w:pos="1418"/>
        </w:tabs>
        <w:ind w:left="0" w:firstLine="709"/>
        <w:jc w:val="both"/>
        <w:rPr>
          <w:sz w:val="28"/>
          <w:szCs w:val="28"/>
        </w:rPr>
      </w:pPr>
      <w:r w:rsidRPr="005B5D68">
        <w:rPr>
          <w:sz w:val="28"/>
          <w:szCs w:val="28"/>
        </w:rPr>
        <w:t xml:space="preserve">Поділ класів на групи для вивчення окремих предметів у </w:t>
      </w:r>
      <w:r>
        <w:rPr>
          <w:sz w:val="28"/>
          <w:szCs w:val="28"/>
        </w:rPr>
        <w:t xml:space="preserve">СЗШ № 20 здійснюється </w:t>
      </w:r>
      <w:r w:rsidRPr="005B5D68">
        <w:rPr>
          <w:sz w:val="28"/>
          <w:szCs w:val="28"/>
        </w:rPr>
        <w:t>згідно з нормативами, встановленими МОН України.</w:t>
      </w:r>
    </w:p>
    <w:p w:rsidR="00F473B5" w:rsidRPr="005B5D68" w:rsidRDefault="00F473B5" w:rsidP="00C2321F">
      <w:pPr>
        <w:pStyle w:val="a6"/>
        <w:numPr>
          <w:ilvl w:val="1"/>
          <w:numId w:val="10"/>
        </w:numPr>
        <w:tabs>
          <w:tab w:val="left" w:pos="1418"/>
        </w:tabs>
        <w:ind w:left="0" w:firstLine="709"/>
        <w:jc w:val="both"/>
        <w:rPr>
          <w:sz w:val="28"/>
          <w:szCs w:val="28"/>
        </w:rPr>
      </w:pPr>
      <w:r w:rsidRPr="005B5D68">
        <w:rPr>
          <w:sz w:val="28"/>
          <w:szCs w:val="28"/>
        </w:rPr>
        <w:t xml:space="preserve">У </w:t>
      </w:r>
      <w:r>
        <w:rPr>
          <w:sz w:val="28"/>
          <w:szCs w:val="28"/>
        </w:rPr>
        <w:t xml:space="preserve">СЗШ № 20 </w:t>
      </w:r>
      <w:r w:rsidRPr="005B5D68">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Зарахування здобувачів освіти до </w:t>
      </w:r>
      <w:r>
        <w:rPr>
          <w:sz w:val="28"/>
          <w:szCs w:val="28"/>
        </w:rPr>
        <w:t xml:space="preserve">СЗШ № 20 </w:t>
      </w:r>
      <w:r w:rsidRPr="005B5D68">
        <w:rPr>
          <w:sz w:val="28"/>
          <w:szCs w:val="28"/>
        </w:rPr>
        <w:t>проводиться наказом директора закладу освіти згідно з чинним законодавством .</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Іноземні громадяни та особи без громадянства зараховуються до </w:t>
      </w:r>
      <w:r>
        <w:rPr>
          <w:sz w:val="28"/>
          <w:szCs w:val="28"/>
        </w:rPr>
        <w:t xml:space="preserve">СЗШ № 20 </w:t>
      </w:r>
      <w:r w:rsidRPr="005B5D68">
        <w:rPr>
          <w:sz w:val="28"/>
          <w:szCs w:val="28"/>
        </w:rPr>
        <w:t>відповідно до законодавства та/або міжнародних договорів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shd w:val="clear" w:color="auto" w:fill="FFFFFF"/>
        </w:rPr>
        <w:t xml:space="preserve">Освітній процес у </w:t>
      </w:r>
      <w:r>
        <w:rPr>
          <w:sz w:val="28"/>
          <w:szCs w:val="28"/>
        </w:rPr>
        <w:t>СЗШ № 20</w:t>
      </w:r>
      <w:r w:rsidRPr="005B5D68">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sz w:val="28"/>
          <w:szCs w:val="28"/>
        </w:rPr>
        <w:t xml:space="preserve">СЗШ № 20 </w:t>
      </w:r>
      <w:r w:rsidRPr="005B5D68">
        <w:rPr>
          <w:sz w:val="28"/>
          <w:szCs w:val="28"/>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Pr>
          <w:sz w:val="28"/>
          <w:szCs w:val="28"/>
        </w:rPr>
        <w:t>СЗШ № 20</w:t>
      </w:r>
      <w:r w:rsidRPr="005B5D68">
        <w:rPr>
          <w:sz w:val="28"/>
          <w:szCs w:val="28"/>
        </w:rPr>
        <w:t xml:space="preserve">, який погоджується з органами </w:t>
      </w:r>
      <w:proofErr w:type="spellStart"/>
      <w:r w:rsidRPr="005B5D68">
        <w:rPr>
          <w:sz w:val="28"/>
          <w:szCs w:val="28"/>
        </w:rPr>
        <w:t>Держпродспоживслужби</w:t>
      </w:r>
      <w:proofErr w:type="spellEnd"/>
      <w:r w:rsidRPr="005B5D68">
        <w:rPr>
          <w:sz w:val="28"/>
          <w:szCs w:val="28"/>
        </w:rPr>
        <w:t xml:space="preserve">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Тривалість канікул протягом навчального року повинна становити не менше як 30 календарних днів.</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lastRenderedPageBreak/>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Pr>
          <w:sz w:val="28"/>
          <w:szCs w:val="28"/>
        </w:rPr>
        <w:t xml:space="preserve">СЗШ № 20 </w:t>
      </w:r>
      <w:r w:rsidRPr="005B5D68">
        <w:rPr>
          <w:sz w:val="28"/>
          <w:szCs w:val="28"/>
        </w:rPr>
        <w:t xml:space="preserve">та погоджується з органами </w:t>
      </w:r>
      <w:proofErr w:type="spellStart"/>
      <w:r w:rsidRPr="005B5D68">
        <w:rPr>
          <w:sz w:val="28"/>
          <w:szCs w:val="28"/>
        </w:rPr>
        <w:t>Держпродспоживслужби</w:t>
      </w:r>
      <w:proofErr w:type="spellEnd"/>
      <w:r w:rsidRPr="005B5D68">
        <w:rPr>
          <w:sz w:val="28"/>
          <w:szCs w:val="28"/>
        </w:rPr>
        <w:t xml:space="preserve">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Крім різних форм обов'язкових навчальних занять, у </w:t>
      </w:r>
      <w:r>
        <w:rPr>
          <w:sz w:val="28"/>
          <w:szCs w:val="28"/>
        </w:rPr>
        <w:t xml:space="preserve">СЗШ № 20 </w:t>
      </w:r>
      <w:r w:rsidRPr="005B5D68">
        <w:rPr>
          <w:sz w:val="28"/>
          <w:szCs w:val="28"/>
        </w:rPr>
        <w:t>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Залучення здобувачів освіти до видів діяльності, не передбачених навчальним планом та річним планом роботи </w:t>
      </w:r>
      <w:r>
        <w:rPr>
          <w:sz w:val="28"/>
          <w:szCs w:val="28"/>
        </w:rPr>
        <w:t>СЗШ № 20</w:t>
      </w:r>
      <w:r w:rsidRPr="005B5D68">
        <w:rPr>
          <w:sz w:val="28"/>
          <w:szCs w:val="28"/>
        </w:rPr>
        <w:t>, дозволяється лише за їх згодою та згодою батьків або осіб, які їх замінюють.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Pr>
          <w:sz w:val="28"/>
          <w:szCs w:val="28"/>
        </w:rPr>
        <w:t>–</w:t>
      </w:r>
      <w:r w:rsidRPr="005B5D68">
        <w:rPr>
          <w:sz w:val="28"/>
          <w:szCs w:val="28"/>
        </w:rPr>
        <w:t xml:space="preserve"> золотою</w:t>
      </w:r>
      <w:r>
        <w:rPr>
          <w:sz w:val="28"/>
          <w:szCs w:val="28"/>
        </w:rPr>
        <w:t xml:space="preserve"> </w:t>
      </w:r>
      <w:r w:rsidRPr="005B5D68">
        <w:rPr>
          <w:sz w:val="28"/>
          <w:szCs w:val="28"/>
        </w:rPr>
        <w:t xml:space="preserve">«За високі досягнення у навчанні» </w:t>
      </w:r>
      <w:r w:rsidRPr="005B5D68">
        <w:rPr>
          <w:sz w:val="28"/>
          <w:szCs w:val="28"/>
        </w:rPr>
        <w:lastRenderedPageBreak/>
        <w:t>або срібною «За досягнення у навчанні» у порядку, визначен</w:t>
      </w:r>
      <w:r>
        <w:rPr>
          <w:sz w:val="28"/>
          <w:szCs w:val="28"/>
        </w:rPr>
        <w:t>о</w:t>
      </w:r>
      <w:r w:rsidRPr="005B5D68">
        <w:rPr>
          <w:sz w:val="28"/>
          <w:szCs w:val="28"/>
        </w:rPr>
        <w:t>м</w:t>
      </w:r>
      <w:r>
        <w:rPr>
          <w:sz w:val="28"/>
          <w:szCs w:val="28"/>
        </w:rPr>
        <w:t>у</w:t>
      </w:r>
      <w:r w:rsidRPr="005B5D68">
        <w:rPr>
          <w:sz w:val="28"/>
          <w:szCs w:val="28"/>
        </w:rPr>
        <w:t xml:space="preserve"> Міністерством освіти та науки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Виховання здобувачів освіти у </w:t>
      </w:r>
      <w:r>
        <w:rPr>
          <w:sz w:val="28"/>
          <w:szCs w:val="28"/>
        </w:rPr>
        <w:t xml:space="preserve">СЗШ № 20 </w:t>
      </w:r>
      <w:r w:rsidRPr="005B5D68">
        <w:rPr>
          <w:sz w:val="28"/>
          <w:szCs w:val="28"/>
        </w:rPr>
        <w:t>здійснюється під час проведення уроків, в процесі позаурочної та позашкільної роботи.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Цілі виховного процесу в </w:t>
      </w:r>
      <w:r>
        <w:rPr>
          <w:sz w:val="28"/>
          <w:szCs w:val="28"/>
        </w:rPr>
        <w:t xml:space="preserve">СЗШ № 20 </w:t>
      </w:r>
      <w:r w:rsidRPr="005B5D68">
        <w:rPr>
          <w:sz w:val="28"/>
          <w:szCs w:val="28"/>
        </w:rPr>
        <w:t>визначаються на основі принципів, закладених у Конституції та законах України, інших нормативно-правових актах.</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Pr>
          <w:sz w:val="28"/>
          <w:szCs w:val="28"/>
        </w:rPr>
        <w:t>СЗШ № 20</w:t>
      </w:r>
      <w:r w:rsidRPr="005B5D68">
        <w:rPr>
          <w:sz w:val="28"/>
          <w:szCs w:val="28"/>
        </w:rPr>
        <w:t xml:space="preserve"> відокремлений від церкви (релігійних організацій), має світський характер.</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Політичні партії (об’єднання) не мають права втручатися в освітню діяльність закладу освіти.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У </w:t>
      </w:r>
      <w:r>
        <w:rPr>
          <w:sz w:val="28"/>
          <w:szCs w:val="28"/>
        </w:rPr>
        <w:t>СЗШ № 20</w:t>
      </w:r>
      <w:r w:rsidRPr="005B5D68">
        <w:rPr>
          <w:sz w:val="28"/>
          <w:szCs w:val="28"/>
        </w:rPr>
        <w:t xml:space="preserve"> забороняється створення осередків політичних партій та функціонування будь-яких політичних об’єднань.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Pr>
          <w:sz w:val="28"/>
          <w:szCs w:val="28"/>
        </w:rPr>
        <w:t xml:space="preserve">СЗШ № 20 </w:t>
      </w:r>
      <w:r w:rsidRPr="005B5D68">
        <w:rPr>
          <w:sz w:val="28"/>
          <w:szCs w:val="28"/>
        </w:rPr>
        <w:t>до участі в заходах, організованих релігійними організаціями чи політичними партіями (об’єднаннями).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Дисципліна в </w:t>
      </w:r>
      <w:r>
        <w:rPr>
          <w:sz w:val="28"/>
          <w:szCs w:val="28"/>
        </w:rPr>
        <w:t xml:space="preserve">СЗШ № 20 </w:t>
      </w:r>
      <w:r w:rsidRPr="005B5D68">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Застосування методів фізичного та психічного насильства до здобувачів освіти забороняється.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Учасники освітнього процесу:</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здобувачі освіти;</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керівник, заступники керівника;</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методисти, психологи, спеціалісти, залучені до освітнього процесу;</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батьки або особи, які їх заміняють;</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shd w:val="clear" w:color="auto" w:fill="FFFFFF"/>
        </w:rPr>
        <w:t>асистенти дітей.</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Права та обов'язки учасників о</w:t>
      </w:r>
      <w:r>
        <w:rPr>
          <w:sz w:val="28"/>
          <w:szCs w:val="28"/>
        </w:rPr>
        <w:t>світнього процесу визначаються З</w:t>
      </w:r>
      <w:r w:rsidRPr="005B5D68">
        <w:rPr>
          <w:sz w:val="28"/>
          <w:szCs w:val="28"/>
        </w:rPr>
        <w:t xml:space="preserve">аконами України «Про освіту», «Про повну загальну середню освіту», іншими </w:t>
      </w:r>
      <w:r>
        <w:rPr>
          <w:sz w:val="28"/>
          <w:szCs w:val="28"/>
        </w:rPr>
        <w:t xml:space="preserve">нормативно-правовими </w:t>
      </w:r>
      <w:r w:rsidRPr="005B5D68">
        <w:rPr>
          <w:sz w:val="28"/>
          <w:szCs w:val="28"/>
        </w:rPr>
        <w:t>актами, а також Статутом, колективним договором та правилами внутрішнього трудового розпорядку школи.</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bookmarkStart w:id="14" w:name="30j0zll" w:colFirst="0" w:colLast="0"/>
      <w:bookmarkEnd w:id="14"/>
      <w:r w:rsidRPr="005B5D68">
        <w:rPr>
          <w:sz w:val="28"/>
          <w:szCs w:val="28"/>
        </w:rPr>
        <w:t>Здобувачі освіти мають гарантоване державою право на:</w:t>
      </w:r>
    </w:p>
    <w:p w:rsidR="00F473B5" w:rsidRPr="005B5D68" w:rsidRDefault="00F473B5" w:rsidP="00C2321F">
      <w:pPr>
        <w:pStyle w:val="rvps2"/>
        <w:numPr>
          <w:ilvl w:val="0"/>
          <w:numId w:val="11"/>
        </w:numPr>
        <w:shd w:val="clear" w:color="auto" w:fill="FFFFFF"/>
        <w:tabs>
          <w:tab w:val="left" w:pos="993"/>
          <w:tab w:val="left" w:pos="1418"/>
        </w:tabs>
        <w:spacing w:before="0" w:beforeAutospacing="0" w:after="0" w:afterAutospacing="0"/>
        <w:ind w:left="0" w:firstLine="709"/>
        <w:jc w:val="both"/>
        <w:rPr>
          <w:sz w:val="28"/>
          <w:szCs w:val="28"/>
        </w:rPr>
      </w:pPr>
      <w:bookmarkStart w:id="15" w:name="1fob9te" w:colFirst="0" w:colLast="0"/>
      <w:bookmarkEnd w:id="15"/>
      <w:r w:rsidRPr="005B5D68">
        <w:rPr>
          <w:sz w:val="28"/>
          <w:szCs w:val="28"/>
        </w:rPr>
        <w:t>навчання впродовж життя та академічну мобільність;</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6" w:name="n743"/>
      <w:bookmarkEnd w:id="16"/>
      <w:r w:rsidRPr="005B5D68">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7" w:name="n744"/>
      <w:bookmarkEnd w:id="17"/>
      <w:r w:rsidRPr="005B5D68">
        <w:rPr>
          <w:sz w:val="28"/>
          <w:szCs w:val="28"/>
          <w:lang w:eastAsia="uk-UA"/>
        </w:rPr>
        <w:lastRenderedPageBreak/>
        <w:t>якісні освітні послуги;</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8" w:name="n745"/>
      <w:bookmarkEnd w:id="18"/>
      <w:r w:rsidRPr="005B5D68">
        <w:rPr>
          <w:sz w:val="28"/>
          <w:szCs w:val="28"/>
          <w:lang w:eastAsia="uk-UA"/>
        </w:rPr>
        <w:t>справедливе та об’єктивне оцінювання результатів навчання;</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9" w:name="n746"/>
      <w:bookmarkEnd w:id="19"/>
      <w:r w:rsidRPr="005B5D68">
        <w:rPr>
          <w:sz w:val="28"/>
          <w:szCs w:val="28"/>
          <w:lang w:eastAsia="uk-UA"/>
        </w:rPr>
        <w:t>відзначення успіхів у своїй діяльності;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0" w:name="n747"/>
      <w:bookmarkEnd w:id="20"/>
      <w:r w:rsidRPr="005B5D68">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1" w:name="n748"/>
      <w:bookmarkEnd w:id="21"/>
      <w:r w:rsidRPr="005B5D68">
        <w:rPr>
          <w:sz w:val="28"/>
          <w:szCs w:val="28"/>
          <w:lang w:eastAsia="uk-UA"/>
        </w:rPr>
        <w:t>безпечні та нешкідливі умови навчання, утримання і праці;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2" w:name="n749"/>
      <w:bookmarkEnd w:id="22"/>
      <w:r w:rsidRPr="005B5D68">
        <w:rPr>
          <w:sz w:val="28"/>
          <w:szCs w:val="28"/>
          <w:lang w:eastAsia="uk-UA"/>
        </w:rPr>
        <w:t>повагу людської гідності;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3" w:name="n750"/>
      <w:bookmarkEnd w:id="23"/>
      <w:r w:rsidRPr="005B5D68">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5B5D68">
        <w:rPr>
          <w:sz w:val="28"/>
          <w:szCs w:val="28"/>
          <w:lang w:eastAsia="uk-UA"/>
        </w:rPr>
        <w:t>булінгу</w:t>
      </w:r>
      <w:proofErr w:type="spellEnd"/>
      <w:r w:rsidRPr="005B5D68">
        <w:rPr>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4" w:name="n2152"/>
      <w:bookmarkStart w:id="25" w:name="n2154"/>
      <w:bookmarkEnd w:id="24"/>
      <w:bookmarkEnd w:id="25"/>
      <w:r w:rsidRPr="005B5D68">
        <w:rPr>
          <w:sz w:val="28"/>
          <w:szCs w:val="28"/>
          <w:lang w:eastAsia="uk-UA"/>
        </w:rPr>
        <w:t xml:space="preserve">отримання соціальних та психолого-педагогічних послуг як особа, яка постраждала від </w:t>
      </w:r>
      <w:proofErr w:type="spellStart"/>
      <w:r w:rsidRPr="005B5D68">
        <w:rPr>
          <w:sz w:val="28"/>
          <w:szCs w:val="28"/>
          <w:lang w:eastAsia="uk-UA"/>
        </w:rPr>
        <w:t>булінгу</w:t>
      </w:r>
      <w:proofErr w:type="spellEnd"/>
      <w:r w:rsidRPr="005B5D68">
        <w:rPr>
          <w:sz w:val="28"/>
          <w:szCs w:val="28"/>
          <w:lang w:eastAsia="uk-UA"/>
        </w:rPr>
        <w:t xml:space="preserve"> (цькування), стала його свідком або вчинила </w:t>
      </w:r>
      <w:proofErr w:type="spellStart"/>
      <w:r w:rsidRPr="005B5D68">
        <w:rPr>
          <w:sz w:val="28"/>
          <w:szCs w:val="28"/>
          <w:lang w:eastAsia="uk-UA"/>
        </w:rPr>
        <w:t>булінг</w:t>
      </w:r>
      <w:proofErr w:type="spellEnd"/>
      <w:r w:rsidRPr="005B5D68">
        <w:rPr>
          <w:sz w:val="28"/>
          <w:szCs w:val="28"/>
          <w:lang w:eastAsia="uk-UA"/>
        </w:rPr>
        <w:t xml:space="preserve"> (цькування);</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6" w:name="n2153"/>
      <w:bookmarkStart w:id="27" w:name="n751"/>
      <w:bookmarkEnd w:id="26"/>
      <w:bookmarkEnd w:id="27"/>
      <w:r w:rsidRPr="005B5D68">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8" w:name="n752"/>
      <w:bookmarkEnd w:id="28"/>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9" w:name="n753"/>
      <w:bookmarkEnd w:id="29"/>
      <w:r w:rsidRPr="005B5D68">
        <w:rPr>
          <w:sz w:val="28"/>
          <w:szCs w:val="28"/>
          <w:lang w:eastAsia="uk-UA"/>
        </w:rPr>
        <w:t>забезпечення стипендіями у порядку, встановленому Кабінетом Міністрів України;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0" w:name="n754"/>
      <w:bookmarkEnd w:id="30"/>
      <w:r w:rsidRPr="005B5D68">
        <w:rPr>
          <w:sz w:val="28"/>
          <w:szCs w:val="28"/>
          <w:lang w:eastAsia="uk-UA"/>
        </w:rPr>
        <w:t xml:space="preserve">трудову діяльність у </w:t>
      </w:r>
      <w:proofErr w:type="spellStart"/>
      <w:r w:rsidRPr="005B5D68">
        <w:rPr>
          <w:sz w:val="28"/>
          <w:szCs w:val="28"/>
          <w:lang w:eastAsia="uk-UA"/>
        </w:rPr>
        <w:t>позанавчальний</w:t>
      </w:r>
      <w:proofErr w:type="spellEnd"/>
      <w:r w:rsidRPr="005B5D68">
        <w:rPr>
          <w:sz w:val="28"/>
          <w:szCs w:val="28"/>
          <w:lang w:eastAsia="uk-UA"/>
        </w:rPr>
        <w:t xml:space="preserve"> час;</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1" w:name="n755"/>
      <w:bookmarkEnd w:id="31"/>
      <w:r w:rsidRPr="005B5D68">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2" w:name="n756"/>
      <w:bookmarkEnd w:id="32"/>
      <w:r w:rsidRPr="005B5D68">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3" w:name="n757"/>
      <w:bookmarkEnd w:id="33"/>
      <w:r w:rsidRPr="005B5D68">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 xml:space="preserve">Здобувачі освіти </w:t>
      </w:r>
      <w:r>
        <w:rPr>
          <w:sz w:val="28"/>
          <w:szCs w:val="28"/>
        </w:rPr>
        <w:t xml:space="preserve">СЗШ № 20 </w:t>
      </w:r>
      <w:r w:rsidRPr="005B5D68">
        <w:rPr>
          <w:sz w:val="28"/>
          <w:szCs w:val="28"/>
        </w:rPr>
        <w:t>зобов'язані:</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r w:rsidRPr="005B5D68">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4" w:name="n761"/>
      <w:bookmarkEnd w:id="34"/>
      <w:r w:rsidRPr="005B5D68">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5" w:name="n762"/>
      <w:bookmarkEnd w:id="35"/>
      <w:r w:rsidRPr="005B5D68">
        <w:rPr>
          <w:sz w:val="28"/>
          <w:szCs w:val="28"/>
          <w:lang w:eastAsia="uk-UA"/>
        </w:rPr>
        <w:t>відповідально та дбайливо ставитися до власного здоров’я, здоров’я оточуючих, довкілля;</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6" w:name="n763"/>
      <w:bookmarkEnd w:id="36"/>
      <w:r w:rsidRPr="005B5D68">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7" w:name="n2156"/>
      <w:bookmarkEnd w:id="37"/>
      <w:r w:rsidRPr="005B5D68">
        <w:rPr>
          <w:sz w:val="28"/>
          <w:szCs w:val="28"/>
          <w:lang w:eastAsia="uk-UA"/>
        </w:rPr>
        <w:t xml:space="preserve">повідомляти керівництво </w:t>
      </w:r>
      <w:r>
        <w:rPr>
          <w:sz w:val="28"/>
          <w:szCs w:val="28"/>
        </w:rPr>
        <w:t xml:space="preserve">СЗШ № 20 </w:t>
      </w:r>
      <w:r w:rsidRPr="005B5D68">
        <w:rPr>
          <w:sz w:val="28"/>
          <w:szCs w:val="28"/>
          <w:lang w:eastAsia="uk-UA"/>
        </w:rPr>
        <w:t xml:space="preserve">про факти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8" w:name="n2155"/>
      <w:bookmarkStart w:id="39" w:name="n764"/>
      <w:bookmarkStart w:id="40" w:name="3rdcrjn" w:colFirst="0" w:colLast="0"/>
      <w:bookmarkEnd w:id="38"/>
      <w:bookmarkEnd w:id="39"/>
      <w:bookmarkEnd w:id="40"/>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lastRenderedPageBreak/>
        <w:t xml:space="preserve">Педагогічні працівники та інші працівники </w:t>
      </w:r>
      <w:bookmarkStart w:id="41" w:name="44sinio" w:colFirst="0" w:colLast="0"/>
      <w:bookmarkEnd w:id="41"/>
      <w:r>
        <w:rPr>
          <w:sz w:val="28"/>
          <w:szCs w:val="28"/>
        </w:rPr>
        <w:t>СЗШ № 20</w:t>
      </w:r>
      <w:r w:rsidRPr="005B5D68">
        <w:rPr>
          <w:sz w:val="28"/>
          <w:szCs w:val="28"/>
        </w:rPr>
        <w:t xml:space="preserve"> мають право на:</w:t>
      </w:r>
    </w:p>
    <w:p w:rsidR="00F473B5" w:rsidRPr="005B5D68" w:rsidRDefault="00F473B5" w:rsidP="00C2321F">
      <w:pPr>
        <w:pStyle w:val="a6"/>
        <w:numPr>
          <w:ilvl w:val="0"/>
          <w:numId w:val="13"/>
        </w:numPr>
        <w:shd w:val="clear" w:color="auto" w:fill="FFFFFF"/>
        <w:tabs>
          <w:tab w:val="left" w:pos="993"/>
          <w:tab w:val="left" w:pos="1418"/>
        </w:tabs>
        <w:ind w:left="0" w:firstLine="709"/>
        <w:jc w:val="both"/>
        <w:rPr>
          <w:sz w:val="28"/>
          <w:szCs w:val="28"/>
          <w:lang w:eastAsia="uk-UA"/>
        </w:rPr>
      </w:pPr>
      <w:r w:rsidRPr="005B5D68">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473B5" w:rsidRPr="005B5D68" w:rsidRDefault="00F473B5" w:rsidP="00C2321F">
      <w:pPr>
        <w:pStyle w:val="a6"/>
        <w:numPr>
          <w:ilvl w:val="0"/>
          <w:numId w:val="13"/>
        </w:numPr>
        <w:shd w:val="clear" w:color="auto" w:fill="FFFFFF"/>
        <w:tabs>
          <w:tab w:val="left" w:pos="993"/>
          <w:tab w:val="left" w:pos="1418"/>
        </w:tabs>
        <w:ind w:left="0" w:firstLine="709"/>
        <w:jc w:val="both"/>
        <w:rPr>
          <w:sz w:val="28"/>
          <w:szCs w:val="28"/>
          <w:lang w:eastAsia="uk-UA"/>
        </w:rPr>
      </w:pPr>
      <w:bookmarkStart w:id="42" w:name="n769"/>
      <w:bookmarkEnd w:id="42"/>
      <w:r w:rsidRPr="005B5D68">
        <w:rPr>
          <w:sz w:val="28"/>
          <w:szCs w:val="28"/>
          <w:lang w:eastAsia="uk-UA"/>
        </w:rPr>
        <w:t>педагогічну ініціативу;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3" w:name="n770"/>
      <w:bookmarkEnd w:id="43"/>
      <w:r w:rsidRPr="005B5D68">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w:t>
      </w:r>
      <w:r>
        <w:rPr>
          <w:sz w:val="28"/>
          <w:szCs w:val="28"/>
          <w:lang w:eastAsia="uk-UA"/>
        </w:rPr>
        <w:t xml:space="preserve"> </w:t>
      </w:r>
      <w:proofErr w:type="spellStart"/>
      <w:r w:rsidRPr="005B5D68">
        <w:rPr>
          <w:sz w:val="28"/>
          <w:szCs w:val="28"/>
          <w:lang w:eastAsia="uk-UA"/>
        </w:rPr>
        <w:t>компетентнісного</w:t>
      </w:r>
      <w:proofErr w:type="spellEnd"/>
      <w:r w:rsidRPr="005B5D68">
        <w:rPr>
          <w:sz w:val="28"/>
          <w:szCs w:val="28"/>
          <w:lang w:eastAsia="uk-UA"/>
        </w:rPr>
        <w:t xml:space="preserve"> навчання;</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4" w:name="n771"/>
      <w:bookmarkEnd w:id="44"/>
      <w:r w:rsidRPr="005B5D68">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СЗШ № 20</w:t>
      </w:r>
      <w:r w:rsidRPr="005B5D68">
        <w:rPr>
          <w:sz w:val="28"/>
          <w:szCs w:val="28"/>
          <w:lang w:eastAsia="uk-UA"/>
        </w:rPr>
        <w:t xml:space="preserve"> та послугами його структурних підрозділів у порядку, встановленому </w:t>
      </w:r>
      <w:r>
        <w:rPr>
          <w:sz w:val="28"/>
          <w:szCs w:val="28"/>
          <w:lang w:eastAsia="uk-UA"/>
        </w:rPr>
        <w:br/>
      </w:r>
      <w:r>
        <w:rPr>
          <w:sz w:val="28"/>
          <w:szCs w:val="28"/>
        </w:rPr>
        <w:t>СЗШ № 20</w:t>
      </w:r>
      <w:r w:rsidRPr="005B5D68">
        <w:rPr>
          <w:sz w:val="28"/>
          <w:szCs w:val="28"/>
          <w:lang w:eastAsia="uk-UA"/>
        </w:rPr>
        <w:t xml:space="preserve"> відповідно до спеціальних законів;</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5" w:name="n772"/>
      <w:bookmarkEnd w:id="45"/>
      <w:r w:rsidRPr="005B5D68">
        <w:rPr>
          <w:sz w:val="28"/>
          <w:szCs w:val="28"/>
          <w:lang w:eastAsia="uk-UA"/>
        </w:rPr>
        <w:t>підвищення кваліфікації, перепідготовку;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6" w:name="n773"/>
      <w:bookmarkEnd w:id="46"/>
      <w:r w:rsidRPr="005B5D68">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7" w:name="n774"/>
      <w:bookmarkEnd w:id="47"/>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8" w:name="n775"/>
      <w:bookmarkEnd w:id="48"/>
      <w:r w:rsidRPr="005B5D68">
        <w:rPr>
          <w:sz w:val="28"/>
          <w:szCs w:val="28"/>
          <w:lang w:eastAsia="uk-UA"/>
        </w:rPr>
        <w:t>відзначення успіхів у своїй професійній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9" w:name="n776"/>
      <w:bookmarkEnd w:id="49"/>
      <w:r w:rsidRPr="005B5D68">
        <w:rPr>
          <w:sz w:val="28"/>
          <w:szCs w:val="28"/>
          <w:lang w:eastAsia="uk-UA"/>
        </w:rPr>
        <w:t>справедливе та об’єктивне оцінювання своєї професійної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0" w:name="n777"/>
      <w:bookmarkEnd w:id="50"/>
      <w:r w:rsidRPr="005B5D68">
        <w:rPr>
          <w:sz w:val="28"/>
          <w:szCs w:val="28"/>
          <w:lang w:eastAsia="uk-UA"/>
        </w:rPr>
        <w:t>захист професійної честі та гідності;</w:t>
      </w:r>
    </w:p>
    <w:p w:rsidR="00F473B5" w:rsidRPr="005B5D68" w:rsidRDefault="00F473B5" w:rsidP="00C2321F">
      <w:pPr>
        <w:pStyle w:val="a6"/>
        <w:numPr>
          <w:ilvl w:val="0"/>
          <w:numId w:val="13"/>
        </w:numPr>
        <w:shd w:val="clear" w:color="auto" w:fill="FFFFFF"/>
        <w:tabs>
          <w:tab w:val="left" w:pos="709"/>
          <w:tab w:val="left" w:pos="993"/>
          <w:tab w:val="left" w:pos="1276"/>
        </w:tabs>
        <w:ind w:left="0" w:firstLine="709"/>
        <w:jc w:val="both"/>
        <w:rPr>
          <w:sz w:val="28"/>
          <w:szCs w:val="28"/>
          <w:lang w:eastAsia="uk-UA"/>
        </w:rPr>
      </w:pPr>
      <w:bookmarkStart w:id="51" w:name="n778"/>
      <w:bookmarkEnd w:id="51"/>
      <w:r w:rsidRPr="005B5D68">
        <w:rPr>
          <w:sz w:val="28"/>
          <w:szCs w:val="28"/>
          <w:lang w:eastAsia="uk-UA"/>
        </w:rPr>
        <w:t>індивідуальну освітню (наукову, творчу, мистецьку та іншу) діяльність за межами закладу освіти;</w:t>
      </w:r>
    </w:p>
    <w:p w:rsidR="00F473B5" w:rsidRPr="005B5D68" w:rsidRDefault="00F473B5" w:rsidP="00C2321F">
      <w:pPr>
        <w:pStyle w:val="a6"/>
        <w:numPr>
          <w:ilvl w:val="0"/>
          <w:numId w:val="13"/>
        </w:numPr>
        <w:shd w:val="clear" w:color="auto" w:fill="FFFFFF"/>
        <w:tabs>
          <w:tab w:val="left" w:pos="709"/>
          <w:tab w:val="left" w:pos="993"/>
          <w:tab w:val="left" w:pos="1276"/>
        </w:tabs>
        <w:ind w:left="0" w:firstLine="709"/>
        <w:jc w:val="both"/>
        <w:rPr>
          <w:sz w:val="28"/>
          <w:szCs w:val="28"/>
          <w:lang w:eastAsia="uk-UA"/>
        </w:rPr>
      </w:pPr>
      <w:bookmarkStart w:id="52" w:name="n779"/>
      <w:bookmarkEnd w:id="52"/>
      <w:r w:rsidRPr="005B5D68">
        <w:rPr>
          <w:sz w:val="28"/>
          <w:szCs w:val="28"/>
          <w:lang w:eastAsia="uk-UA"/>
        </w:rPr>
        <w:t>творчу відпустку строком до одного року не більше одного разу на 10 років із зарахуванням до стажу роботи;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3" w:name="n780"/>
      <w:bookmarkEnd w:id="53"/>
      <w:r w:rsidRPr="005B5D68">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4" w:name="n781"/>
      <w:bookmarkEnd w:id="54"/>
      <w:r w:rsidRPr="005B5D68">
        <w:rPr>
          <w:sz w:val="28"/>
          <w:szCs w:val="28"/>
          <w:lang w:eastAsia="uk-UA"/>
        </w:rPr>
        <w:t>забезпечення службовим житлом з усіма комунальними зручностями у порядку, передбаченому законодавством;</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5" w:name="n782"/>
      <w:bookmarkEnd w:id="55"/>
      <w:r w:rsidRPr="005B5D68">
        <w:rPr>
          <w:sz w:val="28"/>
          <w:szCs w:val="28"/>
          <w:lang w:eastAsia="uk-UA"/>
        </w:rPr>
        <w:t>безпечні і нешкідливі умови праці;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6" w:name="n783"/>
      <w:bookmarkEnd w:id="56"/>
      <w:r w:rsidRPr="005B5D68">
        <w:rPr>
          <w:sz w:val="28"/>
          <w:szCs w:val="28"/>
          <w:lang w:eastAsia="uk-UA"/>
        </w:rPr>
        <w:t>подовжену оплачувану відпустку;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7" w:name="n784"/>
      <w:bookmarkEnd w:id="57"/>
      <w:r w:rsidRPr="005B5D68">
        <w:rPr>
          <w:sz w:val="28"/>
          <w:szCs w:val="28"/>
          <w:lang w:eastAsia="uk-UA"/>
        </w:rPr>
        <w:t>участь у громадському самоврядуванні закладу освіти;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8" w:name="n785"/>
      <w:bookmarkEnd w:id="58"/>
      <w:r w:rsidRPr="005B5D68">
        <w:rPr>
          <w:sz w:val="28"/>
          <w:szCs w:val="28"/>
          <w:lang w:eastAsia="uk-UA"/>
        </w:rPr>
        <w:t>участь у роботі колегіальних органів управління закладу освіти;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9" w:name="n2158"/>
      <w:bookmarkEnd w:id="59"/>
      <w:r w:rsidRPr="005B5D68">
        <w:rPr>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5B5D68">
        <w:rPr>
          <w:sz w:val="28"/>
          <w:szCs w:val="28"/>
          <w:lang w:eastAsia="uk-UA"/>
        </w:rPr>
        <w:t>булінгу</w:t>
      </w:r>
      <w:proofErr w:type="spellEnd"/>
      <w:r w:rsidRPr="005B5D68">
        <w:rPr>
          <w:sz w:val="28"/>
          <w:szCs w:val="28"/>
          <w:lang w:eastAsia="uk-UA"/>
        </w:rPr>
        <w:t xml:space="preserve"> (цькування), дискримінації за будь-якою ознакою, від пропаганди та агітації, що завдають шкоди здоров’ю.</w:t>
      </w:r>
    </w:p>
    <w:p w:rsidR="00F473B5" w:rsidRPr="005B5D68" w:rsidRDefault="00F473B5" w:rsidP="00C2321F">
      <w:pPr>
        <w:pStyle w:val="a6"/>
        <w:numPr>
          <w:ilvl w:val="1"/>
          <w:numId w:val="10"/>
        </w:numPr>
        <w:tabs>
          <w:tab w:val="left" w:pos="993"/>
        </w:tabs>
        <w:ind w:left="0" w:firstLine="709"/>
        <w:contextualSpacing w:val="0"/>
        <w:jc w:val="both"/>
        <w:rPr>
          <w:sz w:val="28"/>
          <w:szCs w:val="28"/>
        </w:rPr>
      </w:pPr>
      <w:bookmarkStart w:id="60" w:name="2jxsxqh" w:colFirst="0" w:colLast="0"/>
      <w:bookmarkEnd w:id="60"/>
      <w:r w:rsidRPr="005B5D68">
        <w:rPr>
          <w:sz w:val="28"/>
          <w:szCs w:val="28"/>
        </w:rPr>
        <w:t xml:space="preserve">Педагогічні працівники </w:t>
      </w:r>
      <w:r>
        <w:rPr>
          <w:sz w:val="28"/>
          <w:szCs w:val="28"/>
        </w:rPr>
        <w:t>СЗШ № 20</w:t>
      </w:r>
      <w:bookmarkStart w:id="61" w:name="3whwml4" w:colFirst="0" w:colLast="0"/>
      <w:bookmarkEnd w:id="61"/>
      <w:r>
        <w:rPr>
          <w:sz w:val="28"/>
          <w:szCs w:val="28"/>
        </w:rPr>
        <w:t xml:space="preserve"> </w:t>
      </w:r>
      <w:r w:rsidRPr="005B5D68">
        <w:rPr>
          <w:sz w:val="28"/>
          <w:szCs w:val="28"/>
        </w:rPr>
        <w:t>зобов'язані: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r w:rsidRPr="005B5D68">
        <w:rPr>
          <w:sz w:val="28"/>
          <w:szCs w:val="28"/>
        </w:rPr>
        <w:t>постійно підвищувати свій професійний і загальнокультурний рівні та педагогічну майстерність;</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2" w:name="n788"/>
      <w:bookmarkEnd w:id="62"/>
      <w:r w:rsidRPr="005B5D68">
        <w:rPr>
          <w:sz w:val="28"/>
          <w:szCs w:val="28"/>
        </w:rPr>
        <w:t>виконувати освітню програму для досягнення здобувачами освіти передбачених нею результатів навчання;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3" w:name="n789"/>
      <w:bookmarkEnd w:id="63"/>
      <w:r w:rsidRPr="005B5D6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4" w:name="n790"/>
      <w:bookmarkEnd w:id="64"/>
      <w:r w:rsidRPr="005B5D6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5" w:name="n791"/>
      <w:bookmarkEnd w:id="65"/>
      <w:r w:rsidRPr="005B5D68">
        <w:rPr>
          <w:sz w:val="28"/>
          <w:szCs w:val="28"/>
        </w:rPr>
        <w:t>дотримуватися педагогічної етики;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6" w:name="n792"/>
      <w:bookmarkEnd w:id="66"/>
      <w:r w:rsidRPr="005B5D68">
        <w:rPr>
          <w:sz w:val="28"/>
          <w:szCs w:val="28"/>
        </w:rPr>
        <w:lastRenderedPageBreak/>
        <w:t>поважати гідність, права, свободи і законні інтереси всіх учасників освітнього процесу;</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7" w:name="n793"/>
      <w:bookmarkEnd w:id="67"/>
      <w:r w:rsidRPr="005B5D6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8" w:name="n794"/>
      <w:bookmarkEnd w:id="68"/>
      <w:r w:rsidRPr="005B5D68">
        <w:rPr>
          <w:sz w:val="28"/>
          <w:szCs w:val="28"/>
        </w:rPr>
        <w:t>формувати у здобувачів освіти усвідомлення необхідності додержуватися</w:t>
      </w:r>
      <w:r>
        <w:rPr>
          <w:sz w:val="28"/>
          <w:szCs w:val="28"/>
        </w:rPr>
        <w:t xml:space="preserve"> </w:t>
      </w:r>
      <w:hyperlink r:id="rId9" w:tgtFrame="_blank" w:history="1">
        <w:r w:rsidRPr="005B5D68">
          <w:rPr>
            <w:rStyle w:val="ae"/>
            <w:color w:val="auto"/>
            <w:sz w:val="28"/>
            <w:szCs w:val="28"/>
            <w:u w:val="none"/>
          </w:rPr>
          <w:t>Конституції</w:t>
        </w:r>
      </w:hyperlink>
      <w:r>
        <w:t xml:space="preserve"> </w:t>
      </w:r>
      <w:r w:rsidRPr="005B5D68">
        <w:rPr>
          <w:sz w:val="28"/>
          <w:szCs w:val="28"/>
        </w:rPr>
        <w:t>та законів України, захищати суверенітет і територіальну цілісність України;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9" w:name="n795"/>
      <w:bookmarkEnd w:id="69"/>
      <w:r w:rsidRPr="005B5D6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0" w:name="n796"/>
      <w:bookmarkEnd w:id="70"/>
      <w:r w:rsidRPr="005B5D6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1" w:name="n797"/>
      <w:bookmarkEnd w:id="71"/>
      <w:r w:rsidRPr="005B5D68">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2" w:name="n2285"/>
      <w:bookmarkStart w:id="73" w:name="n798"/>
      <w:bookmarkEnd w:id="72"/>
      <w:bookmarkEnd w:id="73"/>
      <w:r w:rsidRPr="005B5D68">
        <w:rPr>
          <w:sz w:val="28"/>
          <w:szCs w:val="28"/>
        </w:rPr>
        <w:t xml:space="preserve">додержуватися установчих документів та правил внутрішнього розпорядку </w:t>
      </w:r>
      <w:r>
        <w:rPr>
          <w:sz w:val="28"/>
          <w:szCs w:val="28"/>
        </w:rPr>
        <w:t>СЗШ № 20</w:t>
      </w:r>
      <w:r w:rsidRPr="005B5D68">
        <w:rPr>
          <w:sz w:val="28"/>
          <w:szCs w:val="28"/>
        </w:rPr>
        <w:t>, виконувати свої посадові обов’язки;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4" w:name="n2160"/>
      <w:bookmarkEnd w:id="74"/>
      <w:r w:rsidRPr="005B5D68">
        <w:rPr>
          <w:sz w:val="28"/>
          <w:szCs w:val="28"/>
        </w:rPr>
        <w:t xml:space="preserve">повідомляти керівництво </w:t>
      </w:r>
      <w:r>
        <w:rPr>
          <w:sz w:val="28"/>
          <w:szCs w:val="28"/>
        </w:rPr>
        <w:t xml:space="preserve">СЗШ № 20 </w:t>
      </w:r>
      <w:r w:rsidRPr="005B5D68">
        <w:rPr>
          <w:sz w:val="28"/>
          <w:szCs w:val="28"/>
        </w:rPr>
        <w:t xml:space="preserve">про факти </w:t>
      </w:r>
      <w:proofErr w:type="spellStart"/>
      <w:r w:rsidRPr="005B5D68">
        <w:rPr>
          <w:sz w:val="28"/>
          <w:szCs w:val="28"/>
        </w:rPr>
        <w:t>булінгу</w:t>
      </w:r>
      <w:proofErr w:type="spellEnd"/>
      <w:r w:rsidRPr="005B5D68">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B5D68">
        <w:rPr>
          <w:sz w:val="28"/>
          <w:szCs w:val="28"/>
        </w:rPr>
        <w:t>булінгу</w:t>
      </w:r>
      <w:proofErr w:type="spellEnd"/>
      <w:r w:rsidRPr="005B5D68">
        <w:rPr>
          <w:sz w:val="28"/>
          <w:szCs w:val="28"/>
        </w:rPr>
        <w:t xml:space="preserve"> (цькування).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bookmarkStart w:id="75" w:name="2bn6wsx" w:colFirst="0" w:colLast="0"/>
      <w:bookmarkEnd w:id="75"/>
      <w:r w:rsidRPr="005B5D68">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Обсяг педагогічного навантаження визначається керівником відповідно до вимог законодавства.</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F473B5" w:rsidRPr="005B5D68" w:rsidRDefault="00F473B5" w:rsidP="00C2321F">
      <w:pPr>
        <w:pStyle w:val="a6"/>
        <w:numPr>
          <w:ilvl w:val="1"/>
          <w:numId w:val="10"/>
        </w:numPr>
        <w:tabs>
          <w:tab w:val="left" w:pos="0"/>
          <w:tab w:val="left" w:pos="1418"/>
        </w:tabs>
        <w:ind w:left="0" w:firstLine="709"/>
        <w:contextualSpacing w:val="0"/>
        <w:jc w:val="both"/>
        <w:rPr>
          <w:sz w:val="28"/>
          <w:szCs w:val="28"/>
        </w:rPr>
      </w:pPr>
      <w:r w:rsidRPr="005B5D68">
        <w:rPr>
          <w:sz w:val="28"/>
          <w:szCs w:val="28"/>
        </w:rPr>
        <w:t>Батьки здобувачів освіти та особи, які їх заміняють, мають право:</w:t>
      </w:r>
    </w:p>
    <w:p w:rsidR="00F473B5" w:rsidRPr="005B5D68" w:rsidRDefault="00F473B5" w:rsidP="00C2321F">
      <w:pPr>
        <w:pStyle w:val="a6"/>
        <w:numPr>
          <w:ilvl w:val="0"/>
          <w:numId w:val="15"/>
        </w:numPr>
        <w:shd w:val="clear" w:color="auto" w:fill="FFFFFF"/>
        <w:tabs>
          <w:tab w:val="left" w:pos="0"/>
          <w:tab w:val="left" w:pos="993"/>
          <w:tab w:val="left" w:pos="1418"/>
        </w:tabs>
        <w:ind w:left="0" w:firstLine="709"/>
        <w:jc w:val="both"/>
        <w:rPr>
          <w:sz w:val="28"/>
          <w:szCs w:val="28"/>
          <w:lang w:eastAsia="uk-UA"/>
        </w:rPr>
      </w:pPr>
      <w:r w:rsidRPr="005B5D68">
        <w:rPr>
          <w:sz w:val="28"/>
          <w:szCs w:val="28"/>
          <w:lang w:eastAsia="uk-UA"/>
        </w:rPr>
        <w:t>захищати відповідно до законодавства права та законні інтереси здобувачів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6" w:name="n807"/>
      <w:bookmarkEnd w:id="76"/>
      <w:r w:rsidRPr="005B5D68">
        <w:rPr>
          <w:sz w:val="28"/>
          <w:szCs w:val="28"/>
          <w:lang w:eastAsia="uk-UA"/>
        </w:rPr>
        <w:t>звертатися до закладів освіти, органів управління освітою з питань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7" w:name="n808"/>
      <w:bookmarkEnd w:id="77"/>
      <w:r w:rsidRPr="005B5D68">
        <w:rPr>
          <w:sz w:val="28"/>
          <w:szCs w:val="28"/>
          <w:lang w:eastAsia="uk-UA"/>
        </w:rPr>
        <w:t>обирати заклад освіти, освітню програму, вид і форму здобуття дітьми відповідної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8" w:name="n809"/>
      <w:bookmarkEnd w:id="78"/>
      <w:r w:rsidRPr="005B5D68">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9" w:name="n810"/>
      <w:bookmarkEnd w:id="79"/>
      <w:r w:rsidRPr="005B5D68">
        <w:rPr>
          <w:sz w:val="28"/>
          <w:szCs w:val="28"/>
          <w:lang w:eastAsia="uk-UA"/>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0" w:name="n811"/>
      <w:bookmarkEnd w:id="80"/>
      <w:r w:rsidRPr="005B5D68">
        <w:rPr>
          <w:sz w:val="28"/>
          <w:szCs w:val="28"/>
          <w:lang w:eastAsia="uk-UA"/>
        </w:rPr>
        <w:t>брати участь у розробленні індивідуальної програми розвитку дитини та/або індивідуального навчального плану;</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1" w:name="n812"/>
      <w:bookmarkEnd w:id="81"/>
      <w:r w:rsidRPr="005B5D68">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5B5D68">
        <w:rPr>
          <w:sz w:val="28"/>
          <w:szCs w:val="28"/>
          <w:lang w:eastAsia="uk-UA"/>
        </w:rPr>
        <w:t>булінгу</w:t>
      </w:r>
      <w:proofErr w:type="spellEnd"/>
      <w:r w:rsidRPr="005B5D68">
        <w:rPr>
          <w:sz w:val="28"/>
          <w:szCs w:val="28"/>
          <w:lang w:eastAsia="uk-UA"/>
        </w:rPr>
        <w:t xml:space="preserve"> (цькування), стали його свідками або вчинили </w:t>
      </w:r>
      <w:proofErr w:type="spellStart"/>
      <w:r w:rsidRPr="005B5D68">
        <w:rPr>
          <w:sz w:val="28"/>
          <w:szCs w:val="28"/>
          <w:lang w:eastAsia="uk-UA"/>
        </w:rPr>
        <w:t>булінг</w:t>
      </w:r>
      <w:proofErr w:type="spellEnd"/>
      <w:r w:rsidRPr="005B5D68">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2" w:name="n2161"/>
      <w:bookmarkStart w:id="83" w:name="n2163"/>
      <w:bookmarkEnd w:id="82"/>
      <w:bookmarkEnd w:id="83"/>
      <w:r w:rsidRPr="005B5D68">
        <w:rPr>
          <w:sz w:val="28"/>
          <w:szCs w:val="28"/>
          <w:lang w:eastAsia="uk-UA"/>
        </w:rPr>
        <w:t xml:space="preserve">подавати керівництву або </w:t>
      </w:r>
      <w:r>
        <w:rPr>
          <w:sz w:val="28"/>
          <w:szCs w:val="28"/>
          <w:lang w:eastAsia="uk-UA"/>
        </w:rPr>
        <w:t>Власник</w:t>
      </w:r>
      <w:r w:rsidRPr="005B5D68">
        <w:rPr>
          <w:sz w:val="28"/>
          <w:szCs w:val="28"/>
          <w:lang w:eastAsia="uk-UA"/>
        </w:rPr>
        <w:t xml:space="preserve">у закладу освіти заяву про випадки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дитини або будь-якого іншого учасника освітнього процесу;</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4" w:name="n2165"/>
      <w:bookmarkStart w:id="85" w:name="n2164"/>
      <w:bookmarkEnd w:id="84"/>
      <w:bookmarkEnd w:id="85"/>
      <w:r w:rsidRPr="005B5D68">
        <w:rPr>
          <w:sz w:val="28"/>
          <w:szCs w:val="28"/>
          <w:lang w:eastAsia="uk-UA"/>
        </w:rPr>
        <w:t xml:space="preserve">вимагати повного та неупередженого розслідування випадків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дитини або будь-якого іншого учасника освітнього процесу.</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r>
        <w:rPr>
          <w:sz w:val="28"/>
          <w:szCs w:val="28"/>
        </w:rPr>
        <w:br/>
        <w:t>СЗШ № 20</w:t>
      </w:r>
      <w:r w:rsidRPr="005B5D68">
        <w:rPr>
          <w:sz w:val="28"/>
          <w:szCs w:val="28"/>
        </w:rPr>
        <w:t>.</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C2321F">
      <w:pPr>
        <w:widowControl w:val="0"/>
        <w:numPr>
          <w:ilvl w:val="0"/>
          <w:numId w:val="10"/>
        </w:numPr>
        <w:tabs>
          <w:tab w:val="left" w:pos="993"/>
          <w:tab w:val="left" w:pos="1276"/>
        </w:tabs>
        <w:ind w:left="0" w:firstLine="851"/>
        <w:jc w:val="center"/>
        <w:rPr>
          <w:b/>
          <w:sz w:val="28"/>
          <w:szCs w:val="28"/>
        </w:rPr>
      </w:pPr>
      <w:r w:rsidRPr="005B5D68">
        <w:rPr>
          <w:b/>
          <w:sz w:val="28"/>
          <w:szCs w:val="28"/>
        </w:rPr>
        <w:t>УПРАВЛІННЯ КОМУНАЛЬНИМ ЗАКЛАДОМ</w:t>
      </w:r>
    </w:p>
    <w:p w:rsidR="00F473B5" w:rsidRPr="005B5D68" w:rsidRDefault="00F473B5" w:rsidP="00F473B5">
      <w:pPr>
        <w:widowControl w:val="0"/>
        <w:tabs>
          <w:tab w:val="left" w:pos="993"/>
          <w:tab w:val="left" w:pos="1276"/>
        </w:tabs>
        <w:ind w:firstLine="709"/>
        <w:jc w:val="both"/>
        <w:rPr>
          <w:b/>
          <w:color w:val="0000FF"/>
          <w:sz w:val="28"/>
          <w:szCs w:val="28"/>
        </w:rPr>
      </w:pPr>
    </w:p>
    <w:p w:rsidR="004B7975" w:rsidRPr="00FB6D9A" w:rsidRDefault="00F473B5" w:rsidP="00C2321F">
      <w:pPr>
        <w:pStyle w:val="a6"/>
        <w:numPr>
          <w:ilvl w:val="1"/>
          <w:numId w:val="18"/>
        </w:numPr>
        <w:tabs>
          <w:tab w:val="left" w:pos="993"/>
          <w:tab w:val="left" w:pos="1134"/>
          <w:tab w:val="left" w:pos="1276"/>
        </w:tabs>
        <w:ind w:firstLine="709"/>
        <w:contextualSpacing w:val="0"/>
        <w:jc w:val="both"/>
        <w:rPr>
          <w:sz w:val="28"/>
          <w:szCs w:val="28"/>
        </w:rPr>
      </w:pPr>
      <w:r w:rsidRPr="004B7975">
        <w:rPr>
          <w:sz w:val="28"/>
          <w:szCs w:val="28"/>
        </w:rPr>
        <w:t xml:space="preserve"> Управління СЗШ № 20</w:t>
      </w:r>
      <w:r w:rsidR="004B7975" w:rsidRPr="004B7975">
        <w:rPr>
          <w:sz w:val="28"/>
          <w:szCs w:val="28"/>
          <w:highlight w:val="white"/>
        </w:rPr>
        <w:t xml:space="preserve"> в межах повноважень, визначених законами та установчими документами, здійснюють </w:t>
      </w:r>
      <w:r w:rsidR="004B7975" w:rsidRPr="00FB6D9A">
        <w:rPr>
          <w:sz w:val="28"/>
          <w:szCs w:val="28"/>
        </w:rPr>
        <w:t xml:space="preserve">Власник, орган управління, Фонд комунального майна, </w:t>
      </w:r>
      <w:r w:rsidR="00F202C1" w:rsidRPr="00FB6D9A">
        <w:rPr>
          <w:sz w:val="28"/>
          <w:szCs w:val="28"/>
        </w:rPr>
        <w:t>керівник.</w:t>
      </w:r>
    </w:p>
    <w:p w:rsidR="00F473B5" w:rsidRPr="004B7975" w:rsidRDefault="00F473B5" w:rsidP="00C2321F">
      <w:pPr>
        <w:pStyle w:val="a6"/>
        <w:numPr>
          <w:ilvl w:val="1"/>
          <w:numId w:val="18"/>
        </w:numPr>
        <w:tabs>
          <w:tab w:val="left" w:pos="993"/>
          <w:tab w:val="left" w:pos="1134"/>
          <w:tab w:val="left" w:pos="1276"/>
        </w:tabs>
        <w:ind w:firstLine="709"/>
        <w:contextualSpacing w:val="0"/>
        <w:jc w:val="both"/>
        <w:rPr>
          <w:sz w:val="28"/>
          <w:szCs w:val="28"/>
        </w:rPr>
      </w:pPr>
      <w:r w:rsidRPr="004B7975">
        <w:rPr>
          <w:sz w:val="28"/>
          <w:szCs w:val="28"/>
        </w:rPr>
        <w:t>Власник:</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4B7975">
        <w:rPr>
          <w:sz w:val="28"/>
          <w:szCs w:val="28"/>
        </w:rPr>
        <w:t>п</w:t>
      </w:r>
      <w:r w:rsidRPr="005B5D68">
        <w:rPr>
          <w:sz w:val="28"/>
          <w:szCs w:val="28"/>
        </w:rPr>
        <w:t xml:space="preserve">риймає рішення про припинення діяльності </w:t>
      </w:r>
      <w:r>
        <w:rPr>
          <w:sz w:val="28"/>
          <w:szCs w:val="28"/>
        </w:rPr>
        <w:t>СЗШ № 20</w:t>
      </w:r>
      <w:r w:rsidRPr="005B5D68">
        <w:rPr>
          <w:sz w:val="28"/>
          <w:szCs w:val="28"/>
        </w:rPr>
        <w:t>;</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F473B5" w:rsidRPr="00D81CD4" w:rsidRDefault="00F473B5" w:rsidP="00C2321F">
      <w:pPr>
        <w:pStyle w:val="a6"/>
        <w:numPr>
          <w:ilvl w:val="1"/>
          <w:numId w:val="18"/>
        </w:numPr>
        <w:tabs>
          <w:tab w:val="left" w:pos="993"/>
          <w:tab w:val="left" w:pos="1134"/>
          <w:tab w:val="left" w:pos="1276"/>
        </w:tabs>
        <w:ind w:firstLine="709"/>
        <w:contextualSpacing w:val="0"/>
        <w:jc w:val="both"/>
        <w:rPr>
          <w:sz w:val="28"/>
          <w:szCs w:val="28"/>
        </w:rPr>
      </w:pPr>
      <w:r>
        <w:rPr>
          <w:sz w:val="28"/>
          <w:szCs w:val="28"/>
        </w:rPr>
        <w:t xml:space="preserve"> </w:t>
      </w:r>
      <w:r w:rsidR="00290B2F" w:rsidRPr="00D81CD4">
        <w:rPr>
          <w:sz w:val="28"/>
          <w:szCs w:val="28"/>
        </w:rPr>
        <w:t xml:space="preserve">Управління освіти Сєвєродонецької міської військово-цивільної адміністрації </w:t>
      </w:r>
      <w:proofErr w:type="spellStart"/>
      <w:r w:rsidR="00290B2F" w:rsidRPr="00D81CD4">
        <w:rPr>
          <w:sz w:val="28"/>
          <w:szCs w:val="28"/>
        </w:rPr>
        <w:t>Сєвєродонецького</w:t>
      </w:r>
      <w:proofErr w:type="spellEnd"/>
      <w:r w:rsidR="00290B2F" w:rsidRPr="00D81CD4">
        <w:rPr>
          <w:sz w:val="28"/>
          <w:szCs w:val="28"/>
        </w:rPr>
        <w:t xml:space="preserve"> району Луганської області</w:t>
      </w:r>
      <w:r w:rsidRPr="00D81CD4">
        <w:rPr>
          <w:sz w:val="28"/>
          <w:szCs w:val="28"/>
        </w:rPr>
        <w:t>:</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 xml:space="preserve">призначає на посаду та звільняє з посаду керівника </w:t>
      </w:r>
      <w:r>
        <w:rPr>
          <w:sz w:val="28"/>
          <w:szCs w:val="28"/>
        </w:rPr>
        <w:t xml:space="preserve">СЗШ № 20 </w:t>
      </w:r>
      <w:r w:rsidRPr="005B5D68">
        <w:rPr>
          <w:sz w:val="28"/>
          <w:szCs w:val="28"/>
        </w:rPr>
        <w:t>у встановленому порядку;</w:t>
      </w:r>
    </w:p>
    <w:p w:rsidR="00F473B5"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Pr>
          <w:sz w:val="28"/>
          <w:szCs w:val="28"/>
        </w:rPr>
        <w:t>СЗШ № 20</w:t>
      </w:r>
      <w:r w:rsidRPr="005B5D68">
        <w:rPr>
          <w:sz w:val="28"/>
          <w:szCs w:val="28"/>
        </w:rPr>
        <w:t>;</w:t>
      </w:r>
    </w:p>
    <w:p w:rsidR="00F473B5" w:rsidRPr="001965C3" w:rsidRDefault="00F473B5" w:rsidP="00C2321F">
      <w:pPr>
        <w:pStyle w:val="a6"/>
        <w:widowControl w:val="0"/>
        <w:numPr>
          <w:ilvl w:val="2"/>
          <w:numId w:val="18"/>
        </w:numPr>
        <w:tabs>
          <w:tab w:val="left" w:pos="993"/>
          <w:tab w:val="left" w:pos="1276"/>
        </w:tabs>
        <w:ind w:left="0" w:firstLine="709"/>
        <w:contextualSpacing w:val="0"/>
        <w:jc w:val="both"/>
        <w:rPr>
          <w:sz w:val="28"/>
          <w:szCs w:val="28"/>
        </w:rPr>
      </w:pPr>
      <w:bookmarkStart w:id="86" w:name="_Hlk53667524"/>
      <w:r w:rsidRPr="001965C3">
        <w:rPr>
          <w:sz w:val="28"/>
          <w:szCs w:val="28"/>
        </w:rPr>
        <w:t>здійснює координацію навчально-методичної та виховної роботи;</w:t>
      </w:r>
    </w:p>
    <w:bookmarkEnd w:id="86"/>
    <w:p w:rsidR="00F473B5"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штатний розпис </w:t>
      </w:r>
      <w:r>
        <w:rPr>
          <w:sz w:val="28"/>
          <w:szCs w:val="28"/>
        </w:rPr>
        <w:t>СЗШ № 20;</w:t>
      </w:r>
    </w:p>
    <w:p w:rsidR="00F473B5" w:rsidRPr="005B5D68"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r>
        <w:rPr>
          <w:sz w:val="28"/>
          <w:szCs w:val="28"/>
        </w:rPr>
        <w:t>.</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Безпосереднє управління </w:t>
      </w:r>
      <w:r>
        <w:rPr>
          <w:sz w:val="28"/>
          <w:szCs w:val="28"/>
        </w:rPr>
        <w:t xml:space="preserve">СЗШ № 20 </w:t>
      </w:r>
      <w:r w:rsidRPr="005B5D68">
        <w:rPr>
          <w:sz w:val="28"/>
          <w:szCs w:val="28"/>
        </w:rPr>
        <w:t>здійснює його керівник</w:t>
      </w:r>
      <w:r>
        <w:rPr>
          <w:sz w:val="28"/>
          <w:szCs w:val="28"/>
        </w:rPr>
        <w:t xml:space="preserve"> (директор)</w:t>
      </w:r>
      <w:r w:rsidRPr="005B5D68">
        <w:rPr>
          <w:sz w:val="28"/>
          <w:szCs w:val="28"/>
        </w:rPr>
        <w:t>.</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shd w:val="clear" w:color="auto" w:fill="FFFFFF"/>
        </w:rPr>
        <w:t xml:space="preserve">Керівником </w:t>
      </w:r>
      <w:r>
        <w:rPr>
          <w:sz w:val="28"/>
          <w:szCs w:val="28"/>
        </w:rPr>
        <w:t xml:space="preserve">СЗШ № 20 </w:t>
      </w:r>
      <w:r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5B5D68">
        <w:rPr>
          <w:sz w:val="28"/>
          <w:szCs w:val="28"/>
        </w:rPr>
        <w:t xml:space="preserve"> або освітнього кваліфікаційного рівня спеціаліста,</w:t>
      </w:r>
      <w:r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w:t>
      </w:r>
      <w:r w:rsidRPr="005B5D68">
        <w:rPr>
          <w:sz w:val="28"/>
          <w:szCs w:val="28"/>
          <w:shd w:val="clear" w:color="auto" w:fill="FFFFFF"/>
        </w:rPr>
        <w:lastRenderedPageBreak/>
        <w:t>професійних обов’язків, пройшла конкурсний відбір та визнана переможцем конкурсу відповідно до чинного законодавства.</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Керівник закладу загальної середньої освіти має право: </w:t>
      </w:r>
    </w:p>
    <w:p w:rsidR="00F473B5" w:rsidRPr="005B5D68" w:rsidRDefault="00F473B5" w:rsidP="00C2321F">
      <w:pPr>
        <w:pStyle w:val="a6"/>
        <w:numPr>
          <w:ilvl w:val="0"/>
          <w:numId w:val="16"/>
        </w:numPr>
        <w:tabs>
          <w:tab w:val="left" w:pos="993"/>
          <w:tab w:val="left" w:pos="1276"/>
        </w:tabs>
        <w:ind w:left="0" w:firstLine="709"/>
        <w:jc w:val="both"/>
        <w:rPr>
          <w:sz w:val="28"/>
          <w:szCs w:val="28"/>
        </w:rPr>
      </w:pPr>
      <w:r w:rsidRPr="005B5D68">
        <w:rPr>
          <w:sz w:val="28"/>
          <w:szCs w:val="28"/>
        </w:rPr>
        <w:t>від імені</w:t>
      </w:r>
      <w:r>
        <w:rPr>
          <w:sz w:val="28"/>
          <w:szCs w:val="28"/>
        </w:rPr>
        <w:t xml:space="preserve"> закладу</w:t>
      </w:r>
      <w:r w:rsidRPr="005B5D68">
        <w:rPr>
          <w:sz w:val="28"/>
          <w:szCs w:val="28"/>
        </w:rPr>
        <w:t xml:space="preserve">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Pr>
          <w:sz w:val="28"/>
          <w:szCs w:val="28"/>
        </w:rPr>
        <w:t>вати</w:t>
      </w:r>
      <w:r w:rsidRPr="005B5D68">
        <w:rPr>
          <w:sz w:val="28"/>
          <w:szCs w:val="28"/>
        </w:rPr>
        <w:t xml:space="preserve"> міжнародні зв’язки згідно з чинним законодавством України;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7" w:name="n552"/>
      <w:bookmarkEnd w:id="87"/>
      <w:r w:rsidRPr="005B5D68">
        <w:rPr>
          <w:sz w:val="28"/>
          <w:szCs w:val="28"/>
          <w:lang w:eastAsia="uk-UA"/>
        </w:rPr>
        <w:t>підписувати документи з питань освітньої, фінансово-господарської та іншої діяльності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8" w:name="n553"/>
      <w:bookmarkEnd w:id="88"/>
      <w:r w:rsidRPr="005B5D68">
        <w:rPr>
          <w:sz w:val="28"/>
          <w:szCs w:val="28"/>
          <w:lang w:eastAsia="uk-UA"/>
        </w:rPr>
        <w:t xml:space="preserve">приймати рішення щодо діяльності </w:t>
      </w:r>
      <w:r>
        <w:rPr>
          <w:sz w:val="28"/>
          <w:szCs w:val="28"/>
        </w:rPr>
        <w:t>СЗШ № 20</w:t>
      </w:r>
      <w:r w:rsidRPr="005B5D68">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9" w:name="n554"/>
      <w:bookmarkEnd w:id="89"/>
      <w:r w:rsidRPr="005B5D68">
        <w:rPr>
          <w:sz w:val="28"/>
          <w:szCs w:val="28"/>
          <w:lang w:eastAsia="uk-UA"/>
        </w:rPr>
        <w:t xml:space="preserve">призначати на посаду, переводити на іншу посаду та звільняти з посади працівників </w:t>
      </w:r>
      <w:r>
        <w:rPr>
          <w:sz w:val="28"/>
          <w:szCs w:val="28"/>
        </w:rPr>
        <w:t>СЗШ № 20</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0" w:name="n555"/>
      <w:bookmarkEnd w:id="90"/>
      <w:r w:rsidRPr="005B5D68">
        <w:rPr>
          <w:sz w:val="28"/>
          <w:szCs w:val="28"/>
          <w:lang w:eastAsia="uk-UA"/>
        </w:rPr>
        <w:t>визначати режим роботи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1" w:name="n556"/>
      <w:bookmarkEnd w:id="91"/>
      <w:r w:rsidRPr="005B5D68">
        <w:rPr>
          <w:sz w:val="28"/>
          <w:szCs w:val="28"/>
          <w:lang w:eastAsia="uk-UA"/>
        </w:rPr>
        <w:t xml:space="preserve">ініціювати перед </w:t>
      </w:r>
      <w:r>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2" w:name="n557"/>
      <w:bookmarkEnd w:id="92"/>
      <w:r w:rsidRPr="005B5D68">
        <w:rPr>
          <w:sz w:val="28"/>
          <w:szCs w:val="28"/>
          <w:lang w:eastAsia="uk-UA"/>
        </w:rPr>
        <w:t>видавати відповідно до своєї компетенції накази і контролювати їх виконання;</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3" w:name="n558"/>
      <w:bookmarkEnd w:id="93"/>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4" w:name="n559"/>
      <w:bookmarkEnd w:id="94"/>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5" w:name="n560"/>
      <w:bookmarkEnd w:id="95"/>
      <w:r w:rsidRPr="005B5D68">
        <w:rPr>
          <w:sz w:val="28"/>
          <w:szCs w:val="28"/>
          <w:lang w:eastAsia="uk-UA"/>
        </w:rPr>
        <w:t>приймати рішення з інших питань діяльності закладу освіти.</w:t>
      </w:r>
    </w:p>
    <w:p w:rsidR="00F473B5" w:rsidRPr="005B5D68" w:rsidRDefault="00F473B5" w:rsidP="00C2321F">
      <w:pPr>
        <w:pStyle w:val="a6"/>
        <w:numPr>
          <w:ilvl w:val="0"/>
          <w:numId w:val="6"/>
        </w:numPr>
        <w:tabs>
          <w:tab w:val="left" w:pos="993"/>
          <w:tab w:val="left" w:pos="1276"/>
        </w:tabs>
        <w:ind w:left="0" w:firstLine="709"/>
        <w:contextualSpacing w:val="0"/>
        <w:jc w:val="both"/>
        <w:rPr>
          <w:sz w:val="28"/>
          <w:szCs w:val="28"/>
        </w:rPr>
      </w:pPr>
      <w:r w:rsidRPr="005B5D68">
        <w:rPr>
          <w:sz w:val="28"/>
          <w:szCs w:val="28"/>
          <w:lang w:eastAsia="uk-UA"/>
        </w:rPr>
        <w:t xml:space="preserve">Керівник </w:t>
      </w:r>
      <w:r>
        <w:rPr>
          <w:sz w:val="28"/>
          <w:szCs w:val="28"/>
        </w:rPr>
        <w:t>СЗШ № 20</w:t>
      </w:r>
      <w:r w:rsidRPr="005B5D68">
        <w:rPr>
          <w:sz w:val="28"/>
          <w:szCs w:val="28"/>
          <w:lang w:eastAsia="uk-UA"/>
        </w:rPr>
        <w:t xml:space="preserve"> зобов’язаний:</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r w:rsidRPr="005B5D68">
        <w:rPr>
          <w:sz w:val="28"/>
          <w:szCs w:val="28"/>
          <w:lang w:eastAsia="uk-UA"/>
        </w:rPr>
        <w:t xml:space="preserve">виконувати </w:t>
      </w:r>
      <w:r>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акти законодавства, а також забезпечувати та контролювати їх виконання працівниками </w:t>
      </w:r>
      <w:r>
        <w:rPr>
          <w:sz w:val="28"/>
          <w:szCs w:val="28"/>
        </w:rPr>
        <w:t>СЗШ № 20</w:t>
      </w:r>
      <w:r w:rsidRPr="005B5D68">
        <w:rPr>
          <w:sz w:val="28"/>
          <w:szCs w:val="28"/>
          <w:lang w:eastAsia="uk-UA"/>
        </w:rPr>
        <w:t>, зокрема в частині організації освітнього процесу державною мовою;</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6" w:name="n563"/>
      <w:bookmarkEnd w:id="96"/>
      <w:r w:rsidRPr="005B5D68">
        <w:rPr>
          <w:sz w:val="28"/>
          <w:szCs w:val="28"/>
          <w:lang w:eastAsia="uk-UA"/>
        </w:rPr>
        <w:t xml:space="preserve">планувати та організовувати діяльність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7" w:name="n564"/>
      <w:bookmarkEnd w:id="97"/>
      <w:r w:rsidRPr="005B5D68">
        <w:rPr>
          <w:sz w:val="28"/>
          <w:szCs w:val="28"/>
          <w:lang w:eastAsia="uk-UA"/>
        </w:rPr>
        <w:t xml:space="preserve">розробляти проект кошторису та подавати його </w:t>
      </w:r>
      <w:r>
        <w:rPr>
          <w:sz w:val="28"/>
          <w:szCs w:val="28"/>
          <w:lang w:eastAsia="uk-UA"/>
        </w:rPr>
        <w:t>Власник</w:t>
      </w:r>
      <w:r w:rsidRPr="005B5D68">
        <w:rPr>
          <w:sz w:val="28"/>
          <w:szCs w:val="28"/>
          <w:lang w:eastAsia="uk-UA"/>
        </w:rPr>
        <w:t>у або уповноваженому ним органу на затвердження;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8" w:name="n565"/>
      <w:bookmarkEnd w:id="98"/>
      <w:r w:rsidRPr="005B5D68">
        <w:rPr>
          <w:sz w:val="28"/>
          <w:szCs w:val="28"/>
          <w:lang w:eastAsia="uk-UA"/>
        </w:rPr>
        <w:t xml:space="preserve">надавати щороку </w:t>
      </w:r>
      <w:r>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9" w:name="n566"/>
      <w:bookmarkEnd w:id="99"/>
      <w:r w:rsidRPr="005B5D68">
        <w:rPr>
          <w:sz w:val="28"/>
          <w:szCs w:val="28"/>
          <w:lang w:eastAsia="uk-UA"/>
        </w:rPr>
        <w:t xml:space="preserve">організовувати фінансово-господарську діяльність </w:t>
      </w:r>
      <w:r>
        <w:rPr>
          <w:sz w:val="28"/>
          <w:szCs w:val="28"/>
        </w:rPr>
        <w:t>СЗШ № 20</w:t>
      </w:r>
      <w:r w:rsidRPr="005B5D68">
        <w:rPr>
          <w:sz w:val="28"/>
          <w:szCs w:val="28"/>
          <w:lang w:eastAsia="uk-UA"/>
        </w:rPr>
        <w:t xml:space="preserve"> в межах затвердженого кошторису;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0" w:name="n567"/>
      <w:bookmarkEnd w:id="100"/>
      <w:r w:rsidRPr="005B5D68">
        <w:rPr>
          <w:sz w:val="28"/>
          <w:szCs w:val="28"/>
          <w:lang w:eastAsia="uk-UA"/>
        </w:rPr>
        <w:t xml:space="preserve">забезпечувати розроблення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1" w:name="n568"/>
      <w:bookmarkEnd w:id="101"/>
      <w:r w:rsidRPr="005B5D68">
        <w:rPr>
          <w:sz w:val="28"/>
          <w:szCs w:val="28"/>
          <w:lang w:eastAsia="uk-UA"/>
        </w:rPr>
        <w:t xml:space="preserve">затверджувати правила внутрішнього розпорядку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2" w:name="n569"/>
      <w:bookmarkEnd w:id="102"/>
      <w:r w:rsidRPr="005B5D68">
        <w:rPr>
          <w:sz w:val="28"/>
          <w:szCs w:val="28"/>
          <w:lang w:eastAsia="uk-UA"/>
        </w:rPr>
        <w:t xml:space="preserve">затверджувати посадові інструкції працівників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3" w:name="n570"/>
      <w:bookmarkEnd w:id="103"/>
      <w:r w:rsidRPr="005B5D68">
        <w:rPr>
          <w:sz w:val="28"/>
          <w:szCs w:val="28"/>
          <w:lang w:eastAsia="uk-UA"/>
        </w:rPr>
        <w:t>організовувати освітній процес та видачу документів про освіту;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4" w:name="n571"/>
      <w:bookmarkEnd w:id="104"/>
      <w:r w:rsidRPr="005B5D68">
        <w:rPr>
          <w:sz w:val="28"/>
          <w:szCs w:val="28"/>
          <w:lang w:eastAsia="uk-UA"/>
        </w:rPr>
        <w:lastRenderedPageBreak/>
        <w:t xml:space="preserve">затверджувати освітню (освітні) програму (програми) </w:t>
      </w:r>
      <w:r>
        <w:rPr>
          <w:sz w:val="28"/>
          <w:szCs w:val="28"/>
        </w:rPr>
        <w:t xml:space="preserve">СЗШ № 20 </w:t>
      </w:r>
      <w:r w:rsidRPr="005B5D68">
        <w:rPr>
          <w:sz w:val="28"/>
          <w:szCs w:val="28"/>
          <w:lang w:eastAsia="uk-UA"/>
        </w:rPr>
        <w:t xml:space="preserve"> відповідно до </w:t>
      </w:r>
      <w:r>
        <w:rPr>
          <w:sz w:val="28"/>
          <w:szCs w:val="28"/>
          <w:lang w:eastAsia="uk-UA"/>
        </w:rPr>
        <w:t>чинного законодавства</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5" w:name="n572"/>
      <w:bookmarkEnd w:id="105"/>
      <w:r w:rsidRPr="005B5D68">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6" w:name="n573"/>
      <w:bookmarkEnd w:id="106"/>
      <w:r w:rsidRPr="005B5D68">
        <w:rPr>
          <w:sz w:val="28"/>
          <w:szCs w:val="28"/>
          <w:lang w:eastAsia="uk-UA"/>
        </w:rPr>
        <w:t xml:space="preserve">затверджувати положення про внутрішню систему забезпечення якості освіти в </w:t>
      </w:r>
      <w:r>
        <w:rPr>
          <w:sz w:val="28"/>
          <w:szCs w:val="28"/>
        </w:rPr>
        <w:t>СЗШ № 20</w:t>
      </w:r>
      <w:r w:rsidRPr="005B5D68">
        <w:rPr>
          <w:sz w:val="28"/>
          <w:szCs w:val="28"/>
          <w:lang w:eastAsia="uk-UA"/>
        </w:rPr>
        <w:t>, забезпечити її створення та функціонування;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7" w:name="n574"/>
      <w:bookmarkEnd w:id="107"/>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8" w:name="n575"/>
      <w:bookmarkEnd w:id="108"/>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9" w:name="n576"/>
      <w:bookmarkEnd w:id="109"/>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0" w:name="n577"/>
      <w:bookmarkEnd w:id="110"/>
      <w:r w:rsidRPr="005B5D68">
        <w:rPr>
          <w:sz w:val="28"/>
          <w:szCs w:val="28"/>
          <w:lang w:eastAsia="uk-UA"/>
        </w:rPr>
        <w:t>створювати необхідні умови для здобуття освіти особами з особливими освітніми потребами;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1" w:name="n578"/>
      <w:bookmarkEnd w:id="111"/>
      <w:r w:rsidRPr="005B5D68">
        <w:rPr>
          <w:sz w:val="28"/>
          <w:szCs w:val="28"/>
          <w:lang w:eastAsia="uk-UA"/>
        </w:rPr>
        <w:t>сприяти проходженню атестації та сертифікації педагогічними працівниками;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2" w:name="n579"/>
      <w:bookmarkEnd w:id="112"/>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3" w:name="n580"/>
      <w:bookmarkEnd w:id="113"/>
      <w:r w:rsidRPr="005B5D68">
        <w:rPr>
          <w:sz w:val="28"/>
          <w:szCs w:val="28"/>
          <w:lang w:eastAsia="uk-UA"/>
        </w:rPr>
        <w:t xml:space="preserve">сприяти та створювати умови для діяльності органів громадського самоврядування 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4" w:name="n581"/>
      <w:bookmarkEnd w:id="114"/>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5" w:name="n582"/>
      <w:bookmarkEnd w:id="115"/>
      <w:r w:rsidRPr="005B5D68">
        <w:rPr>
          <w:sz w:val="28"/>
          <w:szCs w:val="28"/>
          <w:lang w:eastAsia="uk-UA"/>
        </w:rPr>
        <w:t xml:space="preserve">створювати </w:t>
      </w:r>
      <w:r>
        <w:rPr>
          <w:sz w:val="28"/>
          <w:szCs w:val="28"/>
        </w:rPr>
        <w:t xml:space="preserve">СЗШ № 20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6" w:name="n583"/>
      <w:bookmarkEnd w:id="116"/>
      <w:r w:rsidRPr="005B5D68">
        <w:rPr>
          <w:sz w:val="28"/>
          <w:szCs w:val="28"/>
          <w:lang w:eastAsia="uk-UA"/>
        </w:rPr>
        <w:t>організовувати харчування та сприяти медичному обслуговуванню учнів відповідно до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7" w:name="n584"/>
      <w:bookmarkEnd w:id="117"/>
      <w:r w:rsidRPr="005B5D68">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Pr>
          <w:sz w:val="28"/>
          <w:szCs w:val="28"/>
          <w:lang w:eastAsia="uk-UA"/>
        </w:rPr>
        <w:t xml:space="preserve"> </w:t>
      </w:r>
      <w:hyperlink r:id="rId10" w:tgtFrame="_blank" w:history="1">
        <w:r>
          <w:rPr>
            <w:sz w:val="28"/>
            <w:szCs w:val="28"/>
            <w:lang w:eastAsia="uk-UA"/>
          </w:rPr>
          <w:t>«Про освіту»</w:t>
        </w:r>
      </w:hyperlink>
      <w:r w:rsidRPr="005B5D68">
        <w:rPr>
          <w:sz w:val="28"/>
          <w:szCs w:val="28"/>
          <w:lang w:eastAsia="uk-UA"/>
        </w:rPr>
        <w:t>,</w:t>
      </w:r>
      <w:r>
        <w:rPr>
          <w:sz w:val="28"/>
          <w:szCs w:val="28"/>
          <w:lang w:eastAsia="uk-UA"/>
        </w:rPr>
        <w:t xml:space="preserve"> </w:t>
      </w:r>
      <w:hyperlink r:id="rId11" w:tgtFrame="_blank" w:history="1">
        <w:r>
          <w:rPr>
            <w:sz w:val="28"/>
            <w:szCs w:val="28"/>
            <w:lang w:eastAsia="uk-UA"/>
          </w:rPr>
          <w:t>«Про доступ до публічної інформації»</w:t>
        </w:r>
      </w:hyperlink>
      <w:r w:rsidRPr="005B5D68">
        <w:rPr>
          <w:sz w:val="28"/>
          <w:szCs w:val="28"/>
          <w:lang w:eastAsia="uk-UA"/>
        </w:rPr>
        <w:t>,</w:t>
      </w:r>
      <w:r>
        <w:rPr>
          <w:sz w:val="28"/>
          <w:szCs w:val="28"/>
          <w:lang w:eastAsia="uk-UA"/>
        </w:rPr>
        <w:t xml:space="preserve"> </w:t>
      </w:r>
      <w:hyperlink r:id="rId12" w:tgtFrame="_blank" w:history="1">
        <w:r>
          <w:rPr>
            <w:sz w:val="28"/>
            <w:szCs w:val="28"/>
            <w:lang w:eastAsia="uk-UA"/>
          </w:rPr>
          <w:t>«Про відкритість використання публічних коштів»</w:t>
        </w:r>
      </w:hyperlink>
      <w:r>
        <w:t xml:space="preserve"> </w:t>
      </w:r>
      <w:r w:rsidRPr="005B5D68">
        <w:rPr>
          <w:sz w:val="28"/>
          <w:szCs w:val="28"/>
          <w:lang w:eastAsia="uk-UA"/>
        </w:rPr>
        <w:t>та інших законів України;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8" w:name="n585"/>
      <w:bookmarkEnd w:id="118"/>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9" w:name="n586"/>
      <w:bookmarkEnd w:id="119"/>
      <w:r w:rsidRPr="005B5D68">
        <w:rPr>
          <w:sz w:val="28"/>
          <w:szCs w:val="28"/>
          <w:lang w:eastAsia="uk-UA"/>
        </w:rPr>
        <w:t>організовувати документообіг, бухгалтерський облік та звітність відповідно до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20" w:name="n587"/>
      <w:bookmarkEnd w:id="120"/>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21" w:name="n588"/>
      <w:bookmarkEnd w:id="121"/>
      <w:r w:rsidRPr="005B5D68">
        <w:rPr>
          <w:sz w:val="28"/>
          <w:szCs w:val="28"/>
          <w:lang w:eastAsia="uk-UA"/>
        </w:rPr>
        <w:t xml:space="preserve">виконувати інші обов’язки, покладені на нього законодавством, </w:t>
      </w:r>
      <w:r>
        <w:rPr>
          <w:sz w:val="28"/>
          <w:szCs w:val="28"/>
          <w:lang w:eastAsia="uk-UA"/>
        </w:rPr>
        <w:t>Власник</w:t>
      </w:r>
      <w:r w:rsidRPr="005B5D68">
        <w:rPr>
          <w:sz w:val="28"/>
          <w:szCs w:val="28"/>
          <w:lang w:eastAsia="uk-UA"/>
        </w:rPr>
        <w:t xml:space="preserve">ом, установчими документами </w:t>
      </w:r>
      <w:r>
        <w:rPr>
          <w:sz w:val="28"/>
          <w:szCs w:val="28"/>
        </w:rPr>
        <w:t>СЗШ № 20</w:t>
      </w:r>
      <w:r w:rsidRPr="005B5D68">
        <w:rPr>
          <w:sz w:val="28"/>
          <w:szCs w:val="28"/>
          <w:lang w:eastAsia="uk-UA"/>
        </w:rPr>
        <w:t>, колективним договором, строковим трудовим договором.</w:t>
      </w:r>
    </w:p>
    <w:p w:rsidR="00F473B5" w:rsidRPr="005B5D68" w:rsidRDefault="00F473B5" w:rsidP="00C2321F">
      <w:pPr>
        <w:pStyle w:val="a6"/>
        <w:numPr>
          <w:ilvl w:val="1"/>
          <w:numId w:val="19"/>
        </w:numPr>
        <w:tabs>
          <w:tab w:val="left" w:pos="993"/>
          <w:tab w:val="left" w:pos="1134"/>
          <w:tab w:val="left" w:pos="1276"/>
        </w:tabs>
        <w:ind w:firstLine="709"/>
        <w:contextualSpacing w:val="0"/>
        <w:jc w:val="both"/>
        <w:rPr>
          <w:sz w:val="28"/>
          <w:szCs w:val="28"/>
        </w:rPr>
      </w:pPr>
      <w:r>
        <w:rPr>
          <w:sz w:val="28"/>
          <w:szCs w:val="28"/>
        </w:rPr>
        <w:lastRenderedPageBreak/>
        <w:t xml:space="preserve"> </w:t>
      </w:r>
      <w:r w:rsidRPr="005B5D68">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F473B5" w:rsidRPr="005B5D68" w:rsidRDefault="00F473B5" w:rsidP="00C2321F">
      <w:pPr>
        <w:pStyle w:val="a6"/>
        <w:numPr>
          <w:ilvl w:val="1"/>
          <w:numId w:val="19"/>
        </w:numPr>
        <w:shd w:val="clear" w:color="auto" w:fill="FFFFFF"/>
        <w:tabs>
          <w:tab w:val="left" w:pos="709"/>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Зміст, форми, періодичність контролю, не пов’язаного з освітнім процесом</w:t>
      </w:r>
      <w:r>
        <w:rPr>
          <w:sz w:val="28"/>
          <w:szCs w:val="28"/>
        </w:rPr>
        <w:t>,</w:t>
      </w:r>
      <w:r w:rsidRPr="005B5D68">
        <w:rPr>
          <w:sz w:val="28"/>
          <w:szCs w:val="28"/>
        </w:rPr>
        <w:t xml:space="preserve"> здійснюється відповідно до законодавства. </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 Основним колегіальним органом управління </w:t>
      </w:r>
      <w:r>
        <w:rPr>
          <w:sz w:val="28"/>
          <w:szCs w:val="28"/>
        </w:rPr>
        <w:t>СЗШ № 20</w:t>
      </w:r>
      <w:r w:rsidRPr="005B5D68">
        <w:rPr>
          <w:sz w:val="28"/>
          <w:szCs w:val="28"/>
        </w:rPr>
        <w:t xml:space="preserve"> є педагогічна рада, яка створюється у випадках і порядку, передбачених спеціальними законами. </w:t>
      </w:r>
      <w:bookmarkStart w:id="122" w:name="n419"/>
      <w:bookmarkEnd w:id="122"/>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Основні повноваження, відповідальність, порядок формування і діяльності колегіальних органів управління </w:t>
      </w:r>
      <w:r>
        <w:rPr>
          <w:sz w:val="28"/>
          <w:szCs w:val="28"/>
        </w:rPr>
        <w:t>СЗШ № 20</w:t>
      </w:r>
      <w:r w:rsidRPr="005B5D68">
        <w:rPr>
          <w:sz w:val="28"/>
          <w:szCs w:val="28"/>
        </w:rPr>
        <w:t xml:space="preserve"> визначаються законодавством.</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Громадське самоврядування в </w:t>
      </w:r>
      <w:r>
        <w:rPr>
          <w:sz w:val="28"/>
          <w:szCs w:val="28"/>
        </w:rPr>
        <w:t>СЗШ № 20</w:t>
      </w:r>
      <w:r w:rsidRPr="005B5D68">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Pr>
          <w:sz w:val="28"/>
          <w:szCs w:val="28"/>
        </w:rPr>
        <w:t>СЗШ № 20</w:t>
      </w:r>
      <w:r w:rsidRPr="005B5D68">
        <w:rPr>
          <w:sz w:val="28"/>
          <w:szCs w:val="28"/>
        </w:rPr>
        <w:t>.</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3" w:name="n422"/>
      <w:bookmarkStart w:id="124" w:name="n423"/>
      <w:bookmarkEnd w:id="123"/>
      <w:bookmarkEnd w:id="124"/>
      <w:r w:rsidRPr="005B5D68">
        <w:rPr>
          <w:sz w:val="28"/>
          <w:szCs w:val="28"/>
        </w:rPr>
        <w:t>У закладі освіти можуть діяти: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5" w:name="n424"/>
      <w:bookmarkEnd w:id="125"/>
      <w:r w:rsidRPr="005B5D68">
        <w:rPr>
          <w:sz w:val="28"/>
          <w:szCs w:val="28"/>
        </w:rPr>
        <w:t xml:space="preserve">органи самоврядування працівників </w:t>
      </w:r>
      <w:r>
        <w:rPr>
          <w:sz w:val="28"/>
          <w:szCs w:val="28"/>
        </w:rPr>
        <w:t>СЗШ № 20</w:t>
      </w:r>
      <w:r w:rsidRPr="005B5D68">
        <w:rPr>
          <w:sz w:val="28"/>
          <w:szCs w:val="28"/>
        </w:rPr>
        <w:t>;</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6" w:name="n425"/>
      <w:bookmarkEnd w:id="126"/>
      <w:r w:rsidRPr="005B5D68">
        <w:rPr>
          <w:sz w:val="28"/>
          <w:szCs w:val="28"/>
        </w:rPr>
        <w:t>органи самоврядування здобувачів освіти;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7" w:name="n426"/>
      <w:bookmarkEnd w:id="127"/>
      <w:r w:rsidRPr="005B5D68">
        <w:rPr>
          <w:sz w:val="28"/>
          <w:szCs w:val="28"/>
        </w:rPr>
        <w:t>органи батьківського самоврядування;</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8" w:name="n427"/>
      <w:bookmarkEnd w:id="128"/>
      <w:r w:rsidRPr="005B5D68">
        <w:rPr>
          <w:sz w:val="28"/>
          <w:szCs w:val="28"/>
        </w:rPr>
        <w:t>інші органи громадського самоврядування учасників освітнього процесу.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9" w:name="n428"/>
      <w:bookmarkEnd w:id="129"/>
      <w:r w:rsidRPr="005B5D68">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30" w:name="n429"/>
      <w:bookmarkEnd w:id="130"/>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Pr>
          <w:sz w:val="28"/>
          <w:szCs w:val="28"/>
        </w:rPr>
        <w:t>СЗШ № 20</w:t>
      </w:r>
      <w:r w:rsidRPr="005B5D68">
        <w:rPr>
          <w:sz w:val="28"/>
          <w:szCs w:val="28"/>
        </w:rPr>
        <w:t>.</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Наглядова (піклувальна) рада </w:t>
      </w:r>
      <w:r>
        <w:rPr>
          <w:sz w:val="28"/>
          <w:szCs w:val="28"/>
        </w:rPr>
        <w:t xml:space="preserve">СЗШ № 20 </w:t>
      </w:r>
      <w:r w:rsidRPr="005B5D68">
        <w:rPr>
          <w:sz w:val="28"/>
          <w:szCs w:val="28"/>
        </w:rPr>
        <w:t xml:space="preserve">створюється за рішенням </w:t>
      </w:r>
      <w:r>
        <w:rPr>
          <w:sz w:val="28"/>
          <w:szCs w:val="28"/>
        </w:rPr>
        <w:t>Власник</w:t>
      </w:r>
      <w:r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C2321F">
      <w:pPr>
        <w:widowControl w:val="0"/>
        <w:numPr>
          <w:ilvl w:val="0"/>
          <w:numId w:val="19"/>
        </w:numPr>
        <w:tabs>
          <w:tab w:val="left" w:pos="993"/>
          <w:tab w:val="left" w:pos="1276"/>
        </w:tabs>
        <w:ind w:left="0" w:firstLine="709"/>
        <w:jc w:val="center"/>
        <w:rPr>
          <w:b/>
          <w:sz w:val="28"/>
          <w:szCs w:val="28"/>
        </w:rPr>
      </w:pPr>
      <w:r w:rsidRPr="005B5D68">
        <w:rPr>
          <w:b/>
          <w:sz w:val="28"/>
          <w:szCs w:val="28"/>
        </w:rPr>
        <w:t>МАТЕРІАЛЬНО-ТЕХНІЧНА БАЗА ТА МАЙНОВА ОСНОВА</w:t>
      </w:r>
    </w:p>
    <w:p w:rsidR="00F473B5" w:rsidRPr="005B5D68" w:rsidRDefault="00F473B5" w:rsidP="00F473B5">
      <w:pPr>
        <w:tabs>
          <w:tab w:val="left" w:pos="993"/>
          <w:tab w:val="left" w:pos="1276"/>
        </w:tabs>
        <w:ind w:firstLine="709"/>
        <w:jc w:val="both"/>
        <w:rPr>
          <w:sz w:val="28"/>
          <w:szCs w:val="28"/>
        </w:rPr>
      </w:pPr>
    </w:p>
    <w:p w:rsidR="00F473B5" w:rsidRPr="005B5D68" w:rsidRDefault="00F473B5" w:rsidP="00C2321F">
      <w:pPr>
        <w:pStyle w:val="a6"/>
        <w:numPr>
          <w:ilvl w:val="1"/>
          <w:numId w:val="20"/>
        </w:numPr>
        <w:tabs>
          <w:tab w:val="left" w:pos="993"/>
          <w:tab w:val="left" w:pos="1134"/>
          <w:tab w:val="left" w:pos="1276"/>
        </w:tabs>
        <w:ind w:firstLine="709"/>
        <w:jc w:val="both"/>
        <w:rPr>
          <w:sz w:val="28"/>
          <w:szCs w:val="28"/>
        </w:rPr>
      </w:pPr>
      <w:r>
        <w:rPr>
          <w:sz w:val="28"/>
          <w:szCs w:val="28"/>
        </w:rPr>
        <w:t xml:space="preserve"> </w:t>
      </w:r>
      <w:r w:rsidRPr="005B5D68">
        <w:rPr>
          <w:sz w:val="28"/>
          <w:szCs w:val="28"/>
        </w:rPr>
        <w:t xml:space="preserve">Майно </w:t>
      </w:r>
      <w:r>
        <w:rPr>
          <w:sz w:val="28"/>
          <w:szCs w:val="28"/>
        </w:rPr>
        <w:t>СЗШ № 20</w:t>
      </w:r>
      <w:r w:rsidRPr="005B5D68">
        <w:rPr>
          <w:sz w:val="28"/>
          <w:szCs w:val="28"/>
        </w:rPr>
        <w:t xml:space="preserve"> складають основні фонди та інші матеріальні цінності, вартість яких відображається в самостійному балансі </w:t>
      </w:r>
      <w:r>
        <w:rPr>
          <w:sz w:val="28"/>
          <w:szCs w:val="28"/>
        </w:rPr>
        <w:t>закладу</w:t>
      </w:r>
      <w:r w:rsidRPr="005B5D68">
        <w:rPr>
          <w:sz w:val="28"/>
          <w:szCs w:val="28"/>
        </w:rPr>
        <w:t>. До матеріально-технічної бази закладу належать будівлі, споруди, земля, комунікації, обладнання, інше майно, вартість яких відображено у балансі.</w:t>
      </w:r>
    </w:p>
    <w:p w:rsidR="00F473B5" w:rsidRPr="006F6DCB" w:rsidRDefault="00F473B5" w:rsidP="00C2321F">
      <w:pPr>
        <w:pStyle w:val="a6"/>
        <w:numPr>
          <w:ilvl w:val="1"/>
          <w:numId w:val="20"/>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Утримання та розвиток матеріально-технічної бази </w:t>
      </w:r>
      <w:r>
        <w:rPr>
          <w:sz w:val="28"/>
          <w:szCs w:val="28"/>
        </w:rPr>
        <w:t>СЗШ № 20</w:t>
      </w:r>
      <w:r w:rsidRPr="005B5D68">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Pr>
          <w:sz w:val="28"/>
          <w:szCs w:val="28"/>
        </w:rPr>
        <w:t>Власник</w:t>
      </w:r>
      <w:r w:rsidRPr="005B5D68">
        <w:rPr>
          <w:sz w:val="28"/>
          <w:szCs w:val="28"/>
        </w:rPr>
        <w:t xml:space="preserve">а та інших джерел, не заборонених </w:t>
      </w:r>
      <w:r w:rsidRPr="006F6DCB">
        <w:rPr>
          <w:sz w:val="28"/>
          <w:szCs w:val="28"/>
        </w:rPr>
        <w:t>законодавством.</w:t>
      </w:r>
    </w:p>
    <w:p w:rsidR="00F473B5" w:rsidRPr="006F6DCB" w:rsidRDefault="00F473B5" w:rsidP="00C2321F">
      <w:pPr>
        <w:pStyle w:val="a6"/>
        <w:numPr>
          <w:ilvl w:val="1"/>
          <w:numId w:val="20"/>
        </w:numPr>
        <w:tabs>
          <w:tab w:val="left" w:pos="993"/>
          <w:tab w:val="left" w:pos="1134"/>
          <w:tab w:val="left" w:pos="1276"/>
        </w:tabs>
        <w:ind w:firstLine="709"/>
        <w:contextualSpacing w:val="0"/>
        <w:jc w:val="both"/>
        <w:rPr>
          <w:sz w:val="28"/>
          <w:szCs w:val="28"/>
        </w:rPr>
      </w:pPr>
      <w:r w:rsidRPr="006F6DCB">
        <w:rPr>
          <w:sz w:val="28"/>
          <w:szCs w:val="28"/>
        </w:rPr>
        <w:lastRenderedPageBreak/>
        <w:t xml:space="preserve"> Майно СЗШ № 20  належить йому на праві оперативного управління і є комунальною власністю</w:t>
      </w:r>
      <w:r w:rsidR="007B6C69">
        <w:rPr>
          <w:sz w:val="28"/>
          <w:szCs w:val="28"/>
        </w:rPr>
        <w:t xml:space="preserve"> Сєвєродонецької </w:t>
      </w:r>
      <w:r w:rsidR="00240518">
        <w:rPr>
          <w:sz w:val="28"/>
          <w:szCs w:val="28"/>
        </w:rPr>
        <w:t xml:space="preserve">міської </w:t>
      </w:r>
      <w:r w:rsidR="007B6C69">
        <w:rPr>
          <w:sz w:val="28"/>
          <w:szCs w:val="28"/>
        </w:rPr>
        <w:t>територіальної громади</w:t>
      </w:r>
      <w:r w:rsidRPr="006F6DCB">
        <w:rPr>
          <w:sz w:val="28"/>
          <w:szCs w:val="28"/>
        </w:rPr>
        <w:t>.</w:t>
      </w:r>
    </w:p>
    <w:p w:rsidR="00F473B5" w:rsidRPr="005B5D68" w:rsidRDefault="00F473B5" w:rsidP="00F473B5">
      <w:pPr>
        <w:tabs>
          <w:tab w:val="left" w:pos="993"/>
          <w:tab w:val="left" w:pos="1276"/>
        </w:tabs>
        <w:ind w:firstLine="709"/>
        <w:jc w:val="both"/>
        <w:rPr>
          <w:sz w:val="28"/>
          <w:szCs w:val="28"/>
        </w:rPr>
      </w:pPr>
      <w:r>
        <w:rPr>
          <w:sz w:val="28"/>
          <w:szCs w:val="28"/>
        </w:rPr>
        <w:t>7.4. Джерелами утворення майна СЗШ № 20</w:t>
      </w:r>
      <w:r w:rsidRPr="005B5D68">
        <w:rPr>
          <w:sz w:val="28"/>
          <w:szCs w:val="28"/>
        </w:rPr>
        <w:t xml:space="preserve"> є:</w:t>
      </w:r>
    </w:p>
    <w:p w:rsidR="00F473B5" w:rsidRPr="00A42481"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r>
      <w:r w:rsidRPr="0031011A">
        <w:rPr>
          <w:sz w:val="28"/>
          <w:szCs w:val="28"/>
        </w:rPr>
        <w:t>грошові та матеріальні внески</w:t>
      </w:r>
      <w:r w:rsidR="0084685F">
        <w:rPr>
          <w:sz w:val="28"/>
          <w:szCs w:val="28"/>
        </w:rPr>
        <w:t xml:space="preserve"> Власника</w:t>
      </w:r>
      <w:r w:rsidRPr="00A42481">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капітальні вкладення і фінансування з місцевого бюджету;</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кошти, отримані за науково-технічне опрацювання і зберігання архівних документів;</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інші надходження, не заборонені з</w:t>
      </w:r>
      <w:r w:rsidR="00F80214">
        <w:rPr>
          <w:sz w:val="28"/>
          <w:szCs w:val="28"/>
        </w:rPr>
        <w:t>аконодавством України</w:t>
      </w:r>
      <w:r w:rsidRPr="005B5D68">
        <w:rPr>
          <w:sz w:val="28"/>
          <w:szCs w:val="28"/>
        </w:rPr>
        <w:t>.</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Фінансово-господарська діяльність </w:t>
      </w:r>
      <w:r>
        <w:rPr>
          <w:sz w:val="28"/>
          <w:szCs w:val="28"/>
        </w:rPr>
        <w:t xml:space="preserve">СЗШ № 20 </w:t>
      </w:r>
      <w:r w:rsidRPr="005B5D68">
        <w:rPr>
          <w:sz w:val="28"/>
          <w:szCs w:val="28"/>
        </w:rPr>
        <w:t>здійснюється відповідно до Бюджетного ко</w:t>
      </w:r>
      <w:r>
        <w:rPr>
          <w:sz w:val="28"/>
          <w:szCs w:val="28"/>
        </w:rPr>
        <w:t>дексу України, З</w:t>
      </w:r>
      <w:r w:rsidRPr="005B5D68">
        <w:rPr>
          <w:sz w:val="28"/>
          <w:szCs w:val="28"/>
        </w:rPr>
        <w:t>аконів України «Про освіту», «Про повну загальну середню освіту» та інших нормативн</w:t>
      </w:r>
      <w:r>
        <w:rPr>
          <w:sz w:val="28"/>
          <w:szCs w:val="28"/>
        </w:rPr>
        <w:t>о-правов</w:t>
      </w:r>
      <w:r w:rsidRPr="005B5D68">
        <w:rPr>
          <w:sz w:val="28"/>
          <w:szCs w:val="28"/>
        </w:rPr>
        <w:t>их актів.</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СЗШ № 20 </w:t>
      </w:r>
      <w:r w:rsidRPr="005B5D68">
        <w:rPr>
          <w:sz w:val="28"/>
          <w:szCs w:val="28"/>
        </w:rPr>
        <w:t>має право придба</w:t>
      </w:r>
      <w:r>
        <w:rPr>
          <w:sz w:val="28"/>
          <w:szCs w:val="28"/>
        </w:rPr>
        <w:t>ва</w:t>
      </w:r>
      <w:r w:rsidRPr="005B5D68">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Списання, передача, продаж майна </w:t>
      </w:r>
      <w:r>
        <w:rPr>
          <w:sz w:val="28"/>
          <w:szCs w:val="28"/>
        </w:rPr>
        <w:t>СЗШ № 20</w:t>
      </w:r>
      <w:r w:rsidRPr="005B5D68">
        <w:rPr>
          <w:sz w:val="28"/>
          <w:szCs w:val="28"/>
        </w:rPr>
        <w:t xml:space="preserve">, що є комунальною власністю </w:t>
      </w:r>
      <w:r w:rsidR="008B0B3F">
        <w:rPr>
          <w:sz w:val="28"/>
          <w:szCs w:val="28"/>
        </w:rPr>
        <w:t xml:space="preserve">Сєвєродонецької міської територіальної громади, </w:t>
      </w:r>
      <w:r w:rsidRPr="005B5D68">
        <w:rPr>
          <w:sz w:val="28"/>
          <w:szCs w:val="28"/>
        </w:rPr>
        <w:t xml:space="preserve">з балансу </w:t>
      </w:r>
      <w:r w:rsidR="00F202C1">
        <w:rPr>
          <w:sz w:val="28"/>
          <w:szCs w:val="28"/>
        </w:rPr>
        <w:t xml:space="preserve">                           </w:t>
      </w:r>
      <w:r>
        <w:rPr>
          <w:sz w:val="28"/>
          <w:szCs w:val="28"/>
        </w:rPr>
        <w:t>СЗШ № 20</w:t>
      </w:r>
      <w:r w:rsidRPr="005B5D68">
        <w:rPr>
          <w:sz w:val="28"/>
          <w:szCs w:val="28"/>
        </w:rPr>
        <w:t xml:space="preserve"> відбувається лише за згодою </w:t>
      </w:r>
      <w:r>
        <w:rPr>
          <w:sz w:val="28"/>
          <w:szCs w:val="28"/>
        </w:rPr>
        <w:t>Власник</w:t>
      </w:r>
      <w:r w:rsidRPr="005B5D68">
        <w:rPr>
          <w:sz w:val="28"/>
          <w:szCs w:val="28"/>
        </w:rPr>
        <w:t xml:space="preserve">а в особі органу, уповноваженого управляти комунальним майном – Фонду комунального майна </w:t>
      </w:r>
      <w:r w:rsidR="00290B2F" w:rsidRPr="0031011A">
        <w:rPr>
          <w:sz w:val="28"/>
          <w:szCs w:val="28"/>
        </w:rPr>
        <w:t xml:space="preserve">Сєвєродонецької міської військово-цивільної адміністрації </w:t>
      </w:r>
      <w:proofErr w:type="spellStart"/>
      <w:r w:rsidR="00290B2F" w:rsidRPr="0031011A">
        <w:rPr>
          <w:sz w:val="28"/>
          <w:szCs w:val="28"/>
        </w:rPr>
        <w:t>Сєвєродонецького</w:t>
      </w:r>
      <w:proofErr w:type="spellEnd"/>
      <w:r w:rsidR="00290B2F" w:rsidRPr="0031011A">
        <w:rPr>
          <w:sz w:val="28"/>
          <w:szCs w:val="28"/>
        </w:rPr>
        <w:t xml:space="preserve"> району Луганської області</w:t>
      </w:r>
      <w:r w:rsidRPr="0031011A">
        <w:rPr>
          <w:sz w:val="28"/>
          <w:szCs w:val="28"/>
        </w:rPr>
        <w:t>, відповідно</w:t>
      </w:r>
      <w:r w:rsidRPr="005B5D68">
        <w:rPr>
          <w:sz w:val="28"/>
          <w:szCs w:val="28"/>
        </w:rPr>
        <w:t xml:space="preserve"> до чинного законодавства України.</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Бухгалтерський облік та фінансова звітність </w:t>
      </w:r>
      <w:r>
        <w:rPr>
          <w:sz w:val="28"/>
          <w:szCs w:val="28"/>
        </w:rPr>
        <w:t>СЗШ № 20</w:t>
      </w:r>
      <w:r w:rsidRPr="005B5D68">
        <w:rPr>
          <w:sz w:val="28"/>
          <w:szCs w:val="28"/>
        </w:rPr>
        <w:t xml:space="preserve"> може здійснюватися самостійно або через централізовану бухгалтерію органу, у сфері управління якого перебуває заклад.</w:t>
      </w:r>
    </w:p>
    <w:p w:rsidR="00F473B5" w:rsidRPr="005B5D68" w:rsidRDefault="00F473B5" w:rsidP="00C2321F">
      <w:pPr>
        <w:pStyle w:val="a6"/>
        <w:widowControl w:val="0"/>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Не використані в поточному році кошти </w:t>
      </w:r>
      <w:r>
        <w:rPr>
          <w:sz w:val="28"/>
          <w:szCs w:val="28"/>
        </w:rPr>
        <w:t>СЗШ № 20</w:t>
      </w:r>
      <w:r w:rsidRPr="005B5D68">
        <w:rPr>
          <w:sz w:val="28"/>
          <w:szCs w:val="28"/>
        </w:rPr>
        <w:t xml:space="preserve"> не можуть бути вилучені, крім випадків, передбачених законодавством України.</w:t>
      </w:r>
    </w:p>
    <w:p w:rsidR="00F473B5" w:rsidRPr="005B5D68" w:rsidRDefault="00F473B5" w:rsidP="00F473B5">
      <w:pPr>
        <w:widowControl w:val="0"/>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lang w:val="ru-RU"/>
        </w:rPr>
        <w:t>8</w:t>
      </w:r>
      <w:r w:rsidRPr="005B5D68">
        <w:rPr>
          <w:sz w:val="28"/>
          <w:szCs w:val="28"/>
        </w:rPr>
        <w:t>.</w:t>
      </w:r>
      <w:r w:rsidRPr="005B5D68">
        <w:rPr>
          <w:b/>
          <w:sz w:val="28"/>
          <w:szCs w:val="28"/>
        </w:rPr>
        <w:t>МІЖНАРОДНЕ СПІВРОБІТНИЦТВО</w:t>
      </w:r>
    </w:p>
    <w:p w:rsidR="00F473B5" w:rsidRPr="005B5D68" w:rsidRDefault="00F473B5" w:rsidP="00F473B5">
      <w:pPr>
        <w:pStyle w:val="a6"/>
        <w:widowControl w:val="0"/>
        <w:tabs>
          <w:tab w:val="left" w:pos="993"/>
          <w:tab w:val="left" w:pos="1276"/>
        </w:tabs>
        <w:ind w:left="0" w:firstLine="709"/>
        <w:contextualSpacing w:val="0"/>
        <w:jc w:val="both"/>
        <w:rPr>
          <w:sz w:val="28"/>
          <w:szCs w:val="28"/>
        </w:rPr>
      </w:pPr>
    </w:p>
    <w:p w:rsidR="00F473B5" w:rsidRPr="005B5D68" w:rsidRDefault="00F473B5" w:rsidP="00C2321F">
      <w:pPr>
        <w:pStyle w:val="a6"/>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F473B5" w:rsidRPr="005B5D68" w:rsidRDefault="00F473B5" w:rsidP="00C2321F">
      <w:pPr>
        <w:pStyle w:val="a6"/>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F473B5">
      <w:pPr>
        <w:widowControl w:val="0"/>
        <w:tabs>
          <w:tab w:val="left" w:pos="993"/>
          <w:tab w:val="left" w:pos="1276"/>
        </w:tabs>
        <w:ind w:firstLine="709"/>
        <w:jc w:val="center"/>
        <w:rPr>
          <w:sz w:val="28"/>
          <w:szCs w:val="28"/>
        </w:rPr>
      </w:pPr>
      <w:r w:rsidRPr="005B5D68">
        <w:rPr>
          <w:b/>
          <w:sz w:val="28"/>
          <w:szCs w:val="28"/>
        </w:rPr>
        <w:t>9. ПРИПИНЕННЯ ЗАКЛАДУ</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C2321F">
      <w:pPr>
        <w:pStyle w:val="a6"/>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Припинення </w:t>
      </w:r>
      <w:r>
        <w:rPr>
          <w:sz w:val="28"/>
          <w:szCs w:val="28"/>
        </w:rPr>
        <w:t>СЗШ № 20</w:t>
      </w:r>
      <w:r w:rsidRPr="005B5D68">
        <w:rPr>
          <w:sz w:val="28"/>
          <w:szCs w:val="28"/>
        </w:rPr>
        <w:t xml:space="preserve"> відбувається шляхом реорганізації або ліквідації, здійснюється за рішенням </w:t>
      </w:r>
      <w:r>
        <w:rPr>
          <w:sz w:val="28"/>
          <w:szCs w:val="28"/>
        </w:rPr>
        <w:t>Власник</w:t>
      </w:r>
      <w:r w:rsidRPr="005B5D68">
        <w:rPr>
          <w:sz w:val="28"/>
          <w:szCs w:val="28"/>
        </w:rPr>
        <w:t xml:space="preserve">а у порядку, визначеному чинним </w:t>
      </w:r>
      <w:r w:rsidRPr="005B5D68">
        <w:rPr>
          <w:sz w:val="28"/>
          <w:szCs w:val="28"/>
        </w:rPr>
        <w:lastRenderedPageBreak/>
        <w:t>законодавством України.</w:t>
      </w:r>
    </w:p>
    <w:p w:rsidR="00F473B5" w:rsidRDefault="00F473B5" w:rsidP="00C2321F">
      <w:pPr>
        <w:pStyle w:val="a6"/>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xml:space="preserve"> здобувачам освіти, які навчалися в ньому, повинна бути забезпечена можливість продовження навчання відповідно до законодавства.</w:t>
      </w:r>
    </w:p>
    <w:p w:rsidR="00F473B5" w:rsidRPr="005B5D68" w:rsidRDefault="00F473B5" w:rsidP="00C2321F">
      <w:pPr>
        <w:pStyle w:val="a6"/>
        <w:widowControl w:val="0"/>
        <w:numPr>
          <w:ilvl w:val="1"/>
          <w:numId w:val="3"/>
        </w:numPr>
        <w:tabs>
          <w:tab w:val="left" w:pos="993"/>
          <w:tab w:val="left" w:pos="1276"/>
        </w:tabs>
        <w:ind w:left="0"/>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F473B5" w:rsidRDefault="00F473B5" w:rsidP="00F473B5">
      <w:pPr>
        <w:widowControl w:val="0"/>
        <w:tabs>
          <w:tab w:val="left" w:pos="993"/>
          <w:tab w:val="left" w:pos="1276"/>
        </w:tabs>
        <w:ind w:firstLine="709"/>
        <w:jc w:val="center"/>
        <w:rPr>
          <w:b/>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rPr>
        <w:t>10. ВНЕСЕННЯ ЗМІН І ДОПОВНЕНЬ ДО СТАТУТУ</w:t>
      </w:r>
    </w:p>
    <w:p w:rsidR="00F473B5" w:rsidRPr="005B5D68" w:rsidRDefault="00F473B5" w:rsidP="00F473B5">
      <w:pPr>
        <w:widowControl w:val="0"/>
        <w:tabs>
          <w:tab w:val="left" w:pos="993"/>
          <w:tab w:val="left" w:pos="1276"/>
        </w:tabs>
        <w:ind w:firstLine="709"/>
        <w:jc w:val="both"/>
        <w:rPr>
          <w:b/>
          <w:sz w:val="28"/>
          <w:szCs w:val="28"/>
        </w:rPr>
      </w:pPr>
    </w:p>
    <w:p w:rsidR="00F473B5" w:rsidRPr="005B5D68" w:rsidRDefault="00F473B5" w:rsidP="00C2321F">
      <w:pPr>
        <w:pStyle w:val="a6"/>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 xml:space="preserve">Зміни і доповнення до Статуту </w:t>
      </w:r>
      <w:r>
        <w:rPr>
          <w:sz w:val="28"/>
          <w:szCs w:val="28"/>
        </w:rPr>
        <w:t>СЗШ № 20</w:t>
      </w:r>
      <w:r w:rsidRPr="005B5D68">
        <w:rPr>
          <w:sz w:val="28"/>
          <w:szCs w:val="28"/>
        </w:rPr>
        <w:t xml:space="preserve"> оформлюються у вигляді нової редакції Статуту та затверджуються </w:t>
      </w:r>
      <w:r>
        <w:rPr>
          <w:sz w:val="28"/>
          <w:szCs w:val="28"/>
        </w:rPr>
        <w:t>Власник</w:t>
      </w:r>
      <w:r w:rsidRPr="005B5D68">
        <w:rPr>
          <w:sz w:val="28"/>
          <w:szCs w:val="28"/>
        </w:rPr>
        <w:t>ом.</w:t>
      </w:r>
    </w:p>
    <w:p w:rsidR="00F473B5" w:rsidRPr="005B5D68" w:rsidRDefault="00F473B5" w:rsidP="00C2321F">
      <w:pPr>
        <w:pStyle w:val="a6"/>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w:t>
      </w:r>
    </w:p>
    <w:p w:rsidR="004D270F" w:rsidRPr="00DD633D" w:rsidRDefault="004D270F" w:rsidP="001C732F">
      <w:pPr>
        <w:pStyle w:val="a6"/>
        <w:widowControl w:val="0"/>
        <w:contextualSpacing w:val="0"/>
        <w:jc w:val="both"/>
        <w:rPr>
          <w:sz w:val="28"/>
          <w:szCs w:val="28"/>
        </w:rPr>
      </w:pPr>
    </w:p>
    <w:sectPr w:rsidR="004D270F" w:rsidRPr="00DD633D" w:rsidSect="00CA1533">
      <w:footerReference w:type="default" r:id="rId13"/>
      <w:pgSz w:w="11906" w:h="16838"/>
      <w:pgMar w:top="567" w:right="566" w:bottom="1133"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645" w:rsidRDefault="00AC7645" w:rsidP="001E2DEE">
      <w:r>
        <w:separator/>
      </w:r>
    </w:p>
  </w:endnote>
  <w:endnote w:type="continuationSeparator" w:id="0">
    <w:p w:rsidR="00AC7645" w:rsidRDefault="00AC7645" w:rsidP="001E2DEE">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0" w:rsidRDefault="004F672B" w:rsidP="00011E4A">
    <w:pPr>
      <w:pStyle w:val="a9"/>
      <w:jc w:val="right"/>
    </w:pPr>
    <w:r w:rsidRPr="004F672B">
      <w:fldChar w:fldCharType="begin"/>
    </w:r>
    <w:r w:rsidR="00F202C1">
      <w:instrText>PAGE   \* MERGEFORMAT</w:instrText>
    </w:r>
    <w:r w:rsidRPr="004F672B">
      <w:fldChar w:fldCharType="separate"/>
    </w:r>
    <w:r w:rsidR="00B63F97" w:rsidRPr="00B63F97">
      <w:rPr>
        <w:noProof/>
        <w:lang w:val="ru-RU"/>
      </w:rPr>
      <w:t>4</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645" w:rsidRDefault="00AC7645" w:rsidP="001E2DEE">
      <w:r>
        <w:separator/>
      </w:r>
    </w:p>
  </w:footnote>
  <w:footnote w:type="continuationSeparator" w:id="0">
    <w:p w:rsidR="00AC7645" w:rsidRDefault="00AC7645"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
    <w:nsid w:val="1C5F2F00"/>
    <w:multiLevelType w:val="hybridMultilevel"/>
    <w:tmpl w:val="147676D8"/>
    <w:lvl w:ilvl="0" w:tplc="C2C45924">
      <w:start w:val="1"/>
      <w:numFmt w:val="decimal"/>
      <w:lvlText w:val="1.%1."/>
      <w:lvlJc w:val="left"/>
      <w:pPr>
        <w:ind w:left="928"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9FF0B19"/>
    <w:multiLevelType w:val="hybridMultilevel"/>
    <w:tmpl w:val="81B8D916"/>
    <w:lvl w:ilvl="0" w:tplc="D9A050A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3225E0"/>
    <w:multiLevelType w:val="multilevel"/>
    <w:tmpl w:val="B150CA2C"/>
    <w:lvl w:ilvl="0">
      <w:start w:val="1"/>
      <w:numFmt w:val="decimal"/>
      <w:lvlText w:val="%1."/>
      <w:lvlJc w:val="left"/>
      <w:pPr>
        <w:ind w:left="600" w:hanging="600"/>
      </w:pPr>
      <w:rPr>
        <w:rFonts w:hint="default"/>
      </w:rPr>
    </w:lvl>
    <w:lvl w:ilvl="1">
      <w:start w:val="14"/>
      <w:numFmt w:val="decimal"/>
      <w:lvlText w:val="%1.%2."/>
      <w:lvlJc w:val="left"/>
      <w:pPr>
        <w:ind w:left="1997" w:hanging="720"/>
      </w:pPr>
      <w:rPr>
        <w:rFonts w:hint="default"/>
        <w:color w:val="auto"/>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6">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8">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8"/>
  </w:num>
  <w:num w:numId="2">
    <w:abstractNumId w:val="26"/>
  </w:num>
  <w:num w:numId="3">
    <w:abstractNumId w:val="28"/>
  </w:num>
  <w:num w:numId="4">
    <w:abstractNumId w:val="27"/>
  </w:num>
  <w:num w:numId="5">
    <w:abstractNumId w:val="7"/>
  </w:num>
  <w:num w:numId="6">
    <w:abstractNumId w:val="4"/>
  </w:num>
  <w:num w:numId="7">
    <w:abstractNumId w:val="10"/>
  </w:num>
  <w:num w:numId="8">
    <w:abstractNumId w:val="0"/>
  </w:num>
  <w:num w:numId="9">
    <w:abstractNumId w:val="9"/>
  </w:num>
  <w:num w:numId="10">
    <w:abstractNumId w:val="17"/>
  </w:num>
  <w:num w:numId="11">
    <w:abstractNumId w:val="12"/>
  </w:num>
  <w:num w:numId="12">
    <w:abstractNumId w:val="16"/>
  </w:num>
  <w:num w:numId="13">
    <w:abstractNumId w:val="11"/>
  </w:num>
  <w:num w:numId="14">
    <w:abstractNumId w:val="5"/>
  </w:num>
  <w:num w:numId="15">
    <w:abstractNumId w:val="25"/>
  </w:num>
  <w:num w:numId="16">
    <w:abstractNumId w:val="20"/>
  </w:num>
  <w:num w:numId="17">
    <w:abstractNumId w:val="1"/>
  </w:num>
  <w:num w:numId="18">
    <w:abstractNumId w:val="21"/>
  </w:num>
  <w:num w:numId="19">
    <w:abstractNumId w:val="6"/>
  </w:num>
  <w:num w:numId="20">
    <w:abstractNumId w:val="22"/>
  </w:num>
  <w:num w:numId="21">
    <w:abstractNumId w:val="24"/>
  </w:num>
  <w:num w:numId="22">
    <w:abstractNumId w:val="23"/>
  </w:num>
  <w:num w:numId="23">
    <w:abstractNumId w:val="13"/>
  </w:num>
  <w:num w:numId="24">
    <w:abstractNumId w:val="3"/>
  </w:num>
  <w:num w:numId="25">
    <w:abstractNumId w:val="18"/>
  </w:num>
  <w:num w:numId="26">
    <w:abstractNumId w:val="19"/>
  </w:num>
  <w:num w:numId="27">
    <w:abstractNumId w:val="15"/>
  </w:num>
  <w:num w:numId="28">
    <w:abstractNumId w:val="2"/>
  </w:num>
  <w:num w:numId="29">
    <w:abstractNumId w:val="14"/>
  </w:num>
  <w:num w:numId="3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32B"/>
    <w:rsid w:val="00011E4A"/>
    <w:rsid w:val="00023FD1"/>
    <w:rsid w:val="000438F2"/>
    <w:rsid w:val="0005115A"/>
    <w:rsid w:val="0006314B"/>
    <w:rsid w:val="00063425"/>
    <w:rsid w:val="00072C67"/>
    <w:rsid w:val="00080DDD"/>
    <w:rsid w:val="00090245"/>
    <w:rsid w:val="00090353"/>
    <w:rsid w:val="00090DDB"/>
    <w:rsid w:val="00094DE2"/>
    <w:rsid w:val="0009532B"/>
    <w:rsid w:val="000A464A"/>
    <w:rsid w:val="000A5BED"/>
    <w:rsid w:val="000B1195"/>
    <w:rsid w:val="000B3126"/>
    <w:rsid w:val="000C01F4"/>
    <w:rsid w:val="000C089B"/>
    <w:rsid w:val="000D77D7"/>
    <w:rsid w:val="000E3681"/>
    <w:rsid w:val="000E4276"/>
    <w:rsid w:val="000E42E9"/>
    <w:rsid w:val="000E508D"/>
    <w:rsid w:val="000E6147"/>
    <w:rsid w:val="000F136C"/>
    <w:rsid w:val="000F3F24"/>
    <w:rsid w:val="00110121"/>
    <w:rsid w:val="00114DE8"/>
    <w:rsid w:val="001227CB"/>
    <w:rsid w:val="0012492D"/>
    <w:rsid w:val="00141A1B"/>
    <w:rsid w:val="00142974"/>
    <w:rsid w:val="00143C95"/>
    <w:rsid w:val="00144549"/>
    <w:rsid w:val="001468DF"/>
    <w:rsid w:val="00153505"/>
    <w:rsid w:val="001676BC"/>
    <w:rsid w:val="0017051E"/>
    <w:rsid w:val="001752B3"/>
    <w:rsid w:val="00185E5D"/>
    <w:rsid w:val="001963B9"/>
    <w:rsid w:val="001C037F"/>
    <w:rsid w:val="001C55DA"/>
    <w:rsid w:val="001C732F"/>
    <w:rsid w:val="001D5A42"/>
    <w:rsid w:val="001E033F"/>
    <w:rsid w:val="001E2DEE"/>
    <w:rsid w:val="001E33E4"/>
    <w:rsid w:val="001E3776"/>
    <w:rsid w:val="001E4DF4"/>
    <w:rsid w:val="001F342E"/>
    <w:rsid w:val="001F3B31"/>
    <w:rsid w:val="001F45A6"/>
    <w:rsid w:val="002029EA"/>
    <w:rsid w:val="002121A2"/>
    <w:rsid w:val="00212ED2"/>
    <w:rsid w:val="00214516"/>
    <w:rsid w:val="00220309"/>
    <w:rsid w:val="00226538"/>
    <w:rsid w:val="00226FC0"/>
    <w:rsid w:val="002329B2"/>
    <w:rsid w:val="002364A3"/>
    <w:rsid w:val="00240518"/>
    <w:rsid w:val="00242AB7"/>
    <w:rsid w:val="00247A87"/>
    <w:rsid w:val="00251A13"/>
    <w:rsid w:val="002535B5"/>
    <w:rsid w:val="00255264"/>
    <w:rsid w:val="00260E08"/>
    <w:rsid w:val="00260E09"/>
    <w:rsid w:val="00262815"/>
    <w:rsid w:val="00262B52"/>
    <w:rsid w:val="00272DC3"/>
    <w:rsid w:val="00274F62"/>
    <w:rsid w:val="002768CD"/>
    <w:rsid w:val="0028413E"/>
    <w:rsid w:val="00284858"/>
    <w:rsid w:val="00284C73"/>
    <w:rsid w:val="002857ED"/>
    <w:rsid w:val="002905B9"/>
    <w:rsid w:val="00290B2F"/>
    <w:rsid w:val="00296F0D"/>
    <w:rsid w:val="002C4F53"/>
    <w:rsid w:val="002C55AD"/>
    <w:rsid w:val="002C5F7D"/>
    <w:rsid w:val="002D2281"/>
    <w:rsid w:val="002D2B95"/>
    <w:rsid w:val="002D6D18"/>
    <w:rsid w:val="002E0BFB"/>
    <w:rsid w:val="002F4FA3"/>
    <w:rsid w:val="00305871"/>
    <w:rsid w:val="0031011A"/>
    <w:rsid w:val="003176D1"/>
    <w:rsid w:val="00323382"/>
    <w:rsid w:val="0033447A"/>
    <w:rsid w:val="003356C5"/>
    <w:rsid w:val="00340A1F"/>
    <w:rsid w:val="00354116"/>
    <w:rsid w:val="00354E2B"/>
    <w:rsid w:val="003608FD"/>
    <w:rsid w:val="00362FBE"/>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4CB9"/>
    <w:rsid w:val="003B6119"/>
    <w:rsid w:val="003C15F5"/>
    <w:rsid w:val="003C18B4"/>
    <w:rsid w:val="003C2512"/>
    <w:rsid w:val="003C358F"/>
    <w:rsid w:val="003C436C"/>
    <w:rsid w:val="003D106D"/>
    <w:rsid w:val="003D4681"/>
    <w:rsid w:val="003D56E1"/>
    <w:rsid w:val="003E1CD9"/>
    <w:rsid w:val="003F27DA"/>
    <w:rsid w:val="003F6374"/>
    <w:rsid w:val="003F7ACA"/>
    <w:rsid w:val="00407F97"/>
    <w:rsid w:val="00410DA6"/>
    <w:rsid w:val="004247B4"/>
    <w:rsid w:val="00424EC7"/>
    <w:rsid w:val="00427D27"/>
    <w:rsid w:val="004303F0"/>
    <w:rsid w:val="0043044B"/>
    <w:rsid w:val="004327AE"/>
    <w:rsid w:val="00433093"/>
    <w:rsid w:val="00434C43"/>
    <w:rsid w:val="00434E60"/>
    <w:rsid w:val="00442170"/>
    <w:rsid w:val="004432E0"/>
    <w:rsid w:val="00444D06"/>
    <w:rsid w:val="00451064"/>
    <w:rsid w:val="00456381"/>
    <w:rsid w:val="00456C6E"/>
    <w:rsid w:val="0046032E"/>
    <w:rsid w:val="004618E2"/>
    <w:rsid w:val="00462CA5"/>
    <w:rsid w:val="004674BE"/>
    <w:rsid w:val="00481DB4"/>
    <w:rsid w:val="00483C80"/>
    <w:rsid w:val="00485C92"/>
    <w:rsid w:val="00487233"/>
    <w:rsid w:val="00493316"/>
    <w:rsid w:val="00495846"/>
    <w:rsid w:val="004A5A7D"/>
    <w:rsid w:val="004B2877"/>
    <w:rsid w:val="004B5DF1"/>
    <w:rsid w:val="004B7975"/>
    <w:rsid w:val="004C4B0E"/>
    <w:rsid w:val="004D19A1"/>
    <w:rsid w:val="004D270F"/>
    <w:rsid w:val="004E1F65"/>
    <w:rsid w:val="004E60BA"/>
    <w:rsid w:val="004E77BC"/>
    <w:rsid w:val="004E7934"/>
    <w:rsid w:val="004F672B"/>
    <w:rsid w:val="005142B8"/>
    <w:rsid w:val="00515914"/>
    <w:rsid w:val="00520A1D"/>
    <w:rsid w:val="0052109F"/>
    <w:rsid w:val="0052258B"/>
    <w:rsid w:val="00534187"/>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A0E29"/>
    <w:rsid w:val="005B2BC9"/>
    <w:rsid w:val="005D360F"/>
    <w:rsid w:val="005D4358"/>
    <w:rsid w:val="005E131C"/>
    <w:rsid w:val="005E7244"/>
    <w:rsid w:val="005F41B3"/>
    <w:rsid w:val="005F66C8"/>
    <w:rsid w:val="005F78FB"/>
    <w:rsid w:val="00611906"/>
    <w:rsid w:val="0061223A"/>
    <w:rsid w:val="00612B25"/>
    <w:rsid w:val="00612B74"/>
    <w:rsid w:val="00612C57"/>
    <w:rsid w:val="00622D30"/>
    <w:rsid w:val="00627650"/>
    <w:rsid w:val="00650526"/>
    <w:rsid w:val="00653775"/>
    <w:rsid w:val="00656266"/>
    <w:rsid w:val="00663EA3"/>
    <w:rsid w:val="0066572D"/>
    <w:rsid w:val="006659CC"/>
    <w:rsid w:val="00666063"/>
    <w:rsid w:val="00667155"/>
    <w:rsid w:val="00675662"/>
    <w:rsid w:val="00675932"/>
    <w:rsid w:val="00680C0B"/>
    <w:rsid w:val="00683A09"/>
    <w:rsid w:val="00685893"/>
    <w:rsid w:val="006957AC"/>
    <w:rsid w:val="0069736C"/>
    <w:rsid w:val="006A76A2"/>
    <w:rsid w:val="006C724F"/>
    <w:rsid w:val="006D582B"/>
    <w:rsid w:val="006E7D95"/>
    <w:rsid w:val="006F6DCB"/>
    <w:rsid w:val="007023A4"/>
    <w:rsid w:val="00704D28"/>
    <w:rsid w:val="00716556"/>
    <w:rsid w:val="00720F1F"/>
    <w:rsid w:val="00723751"/>
    <w:rsid w:val="00732B7D"/>
    <w:rsid w:val="00737754"/>
    <w:rsid w:val="0074026A"/>
    <w:rsid w:val="007414CC"/>
    <w:rsid w:val="00742333"/>
    <w:rsid w:val="00742920"/>
    <w:rsid w:val="0074619B"/>
    <w:rsid w:val="007545DB"/>
    <w:rsid w:val="007611B6"/>
    <w:rsid w:val="00761BBE"/>
    <w:rsid w:val="00770671"/>
    <w:rsid w:val="00771EB4"/>
    <w:rsid w:val="00773AFA"/>
    <w:rsid w:val="00774FC7"/>
    <w:rsid w:val="00786A8D"/>
    <w:rsid w:val="00796424"/>
    <w:rsid w:val="007A4FFF"/>
    <w:rsid w:val="007A7F94"/>
    <w:rsid w:val="007B0E98"/>
    <w:rsid w:val="007B63D0"/>
    <w:rsid w:val="007B6C69"/>
    <w:rsid w:val="007C14E0"/>
    <w:rsid w:val="007C47F4"/>
    <w:rsid w:val="007C7F76"/>
    <w:rsid w:val="007D5A0E"/>
    <w:rsid w:val="007E338D"/>
    <w:rsid w:val="007F2E6E"/>
    <w:rsid w:val="007F5003"/>
    <w:rsid w:val="00803C35"/>
    <w:rsid w:val="008101AF"/>
    <w:rsid w:val="008129C4"/>
    <w:rsid w:val="00816217"/>
    <w:rsid w:val="008166C9"/>
    <w:rsid w:val="00820BF8"/>
    <w:rsid w:val="0082295B"/>
    <w:rsid w:val="00826DF5"/>
    <w:rsid w:val="0083301C"/>
    <w:rsid w:val="00835D75"/>
    <w:rsid w:val="00836993"/>
    <w:rsid w:val="00841004"/>
    <w:rsid w:val="0084685F"/>
    <w:rsid w:val="00846E25"/>
    <w:rsid w:val="008475C8"/>
    <w:rsid w:val="00852788"/>
    <w:rsid w:val="00853F0E"/>
    <w:rsid w:val="00855B86"/>
    <w:rsid w:val="00862969"/>
    <w:rsid w:val="00866A83"/>
    <w:rsid w:val="0086773A"/>
    <w:rsid w:val="008714FE"/>
    <w:rsid w:val="008757E8"/>
    <w:rsid w:val="008768BC"/>
    <w:rsid w:val="0087703D"/>
    <w:rsid w:val="00881116"/>
    <w:rsid w:val="0088133C"/>
    <w:rsid w:val="00884F02"/>
    <w:rsid w:val="008939CA"/>
    <w:rsid w:val="008A4A21"/>
    <w:rsid w:val="008A5F93"/>
    <w:rsid w:val="008B054C"/>
    <w:rsid w:val="008B0B3F"/>
    <w:rsid w:val="008C08A7"/>
    <w:rsid w:val="008C4318"/>
    <w:rsid w:val="008D2A3E"/>
    <w:rsid w:val="008D2C8B"/>
    <w:rsid w:val="008D4701"/>
    <w:rsid w:val="008D5070"/>
    <w:rsid w:val="008E1950"/>
    <w:rsid w:val="00902032"/>
    <w:rsid w:val="00906305"/>
    <w:rsid w:val="009142F6"/>
    <w:rsid w:val="00916A93"/>
    <w:rsid w:val="009252C7"/>
    <w:rsid w:val="00941AD2"/>
    <w:rsid w:val="00942145"/>
    <w:rsid w:val="0095165C"/>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34227"/>
    <w:rsid w:val="00A373AA"/>
    <w:rsid w:val="00A42481"/>
    <w:rsid w:val="00A42B74"/>
    <w:rsid w:val="00A47B0F"/>
    <w:rsid w:val="00A8055F"/>
    <w:rsid w:val="00A8278E"/>
    <w:rsid w:val="00A850AA"/>
    <w:rsid w:val="00A95C21"/>
    <w:rsid w:val="00AA6F90"/>
    <w:rsid w:val="00AB2D02"/>
    <w:rsid w:val="00AB33C4"/>
    <w:rsid w:val="00AC6F2B"/>
    <w:rsid w:val="00AC7645"/>
    <w:rsid w:val="00AD1509"/>
    <w:rsid w:val="00AD298B"/>
    <w:rsid w:val="00AD3870"/>
    <w:rsid w:val="00AD3C6E"/>
    <w:rsid w:val="00AD57AF"/>
    <w:rsid w:val="00AD5B4E"/>
    <w:rsid w:val="00AD7930"/>
    <w:rsid w:val="00B01720"/>
    <w:rsid w:val="00B03980"/>
    <w:rsid w:val="00B13568"/>
    <w:rsid w:val="00B13F06"/>
    <w:rsid w:val="00B1799F"/>
    <w:rsid w:val="00B213F1"/>
    <w:rsid w:val="00B21B69"/>
    <w:rsid w:val="00B26FFA"/>
    <w:rsid w:val="00B34531"/>
    <w:rsid w:val="00B35079"/>
    <w:rsid w:val="00B36B2E"/>
    <w:rsid w:val="00B525E5"/>
    <w:rsid w:val="00B5444A"/>
    <w:rsid w:val="00B564EE"/>
    <w:rsid w:val="00B63625"/>
    <w:rsid w:val="00B63F97"/>
    <w:rsid w:val="00B669E6"/>
    <w:rsid w:val="00B7040A"/>
    <w:rsid w:val="00B726A0"/>
    <w:rsid w:val="00B73683"/>
    <w:rsid w:val="00B7416B"/>
    <w:rsid w:val="00B74A52"/>
    <w:rsid w:val="00B74C84"/>
    <w:rsid w:val="00B76CB6"/>
    <w:rsid w:val="00B8240A"/>
    <w:rsid w:val="00B8364C"/>
    <w:rsid w:val="00B84578"/>
    <w:rsid w:val="00B943B2"/>
    <w:rsid w:val="00BA2B27"/>
    <w:rsid w:val="00BA6BDE"/>
    <w:rsid w:val="00BC70EE"/>
    <w:rsid w:val="00BE6B52"/>
    <w:rsid w:val="00BF5DDF"/>
    <w:rsid w:val="00C008CC"/>
    <w:rsid w:val="00C06F25"/>
    <w:rsid w:val="00C12482"/>
    <w:rsid w:val="00C13A7B"/>
    <w:rsid w:val="00C2321F"/>
    <w:rsid w:val="00C2626A"/>
    <w:rsid w:val="00C33F0D"/>
    <w:rsid w:val="00C377AF"/>
    <w:rsid w:val="00C4732A"/>
    <w:rsid w:val="00C47BC3"/>
    <w:rsid w:val="00C507C5"/>
    <w:rsid w:val="00C527A2"/>
    <w:rsid w:val="00C61519"/>
    <w:rsid w:val="00C63895"/>
    <w:rsid w:val="00C64A2C"/>
    <w:rsid w:val="00C76FDC"/>
    <w:rsid w:val="00C80D4B"/>
    <w:rsid w:val="00C93CD5"/>
    <w:rsid w:val="00C94D03"/>
    <w:rsid w:val="00C9738A"/>
    <w:rsid w:val="00CA1533"/>
    <w:rsid w:val="00CA5143"/>
    <w:rsid w:val="00CA63CC"/>
    <w:rsid w:val="00CB30C6"/>
    <w:rsid w:val="00CB45EA"/>
    <w:rsid w:val="00CB7599"/>
    <w:rsid w:val="00CC10B5"/>
    <w:rsid w:val="00CC4032"/>
    <w:rsid w:val="00CC5988"/>
    <w:rsid w:val="00CC7D1E"/>
    <w:rsid w:val="00CC7E23"/>
    <w:rsid w:val="00CD50DB"/>
    <w:rsid w:val="00CE521E"/>
    <w:rsid w:val="00CF1171"/>
    <w:rsid w:val="00CF2D6E"/>
    <w:rsid w:val="00CF450C"/>
    <w:rsid w:val="00D024B2"/>
    <w:rsid w:val="00D05DE2"/>
    <w:rsid w:val="00D11688"/>
    <w:rsid w:val="00D15A86"/>
    <w:rsid w:val="00D371C1"/>
    <w:rsid w:val="00D41683"/>
    <w:rsid w:val="00D44467"/>
    <w:rsid w:val="00D50AB3"/>
    <w:rsid w:val="00D578AB"/>
    <w:rsid w:val="00D61597"/>
    <w:rsid w:val="00D63B97"/>
    <w:rsid w:val="00D70DAF"/>
    <w:rsid w:val="00D75806"/>
    <w:rsid w:val="00D75E0E"/>
    <w:rsid w:val="00D81CD4"/>
    <w:rsid w:val="00D93FFE"/>
    <w:rsid w:val="00D9757C"/>
    <w:rsid w:val="00DA0B9D"/>
    <w:rsid w:val="00DA15BE"/>
    <w:rsid w:val="00DA62A2"/>
    <w:rsid w:val="00DB05A1"/>
    <w:rsid w:val="00DC41F6"/>
    <w:rsid w:val="00DC7142"/>
    <w:rsid w:val="00DD2764"/>
    <w:rsid w:val="00DD37BC"/>
    <w:rsid w:val="00DD41C7"/>
    <w:rsid w:val="00DD633D"/>
    <w:rsid w:val="00DD642C"/>
    <w:rsid w:val="00DE6C19"/>
    <w:rsid w:val="00E028BF"/>
    <w:rsid w:val="00E03C38"/>
    <w:rsid w:val="00E067C9"/>
    <w:rsid w:val="00E07AED"/>
    <w:rsid w:val="00E1641B"/>
    <w:rsid w:val="00E16429"/>
    <w:rsid w:val="00E227A6"/>
    <w:rsid w:val="00E25A87"/>
    <w:rsid w:val="00E30FBD"/>
    <w:rsid w:val="00E34593"/>
    <w:rsid w:val="00E362BB"/>
    <w:rsid w:val="00E36EEE"/>
    <w:rsid w:val="00E43CAB"/>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3088"/>
    <w:rsid w:val="00E94B53"/>
    <w:rsid w:val="00E9569A"/>
    <w:rsid w:val="00E97D55"/>
    <w:rsid w:val="00EA059D"/>
    <w:rsid w:val="00EA2F53"/>
    <w:rsid w:val="00EA3BC0"/>
    <w:rsid w:val="00EA5E69"/>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02C1"/>
    <w:rsid w:val="00F23DA0"/>
    <w:rsid w:val="00F250D8"/>
    <w:rsid w:val="00F4187F"/>
    <w:rsid w:val="00F43AEB"/>
    <w:rsid w:val="00F473B5"/>
    <w:rsid w:val="00F53E98"/>
    <w:rsid w:val="00F54263"/>
    <w:rsid w:val="00F5745F"/>
    <w:rsid w:val="00F732E2"/>
    <w:rsid w:val="00F76CFF"/>
    <w:rsid w:val="00F80214"/>
    <w:rsid w:val="00F86E78"/>
    <w:rsid w:val="00FB6D9A"/>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11">
    <w:name w:val="Заголовок1"/>
    <w:basedOn w:val="a"/>
    <w:next w:val="a"/>
    <w:link w:val="a3"/>
    <w:uiPriority w:val="10"/>
    <w:qFormat/>
    <w:rsid w:val="00340A1F"/>
    <w:pPr>
      <w:keepNext/>
      <w:keepLines/>
      <w:spacing w:before="480" w:after="120"/>
    </w:pPr>
    <w:rPr>
      <w:rFonts w:ascii="Cambria" w:hAnsi="Cambria"/>
      <w:b/>
      <w:bCs/>
      <w:kern w:val="28"/>
      <w:sz w:val="32"/>
      <w:szCs w:val="32"/>
    </w:rPr>
  </w:style>
  <w:style w:type="character" w:customStyle="1" w:styleId="a3">
    <w:name w:val="Заголовок Знак"/>
    <w:link w:val="11"/>
    <w:uiPriority w:val="10"/>
    <w:rsid w:val="00327C52"/>
    <w:rPr>
      <w:rFonts w:ascii="Cambria" w:eastAsia="Times New Roman" w:hAnsi="Cambria" w:cs="Times New Roman"/>
      <w:b/>
      <w:bCs/>
      <w:kern w:val="28"/>
      <w:sz w:val="32"/>
      <w:szCs w:val="32"/>
      <w:lang w:val="uk-UA"/>
    </w:rPr>
  </w:style>
  <w:style w:type="paragraph" w:styleId="a4">
    <w:name w:val="Subtitle"/>
    <w:basedOn w:val="a"/>
    <w:next w:val="a"/>
    <w:link w:val="a5"/>
    <w:uiPriority w:val="11"/>
    <w:qFormat/>
    <w:rsid w:val="00340A1F"/>
    <w:pPr>
      <w:keepNext/>
      <w:keepLines/>
      <w:spacing w:before="360" w:after="80"/>
    </w:pPr>
    <w:rPr>
      <w:rFonts w:ascii="Cambria" w:hAnsi="Cambria"/>
      <w:sz w:val="24"/>
      <w:szCs w:val="24"/>
    </w:rPr>
  </w:style>
  <w:style w:type="character" w:customStyle="1" w:styleId="a5">
    <w:name w:val="Подзаголовок Знак"/>
    <w:link w:val="a4"/>
    <w:uiPriority w:val="11"/>
    <w:rsid w:val="00327C52"/>
    <w:rPr>
      <w:rFonts w:ascii="Cambria" w:eastAsia="Times New Roman" w:hAnsi="Cambria" w:cs="Times New Roman"/>
      <w:sz w:val="24"/>
      <w:szCs w:val="24"/>
      <w:lang w:val="uk-UA"/>
    </w:rPr>
  </w:style>
  <w:style w:type="paragraph" w:styleId="a6">
    <w:name w:val="List Paragraph"/>
    <w:basedOn w:val="a"/>
    <w:uiPriority w:val="99"/>
    <w:qFormat/>
    <w:rsid w:val="00F76CFF"/>
    <w:pPr>
      <w:ind w:left="720"/>
      <w:contextualSpacing/>
    </w:pPr>
  </w:style>
  <w:style w:type="paragraph" w:styleId="a7">
    <w:name w:val="header"/>
    <w:basedOn w:val="a"/>
    <w:link w:val="a8"/>
    <w:uiPriority w:val="99"/>
    <w:rsid w:val="001E2DEE"/>
    <w:pPr>
      <w:tabs>
        <w:tab w:val="center" w:pos="4677"/>
        <w:tab w:val="right" w:pos="9355"/>
      </w:tabs>
    </w:pPr>
  </w:style>
  <w:style w:type="character" w:customStyle="1" w:styleId="a8">
    <w:name w:val="Верхний колонтитул Знак"/>
    <w:link w:val="a7"/>
    <w:uiPriority w:val="99"/>
    <w:locked/>
    <w:rsid w:val="001E2DEE"/>
    <w:rPr>
      <w:rFonts w:cs="Times New Roman"/>
    </w:rPr>
  </w:style>
  <w:style w:type="paragraph" w:styleId="a9">
    <w:name w:val="footer"/>
    <w:basedOn w:val="a"/>
    <w:link w:val="aa"/>
    <w:uiPriority w:val="99"/>
    <w:rsid w:val="001E2DEE"/>
    <w:pPr>
      <w:tabs>
        <w:tab w:val="center" w:pos="4677"/>
        <w:tab w:val="right" w:pos="9355"/>
      </w:tabs>
    </w:pPr>
  </w:style>
  <w:style w:type="character" w:customStyle="1" w:styleId="aa">
    <w:name w:val="Нижний колонтитул Знак"/>
    <w:link w:val="a9"/>
    <w:uiPriority w:val="99"/>
    <w:locked/>
    <w:rsid w:val="001E2DEE"/>
    <w:rPr>
      <w:rFonts w:cs="Times New Roman"/>
    </w:rPr>
  </w:style>
  <w:style w:type="paragraph" w:styleId="ab">
    <w:name w:val="Balloon Text"/>
    <w:basedOn w:val="a"/>
    <w:link w:val="ac"/>
    <w:uiPriority w:val="99"/>
    <w:semiHidden/>
    <w:rsid w:val="007D5A0E"/>
    <w:rPr>
      <w:rFonts w:ascii="Segoe UI" w:hAnsi="Segoe UI"/>
      <w:sz w:val="18"/>
      <w:szCs w:val="18"/>
    </w:rPr>
  </w:style>
  <w:style w:type="character" w:customStyle="1" w:styleId="ac">
    <w:name w:val="Текст выноски Знак"/>
    <w:link w:val="ab"/>
    <w:uiPriority w:val="99"/>
    <w:semiHidden/>
    <w:locked/>
    <w:rsid w:val="007D5A0E"/>
    <w:rPr>
      <w:rFonts w:ascii="Segoe UI" w:hAnsi="Segoe UI" w:cs="Segoe UI"/>
      <w:sz w:val="18"/>
      <w:szCs w:val="18"/>
    </w:rPr>
  </w:style>
  <w:style w:type="table" w:styleId="ad">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EA2F53"/>
    <w:rPr>
      <w:rFonts w:cs="Times New Roman"/>
      <w:color w:val="0000FF"/>
      <w:u w:val="single"/>
    </w:rPr>
  </w:style>
  <w:style w:type="character" w:customStyle="1" w:styleId="12">
    <w:name w:val="Неразрешенное упоминание1"/>
    <w:uiPriority w:val="99"/>
    <w:semiHidden/>
    <w:rsid w:val="00EA2F53"/>
    <w:rPr>
      <w:rFonts w:cs="Times New Roman"/>
      <w:color w:val="605E5C"/>
      <w:shd w:val="clear" w:color="auto" w:fill="E1DFDD"/>
    </w:rPr>
  </w:style>
  <w:style w:type="paragraph" w:customStyle="1" w:styleId="13">
    <w:name w:val="Обычный (Интернет)1"/>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4">
    <w:name w:val="Обычный1"/>
    <w:rsid w:val="008A5F93"/>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20@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7E38-33AE-4CEC-9EE9-73E3E07B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6835</Words>
  <Characters>38963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45707</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cp:lastModifiedBy>
  <cp:revision>67</cp:revision>
  <cp:lastPrinted>2021-03-15T07:40:00Z</cp:lastPrinted>
  <dcterms:created xsi:type="dcterms:W3CDTF">2021-03-09T13:48:00Z</dcterms:created>
  <dcterms:modified xsi:type="dcterms:W3CDTF">2022-01-31T12:05:00Z</dcterms:modified>
</cp:coreProperties>
</file>