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5F6" w:rsidRDefault="003B15F6" w:rsidP="003B15F6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9260" cy="588645"/>
            <wp:effectExtent l="19050" t="0" r="889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5F6" w:rsidRPr="00503C44" w:rsidRDefault="003B15F6" w:rsidP="003B15F6">
      <w:pPr>
        <w:spacing w:after="0"/>
        <w:jc w:val="center"/>
        <w:rPr>
          <w:rFonts w:ascii="Times New Roman" w:hAnsi="Times New Roman" w:cs="Times New Roman"/>
          <w:b/>
        </w:rPr>
      </w:pPr>
    </w:p>
    <w:p w:rsidR="003B15F6" w:rsidRDefault="003B15F6" w:rsidP="003B15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B15F6" w:rsidRPr="00714E21" w:rsidRDefault="003B15F6" w:rsidP="003B15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B15F6" w:rsidRPr="00592AF7" w:rsidRDefault="003B15F6" w:rsidP="003B15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3B15F6" w:rsidRPr="00264E1D" w:rsidRDefault="003B15F6" w:rsidP="003B15F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15F6" w:rsidRPr="00D6388C" w:rsidRDefault="003B15F6" w:rsidP="003B15F6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3B15F6" w:rsidRPr="00592AF7" w:rsidRDefault="003B15F6" w:rsidP="003B15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адміністрації</w:t>
      </w:r>
      <w:proofErr w:type="spellEnd"/>
    </w:p>
    <w:p w:rsidR="003B15F6" w:rsidRPr="00F42DC4" w:rsidRDefault="003B15F6" w:rsidP="003B15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5F6" w:rsidRDefault="003B15F6" w:rsidP="003B15F6">
      <w:pPr>
        <w:pStyle w:val="1"/>
        <w:jc w:val="both"/>
        <w:rPr>
          <w:b w:val="0"/>
          <w:bCs w:val="0"/>
          <w:sz w:val="28"/>
          <w:szCs w:val="28"/>
        </w:rPr>
      </w:pPr>
    </w:p>
    <w:p w:rsidR="003B15F6" w:rsidRPr="00FB6008" w:rsidRDefault="003B15F6" w:rsidP="003B15F6">
      <w:pPr>
        <w:pStyle w:val="1"/>
        <w:jc w:val="both"/>
        <w:rPr>
          <w:b w:val="0"/>
          <w:bCs w:val="0"/>
          <w:sz w:val="28"/>
          <w:szCs w:val="28"/>
        </w:rPr>
      </w:pPr>
    </w:p>
    <w:p w:rsidR="003B15F6" w:rsidRPr="0097321B" w:rsidRDefault="003B15F6" w:rsidP="003B15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18  червня  </w:t>
      </w:r>
      <w:r>
        <w:rPr>
          <w:rFonts w:ascii="Times New Roman" w:hAnsi="Times New Roman" w:cs="Times New Roman"/>
          <w:sz w:val="28"/>
          <w:szCs w:val="28"/>
        </w:rPr>
        <w:t xml:space="preserve">2021 </w:t>
      </w:r>
      <w:r w:rsidRPr="003F395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№  992</w:t>
      </w:r>
    </w:p>
    <w:p w:rsidR="003B15F6" w:rsidRDefault="003B15F6" w:rsidP="003B15F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B15F6" w:rsidRPr="00CD6342" w:rsidRDefault="003B15F6" w:rsidP="003B15F6">
      <w:pPr>
        <w:tabs>
          <w:tab w:val="left" w:pos="9355"/>
        </w:tabs>
        <w:spacing w:after="0" w:line="240" w:lineRule="auto"/>
        <w:ind w:right="28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 погодження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Масляку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А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3527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розміщення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засобу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пересувної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мережі</w:t>
      </w:r>
      <w:r w:rsidRPr="003527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здійснення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сезонної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торгівлі</w:t>
      </w:r>
      <w:r w:rsidRPr="003527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морозивом    та безалкогольними   напоями,    за   адресою:   м.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,   р-н   озера «Паркове»</w:t>
      </w:r>
    </w:p>
    <w:p w:rsidR="003B15F6" w:rsidRPr="00CD6342" w:rsidRDefault="003B15F6" w:rsidP="003B15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27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B15F6" w:rsidRDefault="003B15F6" w:rsidP="003B15F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B15F6" w:rsidRPr="00A72678" w:rsidRDefault="003B15F6" w:rsidP="003B15F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ab/>
        <w:t>Керуючись ч. 3 статті 6 Закону України «Про військово-цивільні адміністрації»,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ВЦА від 07.12.2020 № 1158 «Про затвердження Порядку організації сезонної та святкової торгівлі на території 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(у новій редакції),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ВЦА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від 25.08.2020 № 50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Комплексної схеми розміщення засобів пересувної мережі для здійснення сезонної торгівлі на території                            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та Переліку міс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 проведення сезонної торгівлі» </w:t>
      </w:r>
      <w:r w:rsidRPr="0011086A">
        <w:rPr>
          <w:rFonts w:ascii="Times New Roman" w:hAnsi="Times New Roman" w:cs="Times New Roman"/>
          <w:sz w:val="28"/>
          <w:szCs w:val="28"/>
          <w:lang w:val="uk-UA"/>
        </w:rPr>
        <w:t>(зі змінами та доповненнями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, 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фізичної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особи – підприємця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Масляка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Андрія Анатолійовича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10.06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.2021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М-2773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3B15F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конфіденційна інформація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/, на підставі: </w:t>
      </w:r>
    </w:p>
    <w:p w:rsidR="003B15F6" w:rsidRPr="003B15F6" w:rsidRDefault="003B15F6" w:rsidP="003B15F6">
      <w:pPr>
        <w:pStyle w:val="a5"/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3B15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E61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/</w:t>
      </w:r>
      <w:r w:rsidRPr="003B15F6">
        <w:rPr>
          <w:rFonts w:ascii="Times New Roman" w:hAnsi="Times New Roman" w:cs="Times New Roman"/>
          <w:sz w:val="28"/>
          <w:szCs w:val="28"/>
        </w:rPr>
        <w:t>.</w:t>
      </w:r>
    </w:p>
    <w:p w:rsidR="003B15F6" w:rsidRPr="00130FFB" w:rsidRDefault="003B15F6" w:rsidP="003B15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0FFB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3B15F6" w:rsidRDefault="003B15F6" w:rsidP="003B15F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15F6" w:rsidRPr="00124B80" w:rsidRDefault="003B15F6" w:rsidP="003B15F6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Погодити фізичній особі – підприємцю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Масляку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124B80">
        <w:rPr>
          <w:rFonts w:ascii="Times New Roman" w:hAnsi="Times New Roman" w:cs="Times New Roman"/>
          <w:sz w:val="28"/>
          <w:szCs w:val="28"/>
        </w:rPr>
        <w:t>. розміщення засобу пересувної мережі для здійсне</w:t>
      </w:r>
      <w:r>
        <w:rPr>
          <w:rFonts w:ascii="Times New Roman" w:hAnsi="Times New Roman" w:cs="Times New Roman"/>
          <w:sz w:val="28"/>
          <w:szCs w:val="28"/>
        </w:rPr>
        <w:t xml:space="preserve">ння сезонної торгівлі морозивом та безалкогольними напоями за адресою: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р-н озера «Паркове» </w:t>
      </w:r>
      <w:r w:rsidRPr="00124B80">
        <w:rPr>
          <w:rFonts w:ascii="Times New Roman" w:hAnsi="Times New Roman" w:cs="Times New Roman"/>
          <w:sz w:val="28"/>
          <w:szCs w:val="28"/>
        </w:rPr>
        <w:t xml:space="preserve">(1 торгове місце), строком: </w:t>
      </w:r>
      <w:r>
        <w:rPr>
          <w:rFonts w:ascii="Times New Roman" w:hAnsi="Times New Roman" w:cs="Times New Roman"/>
          <w:sz w:val="28"/>
          <w:szCs w:val="28"/>
        </w:rPr>
        <w:t xml:space="preserve"> з 14 червня 2021  по  27 вересня</w:t>
      </w:r>
      <w:r w:rsidRPr="00124B80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3B15F6" w:rsidRPr="00352794" w:rsidRDefault="003B15F6" w:rsidP="003B15F6">
      <w:pPr>
        <w:spacing w:after="0"/>
        <w:ind w:firstLine="708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3B15F6" w:rsidRPr="00124B80" w:rsidRDefault="003B15F6" w:rsidP="003B15F6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Встановити, </w:t>
      </w:r>
      <w:r>
        <w:rPr>
          <w:rFonts w:ascii="Times New Roman" w:hAnsi="Times New Roman" w:cs="Times New Roman"/>
          <w:sz w:val="28"/>
          <w:szCs w:val="28"/>
        </w:rPr>
        <w:t xml:space="preserve">погоджений з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Масляком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Pr="00124B80">
        <w:rPr>
          <w:rFonts w:ascii="Times New Roman" w:hAnsi="Times New Roman" w:cs="Times New Roman"/>
          <w:sz w:val="28"/>
          <w:szCs w:val="28"/>
        </w:rPr>
        <w:t>, режим робот</w:t>
      </w:r>
      <w:r>
        <w:rPr>
          <w:rFonts w:ascii="Times New Roman" w:hAnsi="Times New Roman" w:cs="Times New Roman"/>
          <w:sz w:val="28"/>
          <w:szCs w:val="28"/>
        </w:rPr>
        <w:t>и засобу пересувної мережі: з 09</w:t>
      </w:r>
      <w:r w:rsidRPr="00124B80">
        <w:rPr>
          <w:rFonts w:ascii="Times New Roman" w:hAnsi="Times New Roman" w:cs="Times New Roman"/>
          <w:sz w:val="28"/>
          <w:szCs w:val="28"/>
        </w:rPr>
        <w:t xml:space="preserve">.00 до </w:t>
      </w:r>
      <w:r>
        <w:rPr>
          <w:rFonts w:ascii="Times New Roman" w:hAnsi="Times New Roman" w:cs="Times New Roman"/>
          <w:sz w:val="28"/>
          <w:szCs w:val="28"/>
        </w:rPr>
        <w:t>24.00 годин, без перерви, у вихідні дні з 09.00</w:t>
      </w:r>
      <w:r w:rsidRPr="00124B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 24.00 годин.</w:t>
      </w:r>
    </w:p>
    <w:p w:rsidR="003B15F6" w:rsidRPr="003F395E" w:rsidRDefault="003B15F6" w:rsidP="003B15F6">
      <w:pPr>
        <w:spacing w:after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3B15F6" w:rsidRPr="00CD6342" w:rsidRDefault="003B15F6" w:rsidP="003B15F6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ФОП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Масляку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proofErr w:type="gramEnd"/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ісля отримання розпорядження здійснити наступні заходи:</w:t>
      </w:r>
    </w:p>
    <w:p w:rsidR="003B15F6" w:rsidRPr="00CD6342" w:rsidRDefault="003B15F6" w:rsidP="003B15F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 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Сєвєродонецьке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підприємство благоустрою та ритуальної  служби»;</w:t>
      </w:r>
    </w:p>
    <w:p w:rsidR="003B15F6" w:rsidRPr="00CD6342" w:rsidRDefault="003B15F6" w:rsidP="003B15F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транспорт;</w:t>
      </w:r>
    </w:p>
    <w:p w:rsidR="003B15F6" w:rsidRPr="00CD6342" w:rsidRDefault="003B15F6" w:rsidP="003B15F6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ВЦА.</w:t>
      </w:r>
    </w:p>
    <w:p w:rsidR="003B15F6" w:rsidRPr="00CD6342" w:rsidRDefault="003B15F6" w:rsidP="003B15F6">
      <w:pPr>
        <w:tabs>
          <w:tab w:val="left" w:pos="851"/>
          <w:tab w:val="left" w:pos="141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B15F6" w:rsidRPr="00CD6342" w:rsidRDefault="003B15F6" w:rsidP="003B15F6">
      <w:pPr>
        <w:numPr>
          <w:ilvl w:val="0"/>
          <w:numId w:val="2"/>
        </w:numPr>
        <w:spacing w:after="0" w:line="240" w:lineRule="auto"/>
        <w:ind w:left="284" w:firstLine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Витяг з даного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підлягає оприлюдненню.</w:t>
      </w:r>
    </w:p>
    <w:p w:rsidR="003B15F6" w:rsidRPr="00CD6342" w:rsidRDefault="003B15F6" w:rsidP="003B15F6">
      <w:pPr>
        <w:spacing w:after="0"/>
        <w:ind w:left="284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3B15F6" w:rsidRPr="00CD6342" w:rsidRDefault="003B15F6" w:rsidP="003B15F6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   5.  Контроль за виконанням даного розпорядження покласти на заступника керівника 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Олега КУЗЬМІНОВА.</w:t>
      </w:r>
    </w:p>
    <w:p w:rsidR="003B15F6" w:rsidRPr="00CD6342" w:rsidRDefault="003B15F6" w:rsidP="003B15F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15F6" w:rsidRPr="00FB6008" w:rsidRDefault="003B15F6" w:rsidP="003B15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B15F6" w:rsidRPr="00FB6008" w:rsidRDefault="003B15F6" w:rsidP="003B15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B15F6" w:rsidRPr="00CD6342" w:rsidRDefault="003B15F6" w:rsidP="003B15F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3B15F6" w:rsidRPr="00CD6342" w:rsidRDefault="003B15F6" w:rsidP="003B15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військово-цивільної адміністрації                              Олександр СТРЮК </w:t>
      </w:r>
    </w:p>
    <w:p w:rsidR="003B15F6" w:rsidRPr="00CD6342" w:rsidRDefault="003B15F6" w:rsidP="003B15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B15F6" w:rsidRPr="00CD6342" w:rsidRDefault="003B15F6" w:rsidP="003B15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B15F6" w:rsidRPr="00CD6342" w:rsidRDefault="003B15F6" w:rsidP="003B15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B15F6" w:rsidRPr="00CD6342" w:rsidRDefault="003B15F6" w:rsidP="003B15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B15F6" w:rsidRPr="00FB6008" w:rsidRDefault="003B15F6" w:rsidP="003B15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B15F6" w:rsidRPr="00FB6008" w:rsidRDefault="003B15F6" w:rsidP="003B15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B15F6" w:rsidRPr="00FB6008" w:rsidRDefault="003B15F6" w:rsidP="003B15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B15F6" w:rsidRDefault="003B15F6" w:rsidP="003B15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B15F6" w:rsidRDefault="003B15F6" w:rsidP="003B15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B15F6" w:rsidRDefault="003B15F6" w:rsidP="003B15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B15F6" w:rsidRDefault="003B15F6" w:rsidP="003B15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B15F6" w:rsidRDefault="003B15F6" w:rsidP="003B15F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B15F6" w:rsidSect="00AF62B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66272"/>
    <w:multiLevelType w:val="hybridMultilevel"/>
    <w:tmpl w:val="00D67078"/>
    <w:lvl w:ilvl="0" w:tplc="978C4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B15F6"/>
    <w:rsid w:val="00316D98"/>
    <w:rsid w:val="003B15F6"/>
    <w:rsid w:val="00483965"/>
    <w:rsid w:val="004B7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5F6"/>
    <w:pPr>
      <w:spacing w:before="0" w:beforeAutospacing="0"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B15F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15F6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3B15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3B15F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3B15F6"/>
    <w:pPr>
      <w:widowControl w:val="0"/>
      <w:autoSpaceDE w:val="0"/>
      <w:autoSpaceDN w:val="0"/>
      <w:adjustRightInd w:val="0"/>
      <w:spacing w:before="140" w:after="0" w:line="240" w:lineRule="auto"/>
      <w:ind w:left="720"/>
      <w:contextualSpacing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3B1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15F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1</cp:revision>
  <dcterms:created xsi:type="dcterms:W3CDTF">2021-06-18T10:20:00Z</dcterms:created>
  <dcterms:modified xsi:type="dcterms:W3CDTF">2021-06-18T10:22:00Z</dcterms:modified>
</cp:coreProperties>
</file>