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674AB9">
      <w:pPr>
        <w:spacing w:before="0"/>
        <w:ind w:left="0" w:right="283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674AB9">
      <w:pPr>
        <w:pStyle w:val="a5"/>
        <w:ind w:right="283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674AB9">
      <w:pPr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674AB9">
      <w:pPr>
        <w:pStyle w:val="a5"/>
        <w:spacing w:line="360" w:lineRule="auto"/>
        <w:ind w:right="283"/>
        <w:rPr>
          <w:sz w:val="32"/>
          <w:szCs w:val="32"/>
          <w:lang w:val="ru-RU"/>
        </w:rPr>
      </w:pPr>
    </w:p>
    <w:p w:rsidR="009024FF" w:rsidRPr="00E27F4C" w:rsidRDefault="009024FF" w:rsidP="00674AB9">
      <w:pPr>
        <w:pStyle w:val="1"/>
        <w:ind w:right="283"/>
        <w:rPr>
          <w:b w:val="0"/>
          <w:bCs w:val="0"/>
          <w:sz w:val="28"/>
          <w:szCs w:val="28"/>
        </w:rPr>
      </w:pPr>
      <w:r w:rsidRPr="00E27F4C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>«</w:t>
      </w:r>
      <w:r w:rsidR="00A379A9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E27F4C">
        <w:rPr>
          <w:rFonts w:ascii="Times New Roman" w:hAnsi="Times New Roman" w:cs="Times New Roman"/>
          <w:sz w:val="28"/>
          <w:szCs w:val="28"/>
        </w:rPr>
        <w:t>»</w:t>
      </w:r>
      <w:r w:rsidR="00A379A9">
        <w:rPr>
          <w:rFonts w:ascii="Times New Roman" w:hAnsi="Times New Roman" w:cs="Times New Roman"/>
          <w:sz w:val="28"/>
          <w:szCs w:val="28"/>
          <w:lang w:val="en-US"/>
        </w:rPr>
        <w:t xml:space="preserve">  січня </w:t>
      </w:r>
      <w:r w:rsidRPr="00E27F4C">
        <w:rPr>
          <w:rFonts w:ascii="Times New Roman" w:hAnsi="Times New Roman" w:cs="Times New Roman"/>
          <w:sz w:val="28"/>
          <w:szCs w:val="28"/>
        </w:rPr>
        <w:t xml:space="preserve"> 20</w:t>
      </w:r>
      <w:r w:rsidR="00D61EA3" w:rsidRPr="00E27F4C">
        <w:rPr>
          <w:rFonts w:ascii="Times New Roman" w:hAnsi="Times New Roman" w:cs="Times New Roman"/>
          <w:sz w:val="28"/>
          <w:szCs w:val="28"/>
        </w:rPr>
        <w:t>2</w:t>
      </w:r>
      <w:r w:rsidR="006D62E0">
        <w:rPr>
          <w:rFonts w:ascii="Times New Roman" w:hAnsi="Times New Roman" w:cs="Times New Roman"/>
          <w:sz w:val="28"/>
          <w:szCs w:val="28"/>
        </w:rPr>
        <w:t>1</w:t>
      </w:r>
      <w:r w:rsidRPr="00E27F4C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         №</w:t>
      </w:r>
      <w:r w:rsidR="00A379A9" w:rsidRPr="00A379A9">
        <w:rPr>
          <w:rFonts w:ascii="Times New Roman" w:hAnsi="Times New Roman" w:cs="Times New Roman"/>
          <w:sz w:val="28"/>
          <w:szCs w:val="28"/>
        </w:rPr>
        <w:t>8</w:t>
      </w:r>
      <w:r w:rsidR="00A379A9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E27F4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E27F4C" w:rsidRDefault="009024FF" w:rsidP="00674AB9">
      <w:pPr>
        <w:spacing w:before="0"/>
        <w:ind w:left="0" w:right="283"/>
        <w:rPr>
          <w:rFonts w:ascii="Times New Roman" w:hAnsi="Times New Roman" w:cs="Times New Roman"/>
          <w:sz w:val="28"/>
          <w:szCs w:val="28"/>
        </w:rPr>
      </w:pPr>
    </w:p>
    <w:p w:rsidR="00166E06" w:rsidRPr="00E27F4C" w:rsidRDefault="00166E06" w:rsidP="00690DDC">
      <w:pPr>
        <w:tabs>
          <w:tab w:val="left" w:pos="5387"/>
        </w:tabs>
        <w:ind w:right="3826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Про прийняття безоплатно у комунальну власність територіальної громади міста Сєвєродонецька Луганської області </w:t>
      </w:r>
      <w:r w:rsidR="00690DDC">
        <w:rPr>
          <w:rFonts w:ascii="Times New Roman" w:hAnsi="Times New Roman" w:cs="Times New Roman"/>
          <w:sz w:val="28"/>
          <w:szCs w:val="28"/>
        </w:rPr>
        <w:t>програмного забезпечення</w:t>
      </w:r>
      <w:r w:rsidR="00460986">
        <w:rPr>
          <w:rFonts w:ascii="Times New Roman" w:hAnsi="Times New Roman" w:cs="Times New Roman"/>
          <w:sz w:val="28"/>
          <w:szCs w:val="28"/>
        </w:rPr>
        <w:t>,</w:t>
      </w:r>
      <w:r w:rsidRPr="00E27F4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допомоги, в рамках Програми ООН «Відновлення та розбудови миру», що фінансується Європейським Союзом</w:t>
      </w:r>
    </w:p>
    <w:p w:rsidR="00CB2319" w:rsidRPr="00E27F4C" w:rsidRDefault="00CB2319" w:rsidP="00674AB9">
      <w:pPr>
        <w:tabs>
          <w:tab w:val="left" w:pos="4962"/>
        </w:tabs>
        <w:spacing w:before="0"/>
        <w:ind w:right="283"/>
        <w:rPr>
          <w:rFonts w:ascii="Times New Roman" w:hAnsi="Times New Roman" w:cs="Times New Roman"/>
          <w:sz w:val="28"/>
          <w:szCs w:val="28"/>
        </w:rPr>
      </w:pPr>
    </w:p>
    <w:p w:rsidR="00E27F4C" w:rsidRDefault="00C72BC7" w:rsidP="00460986">
      <w:pPr>
        <w:pStyle w:val="aa"/>
        <w:tabs>
          <w:tab w:val="left" w:pos="993"/>
        </w:tabs>
        <w:spacing w:before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690DDC">
        <w:rPr>
          <w:rFonts w:ascii="Times New Roman" w:hAnsi="Times New Roman" w:cs="Times New Roman"/>
          <w:sz w:val="28"/>
          <w:szCs w:val="28"/>
        </w:rPr>
        <w:t>К</w:t>
      </w:r>
      <w:r w:rsidR="001F2973" w:rsidRPr="00690DDC">
        <w:rPr>
          <w:rFonts w:ascii="Times New Roman" w:hAnsi="Times New Roman" w:cs="Times New Roman"/>
          <w:sz w:val="28"/>
          <w:szCs w:val="28"/>
        </w:rPr>
        <w:t>еру</w:t>
      </w:r>
      <w:r w:rsidR="00CB2319" w:rsidRPr="00690DDC">
        <w:rPr>
          <w:rFonts w:ascii="Times New Roman" w:hAnsi="Times New Roman" w:cs="Times New Roman"/>
          <w:sz w:val="28"/>
          <w:szCs w:val="28"/>
        </w:rPr>
        <w:t xml:space="preserve">ючись </w:t>
      </w:r>
      <w:r w:rsidR="00460986">
        <w:rPr>
          <w:rFonts w:ascii="Times New Roman" w:hAnsi="Times New Roman" w:cs="Times New Roman"/>
          <w:sz w:val="28"/>
          <w:szCs w:val="28"/>
        </w:rPr>
        <w:t>частиною першою</w:t>
      </w:r>
      <w:r w:rsidR="00CB2319" w:rsidRPr="00690DDC">
        <w:rPr>
          <w:rFonts w:ascii="Times New Roman" w:hAnsi="Times New Roman" w:cs="Times New Roman"/>
          <w:sz w:val="28"/>
          <w:szCs w:val="28"/>
        </w:rPr>
        <w:t xml:space="preserve"> ст.1, </w:t>
      </w:r>
      <w:r w:rsidR="001F2973" w:rsidRPr="00690DDC">
        <w:rPr>
          <w:rFonts w:ascii="Times New Roman" w:hAnsi="Times New Roman" w:cs="Times New Roman"/>
          <w:sz w:val="28"/>
          <w:szCs w:val="28"/>
        </w:rPr>
        <w:t>п</w:t>
      </w:r>
      <w:r w:rsidR="006936A2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1F2973" w:rsidRPr="00690DDC">
        <w:rPr>
          <w:rFonts w:ascii="Times New Roman" w:hAnsi="Times New Roman" w:cs="Times New Roman"/>
          <w:sz w:val="28"/>
          <w:szCs w:val="28"/>
        </w:rPr>
        <w:t xml:space="preserve">8 </w:t>
      </w:r>
      <w:r w:rsidR="00460986">
        <w:rPr>
          <w:rFonts w:ascii="Times New Roman" w:hAnsi="Times New Roman" w:cs="Times New Roman"/>
          <w:sz w:val="28"/>
          <w:szCs w:val="28"/>
        </w:rPr>
        <w:t>частин</w:t>
      </w:r>
      <w:r w:rsidR="006936A2">
        <w:rPr>
          <w:rFonts w:ascii="Times New Roman" w:hAnsi="Times New Roman" w:cs="Times New Roman"/>
          <w:sz w:val="28"/>
          <w:szCs w:val="28"/>
        </w:rPr>
        <w:t>и</w:t>
      </w:r>
      <w:r w:rsidR="00460986">
        <w:rPr>
          <w:rFonts w:ascii="Times New Roman" w:hAnsi="Times New Roman" w:cs="Times New Roman"/>
          <w:sz w:val="28"/>
          <w:szCs w:val="28"/>
        </w:rPr>
        <w:t xml:space="preserve"> третьо</w:t>
      </w:r>
      <w:r w:rsidR="006936A2">
        <w:rPr>
          <w:rFonts w:ascii="Times New Roman" w:hAnsi="Times New Roman" w:cs="Times New Roman"/>
          <w:sz w:val="28"/>
          <w:szCs w:val="28"/>
        </w:rPr>
        <w:t>ї</w:t>
      </w:r>
      <w:r w:rsidR="001F2973" w:rsidRPr="00690DDC">
        <w:rPr>
          <w:rFonts w:ascii="Times New Roman" w:hAnsi="Times New Roman" w:cs="Times New Roman"/>
          <w:sz w:val="28"/>
          <w:szCs w:val="28"/>
        </w:rPr>
        <w:t xml:space="preserve"> ст.6 Закону України «Про військово-цивільні адміністрації», </w:t>
      </w:r>
      <w:r w:rsidR="00166E06" w:rsidRPr="00690DDC">
        <w:rPr>
          <w:rFonts w:ascii="Times New Roman" w:hAnsi="Times New Roman" w:cs="Times New Roman"/>
          <w:sz w:val="28"/>
          <w:szCs w:val="28"/>
        </w:rPr>
        <w:t>ст.</w:t>
      </w:r>
      <w:r w:rsidR="006936A2">
        <w:rPr>
          <w:rFonts w:ascii="Times New Roman" w:hAnsi="Times New Roman" w:cs="Times New Roman"/>
          <w:sz w:val="28"/>
          <w:szCs w:val="28"/>
        </w:rPr>
        <w:t>ст. 327, 328</w:t>
      </w:r>
      <w:r w:rsidR="00166E06" w:rsidRPr="00690DDC">
        <w:rPr>
          <w:rFonts w:ascii="Times New Roman" w:hAnsi="Times New Roman" w:cs="Times New Roman"/>
          <w:sz w:val="28"/>
          <w:szCs w:val="28"/>
        </w:rPr>
        <w:t xml:space="preserve"> Цивільного Кодексу України, Постановою Кабінету Міністрів України від 15 лютого 2002 року №153 «Про створення єдиної системи залучення, використання та моніторингу міжнародної технічної допомоги», в рамках Програми ООН «Відновлення та розбудови миру», що фінансується Європейським Союзом,</w:t>
      </w:r>
      <w:r w:rsidR="00674AB9" w:rsidRPr="00690DDC">
        <w:rPr>
          <w:rFonts w:ascii="Times New Roman" w:hAnsi="Times New Roman" w:cs="Times New Roman"/>
          <w:sz w:val="28"/>
          <w:szCs w:val="28"/>
        </w:rPr>
        <w:t>враховуючи спільн</w:t>
      </w:r>
      <w:r w:rsidR="001F2BC1" w:rsidRPr="00690DDC">
        <w:rPr>
          <w:rFonts w:ascii="Times New Roman" w:hAnsi="Times New Roman" w:cs="Times New Roman"/>
          <w:sz w:val="28"/>
          <w:szCs w:val="28"/>
        </w:rPr>
        <w:t>і</w:t>
      </w:r>
      <w:r w:rsidR="006936A2">
        <w:rPr>
          <w:rFonts w:ascii="Times New Roman" w:hAnsi="Times New Roman" w:cs="Times New Roman"/>
          <w:sz w:val="28"/>
          <w:szCs w:val="28"/>
        </w:rPr>
        <w:t>А</w:t>
      </w:r>
      <w:r w:rsidR="00674AB9" w:rsidRPr="00690DDC">
        <w:rPr>
          <w:rFonts w:ascii="Times New Roman" w:hAnsi="Times New Roman" w:cs="Times New Roman"/>
          <w:sz w:val="28"/>
          <w:szCs w:val="28"/>
        </w:rPr>
        <w:t>кт</w:t>
      </w:r>
      <w:r w:rsidR="001F2BC1" w:rsidRPr="00690DDC">
        <w:rPr>
          <w:rFonts w:ascii="Times New Roman" w:hAnsi="Times New Roman" w:cs="Times New Roman"/>
          <w:sz w:val="28"/>
          <w:szCs w:val="28"/>
        </w:rPr>
        <w:t>и</w:t>
      </w:r>
      <w:r w:rsidR="00674AB9" w:rsidRPr="00690DDC">
        <w:rPr>
          <w:rFonts w:ascii="Times New Roman" w:hAnsi="Times New Roman" w:cs="Times New Roman"/>
          <w:sz w:val="28"/>
          <w:szCs w:val="28"/>
        </w:rPr>
        <w:t xml:space="preserve"> від </w:t>
      </w:r>
      <w:r w:rsidR="001F2BC1" w:rsidRPr="00690DDC">
        <w:rPr>
          <w:rFonts w:ascii="Times New Roman" w:hAnsi="Times New Roman" w:cs="Times New Roman"/>
          <w:sz w:val="28"/>
          <w:szCs w:val="28"/>
        </w:rPr>
        <w:t>23</w:t>
      </w:r>
      <w:r w:rsidR="004D58F9" w:rsidRPr="00690DDC">
        <w:rPr>
          <w:rFonts w:ascii="Times New Roman" w:hAnsi="Times New Roman" w:cs="Times New Roman"/>
          <w:sz w:val="28"/>
          <w:szCs w:val="28"/>
        </w:rPr>
        <w:t>.12.2020</w:t>
      </w:r>
      <w:r w:rsidR="00690DDC">
        <w:rPr>
          <w:rFonts w:ascii="Times New Roman" w:hAnsi="Times New Roman" w:cs="Times New Roman"/>
          <w:sz w:val="28"/>
          <w:szCs w:val="28"/>
        </w:rPr>
        <w:t>№2</w:t>
      </w:r>
      <w:r w:rsidR="001F2BC1" w:rsidRPr="00690DDC">
        <w:rPr>
          <w:rFonts w:ascii="Times New Roman" w:hAnsi="Times New Roman" w:cs="Times New Roman"/>
          <w:sz w:val="28"/>
          <w:szCs w:val="28"/>
        </w:rPr>
        <w:t xml:space="preserve"> та №3 </w:t>
      </w:r>
      <w:r w:rsidR="00674AB9" w:rsidRPr="00690DDC">
        <w:rPr>
          <w:rFonts w:ascii="Times New Roman" w:hAnsi="Times New Roman" w:cs="Times New Roman"/>
          <w:sz w:val="28"/>
          <w:szCs w:val="28"/>
        </w:rPr>
        <w:t>щодо без</w:t>
      </w:r>
      <w:r w:rsidR="006936A2">
        <w:rPr>
          <w:rFonts w:ascii="Times New Roman" w:hAnsi="Times New Roman" w:cs="Times New Roman"/>
          <w:sz w:val="28"/>
          <w:szCs w:val="28"/>
        </w:rPr>
        <w:t xml:space="preserve">відплатної </w:t>
      </w:r>
      <w:r w:rsidR="00674AB9" w:rsidRPr="00690DDC">
        <w:rPr>
          <w:rFonts w:ascii="Times New Roman" w:hAnsi="Times New Roman" w:cs="Times New Roman"/>
          <w:sz w:val="28"/>
          <w:szCs w:val="28"/>
        </w:rPr>
        <w:t xml:space="preserve">передачі </w:t>
      </w:r>
      <w:r w:rsidR="006936A2">
        <w:rPr>
          <w:rFonts w:ascii="Times New Roman" w:hAnsi="Times New Roman" w:cs="Times New Roman"/>
          <w:sz w:val="28"/>
          <w:szCs w:val="28"/>
        </w:rPr>
        <w:t>програмного забезпечення</w:t>
      </w:r>
      <w:r w:rsidR="00674AB9" w:rsidRPr="00690DDC">
        <w:rPr>
          <w:rFonts w:ascii="Times New Roman" w:hAnsi="Times New Roman" w:cs="Times New Roman"/>
          <w:sz w:val="28"/>
          <w:szCs w:val="28"/>
        </w:rPr>
        <w:t xml:space="preserve"> у комунальну власність територіальної громади міста Сєвєродонецьк Луганської області,приймаючи до увагислужбову записку начальника відділу </w:t>
      </w:r>
      <w:r w:rsidR="00420E7E" w:rsidRPr="00690DDC">
        <w:rPr>
          <w:rFonts w:ascii="Times New Roman" w:hAnsi="Times New Roman" w:cs="Times New Roman"/>
          <w:sz w:val="28"/>
          <w:szCs w:val="28"/>
        </w:rPr>
        <w:t>АСУ та ТО</w:t>
      </w:r>
      <w:r w:rsidR="006936A2">
        <w:rPr>
          <w:rFonts w:ascii="Times New Roman" w:hAnsi="Times New Roman" w:cs="Times New Roman"/>
          <w:sz w:val="28"/>
          <w:szCs w:val="28"/>
        </w:rPr>
        <w:t xml:space="preserve"> Ірини Гурської, узгоджену першим заступником керівника ВЦА Ігорем Робочим,</w:t>
      </w:r>
      <w:r w:rsidR="00674AB9" w:rsidRPr="00690DDC">
        <w:rPr>
          <w:rFonts w:ascii="Times New Roman" w:hAnsi="Times New Roman" w:cs="Times New Roman"/>
          <w:sz w:val="28"/>
          <w:szCs w:val="28"/>
        </w:rPr>
        <w:t xml:space="preserve">від </w:t>
      </w:r>
      <w:r w:rsidR="00420E7E" w:rsidRPr="00690DDC">
        <w:rPr>
          <w:rFonts w:ascii="Times New Roman" w:hAnsi="Times New Roman" w:cs="Times New Roman"/>
          <w:sz w:val="28"/>
          <w:szCs w:val="28"/>
        </w:rPr>
        <w:t>30</w:t>
      </w:r>
      <w:r w:rsidR="00674AB9" w:rsidRPr="00690DDC">
        <w:rPr>
          <w:rFonts w:ascii="Times New Roman" w:hAnsi="Times New Roman" w:cs="Times New Roman"/>
          <w:sz w:val="28"/>
          <w:szCs w:val="28"/>
        </w:rPr>
        <w:t>.</w:t>
      </w:r>
      <w:r w:rsidR="004D58F9" w:rsidRPr="00690DDC">
        <w:rPr>
          <w:rFonts w:ascii="Times New Roman" w:hAnsi="Times New Roman" w:cs="Times New Roman"/>
          <w:sz w:val="28"/>
          <w:szCs w:val="28"/>
        </w:rPr>
        <w:t>12</w:t>
      </w:r>
      <w:r w:rsidR="00674AB9" w:rsidRPr="00690DDC">
        <w:rPr>
          <w:rFonts w:ascii="Times New Roman" w:hAnsi="Times New Roman" w:cs="Times New Roman"/>
          <w:sz w:val="28"/>
          <w:szCs w:val="28"/>
        </w:rPr>
        <w:t xml:space="preserve">.2020, </w:t>
      </w:r>
      <w:r w:rsidR="00166E06" w:rsidRPr="00690DDC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6D62E0" w:rsidRPr="00690DDC">
        <w:rPr>
          <w:rFonts w:ascii="Times New Roman" w:hAnsi="Times New Roman" w:cs="Times New Roman"/>
          <w:sz w:val="28"/>
          <w:szCs w:val="28"/>
        </w:rPr>
        <w:t>якісного надання</w:t>
      </w:r>
      <w:r w:rsidR="00166E06" w:rsidRPr="00690DDC">
        <w:rPr>
          <w:rFonts w:ascii="Times New Roman" w:hAnsi="Times New Roman" w:cs="Times New Roman"/>
          <w:sz w:val="28"/>
          <w:szCs w:val="28"/>
        </w:rPr>
        <w:t xml:space="preserve"> адміністративних та соціальних послуг адміністративного характеру,</w:t>
      </w:r>
    </w:p>
    <w:p w:rsidR="00166E06" w:rsidRPr="00E27F4C" w:rsidRDefault="00E27F4C" w:rsidP="00460986">
      <w:pPr>
        <w:pStyle w:val="aa"/>
        <w:tabs>
          <w:tab w:val="left" w:pos="993"/>
        </w:tabs>
        <w:spacing w:before="0" w:after="0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bCs/>
          <w:sz w:val="28"/>
          <w:szCs w:val="28"/>
        </w:rPr>
        <w:t>ЗОБОВ’ЯЗУЮ:</w:t>
      </w:r>
    </w:p>
    <w:p w:rsidR="00097D90" w:rsidRPr="00674AB9" w:rsidRDefault="00097D90" w:rsidP="00460986">
      <w:pPr>
        <w:tabs>
          <w:tab w:val="left" w:pos="993"/>
        </w:tabs>
        <w:spacing w:before="0"/>
        <w:ind w:right="-1" w:firstLine="567"/>
        <w:rPr>
          <w:rFonts w:ascii="Times New Roman" w:hAnsi="Times New Roman" w:cs="Times New Roman"/>
          <w:b/>
          <w:bCs/>
          <w:sz w:val="20"/>
          <w:szCs w:val="20"/>
        </w:rPr>
      </w:pPr>
    </w:p>
    <w:p w:rsidR="006936A2" w:rsidRDefault="006936A2" w:rsidP="00460986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-1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Затвердити спільний Акт № 2 та спільний Акт №3 </w:t>
      </w:r>
      <w:r>
        <w:rPr>
          <w:rFonts w:ascii="Times New Roman" w:hAnsi="Times New Roman" w:cs="Times New Roman"/>
          <w:sz w:val="28"/>
          <w:szCs w:val="28"/>
        </w:rPr>
        <w:t xml:space="preserve">від 23.12.2020 між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Військово-цивільною  адміністрацією міста Сєвєродонецьк Луганської області та Програмою розвитку ООН </w:t>
      </w:r>
      <w:r>
        <w:rPr>
          <w:rFonts w:ascii="Times New Roman" w:hAnsi="Times New Roman" w:cs="Times New Roman"/>
          <w:sz w:val="28"/>
          <w:szCs w:val="28"/>
        </w:rPr>
        <w:t>щодо безвідплатної передачі програмного забезпечення у комунальну власність територіальної громади міста Сєвєродонецьк Луганської області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66E06" w:rsidRPr="00674AB9" w:rsidRDefault="00E27F4C" w:rsidP="00460986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-1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Прийняти 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безоплатно у комунальну власність територіальної громади міста Сєвєродонецьк Луганської області на баланс Військово-цивільної адміністрації міста Сєвєродонецьк Луганської області </w:t>
      </w:r>
      <w:r w:rsidR="00690DDC">
        <w:rPr>
          <w:rFonts w:ascii="Times New Roman" w:hAnsi="Times New Roman" w:cs="Times New Roman"/>
          <w:sz w:val="28"/>
          <w:szCs w:val="28"/>
        </w:rPr>
        <w:t>програмн</w:t>
      </w:r>
      <w:r w:rsidR="00E435D9">
        <w:rPr>
          <w:rFonts w:ascii="Times New Roman" w:hAnsi="Times New Roman" w:cs="Times New Roman"/>
          <w:sz w:val="28"/>
          <w:szCs w:val="28"/>
        </w:rPr>
        <w:t xml:space="preserve">е </w:t>
      </w:r>
      <w:r w:rsidR="00690DDC">
        <w:rPr>
          <w:rFonts w:ascii="Times New Roman" w:hAnsi="Times New Roman" w:cs="Times New Roman"/>
          <w:sz w:val="28"/>
          <w:szCs w:val="28"/>
        </w:rPr>
        <w:t>забезпечення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в якості міжнародної технічної допомоги</w:t>
      </w:r>
      <w:r w:rsidR="00E435D9">
        <w:rPr>
          <w:rFonts w:ascii="Times New Roman" w:hAnsi="Times New Roman" w:cs="Times New Roman"/>
          <w:sz w:val="28"/>
          <w:szCs w:val="28"/>
        </w:rPr>
        <w:t>,</w:t>
      </w:r>
      <w:r w:rsidR="00166E06" w:rsidRPr="00E27F4C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166E06" w:rsidRPr="00E27F4C">
        <w:rPr>
          <w:rFonts w:ascii="Times New Roman" w:hAnsi="Times New Roman" w:cs="Times New Roman"/>
          <w:sz w:val="28"/>
          <w:szCs w:val="28"/>
        </w:rPr>
        <w:t>Програми ООН «Відновлення та розбудови миру», що фінансується Європейським Союзом</w:t>
      </w:r>
      <w:r w:rsidR="00E435D9">
        <w:rPr>
          <w:rFonts w:ascii="Times New Roman" w:hAnsi="Times New Roman" w:cs="Times New Roman"/>
          <w:sz w:val="28"/>
          <w:szCs w:val="28"/>
        </w:rPr>
        <w:t>,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</w:t>
      </w:r>
      <w:r w:rsidR="00166E06" w:rsidRPr="00E27F4C">
        <w:rPr>
          <w:rFonts w:ascii="Times New Roman" w:hAnsi="Times New Roman" w:cs="Times New Roman"/>
          <w:sz w:val="28"/>
          <w:szCs w:val="28"/>
        </w:rPr>
        <w:lastRenderedPageBreak/>
        <w:t>для створення умов якісного надання адміністративних послуг</w:t>
      </w:r>
      <w:r w:rsidR="00E435D9">
        <w:rPr>
          <w:rFonts w:ascii="Times New Roman" w:hAnsi="Times New Roman" w:cs="Times New Roman"/>
          <w:sz w:val="28"/>
          <w:szCs w:val="28"/>
        </w:rPr>
        <w:t>,</w:t>
      </w:r>
      <w:r w:rsidR="00166E06" w:rsidRPr="00E27F4C">
        <w:rPr>
          <w:rFonts w:ascii="Times New Roman" w:hAnsi="Times New Roman" w:cs="Times New Roman"/>
          <w:sz w:val="28"/>
          <w:szCs w:val="28"/>
        </w:rPr>
        <w:t xml:space="preserve"> відповідно до додатку до цього розпорядження.</w:t>
      </w:r>
    </w:p>
    <w:p w:rsidR="00674AB9" w:rsidRPr="00E27F4C" w:rsidRDefault="00674AB9" w:rsidP="00460986">
      <w:pPr>
        <w:widowControl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spacing w:before="0"/>
        <w:ind w:left="40" w:right="-1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Відділу бухгалтерського обліку та звітності Військово-цивільної адміністрації міста Сєвєродонецьк Луганської області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прийняти на свій баланс зазначене у додатку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цього розпорядження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майно відповідно до чинного законодавства України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забезпечити його належний облік та ефективне використання.</w:t>
      </w:r>
    </w:p>
    <w:p w:rsidR="00D02366" w:rsidRPr="00E27F4C" w:rsidRDefault="00A65B06" w:rsidP="00460986">
      <w:pPr>
        <w:pStyle w:val="21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pacing w:after="0" w:line="240" w:lineRule="auto"/>
        <w:ind w:left="40" w:right="-1" w:firstLine="567"/>
        <w:jc w:val="both"/>
        <w:rPr>
          <w:color w:val="000000" w:themeColor="text1"/>
          <w:sz w:val="28"/>
          <w:szCs w:val="28"/>
          <w:lang w:val="uk-UA"/>
        </w:rPr>
      </w:pPr>
      <w:r w:rsidRPr="00E27F4C">
        <w:rPr>
          <w:color w:val="000000" w:themeColor="text1"/>
          <w:sz w:val="28"/>
          <w:szCs w:val="28"/>
          <w:lang w:val="uk-UA"/>
        </w:rPr>
        <w:t xml:space="preserve">Дане розпорядження </w:t>
      </w:r>
      <w:r w:rsidR="00D02366" w:rsidRPr="00E27F4C">
        <w:rPr>
          <w:color w:val="000000" w:themeColor="text1"/>
          <w:sz w:val="28"/>
          <w:szCs w:val="28"/>
          <w:lang w:val="uk-UA"/>
        </w:rPr>
        <w:t>підлягає оприлюдненню.</w:t>
      </w:r>
    </w:p>
    <w:p w:rsidR="00460986" w:rsidRDefault="00460986" w:rsidP="00460986">
      <w:pPr>
        <w:pStyle w:val="a8"/>
        <w:numPr>
          <w:ilvl w:val="0"/>
          <w:numId w:val="4"/>
        </w:numPr>
        <w:tabs>
          <w:tab w:val="left" w:pos="851"/>
          <w:tab w:val="left" w:pos="993"/>
        </w:tabs>
        <w:spacing w:before="0" w:after="240"/>
        <w:ind w:left="4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                             в.о. заступника керівника військово-цивільної адміністрації міста Сєвєродонецьк Луганської області Максима ЧЕРЕВКА.</w:t>
      </w:r>
    </w:p>
    <w:p w:rsidR="00D02366" w:rsidRPr="00460986" w:rsidRDefault="00D02366" w:rsidP="00460986">
      <w:pPr>
        <w:tabs>
          <w:tab w:val="left" w:pos="993"/>
          <w:tab w:val="left" w:pos="1276"/>
        </w:tabs>
        <w:spacing w:before="0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E27F4C" w:rsidRDefault="00D02366" w:rsidP="00460986">
      <w:pPr>
        <w:spacing w:before="0"/>
        <w:ind w:left="0" w:right="-1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:rsidR="00B87FC6" w:rsidRPr="00E27F4C" w:rsidRDefault="00D02366" w:rsidP="00460986">
      <w:pPr>
        <w:spacing w:before="0"/>
        <w:ind w:left="0" w:right="-1"/>
        <w:rPr>
          <w:rFonts w:ascii="Times New Roman" w:hAnsi="Times New Roman" w:cs="Times New Roman"/>
          <w:bCs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</w:t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674AB9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460986" w:rsidRDefault="0046098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02366" w:rsidRPr="00B87FC6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7FC6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17C3F" w:rsidRPr="00E27F4C" w:rsidRDefault="00317C3F" w:rsidP="001F2BC1">
      <w:pPr>
        <w:spacing w:before="0"/>
        <w:ind w:left="5103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317C3F" w:rsidRPr="00E27F4C" w:rsidRDefault="00317C3F" w:rsidP="001F2BC1">
      <w:pPr>
        <w:spacing w:before="0"/>
        <w:ind w:left="5103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до розпорядження керівника військово-цивільної адміністрації </w:t>
      </w:r>
    </w:p>
    <w:p w:rsidR="00317C3F" w:rsidRPr="00E27F4C" w:rsidRDefault="00F41CF0" w:rsidP="001F2BC1">
      <w:pPr>
        <w:spacing w:before="0"/>
        <w:ind w:left="5103" w:right="283"/>
        <w:jc w:val="left"/>
        <w:rPr>
          <w:rFonts w:ascii="Times New Roman" w:hAnsi="Times New Roman" w:cs="Times New Roman"/>
          <w:sz w:val="28"/>
          <w:szCs w:val="28"/>
        </w:rPr>
      </w:pPr>
      <w:r w:rsidRPr="00E27F4C">
        <w:rPr>
          <w:rFonts w:ascii="Times New Roman" w:hAnsi="Times New Roman" w:cs="Times New Roman"/>
          <w:sz w:val="28"/>
          <w:szCs w:val="28"/>
        </w:rPr>
        <w:t xml:space="preserve">від </w:t>
      </w:r>
      <w:r w:rsidR="00A379A9">
        <w:rPr>
          <w:rFonts w:ascii="Times New Roman" w:hAnsi="Times New Roman" w:cs="Times New Roman"/>
          <w:sz w:val="28"/>
          <w:szCs w:val="28"/>
        </w:rPr>
        <w:t xml:space="preserve">20 січня </w:t>
      </w:r>
      <w:r w:rsidR="00317C3F" w:rsidRPr="00E27F4C">
        <w:rPr>
          <w:rFonts w:ascii="Times New Roman" w:hAnsi="Times New Roman" w:cs="Times New Roman"/>
          <w:sz w:val="28"/>
          <w:szCs w:val="28"/>
        </w:rPr>
        <w:t>202</w:t>
      </w:r>
      <w:r w:rsidR="00714BD1">
        <w:rPr>
          <w:rFonts w:ascii="Times New Roman" w:hAnsi="Times New Roman" w:cs="Times New Roman"/>
          <w:sz w:val="28"/>
          <w:szCs w:val="28"/>
        </w:rPr>
        <w:t>1</w:t>
      </w:r>
      <w:r w:rsidR="00317C3F" w:rsidRPr="00E27F4C">
        <w:rPr>
          <w:rFonts w:ascii="Times New Roman" w:hAnsi="Times New Roman" w:cs="Times New Roman"/>
          <w:sz w:val="28"/>
          <w:szCs w:val="28"/>
        </w:rPr>
        <w:t xml:space="preserve"> р</w:t>
      </w:r>
      <w:r w:rsidR="0028177D">
        <w:rPr>
          <w:rFonts w:ascii="Times New Roman" w:hAnsi="Times New Roman" w:cs="Times New Roman"/>
          <w:sz w:val="28"/>
          <w:szCs w:val="28"/>
        </w:rPr>
        <w:t>оку</w:t>
      </w:r>
      <w:r w:rsidR="00317C3F" w:rsidRPr="00E27F4C">
        <w:rPr>
          <w:rFonts w:ascii="Times New Roman" w:hAnsi="Times New Roman" w:cs="Times New Roman"/>
          <w:sz w:val="28"/>
          <w:szCs w:val="28"/>
        </w:rPr>
        <w:t xml:space="preserve"> №</w:t>
      </w:r>
      <w:r w:rsidR="00A379A9">
        <w:rPr>
          <w:rFonts w:ascii="Times New Roman" w:hAnsi="Times New Roman" w:cs="Times New Roman"/>
          <w:sz w:val="28"/>
          <w:szCs w:val="28"/>
        </w:rPr>
        <w:t xml:space="preserve"> 84</w:t>
      </w:r>
      <w:r w:rsidR="00317C3F" w:rsidRPr="00E27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3F" w:rsidRPr="00E27F4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471" w:rsidRPr="00690DDC" w:rsidRDefault="00317C3F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DC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690DDC" w:rsidRPr="00690DDC">
        <w:rPr>
          <w:rFonts w:ascii="Times New Roman" w:hAnsi="Times New Roman" w:cs="Times New Roman"/>
          <w:b/>
          <w:sz w:val="28"/>
          <w:szCs w:val="28"/>
        </w:rPr>
        <w:t>програмного забезпечення</w:t>
      </w:r>
      <w:r w:rsidRPr="00690DDC">
        <w:rPr>
          <w:rFonts w:ascii="Times New Roman" w:hAnsi="Times New Roman" w:cs="Times New Roman"/>
          <w:b/>
          <w:sz w:val="28"/>
          <w:szCs w:val="28"/>
        </w:rPr>
        <w:t>, що без</w:t>
      </w:r>
      <w:r w:rsidR="00F41CF0" w:rsidRPr="00690DDC">
        <w:rPr>
          <w:rFonts w:ascii="Times New Roman" w:hAnsi="Times New Roman" w:cs="Times New Roman"/>
          <w:b/>
          <w:sz w:val="28"/>
          <w:szCs w:val="28"/>
        </w:rPr>
        <w:t xml:space="preserve">оплатно </w:t>
      </w:r>
      <w:r w:rsidRPr="00690DDC">
        <w:rPr>
          <w:rFonts w:ascii="Times New Roman" w:hAnsi="Times New Roman" w:cs="Times New Roman"/>
          <w:b/>
          <w:sz w:val="28"/>
          <w:szCs w:val="28"/>
        </w:rPr>
        <w:t xml:space="preserve">передається  </w:t>
      </w:r>
      <w:r w:rsidR="00F41CF0" w:rsidRPr="00690DDC">
        <w:rPr>
          <w:rFonts w:ascii="Times New Roman" w:hAnsi="Times New Roman" w:cs="Times New Roman"/>
          <w:b/>
          <w:sz w:val="28"/>
          <w:szCs w:val="28"/>
        </w:rPr>
        <w:t xml:space="preserve">у комунальну власність територіальної громади міста Сєвєродонецьк Луганської області </w:t>
      </w:r>
      <w:r w:rsidRPr="00690DDC">
        <w:rPr>
          <w:rFonts w:ascii="Times New Roman" w:hAnsi="Times New Roman" w:cs="Times New Roman"/>
          <w:b/>
          <w:sz w:val="28"/>
          <w:szCs w:val="28"/>
        </w:rPr>
        <w:t xml:space="preserve">в якості міжнародної технічної допомоги </w:t>
      </w:r>
      <w:r w:rsidR="001F2BC1" w:rsidRPr="00690DDC">
        <w:rPr>
          <w:rFonts w:ascii="Times New Roman" w:hAnsi="Times New Roman" w:cs="Times New Roman"/>
          <w:b/>
          <w:sz w:val="28"/>
          <w:szCs w:val="28"/>
        </w:rPr>
        <w:t xml:space="preserve">відповідно </w:t>
      </w:r>
    </w:p>
    <w:p w:rsidR="00317C3F" w:rsidRDefault="001F2BC1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DC">
        <w:rPr>
          <w:rFonts w:ascii="Times New Roman" w:hAnsi="Times New Roman" w:cs="Times New Roman"/>
          <w:b/>
          <w:sz w:val="28"/>
          <w:szCs w:val="28"/>
        </w:rPr>
        <w:t>спільного акту №2 від 23.12.2020</w:t>
      </w:r>
    </w:p>
    <w:p w:rsidR="00690DDC" w:rsidRPr="00690DDC" w:rsidRDefault="00690DDC" w:rsidP="00674AB9">
      <w:pPr>
        <w:widowControl/>
        <w:autoSpaceDE/>
        <w:autoSpaceDN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55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750"/>
        <w:gridCol w:w="4178"/>
        <w:gridCol w:w="1583"/>
        <w:gridCol w:w="1678"/>
        <w:gridCol w:w="1757"/>
        <w:gridCol w:w="9"/>
      </w:tblGrid>
      <w:tr w:rsidR="00317C3F" w:rsidRPr="00452389" w:rsidTr="00690DDC">
        <w:trPr>
          <w:gridAfter w:val="1"/>
          <w:wAfter w:w="9" w:type="dxa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17C3F" w:rsidRPr="00452389" w:rsidRDefault="00317C3F" w:rsidP="0045238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bookmarkStart w:id="1" w:name="_Hlk18225910"/>
            <w:r w:rsidRPr="00452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17C3F" w:rsidRPr="00452389" w:rsidRDefault="00317C3F" w:rsidP="0045238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equipment</w:t>
            </w:r>
          </w:p>
          <w:p w:rsidR="00317C3F" w:rsidRPr="00452389" w:rsidRDefault="00317C3F" w:rsidP="0045238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452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Назваобладнання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17C3F" w:rsidRPr="00452389" w:rsidRDefault="00317C3F" w:rsidP="0045238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</w:t>
            </w:r>
          </w:p>
          <w:p w:rsidR="00317C3F" w:rsidRPr="00452389" w:rsidRDefault="00317C3F" w:rsidP="0045238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4523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52389" w:rsidRPr="00452389" w:rsidRDefault="00452389" w:rsidP="00690DDC">
            <w:pPr>
              <w:widowControl/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(UAH,net of VAT)</w:t>
            </w:r>
          </w:p>
          <w:p w:rsidR="00317C3F" w:rsidRPr="00452389" w:rsidRDefault="00452389" w:rsidP="00690DDC">
            <w:pPr>
              <w:widowControl/>
              <w:autoSpaceDE/>
              <w:autoSpaceDN/>
              <w:adjustRightInd/>
              <w:spacing w:before="0"/>
              <w:ind w:left="0" w:right="-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Ціна, грн. </w:t>
            </w:r>
            <w:r w:rsidR="006D62E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езПДВ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452389" w:rsidRPr="00452389" w:rsidRDefault="00452389" w:rsidP="0045238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</w:t>
            </w:r>
          </w:p>
          <w:p w:rsidR="00452389" w:rsidRPr="00452389" w:rsidRDefault="00452389" w:rsidP="00452389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with VAT)</w:t>
            </w:r>
          </w:p>
          <w:p w:rsidR="00317C3F" w:rsidRPr="00452389" w:rsidRDefault="00452389" w:rsidP="006D62E0">
            <w:pPr>
              <w:widowControl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Ціна, грн. зПДВ</w:t>
            </w:r>
          </w:p>
        </w:tc>
        <w:bookmarkEnd w:id="1"/>
      </w:tr>
      <w:tr w:rsidR="00317C3F" w:rsidRPr="00452389" w:rsidTr="00690DDC">
        <w:trPr>
          <w:gridAfter w:val="1"/>
          <w:wAfter w:w="9" w:type="dxa"/>
          <w:trHeight w:val="2551"/>
        </w:trPr>
        <w:tc>
          <w:tcPr>
            <w:tcW w:w="7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17C3F" w:rsidRPr="00452389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2389" w:rsidRPr="00452389" w:rsidRDefault="00452389" w:rsidP="001F2BC1">
            <w:pPr>
              <w:widowControl/>
              <w:tabs>
                <w:tab w:val="left" w:pos="3684"/>
              </w:tabs>
              <w:autoSpaceDE/>
              <w:autoSpaceDN/>
              <w:adjustRightInd/>
              <w:spacing w:before="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Програмнезабезпечення / Software</w:t>
            </w:r>
          </w:p>
          <w:p w:rsidR="001F2BC1" w:rsidRDefault="00452389" w:rsidP="001F2BC1">
            <w:pPr>
              <w:widowControl/>
              <w:tabs>
                <w:tab w:val="left" w:pos="3684"/>
              </w:tabs>
              <w:autoSpaceDE/>
              <w:autoSpaceDN/>
              <w:adjustRightInd/>
              <w:spacing w:before="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Cистемаелектроннихадміністративнихтасоціальнихпослуг в ЦНАПі (Центрадміністративнихпослуг) уСєвєродонецьку /</w:t>
            </w:r>
          </w:p>
          <w:p w:rsidR="00452389" w:rsidRPr="00452389" w:rsidRDefault="00452389" w:rsidP="001F2BC1">
            <w:pPr>
              <w:widowControl/>
              <w:tabs>
                <w:tab w:val="left" w:pos="3684"/>
              </w:tabs>
              <w:autoSpaceDE/>
              <w:autoSpaceDN/>
              <w:adjustRightInd/>
              <w:spacing w:before="0"/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system of electronic administrative andsocial services in the TsNAP (Administrative Services</w:t>
            </w:r>
          </w:p>
          <w:p w:rsidR="00317C3F" w:rsidRPr="00452389" w:rsidRDefault="00452389" w:rsidP="001F2BC1">
            <w:pPr>
              <w:widowControl/>
              <w:tabs>
                <w:tab w:val="left" w:pos="3684"/>
              </w:tabs>
              <w:autoSpaceDE/>
              <w:autoSpaceDN/>
              <w:adjustRightInd/>
              <w:spacing w:before="0"/>
              <w:ind w:left="0" w:right="-108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4523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Center) in Sievierodonetsk</w:t>
            </w:r>
          </w:p>
        </w:tc>
        <w:tc>
          <w:tcPr>
            <w:tcW w:w="15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17C3F" w:rsidRPr="00452389" w:rsidRDefault="004523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4523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6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17C3F" w:rsidRPr="00452389" w:rsidRDefault="004523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452389">
              <w:rPr>
                <w:rFonts w:ascii="Times New Roman" w:hAnsi="Times New Roman" w:cs="Times New Roman"/>
                <w:b/>
                <w:sz w:val="24"/>
                <w:szCs w:val="24"/>
              </w:rPr>
              <w:t>224600,41</w:t>
            </w:r>
          </w:p>
        </w:tc>
        <w:tc>
          <w:tcPr>
            <w:tcW w:w="175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17C3F" w:rsidRPr="00452389" w:rsidRDefault="00452389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452389">
              <w:rPr>
                <w:rFonts w:ascii="Times New Roman" w:hAnsi="Times New Roman" w:cs="Times New Roman"/>
                <w:b/>
                <w:sz w:val="24"/>
                <w:szCs w:val="24"/>
              </w:rPr>
              <w:t>224600,41</w:t>
            </w:r>
          </w:p>
        </w:tc>
      </w:tr>
      <w:tr w:rsidR="00317C3F" w:rsidRPr="00317C3F" w:rsidTr="00690DDC">
        <w:tc>
          <w:tcPr>
            <w:tcW w:w="818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317C3F" w:rsidRPr="00690DDC" w:rsidRDefault="00317C3F" w:rsidP="001F2BC1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 w:rsidRPr="00690D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  <w:r w:rsidRPr="00690DD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/Всього</w:t>
            </w:r>
          </w:p>
        </w:tc>
        <w:tc>
          <w:tcPr>
            <w:tcW w:w="17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452389" w:rsidRDefault="00452389" w:rsidP="001F2BC1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DC">
              <w:rPr>
                <w:rFonts w:ascii="Times New Roman" w:hAnsi="Times New Roman" w:cs="Times New Roman"/>
                <w:b/>
                <w:sz w:val="28"/>
                <w:szCs w:val="28"/>
              </w:rPr>
              <w:t>224600,41</w:t>
            </w:r>
          </w:p>
          <w:p w:rsidR="00690DDC" w:rsidRPr="00690DDC" w:rsidRDefault="00690DDC" w:rsidP="001F2BC1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317C3F" w:rsidRPr="00317C3F" w:rsidTr="006D62E0">
        <w:trPr>
          <w:gridAfter w:val="1"/>
          <w:wAfter w:w="9" w:type="dxa"/>
          <w:trHeight w:val="69"/>
        </w:trPr>
        <w:tc>
          <w:tcPr>
            <w:tcW w:w="492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0" w:right="283"/>
              <w:jc w:val="left"/>
              <w:rPr>
                <w:rFonts w:ascii="Myriad Pro" w:eastAsia="Calibri" w:hAnsi="Myriad Pro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  <w:tc>
          <w:tcPr>
            <w:tcW w:w="501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C3F" w:rsidRPr="00317C3F" w:rsidRDefault="00317C3F" w:rsidP="00674AB9">
            <w:pPr>
              <w:widowControl/>
              <w:suppressAutoHyphens/>
              <w:autoSpaceDE/>
              <w:autoSpaceDN/>
              <w:adjustRightInd/>
              <w:spacing w:before="0"/>
              <w:ind w:left="108" w:right="283" w:firstLine="6"/>
              <w:jc w:val="left"/>
              <w:rPr>
                <w:rFonts w:ascii="Myriad Pro" w:eastAsia="Calibri" w:hAnsi="Myriad Pro" w:cs="Times New Roman"/>
                <w:color w:val="000000"/>
                <w:sz w:val="18"/>
                <w:szCs w:val="18"/>
                <w:lang w:val="ru-RU" w:eastAsia="uk-UA"/>
              </w:rPr>
            </w:pPr>
          </w:p>
        </w:tc>
      </w:tr>
    </w:tbl>
    <w:p w:rsidR="00581471" w:rsidRPr="00690DDC" w:rsidRDefault="001F2BC1" w:rsidP="001F2BC1">
      <w:pPr>
        <w:widowControl/>
        <w:autoSpaceDE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DC">
        <w:rPr>
          <w:rFonts w:ascii="Times New Roman" w:hAnsi="Times New Roman" w:cs="Times New Roman"/>
          <w:b/>
          <w:sz w:val="28"/>
          <w:szCs w:val="28"/>
        </w:rPr>
        <w:t xml:space="preserve">Перелік </w:t>
      </w:r>
      <w:r w:rsidR="00690DDC" w:rsidRPr="00690DDC">
        <w:rPr>
          <w:rFonts w:ascii="Times New Roman" w:hAnsi="Times New Roman" w:cs="Times New Roman"/>
          <w:b/>
          <w:sz w:val="28"/>
          <w:szCs w:val="28"/>
        </w:rPr>
        <w:t>програмного забезпечення</w:t>
      </w:r>
      <w:r w:rsidRPr="00690DDC">
        <w:rPr>
          <w:rFonts w:ascii="Times New Roman" w:hAnsi="Times New Roman" w:cs="Times New Roman"/>
          <w:b/>
          <w:sz w:val="28"/>
          <w:szCs w:val="28"/>
        </w:rPr>
        <w:t xml:space="preserve">, що безоплатно передається  у комунальну власність територіальної громади міста Сєвєродонецьк Луганської області в якості міжнародної технічної допомоги відповідно </w:t>
      </w:r>
    </w:p>
    <w:p w:rsidR="001F2BC1" w:rsidRPr="00690DDC" w:rsidRDefault="001F2BC1" w:rsidP="001F2BC1">
      <w:pPr>
        <w:widowControl/>
        <w:autoSpaceDE/>
        <w:adjustRightInd/>
        <w:spacing w:before="0"/>
        <w:ind w:left="0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DDC">
        <w:rPr>
          <w:rFonts w:ascii="Times New Roman" w:hAnsi="Times New Roman" w:cs="Times New Roman"/>
          <w:b/>
          <w:sz w:val="28"/>
          <w:szCs w:val="28"/>
        </w:rPr>
        <w:t>спільного акту №3 від 23.12.2020</w:t>
      </w:r>
    </w:p>
    <w:p w:rsidR="001F2BC1" w:rsidRDefault="001F2BC1" w:rsidP="001F2BC1">
      <w:pPr>
        <w:widowControl/>
        <w:autoSpaceDE/>
        <w:adjustRightInd/>
        <w:spacing w:before="0"/>
        <w:ind w:left="0" w:right="28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8" w:type="dxa"/>
        <w:tblInd w:w="-28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39"/>
        <w:gridCol w:w="4715"/>
        <w:gridCol w:w="1559"/>
        <w:gridCol w:w="1559"/>
        <w:gridCol w:w="1666"/>
      </w:tblGrid>
      <w:tr w:rsidR="001F2BC1" w:rsidTr="00A379A9"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equipment</w:t>
            </w:r>
          </w:p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Назваобладнання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Quantity</w:t>
            </w:r>
          </w:p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(UAH,net of VAT)</w:t>
            </w:r>
          </w:p>
          <w:p w:rsidR="001F2BC1" w:rsidRDefault="001F2BC1" w:rsidP="006D62E0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Ціна, грн. безПДВ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 (UAH,with VAT)</w:t>
            </w:r>
          </w:p>
          <w:p w:rsidR="001F2BC1" w:rsidRPr="001F2BC1" w:rsidRDefault="001F2BC1" w:rsidP="00690DDC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Ціна, грн. </w:t>
            </w:r>
            <w:r w:rsidR="00690DD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1F2BC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ПДВ</w:t>
            </w:r>
          </w:p>
        </w:tc>
      </w:tr>
      <w:tr w:rsidR="001F2BC1" w:rsidTr="00A379A9">
        <w:trPr>
          <w:trHeight w:val="1175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1F2BC1" w:rsidRPr="00581471" w:rsidRDefault="001F2BC1" w:rsidP="001F2BC1">
            <w:pPr>
              <w:widowControl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F2B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ПрограмнезабезпеченняСистемаелектронногодокументообігу в ОТГ/ Software Electronic documentmanagement system in ATC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</w:rPr>
              <w:t>200884,7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hideMark/>
          </w:tcPr>
          <w:p w:rsidR="001F2BC1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uk-UA"/>
              </w:rPr>
            </w:pPr>
            <w:r w:rsidRPr="001F2BC1">
              <w:rPr>
                <w:rFonts w:ascii="Times New Roman" w:hAnsi="Times New Roman" w:cs="Times New Roman"/>
                <w:b/>
                <w:sz w:val="24"/>
                <w:szCs w:val="24"/>
              </w:rPr>
              <w:t>200884,7</w:t>
            </w:r>
          </w:p>
        </w:tc>
      </w:tr>
      <w:tr w:rsidR="001F2BC1" w:rsidTr="00A379A9">
        <w:trPr>
          <w:trHeight w:val="418"/>
        </w:trPr>
        <w:tc>
          <w:tcPr>
            <w:tcW w:w="84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Pr="00690DDC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BC1" w:rsidRPr="00690DDC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lef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uk-UA"/>
              </w:rPr>
            </w:pPr>
            <w:r w:rsidRPr="00690DD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TOTAL</w:t>
            </w:r>
            <w:r w:rsidRPr="00690DD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/Всього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1F2BC1" w:rsidRPr="00690DDC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F2BC1" w:rsidRPr="00690DDC" w:rsidRDefault="001F2BC1" w:rsidP="001F2BC1">
            <w:pPr>
              <w:widowControl/>
              <w:suppressAutoHyphens/>
              <w:autoSpaceDE/>
              <w:adjustRightInd/>
              <w:spacing w:before="0"/>
              <w:ind w:left="0" w:right="28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0DDC">
              <w:rPr>
                <w:rFonts w:ascii="Times New Roman" w:hAnsi="Times New Roman" w:cs="Times New Roman"/>
                <w:b/>
                <w:sz w:val="28"/>
                <w:szCs w:val="28"/>
              </w:rPr>
              <w:t>200884,7</w:t>
            </w:r>
          </w:p>
        </w:tc>
      </w:tr>
    </w:tbl>
    <w:p w:rsidR="00D02366" w:rsidRDefault="00D02366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D62E0" w:rsidRDefault="006D62E0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D62E0" w:rsidRDefault="006D62E0" w:rsidP="00674AB9">
      <w:pPr>
        <w:widowControl/>
        <w:autoSpaceDE/>
        <w:adjustRightInd/>
        <w:spacing w:before="0"/>
        <w:ind w:left="0" w:right="283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27F4C" w:rsidRDefault="00114589" w:rsidP="00674AB9">
      <w:pPr>
        <w:spacing w:before="0"/>
        <w:ind w:left="0" w:right="283"/>
        <w:rPr>
          <w:rFonts w:ascii="Times New Roman" w:hAnsi="Times New Roman" w:cs="Times New Roman"/>
          <w:b/>
          <w:sz w:val="28"/>
          <w:szCs w:val="28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Керівник військово-цивільної </w:t>
      </w:r>
    </w:p>
    <w:p w:rsidR="009024FF" w:rsidRPr="00097D90" w:rsidRDefault="00114589" w:rsidP="00A379A9">
      <w:pPr>
        <w:spacing w:before="0"/>
        <w:ind w:left="0" w:right="283"/>
        <w:rPr>
          <w:rFonts w:ascii="Times New Roman" w:hAnsi="Times New Roman" w:cs="Times New Roman"/>
          <w:b/>
          <w:sz w:val="24"/>
          <w:szCs w:val="24"/>
        </w:rPr>
      </w:pPr>
      <w:r w:rsidRPr="00E27F4C">
        <w:rPr>
          <w:rFonts w:ascii="Times New Roman" w:hAnsi="Times New Roman" w:cs="Times New Roman"/>
          <w:b/>
          <w:sz w:val="28"/>
          <w:szCs w:val="28"/>
        </w:rPr>
        <w:t xml:space="preserve">адміністрації             </w:t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27F4C">
        <w:rPr>
          <w:rFonts w:ascii="Times New Roman" w:hAnsi="Times New Roman" w:cs="Times New Roman"/>
          <w:b/>
          <w:sz w:val="28"/>
          <w:szCs w:val="28"/>
        </w:rPr>
        <w:tab/>
      </w:r>
      <w:r w:rsidR="00ED5C6F">
        <w:rPr>
          <w:rFonts w:ascii="Times New Roman" w:hAnsi="Times New Roman" w:cs="Times New Roman"/>
          <w:b/>
          <w:sz w:val="28"/>
          <w:szCs w:val="28"/>
        </w:rPr>
        <w:tab/>
      </w:r>
      <w:r w:rsidRPr="00E27F4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9024FF" w:rsidRPr="00097D90" w:rsidSect="00460986">
      <w:pgSz w:w="11906" w:h="16838"/>
      <w:pgMar w:top="51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330" w:rsidRDefault="00970330" w:rsidP="00264E1D">
      <w:pPr>
        <w:spacing w:before="0"/>
      </w:pPr>
      <w:r>
        <w:separator/>
      </w:r>
    </w:p>
  </w:endnote>
  <w:endnote w:type="continuationSeparator" w:id="1">
    <w:p w:rsidR="00970330" w:rsidRDefault="0097033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330" w:rsidRDefault="00970330" w:rsidP="00264E1D">
      <w:pPr>
        <w:spacing w:before="0"/>
      </w:pPr>
      <w:r>
        <w:separator/>
      </w:r>
    </w:p>
  </w:footnote>
  <w:footnote w:type="continuationSeparator" w:id="1">
    <w:p w:rsidR="00970330" w:rsidRDefault="0097033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16F"/>
    <w:multiLevelType w:val="hybridMultilevel"/>
    <w:tmpl w:val="2A60E7AC"/>
    <w:lvl w:ilvl="0" w:tplc="8DB82E78">
      <w:start w:val="1"/>
      <w:numFmt w:val="decimal"/>
      <w:lvlText w:val="%1."/>
      <w:lvlJc w:val="left"/>
      <w:pPr>
        <w:ind w:left="693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3">
    <w:nsid w:val="555A1C61"/>
    <w:multiLevelType w:val="hybridMultilevel"/>
    <w:tmpl w:val="F6DABD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</w:lvl>
    <w:lvl w:ilvl="2">
      <w:start w:val="1"/>
      <w:numFmt w:val="decimal"/>
      <w:isLgl/>
      <w:lvlText w:val="%1.%2.%3."/>
      <w:lvlJc w:val="left"/>
      <w:pPr>
        <w:ind w:left="1886" w:hanging="1176"/>
      </w:pPr>
    </w:lvl>
    <w:lvl w:ilvl="3">
      <w:start w:val="1"/>
      <w:numFmt w:val="decimal"/>
      <w:isLgl/>
      <w:lvlText w:val="%1.%2.%3.%4."/>
      <w:lvlJc w:val="left"/>
      <w:pPr>
        <w:ind w:left="1887" w:hanging="1176"/>
      </w:pPr>
    </w:lvl>
    <w:lvl w:ilvl="4">
      <w:start w:val="1"/>
      <w:numFmt w:val="decimal"/>
      <w:isLgl/>
      <w:lvlText w:val="%1.%2.%3.%4.%5."/>
      <w:lvlJc w:val="left"/>
      <w:pPr>
        <w:ind w:left="1888" w:hanging="1176"/>
      </w:pPr>
    </w:lvl>
    <w:lvl w:ilvl="5">
      <w:start w:val="1"/>
      <w:numFmt w:val="decimal"/>
      <w:isLgl/>
      <w:lvlText w:val="%1.%2.%3.%4.%5.%6."/>
      <w:lvlJc w:val="left"/>
      <w:pPr>
        <w:ind w:left="1889" w:hanging="1176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97D90"/>
    <w:rsid w:val="000A2A10"/>
    <w:rsid w:val="000E745B"/>
    <w:rsid w:val="00114589"/>
    <w:rsid w:val="001426D8"/>
    <w:rsid w:val="00166E06"/>
    <w:rsid w:val="001D278E"/>
    <w:rsid w:val="001F0A50"/>
    <w:rsid w:val="001F2973"/>
    <w:rsid w:val="001F2BC1"/>
    <w:rsid w:val="00206678"/>
    <w:rsid w:val="00207104"/>
    <w:rsid w:val="00216556"/>
    <w:rsid w:val="00263D5D"/>
    <w:rsid w:val="00264E1D"/>
    <w:rsid w:val="00273B8E"/>
    <w:rsid w:val="0028177D"/>
    <w:rsid w:val="002F7F94"/>
    <w:rsid w:val="00317C3F"/>
    <w:rsid w:val="00332273"/>
    <w:rsid w:val="00376596"/>
    <w:rsid w:val="003A0D76"/>
    <w:rsid w:val="00420E7E"/>
    <w:rsid w:val="004248D4"/>
    <w:rsid w:val="00452389"/>
    <w:rsid w:val="00460986"/>
    <w:rsid w:val="004D58F9"/>
    <w:rsid w:val="00530CF1"/>
    <w:rsid w:val="00581471"/>
    <w:rsid w:val="005C1481"/>
    <w:rsid w:val="00667B8A"/>
    <w:rsid w:val="00674AB9"/>
    <w:rsid w:val="00690DDC"/>
    <w:rsid w:val="006936A2"/>
    <w:rsid w:val="006A5D90"/>
    <w:rsid w:val="006B5B06"/>
    <w:rsid w:val="006C5013"/>
    <w:rsid w:val="006D62E0"/>
    <w:rsid w:val="007016C5"/>
    <w:rsid w:val="00702531"/>
    <w:rsid w:val="00714BD1"/>
    <w:rsid w:val="007D7571"/>
    <w:rsid w:val="007F26DC"/>
    <w:rsid w:val="009024FF"/>
    <w:rsid w:val="009158DB"/>
    <w:rsid w:val="009238B6"/>
    <w:rsid w:val="00970330"/>
    <w:rsid w:val="00A04951"/>
    <w:rsid w:val="00A1162A"/>
    <w:rsid w:val="00A16076"/>
    <w:rsid w:val="00A32C1A"/>
    <w:rsid w:val="00A379A9"/>
    <w:rsid w:val="00A54EC5"/>
    <w:rsid w:val="00A65B06"/>
    <w:rsid w:val="00B60647"/>
    <w:rsid w:val="00B87FC6"/>
    <w:rsid w:val="00B94C66"/>
    <w:rsid w:val="00BA7513"/>
    <w:rsid w:val="00C24122"/>
    <w:rsid w:val="00C72BC7"/>
    <w:rsid w:val="00CB2319"/>
    <w:rsid w:val="00CC03D0"/>
    <w:rsid w:val="00D02366"/>
    <w:rsid w:val="00D61EA3"/>
    <w:rsid w:val="00D8291F"/>
    <w:rsid w:val="00D8765C"/>
    <w:rsid w:val="00DC4346"/>
    <w:rsid w:val="00E01035"/>
    <w:rsid w:val="00E27F4C"/>
    <w:rsid w:val="00E435D9"/>
    <w:rsid w:val="00E65730"/>
    <w:rsid w:val="00ED5C6F"/>
    <w:rsid w:val="00F41CF0"/>
    <w:rsid w:val="00F6568C"/>
    <w:rsid w:val="00F6730C"/>
    <w:rsid w:val="00F95C51"/>
    <w:rsid w:val="00FC1197"/>
    <w:rsid w:val="00FF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06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D02366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semiHidden/>
    <w:rsid w:val="00D02366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2366"/>
    <w:pPr>
      <w:ind w:left="720"/>
      <w:contextualSpacing/>
    </w:pPr>
  </w:style>
  <w:style w:type="table" w:styleId="a9">
    <w:name w:val="Table Grid"/>
    <w:basedOn w:val="a1"/>
    <w:uiPriority w:val="59"/>
    <w:locked/>
    <w:rsid w:val="00D0236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166E0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66E06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1078-0233-4910-B8DE-088A62F1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2021-01-18T13:54:00Z</cp:lastPrinted>
  <dcterms:created xsi:type="dcterms:W3CDTF">2021-01-20T08:08:00Z</dcterms:created>
  <dcterms:modified xsi:type="dcterms:W3CDTF">2021-01-20T11:14:00Z</dcterms:modified>
</cp:coreProperties>
</file>