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0B13A9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0B13A9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0B13A9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0B13A9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0B13A9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0B13A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0B13A9" w:rsidRDefault="006C00F1" w:rsidP="000B13A9">
      <w:pPr>
        <w:pStyle w:val="a5"/>
        <w:rPr>
          <w:sz w:val="36"/>
          <w:szCs w:val="36"/>
        </w:rPr>
      </w:pPr>
      <w:r w:rsidRPr="000B13A9">
        <w:rPr>
          <w:sz w:val="36"/>
          <w:szCs w:val="36"/>
        </w:rPr>
        <w:t>РОЗПОРЯДЖЕННЯ</w:t>
      </w:r>
    </w:p>
    <w:p w14:paraId="37216573" w14:textId="77777777" w:rsidR="006C00F1" w:rsidRPr="000B13A9" w:rsidRDefault="006C00F1" w:rsidP="000B13A9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0B13A9" w:rsidRDefault="009024FF" w:rsidP="000B13A9">
      <w:pPr>
        <w:pStyle w:val="a5"/>
        <w:spacing w:line="360" w:lineRule="auto"/>
        <w:rPr>
          <w:sz w:val="32"/>
          <w:szCs w:val="32"/>
        </w:rPr>
      </w:pPr>
    </w:p>
    <w:p w14:paraId="04BD827A" w14:textId="05491417" w:rsidR="006C00F1" w:rsidRPr="000B13A9" w:rsidRDefault="000B13A9" w:rsidP="000B13A9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 xml:space="preserve">12 травня </w:t>
      </w:r>
      <w:r w:rsidR="006C00F1" w:rsidRPr="000B13A9">
        <w:rPr>
          <w:rFonts w:ascii="Times New Roman" w:hAnsi="Times New Roman" w:cs="Times New Roman"/>
          <w:sz w:val="28"/>
          <w:szCs w:val="28"/>
        </w:rPr>
        <w:t>20</w:t>
      </w:r>
      <w:r w:rsidR="002C3339" w:rsidRPr="000B13A9">
        <w:rPr>
          <w:rFonts w:ascii="Times New Roman" w:hAnsi="Times New Roman" w:cs="Times New Roman"/>
          <w:sz w:val="28"/>
          <w:szCs w:val="28"/>
        </w:rPr>
        <w:t>21</w:t>
      </w:r>
      <w:r w:rsidR="006C00F1" w:rsidRPr="000B13A9">
        <w:rPr>
          <w:rFonts w:ascii="Times New Roman" w:hAnsi="Times New Roman" w:cs="Times New Roman"/>
          <w:sz w:val="28"/>
          <w:szCs w:val="28"/>
        </w:rPr>
        <w:t xml:space="preserve"> року                     </w:t>
      </w:r>
      <w:r w:rsidRPr="000B13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00F1" w:rsidRPr="000B13A9">
        <w:rPr>
          <w:rFonts w:ascii="Times New Roman" w:hAnsi="Times New Roman" w:cs="Times New Roman"/>
          <w:sz w:val="28"/>
          <w:szCs w:val="28"/>
        </w:rPr>
        <w:t xml:space="preserve">                                         №</w:t>
      </w:r>
      <w:r w:rsidRPr="000B13A9">
        <w:rPr>
          <w:rFonts w:ascii="Times New Roman" w:hAnsi="Times New Roman" w:cs="Times New Roman"/>
          <w:sz w:val="28"/>
          <w:szCs w:val="28"/>
        </w:rPr>
        <w:t>674</w:t>
      </w:r>
    </w:p>
    <w:p w14:paraId="239E2297" w14:textId="77777777" w:rsidR="003B6AC2" w:rsidRPr="000B13A9" w:rsidRDefault="003B6AC2" w:rsidP="000B13A9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1E3CA74" w14:textId="2F377662" w:rsidR="00F0702E" w:rsidRPr="000B13A9" w:rsidRDefault="00F0702E" w:rsidP="00F0702E">
      <w:pPr>
        <w:spacing w:before="0"/>
        <w:ind w:left="0" w:right="283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Про затвердження передавального акту майна, активів та зобов’язань від Борівської селищної ради до правонаступника – Сєвєродонецької міської військово-цивільної адміністрації Сєвєродонецького району Луганської області</w:t>
      </w:r>
    </w:p>
    <w:p w14:paraId="3ADA7D16" w14:textId="77777777" w:rsidR="00F0702E" w:rsidRPr="000B13A9" w:rsidRDefault="00F0702E" w:rsidP="00F0702E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6AFD90A1" w14:textId="79800C83" w:rsidR="00F0702E" w:rsidRPr="000B13A9" w:rsidRDefault="00F0702E" w:rsidP="00F0702E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proofErr w:type="spellStart"/>
      <w:r w:rsidRPr="000B13A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0B13A9">
        <w:rPr>
          <w:rFonts w:ascii="Times New Roman" w:hAnsi="Times New Roman" w:cs="Times New Roman"/>
          <w:sz w:val="28"/>
          <w:szCs w:val="28"/>
        </w:rPr>
        <w:t xml:space="preserve">. 104, 105, 107, 108 Цивільного кодексу України, Законом України «Про добровільне об’єднання територіальних громад», пунктом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від 11.03.2021 № 43 «Про реорганізацію Борівської селищної ради шляхом приєднання до Сєвєродонецької міської військово-цивільної адміністрації Сєвєродонецького району Луганської області», </w:t>
      </w:r>
    </w:p>
    <w:p w14:paraId="1CA24FF3" w14:textId="77777777" w:rsidR="00F0702E" w:rsidRPr="000B13A9" w:rsidRDefault="00F0702E" w:rsidP="00F0702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9E1E0A4" w14:textId="0EE0FE6F" w:rsidR="00F0702E" w:rsidRPr="000B13A9" w:rsidRDefault="00F0702E" w:rsidP="00F0702E">
      <w:pPr>
        <w:pStyle w:val="a8"/>
        <w:numPr>
          <w:ilvl w:val="0"/>
          <w:numId w:val="25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Борівської селищної ради (код ЄДРПОУ </w:t>
      </w:r>
      <w:r w:rsidR="00E07090" w:rsidRPr="000B13A9">
        <w:rPr>
          <w:rFonts w:ascii="Times New Roman" w:hAnsi="Times New Roman" w:cs="Times New Roman"/>
          <w:sz w:val="28"/>
          <w:szCs w:val="28"/>
        </w:rPr>
        <w:t>04337104</w:t>
      </w:r>
      <w:r w:rsidRPr="000B13A9">
        <w:rPr>
          <w:rFonts w:ascii="Times New Roman" w:hAnsi="Times New Roman" w:cs="Times New Roman"/>
          <w:sz w:val="28"/>
          <w:szCs w:val="28"/>
        </w:rPr>
        <w:t>) до правонаступника – Сєвєродонецької міської військово-цивільної адміністрації Сєвєродонецького району Луганської області (код ЄДРПОУ 44083662), яка здійснює повноваження Сєвєродонецької міської ради (код ЄДРПОУ</w:t>
      </w:r>
      <w:r w:rsidRPr="000B13A9">
        <w:rPr>
          <w:rStyle w:val="10"/>
          <w:sz w:val="28"/>
          <w:szCs w:val="28"/>
        </w:rPr>
        <w:t xml:space="preserve"> </w:t>
      </w:r>
      <w:r w:rsidRPr="000B13A9"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 w:rsidRPr="000B13A9"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r w:rsidR="00E07090" w:rsidRPr="000B13A9">
        <w:rPr>
          <w:rFonts w:ascii="Times New Roman" w:hAnsi="Times New Roman" w:cs="Times New Roman"/>
          <w:sz w:val="28"/>
          <w:szCs w:val="28"/>
        </w:rPr>
        <w:t xml:space="preserve">Борівської </w:t>
      </w:r>
      <w:r w:rsidRPr="000B13A9">
        <w:rPr>
          <w:rFonts w:ascii="Times New Roman" w:hAnsi="Times New Roman" w:cs="Times New Roman"/>
          <w:sz w:val="28"/>
          <w:szCs w:val="28"/>
        </w:rPr>
        <w:t xml:space="preserve"> селищної ради до комунальної власності Сєвєродонецької міської територіальної громади згідно  з передавальним актом (додається).</w:t>
      </w:r>
    </w:p>
    <w:p w14:paraId="0973B25F" w14:textId="050BCC87" w:rsidR="00F0702E" w:rsidRPr="000B13A9" w:rsidRDefault="00F0702E" w:rsidP="00F0702E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 </w:t>
      </w:r>
      <w:r w:rsidR="00532D74" w:rsidRPr="000B13A9">
        <w:rPr>
          <w:rFonts w:ascii="Times New Roman" w:hAnsi="Times New Roman" w:cs="Times New Roman"/>
          <w:sz w:val="28"/>
          <w:szCs w:val="28"/>
        </w:rPr>
        <w:t>Борівської</w:t>
      </w:r>
      <w:r w:rsidRPr="000B13A9">
        <w:rPr>
          <w:rFonts w:ascii="Times New Roman" w:hAnsi="Times New Roman" w:cs="Times New Roman"/>
          <w:sz w:val="28"/>
          <w:szCs w:val="28"/>
        </w:rPr>
        <w:t xml:space="preserve"> селищної ради (код ЄДРПОУ </w:t>
      </w:r>
      <w:r w:rsidR="00E07090" w:rsidRPr="000B13A9">
        <w:rPr>
          <w:rFonts w:ascii="Times New Roman" w:hAnsi="Times New Roman" w:cs="Times New Roman"/>
          <w:sz w:val="28"/>
          <w:szCs w:val="28"/>
        </w:rPr>
        <w:t>04337104</w:t>
      </w:r>
      <w:r w:rsidRPr="000B13A9">
        <w:rPr>
          <w:rFonts w:ascii="Times New Roman" w:hAnsi="Times New Roman" w:cs="Times New Roman"/>
          <w:sz w:val="28"/>
          <w:szCs w:val="28"/>
        </w:rPr>
        <w:t xml:space="preserve">) в результаті реорганізації шляхом приєднання до Сєвєродонецької міської військово-цивільної адміністрації Сєвєродонецького району Луганської області. </w:t>
      </w:r>
    </w:p>
    <w:p w14:paraId="368EA23B" w14:textId="77777777" w:rsidR="00F0702E" w:rsidRPr="000B13A9" w:rsidRDefault="00F0702E" w:rsidP="00F0702E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8F2825C" w14:textId="77777777" w:rsidR="00F0702E" w:rsidRPr="000B13A9" w:rsidRDefault="00F0702E" w:rsidP="00F0702E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>3.</w:t>
      </w:r>
      <w:r w:rsidRPr="000B13A9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A7FBD7E" w14:textId="77777777" w:rsidR="00F0702E" w:rsidRPr="000B13A9" w:rsidRDefault="00F0702E" w:rsidP="00F0702E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1955BDA" w14:textId="77777777" w:rsidR="00F0702E" w:rsidRPr="000B13A9" w:rsidRDefault="00F0702E" w:rsidP="00F0702E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>4.</w:t>
      </w:r>
      <w:r w:rsidRPr="000B13A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</w:t>
      </w:r>
      <w:r w:rsidRPr="000B13A9">
        <w:rPr>
          <w:rFonts w:ascii="Times New Roman" w:hAnsi="Times New Roman" w:cs="Times New Roman"/>
          <w:sz w:val="28"/>
          <w:szCs w:val="28"/>
        </w:rPr>
        <w:lastRenderedPageBreak/>
        <w:t>заступника керівника Сєвєродонецької міської військово-цивільної адміністрації Олега КУЗЬМІНОВА.</w:t>
      </w:r>
    </w:p>
    <w:p w14:paraId="18326410" w14:textId="77777777" w:rsidR="009024FF" w:rsidRPr="000B13A9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5CDD3DF" w14:textId="77777777" w:rsidR="00DB4EEC" w:rsidRPr="000B13A9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DEA1763" w14:textId="77777777" w:rsidR="006C00F1" w:rsidRPr="000B13A9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45F73940" w:rsidR="006C00F1" w:rsidRPr="000B13A9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0B13A9">
        <w:rPr>
          <w:rFonts w:ascii="Times New Roman" w:hAnsi="Times New Roman" w:cs="Times New Roman"/>
          <w:sz w:val="28"/>
          <w:szCs w:val="28"/>
        </w:rPr>
        <w:t xml:space="preserve">  </w:t>
      </w:r>
      <w:r w:rsidRPr="000B13A9">
        <w:rPr>
          <w:rFonts w:ascii="Times New Roman" w:hAnsi="Times New Roman" w:cs="Times New Roman"/>
          <w:sz w:val="28"/>
          <w:szCs w:val="28"/>
        </w:rPr>
        <w:tab/>
      </w:r>
      <w:r w:rsidRPr="000B13A9">
        <w:rPr>
          <w:rFonts w:ascii="Times New Roman" w:hAnsi="Times New Roman" w:cs="Times New Roman"/>
          <w:sz w:val="28"/>
          <w:szCs w:val="28"/>
        </w:rPr>
        <w:tab/>
      </w:r>
      <w:r w:rsidR="00342C01" w:rsidRPr="000B13A9">
        <w:rPr>
          <w:rFonts w:ascii="Times New Roman" w:hAnsi="Times New Roman" w:cs="Times New Roman"/>
          <w:b/>
          <w:sz w:val="28"/>
          <w:szCs w:val="28"/>
        </w:rPr>
        <w:tab/>
      </w:r>
      <w:r w:rsidRPr="000B13A9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0B13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B00F1" w14:textId="7052A846" w:rsidR="000B13A9" w:rsidRPr="000B13A9" w:rsidRDefault="000B13A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AF6F279" w14:textId="77777777" w:rsidR="000B13A9" w:rsidRPr="000B13A9" w:rsidRDefault="000B13A9" w:rsidP="000B13A9">
      <w:pPr>
        <w:spacing w:before="0"/>
        <w:ind w:left="538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</w:t>
      </w:r>
      <w:r w:rsidRPr="000B13A9">
        <w:rPr>
          <w:rFonts w:ascii="Times New Roman" w:hAnsi="Times New Roman" w:cs="Times New Roman"/>
          <w:sz w:val="28"/>
          <w:szCs w:val="28"/>
        </w:rPr>
        <w:t>Додаток</w:t>
      </w:r>
    </w:p>
    <w:p w14:paraId="3EC0BADD" w14:textId="77777777" w:rsidR="000B13A9" w:rsidRPr="000B13A9" w:rsidRDefault="000B13A9" w:rsidP="000B13A9">
      <w:pPr>
        <w:spacing w:before="0"/>
        <w:ind w:left="5387"/>
        <w:rPr>
          <w:rFonts w:ascii="Times New Roman" w:hAnsi="Times New Roman" w:cs="Times New Roman"/>
        </w:rPr>
      </w:pPr>
      <w:r w:rsidRPr="000B13A9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14:paraId="02CD7EE4" w14:textId="77777777" w:rsidR="000B13A9" w:rsidRPr="000B13A9" w:rsidRDefault="000B13A9" w:rsidP="000B13A9">
      <w:pPr>
        <w:spacing w:before="0"/>
        <w:ind w:left="5387"/>
        <w:rPr>
          <w:rFonts w:ascii="Times New Roman" w:hAnsi="Times New Roman" w:cs="Times New Roman"/>
        </w:rPr>
      </w:pPr>
      <w:r w:rsidRPr="000B13A9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208992B3" w14:textId="77777777" w:rsidR="000B13A9" w:rsidRPr="000B13A9" w:rsidRDefault="000B13A9" w:rsidP="000B13A9">
      <w:pPr>
        <w:spacing w:before="0"/>
        <w:ind w:left="5387"/>
        <w:rPr>
          <w:rFonts w:ascii="Times New Roman" w:hAnsi="Times New Roman" w:cs="Times New Roman"/>
        </w:rPr>
      </w:pPr>
      <w:r w:rsidRPr="000B13A9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58CD9467" w14:textId="77777777" w:rsidR="000B13A9" w:rsidRPr="000B13A9" w:rsidRDefault="000B13A9" w:rsidP="000B13A9">
      <w:pPr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r w:rsidRPr="000B13A9">
        <w:rPr>
          <w:rFonts w:ascii="Times New Roman" w:hAnsi="Times New Roman" w:cs="Times New Roman"/>
          <w:sz w:val="28"/>
          <w:szCs w:val="28"/>
        </w:rPr>
        <w:t>№ 674 від 12 травня 2021 року</w:t>
      </w:r>
    </w:p>
    <w:p w14:paraId="61C306D0" w14:textId="77777777" w:rsidR="000B13A9" w:rsidRPr="000B13A9" w:rsidRDefault="000B13A9" w:rsidP="000B13A9">
      <w:pPr>
        <w:spacing w:before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1E939C6" w14:textId="77777777" w:rsidR="000B13A9" w:rsidRPr="000B13A9" w:rsidRDefault="000B13A9" w:rsidP="000B13A9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14:paraId="3B5A1D19" w14:textId="77777777" w:rsidR="000B13A9" w:rsidRPr="000B13A9" w:rsidRDefault="000B13A9" w:rsidP="000B13A9">
      <w:pPr>
        <w:spacing w:before="0"/>
        <w:jc w:val="center"/>
        <w:rPr>
          <w:rFonts w:ascii="Times New Roman" w:hAnsi="Times New Roman" w:cs="Times New Roman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МАЙНА, АКТИВІВ ТА ЗОБОВ’ЯЗАНЬ ВІД БОРІВСЬКОЇ СЕЛИЩНОЇ РАДИ ДО ПРАВОНАСТУПНИКА - СЄВЄРОДОНЕЦЬКОЇ МІСЬКОЇ ВІЙСЬКОВО-ЦИВІЛЬНОЇ АДМІНІСТРАЦІЇ СЄВЄРОДОНЕЦЬКОГО РАЙОНУ ЛУГАНСЬКОЇ ОБЛАСТІ</w:t>
      </w:r>
    </w:p>
    <w:p w14:paraId="0B1B1C74" w14:textId="77777777" w:rsidR="000B13A9" w:rsidRPr="000B13A9" w:rsidRDefault="000B13A9" w:rsidP="000B13A9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F55D9" w14:textId="77777777" w:rsidR="000B13A9" w:rsidRPr="000B13A9" w:rsidRDefault="000B13A9" w:rsidP="000B13A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0B13A9">
        <w:rPr>
          <w:rFonts w:ascii="Times New Roman" w:hAnsi="Times New Roman" w:cs="Times New Roman"/>
          <w:b/>
          <w:sz w:val="28"/>
          <w:szCs w:val="28"/>
        </w:rPr>
        <w:t>«12» травня  2021 року</w:t>
      </w:r>
    </w:p>
    <w:p w14:paraId="0F2D3928" w14:textId="77777777" w:rsidR="000B13A9" w:rsidRPr="000B13A9" w:rsidRDefault="000B13A9" w:rsidP="000B13A9">
      <w:pPr>
        <w:spacing w:before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4F66668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 Борівської селищної ради шляхом приєднання до Сєвєродонецької міської військово-цивільної адміністрації Сєвєродонецького району Луганської області» від 11.03.2021 № 43 у складі:</w:t>
      </w:r>
    </w:p>
    <w:p w14:paraId="0BC38A70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0B13A9">
        <w:rPr>
          <w:rFonts w:ascii="Times New Roman" w:hAnsi="Times New Roman" w:cs="Times New Roman"/>
          <w:bCs/>
          <w:sz w:val="24"/>
          <w:szCs w:val="24"/>
        </w:rPr>
        <w:t>Голова комісії:</w:t>
      </w:r>
    </w:p>
    <w:p w14:paraId="67A29851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0B13A9">
        <w:rPr>
          <w:rFonts w:ascii="Times New Roman" w:hAnsi="Times New Roman" w:cs="Times New Roman"/>
          <w:bCs/>
          <w:sz w:val="24"/>
          <w:szCs w:val="24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14:paraId="63BA4D04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0B13A9">
        <w:rPr>
          <w:rFonts w:ascii="Times New Roman" w:hAnsi="Times New Roman" w:cs="Times New Roman"/>
          <w:bCs/>
          <w:sz w:val="24"/>
          <w:szCs w:val="24"/>
        </w:rPr>
        <w:t>Заступник голови комісії:</w:t>
      </w:r>
    </w:p>
    <w:p w14:paraId="7D297A60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0B13A9">
        <w:rPr>
          <w:rFonts w:ascii="Times New Roman" w:hAnsi="Times New Roman" w:cs="Times New Roman"/>
          <w:bCs/>
          <w:sz w:val="24"/>
          <w:szCs w:val="24"/>
        </w:rPr>
        <w:t>Перший заступник керівника Сєвєродонецької міської військово-цивільної адміністрації Сєвєродонецького району Луганської області – І.В. РОБОЧИЙ;</w:t>
      </w:r>
    </w:p>
    <w:p w14:paraId="3B48B29B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0B13A9">
        <w:rPr>
          <w:rFonts w:ascii="Times New Roman" w:hAnsi="Times New Roman" w:cs="Times New Roman"/>
          <w:bCs/>
          <w:sz w:val="24"/>
          <w:szCs w:val="24"/>
        </w:rPr>
        <w:t>Заступник голови комісії:</w:t>
      </w:r>
    </w:p>
    <w:p w14:paraId="6EF8B65A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bCs/>
          <w:sz w:val="24"/>
          <w:szCs w:val="24"/>
        </w:rPr>
      </w:pPr>
      <w:r w:rsidRPr="000B13A9">
        <w:rPr>
          <w:rFonts w:ascii="Times New Roman" w:hAnsi="Times New Roman" w:cs="Times New Roman"/>
          <w:bCs/>
          <w:sz w:val="24"/>
          <w:szCs w:val="24"/>
        </w:rPr>
        <w:t>Начальник фінансового управління Сєвєродонецької міської військово-цивільної адміністрації Сєвєродонецького району Луганської області – М.І. БАГРІНЦЕВА;</w:t>
      </w:r>
    </w:p>
    <w:p w14:paraId="567896ED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b/>
          <w:sz w:val="24"/>
          <w:szCs w:val="24"/>
        </w:rPr>
        <w:t>Члени комісії:</w:t>
      </w:r>
    </w:p>
    <w:p w14:paraId="6B42E23A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 xml:space="preserve">СЕРДЮКОВА Олена Євгенівна; КРИЖНЯ </w:t>
      </w:r>
      <w:proofErr w:type="spellStart"/>
      <w:r w:rsidRPr="000B13A9">
        <w:rPr>
          <w:rFonts w:ascii="Times New Roman" w:hAnsi="Times New Roman" w:cs="Times New Roman"/>
          <w:sz w:val="24"/>
          <w:szCs w:val="24"/>
        </w:rPr>
        <w:t>Ріта</w:t>
      </w:r>
      <w:proofErr w:type="spellEnd"/>
      <w:r w:rsidRPr="000B1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3A9">
        <w:rPr>
          <w:rFonts w:ascii="Times New Roman" w:hAnsi="Times New Roman" w:cs="Times New Roman"/>
          <w:sz w:val="24"/>
          <w:szCs w:val="24"/>
        </w:rPr>
        <w:t>Григоріївна</w:t>
      </w:r>
      <w:proofErr w:type="spellEnd"/>
      <w:r w:rsidRPr="000B13A9">
        <w:rPr>
          <w:rFonts w:ascii="Times New Roman" w:hAnsi="Times New Roman" w:cs="Times New Roman"/>
          <w:sz w:val="24"/>
          <w:szCs w:val="24"/>
        </w:rPr>
        <w:t xml:space="preserve">; КУРІЛОВА Ольга Олександрівна; ЄВСТРАТЕНКОВА Ірина Миколаївна; ШОРОХОВА Юлія Сергіївна; ЕРЕМЄЄНКО Олена Миколаївна; ТАРАКАНОВА Анастасія Сергіївна; ШАХАНОВА Ірина Василівна; САЄНКО </w:t>
      </w:r>
      <w:proofErr w:type="spellStart"/>
      <w:r w:rsidRPr="000B13A9">
        <w:rPr>
          <w:rFonts w:ascii="Times New Roman" w:hAnsi="Times New Roman" w:cs="Times New Roman"/>
          <w:sz w:val="24"/>
          <w:szCs w:val="24"/>
        </w:rPr>
        <w:t>Владіслав</w:t>
      </w:r>
      <w:proofErr w:type="spellEnd"/>
      <w:r w:rsidRPr="000B13A9">
        <w:rPr>
          <w:rFonts w:ascii="Times New Roman" w:hAnsi="Times New Roman" w:cs="Times New Roman"/>
          <w:sz w:val="24"/>
          <w:szCs w:val="24"/>
        </w:rPr>
        <w:t xml:space="preserve"> Анатолійович; </w:t>
      </w:r>
      <w:r w:rsidRPr="000B13A9">
        <w:rPr>
          <w:rFonts w:ascii="Times New Roman" w:hAnsi="Times New Roman" w:cs="Times New Roman"/>
          <w:color w:val="000000"/>
          <w:sz w:val="24"/>
          <w:szCs w:val="24"/>
        </w:rPr>
        <w:t>ГРИБІНЧУК Олена Іванівна, ВОРОНОВ Ігор Петрович,</w:t>
      </w:r>
      <w:r w:rsidRPr="000B13A9">
        <w:rPr>
          <w:rFonts w:ascii="Times New Roman" w:hAnsi="Times New Roman" w:cs="Times New Roman"/>
          <w:sz w:val="24"/>
          <w:szCs w:val="24"/>
        </w:rPr>
        <w:t xml:space="preserve"> АФАНАСЬЄВА Лідія Іванівна.</w:t>
      </w:r>
    </w:p>
    <w:p w14:paraId="7FEDCCFE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 утворення та ліквідацію районів» </w:t>
      </w:r>
      <w:r w:rsidRPr="000B13A9">
        <w:rPr>
          <w:rFonts w:ascii="Times New Roman" w:hAnsi="Times New Roman" w:cs="Times New Roman"/>
          <w:sz w:val="24"/>
          <w:szCs w:val="24"/>
        </w:rPr>
        <w:t>склала цей акт про таке:</w:t>
      </w:r>
    </w:p>
    <w:p w14:paraId="60DE2B46" w14:textId="0C576590" w:rsidR="000B13A9" w:rsidRPr="000B13A9" w:rsidRDefault="000B13A9" w:rsidP="000B13A9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Все майно, активи та зобов’язання Борівської селищної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 ради балансовою вартістю  </w:t>
      </w:r>
      <w:r w:rsidRPr="000B13A9">
        <w:rPr>
          <w:rFonts w:ascii="Times New Roman" w:hAnsi="Times New Roman" w:cs="Times New Roman"/>
          <w:b/>
          <w:bCs/>
          <w:sz w:val="24"/>
          <w:szCs w:val="24"/>
        </w:rPr>
        <w:t xml:space="preserve">2 381 430,62 </w:t>
      </w:r>
      <w:r w:rsidRPr="000B13A9">
        <w:rPr>
          <w:rFonts w:ascii="Times New Roman" w:hAnsi="Times New Roman" w:cs="Times New Roman"/>
          <w:bCs/>
          <w:sz w:val="24"/>
          <w:szCs w:val="24"/>
        </w:rPr>
        <w:t>грн. (два мільйони триста вісімдесят одна  тисяча чотириста тридцять грн. 62 коп.)</w:t>
      </w:r>
      <w:r w:rsidRPr="000B13A9">
        <w:rPr>
          <w:rFonts w:ascii="Times New Roman" w:hAnsi="Times New Roman" w:cs="Times New Roman"/>
          <w:sz w:val="24"/>
          <w:szCs w:val="24"/>
        </w:rPr>
        <w:t xml:space="preserve"> станом на 26.03.2021 </w:t>
      </w:r>
      <w:r w:rsidRPr="000B13A9">
        <w:rPr>
          <w:rFonts w:ascii="Times New Roman" w:hAnsi="Times New Roman" w:cs="Times New Roman"/>
          <w:bCs/>
          <w:sz w:val="24"/>
          <w:szCs w:val="24"/>
        </w:rPr>
        <w:t>(</w:t>
      </w:r>
      <w:r w:rsidRPr="000B13A9">
        <w:rPr>
          <w:rFonts w:ascii="Times New Roman" w:hAnsi="Times New Roman" w:cs="Times New Roman"/>
          <w:sz w:val="24"/>
          <w:szCs w:val="24"/>
        </w:rPr>
        <w:t xml:space="preserve">згідно з додатком </w:t>
      </w:r>
      <w:r w:rsidRPr="000B13A9">
        <w:rPr>
          <w:rFonts w:ascii="Times New Roman" w:hAnsi="Times New Roman" w:cs="Times New Roman"/>
          <w:bCs/>
          <w:sz w:val="24"/>
          <w:szCs w:val="24"/>
        </w:rPr>
        <w:t>1) після її 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</w:t>
      </w:r>
      <w:r w:rsidRPr="000B13A9">
        <w:rPr>
          <w:rFonts w:ascii="Times New Roman" w:hAnsi="Times New Roman" w:cs="Times New Roman"/>
          <w:sz w:val="24"/>
          <w:szCs w:val="24"/>
        </w:rPr>
        <w:t xml:space="preserve"> що здійснює повноваження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 Сєвєродонецької міської </w:t>
      </w:r>
      <w:r w:rsidRPr="000B13A9">
        <w:rPr>
          <w:rFonts w:ascii="Times New Roman" w:hAnsi="Times New Roman" w:cs="Times New Roman"/>
          <w:sz w:val="24"/>
          <w:szCs w:val="24"/>
        </w:rPr>
        <w:t>ради, а саме:</w:t>
      </w:r>
    </w:p>
    <w:p w14:paraId="462F1823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0B13A9">
        <w:rPr>
          <w:rFonts w:ascii="Times New Roman" w:hAnsi="Times New Roman" w:cs="Times New Roman"/>
          <w:sz w:val="24"/>
          <w:szCs w:val="24"/>
        </w:rPr>
        <w:t>основні засоби – 2326942,94 грн.;</w:t>
      </w:r>
    </w:p>
    <w:p w14:paraId="17BDCC49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інші необоротні матеріальні активи – 40836,35 грн.;</w:t>
      </w:r>
    </w:p>
    <w:p w14:paraId="6752D0A1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 xml:space="preserve">малоцінні та </w:t>
      </w:r>
      <w:proofErr w:type="spellStart"/>
      <w:r w:rsidRPr="000B13A9">
        <w:rPr>
          <w:rFonts w:ascii="Times New Roman" w:hAnsi="Times New Roman" w:cs="Times New Roman"/>
          <w:sz w:val="24"/>
          <w:szCs w:val="24"/>
        </w:rPr>
        <w:t>швидкозношувальні</w:t>
      </w:r>
      <w:proofErr w:type="spellEnd"/>
      <w:r w:rsidRPr="000B13A9">
        <w:rPr>
          <w:rFonts w:ascii="Times New Roman" w:hAnsi="Times New Roman" w:cs="Times New Roman"/>
          <w:sz w:val="24"/>
          <w:szCs w:val="24"/>
        </w:rPr>
        <w:t xml:space="preserve"> предмети – 1196,33 грн.;</w:t>
      </w:r>
    </w:p>
    <w:p w14:paraId="6F1A8E98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запасні частини -12455,00 грн.;</w:t>
      </w:r>
    </w:p>
    <w:p w14:paraId="68DD62D0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дебіторська заборгованість – 0 грн.;</w:t>
      </w:r>
    </w:p>
    <w:p w14:paraId="1024C0AC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кредиторська заборгованість – 0 грн.</w:t>
      </w:r>
    </w:p>
    <w:p w14:paraId="6D004AAB" w14:textId="77777777" w:rsidR="000B13A9" w:rsidRPr="000B13A9" w:rsidRDefault="000B13A9" w:rsidP="000B13A9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 xml:space="preserve">Земельні ділянки </w:t>
      </w:r>
      <w:r w:rsidRPr="000B13A9">
        <w:rPr>
          <w:rFonts w:ascii="Times New Roman" w:hAnsi="Times New Roman" w:cs="Times New Roman"/>
          <w:bCs/>
          <w:sz w:val="24"/>
          <w:szCs w:val="24"/>
        </w:rPr>
        <w:t>(</w:t>
      </w:r>
      <w:r w:rsidRPr="000B13A9">
        <w:rPr>
          <w:rFonts w:ascii="Times New Roman" w:hAnsi="Times New Roman" w:cs="Times New Roman"/>
          <w:sz w:val="24"/>
          <w:szCs w:val="24"/>
        </w:rPr>
        <w:t xml:space="preserve">згідно з додатком 2) комунальної власності 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Борівської селищної ради переходять до комунальної власності Сєвєродонецької міської  </w:t>
      </w:r>
      <w:r w:rsidRPr="000B13A9">
        <w:rPr>
          <w:rFonts w:ascii="Times New Roman" w:hAnsi="Times New Roman" w:cs="Times New Roman"/>
          <w:sz w:val="24"/>
          <w:szCs w:val="24"/>
        </w:rPr>
        <w:t>територіальної громади.</w:t>
      </w:r>
    </w:p>
    <w:p w14:paraId="3F3D6733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1ACEAB7" w14:textId="77777777" w:rsidR="000B13A9" w:rsidRPr="000B13A9" w:rsidRDefault="000B13A9" w:rsidP="000B13A9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Разом із майном від Борівської селищної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3A9">
        <w:rPr>
          <w:rFonts w:ascii="Times New Roman" w:hAnsi="Times New Roman" w:cs="Times New Roman"/>
          <w:sz w:val="24"/>
          <w:szCs w:val="24"/>
        </w:rPr>
        <w:t>ради до правонаступника Сєвєродонецької міської військово-цивільної адміністрації Сєвєродонецького району Луганської області передається:</w:t>
      </w:r>
    </w:p>
    <w:p w14:paraId="51B54A7E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- чинні договори на оренду нерухомого майна, що передаються від Борівської селищної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3A9">
        <w:rPr>
          <w:rFonts w:ascii="Times New Roman" w:hAnsi="Times New Roman" w:cs="Times New Roman"/>
          <w:sz w:val="24"/>
          <w:szCs w:val="24"/>
        </w:rPr>
        <w:t>ради до Сєвєродонецької міської військово-цивільної адміністрації Сєвєродонецького району Луганської області  (перелік у додатку 3).</w:t>
      </w:r>
    </w:p>
    <w:p w14:paraId="32F79FB6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0B13A9">
        <w:rPr>
          <w:rFonts w:ascii="Times New Roman" w:hAnsi="Times New Roman" w:cs="Times New Roman"/>
          <w:sz w:val="24"/>
          <w:szCs w:val="24"/>
        </w:rPr>
        <w:t>- документація за земельним напрямком та договори оренди землі  (перелік у додатку 4).</w:t>
      </w:r>
    </w:p>
    <w:p w14:paraId="60B6DE16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- акт приймання-передачі документів, що нагромадилися під час діяльності Борівської селищної</w:t>
      </w:r>
      <w:r w:rsidRPr="000B13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3A9">
        <w:rPr>
          <w:rFonts w:ascii="Times New Roman" w:hAnsi="Times New Roman" w:cs="Times New Roman"/>
          <w:sz w:val="24"/>
          <w:szCs w:val="24"/>
        </w:rPr>
        <w:t>ради станом на 29.04.2021  (згідно з додатком 5).</w:t>
      </w:r>
    </w:p>
    <w:p w14:paraId="6272CB15" w14:textId="77777777" w:rsidR="000B13A9" w:rsidRPr="000B13A9" w:rsidRDefault="000B13A9" w:rsidP="000B13A9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 xml:space="preserve">Комісією з реорганізації вчинено всі передбачені чинним законодавством України дії стосовно порядку  припинення юридичної  особи. </w:t>
      </w:r>
    </w:p>
    <w:p w14:paraId="68E5BD58" w14:textId="77777777" w:rsidR="000B13A9" w:rsidRPr="000B13A9" w:rsidRDefault="000B13A9" w:rsidP="000B13A9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09DB534" w14:textId="77777777" w:rsidR="000B13A9" w:rsidRPr="000B13A9" w:rsidRDefault="000B13A9" w:rsidP="000B13A9">
      <w:pPr>
        <w:spacing w:before="0" w:line="600" w:lineRule="auto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0B13A9">
        <w:rPr>
          <w:rFonts w:ascii="Times New Roman" w:hAnsi="Times New Roman" w:cs="Times New Roman"/>
          <w:b/>
          <w:bCs/>
          <w:sz w:val="24"/>
          <w:szCs w:val="24"/>
        </w:rPr>
        <w:t>Голова комісії:</w:t>
      </w:r>
      <w:r w:rsidRPr="000B13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13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13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13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13A9">
        <w:rPr>
          <w:rFonts w:ascii="Times New Roman" w:hAnsi="Times New Roman" w:cs="Times New Roman"/>
          <w:b/>
          <w:bCs/>
          <w:sz w:val="24"/>
          <w:szCs w:val="24"/>
        </w:rPr>
        <w:tab/>
        <w:t>____________ О.С. СТРЮК</w:t>
      </w:r>
    </w:p>
    <w:p w14:paraId="4D3D7CBB" w14:textId="77777777" w:rsidR="000B13A9" w:rsidRPr="000B13A9" w:rsidRDefault="000B13A9" w:rsidP="000B13A9">
      <w:pPr>
        <w:spacing w:before="0" w:line="60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0B13A9">
        <w:rPr>
          <w:rFonts w:ascii="Times New Roman" w:hAnsi="Times New Roman" w:cs="Times New Roman"/>
          <w:sz w:val="24"/>
          <w:szCs w:val="24"/>
        </w:rPr>
        <w:t>Заступник голови комісії:</w:t>
      </w:r>
      <w:r w:rsidRPr="000B13A9">
        <w:rPr>
          <w:rFonts w:ascii="Times New Roman" w:hAnsi="Times New Roman" w:cs="Times New Roman"/>
          <w:sz w:val="24"/>
          <w:szCs w:val="24"/>
        </w:rPr>
        <w:tab/>
      </w:r>
      <w:r w:rsidRPr="000B13A9">
        <w:rPr>
          <w:rFonts w:ascii="Times New Roman" w:hAnsi="Times New Roman" w:cs="Times New Roman"/>
          <w:sz w:val="24"/>
          <w:szCs w:val="24"/>
        </w:rPr>
        <w:tab/>
      </w:r>
      <w:r w:rsidRPr="000B13A9">
        <w:rPr>
          <w:rFonts w:ascii="Times New Roman" w:hAnsi="Times New Roman" w:cs="Times New Roman"/>
          <w:sz w:val="24"/>
          <w:szCs w:val="24"/>
        </w:rPr>
        <w:tab/>
      </w:r>
      <w:r w:rsidRPr="000B13A9">
        <w:rPr>
          <w:rFonts w:ascii="Times New Roman" w:hAnsi="Times New Roman" w:cs="Times New Roman"/>
          <w:sz w:val="24"/>
          <w:szCs w:val="24"/>
        </w:rPr>
        <w:tab/>
        <w:t>____________ І.В. РОБОЧИЙ</w:t>
      </w:r>
    </w:p>
    <w:p w14:paraId="4AE700E7" w14:textId="77777777" w:rsidR="000B13A9" w:rsidRPr="000B13A9" w:rsidRDefault="000B13A9" w:rsidP="000B13A9">
      <w:pPr>
        <w:spacing w:before="0" w:line="600" w:lineRule="auto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Заступник голови комісії:</w:t>
      </w:r>
      <w:r w:rsidRPr="000B13A9">
        <w:rPr>
          <w:rFonts w:ascii="Times New Roman" w:hAnsi="Times New Roman" w:cs="Times New Roman"/>
          <w:sz w:val="24"/>
          <w:szCs w:val="24"/>
        </w:rPr>
        <w:tab/>
      </w:r>
      <w:r w:rsidRPr="000B13A9">
        <w:rPr>
          <w:rFonts w:ascii="Times New Roman" w:hAnsi="Times New Roman" w:cs="Times New Roman"/>
          <w:sz w:val="24"/>
          <w:szCs w:val="24"/>
        </w:rPr>
        <w:tab/>
      </w:r>
      <w:r w:rsidRPr="000B13A9">
        <w:rPr>
          <w:rFonts w:ascii="Times New Roman" w:hAnsi="Times New Roman" w:cs="Times New Roman"/>
          <w:sz w:val="24"/>
          <w:szCs w:val="24"/>
        </w:rPr>
        <w:tab/>
      </w:r>
      <w:r w:rsidRPr="000B13A9">
        <w:rPr>
          <w:rFonts w:ascii="Times New Roman" w:hAnsi="Times New Roman" w:cs="Times New Roman"/>
          <w:sz w:val="24"/>
          <w:szCs w:val="24"/>
        </w:rPr>
        <w:tab/>
        <w:t>____________ М.І. БАГРІНЦЕВА</w:t>
      </w:r>
    </w:p>
    <w:p w14:paraId="1B1A7822" w14:textId="77777777" w:rsidR="000B13A9" w:rsidRPr="000B13A9" w:rsidRDefault="000B13A9" w:rsidP="000B13A9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 xml:space="preserve">Члени комісії: </w:t>
      </w:r>
    </w:p>
    <w:p w14:paraId="617F7E80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О.Є. СЕРДЮКОВА</w:t>
      </w:r>
    </w:p>
    <w:p w14:paraId="7324DFA5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Р.Г. КРИЖНЯ</w:t>
      </w:r>
    </w:p>
    <w:p w14:paraId="68A4B367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О.О. КУРІЛОВА</w:t>
      </w:r>
    </w:p>
    <w:p w14:paraId="11835701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І.М. ЄВСТРАТЕНКОВА</w:t>
      </w:r>
    </w:p>
    <w:p w14:paraId="76AD7A02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Ю.С. ШОРОХОВА</w:t>
      </w:r>
    </w:p>
    <w:p w14:paraId="782E84DA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О.М. ЄРЕМЄЄНКО</w:t>
      </w:r>
    </w:p>
    <w:p w14:paraId="2BAB8F37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А.С. ТАРАКАНОВА</w:t>
      </w:r>
    </w:p>
    <w:p w14:paraId="6FA1F9BC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І.В. ШАХАНОВА</w:t>
      </w:r>
    </w:p>
    <w:p w14:paraId="33F68973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В.А. САЄНКО</w:t>
      </w:r>
    </w:p>
    <w:p w14:paraId="1403C6D7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О.І.ГРИБІНЧУК</w:t>
      </w:r>
    </w:p>
    <w:p w14:paraId="6FEFD336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sz w:val="24"/>
          <w:szCs w:val="24"/>
          <w:lang w:val="ru-RU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 І.П. ВОРОНОВ</w:t>
      </w:r>
    </w:p>
    <w:p w14:paraId="5E86A5CB" w14:textId="77777777" w:rsidR="000B13A9" w:rsidRPr="000B13A9" w:rsidRDefault="000B13A9" w:rsidP="000B13A9">
      <w:pPr>
        <w:spacing w:before="0" w:line="360" w:lineRule="auto"/>
        <w:ind w:left="4536" w:firstLine="427"/>
        <w:rPr>
          <w:rFonts w:ascii="Times New Roman" w:hAnsi="Times New Roman" w:cs="Times New Roman"/>
          <w:b/>
          <w:sz w:val="24"/>
          <w:szCs w:val="24"/>
        </w:rPr>
      </w:pPr>
      <w:r w:rsidRPr="000B13A9">
        <w:rPr>
          <w:rFonts w:ascii="Times New Roman" w:hAnsi="Times New Roman" w:cs="Times New Roman"/>
          <w:sz w:val="24"/>
          <w:szCs w:val="24"/>
        </w:rPr>
        <w:t>____________Л.І. АФАНАС’ЄВА</w:t>
      </w:r>
    </w:p>
    <w:p w14:paraId="357B506A" w14:textId="77777777" w:rsidR="002C3339" w:rsidRPr="000B13A9" w:rsidRDefault="002C3339" w:rsidP="000B13A9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sectPr w:rsidR="002C3339" w:rsidRPr="000B13A9" w:rsidSect="000B13A9">
      <w:pgSz w:w="11906" w:h="16838"/>
      <w:pgMar w:top="397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168D"/>
    <w:multiLevelType w:val="hybridMultilevel"/>
    <w:tmpl w:val="71B0EC34"/>
    <w:lvl w:ilvl="0" w:tplc="34CCF9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3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4D13"/>
    <w:rsid w:val="00087AA1"/>
    <w:rsid w:val="00097D90"/>
    <w:rsid w:val="000A2A10"/>
    <w:rsid w:val="000A6C3F"/>
    <w:rsid w:val="000B13A9"/>
    <w:rsid w:val="000B413C"/>
    <w:rsid w:val="000D01FD"/>
    <w:rsid w:val="000E0CBE"/>
    <w:rsid w:val="000E745B"/>
    <w:rsid w:val="000F514C"/>
    <w:rsid w:val="00102B47"/>
    <w:rsid w:val="00111FF8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506C"/>
    <w:rsid w:val="00263D5D"/>
    <w:rsid w:val="00264E1D"/>
    <w:rsid w:val="00273B8E"/>
    <w:rsid w:val="002861A9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42C01"/>
    <w:rsid w:val="00374224"/>
    <w:rsid w:val="003929A5"/>
    <w:rsid w:val="003A0D76"/>
    <w:rsid w:val="003B3611"/>
    <w:rsid w:val="003B6AC2"/>
    <w:rsid w:val="003C6946"/>
    <w:rsid w:val="00403182"/>
    <w:rsid w:val="00431B39"/>
    <w:rsid w:val="004563B5"/>
    <w:rsid w:val="00465AFB"/>
    <w:rsid w:val="004929A6"/>
    <w:rsid w:val="004A0100"/>
    <w:rsid w:val="004A251B"/>
    <w:rsid w:val="004A7581"/>
    <w:rsid w:val="004D249D"/>
    <w:rsid w:val="004D61B3"/>
    <w:rsid w:val="004E7764"/>
    <w:rsid w:val="004F0037"/>
    <w:rsid w:val="00525114"/>
    <w:rsid w:val="00532D74"/>
    <w:rsid w:val="005333A7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70E4"/>
    <w:rsid w:val="00781B23"/>
    <w:rsid w:val="007A37C1"/>
    <w:rsid w:val="007A458F"/>
    <w:rsid w:val="007B23B8"/>
    <w:rsid w:val="007C0032"/>
    <w:rsid w:val="007E0E02"/>
    <w:rsid w:val="007E48B6"/>
    <w:rsid w:val="00805E7D"/>
    <w:rsid w:val="00825975"/>
    <w:rsid w:val="00854101"/>
    <w:rsid w:val="00870C06"/>
    <w:rsid w:val="00872BC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276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27EAD"/>
    <w:rsid w:val="00B302D5"/>
    <w:rsid w:val="00B4580A"/>
    <w:rsid w:val="00B6641D"/>
    <w:rsid w:val="00B71179"/>
    <w:rsid w:val="00B72CB4"/>
    <w:rsid w:val="00B94C66"/>
    <w:rsid w:val="00BD1D35"/>
    <w:rsid w:val="00BF42CE"/>
    <w:rsid w:val="00BF6569"/>
    <w:rsid w:val="00C11F73"/>
    <w:rsid w:val="00C13B80"/>
    <w:rsid w:val="00C24122"/>
    <w:rsid w:val="00C36334"/>
    <w:rsid w:val="00C4503F"/>
    <w:rsid w:val="00C507D6"/>
    <w:rsid w:val="00C51F28"/>
    <w:rsid w:val="00C621D6"/>
    <w:rsid w:val="00C719EB"/>
    <w:rsid w:val="00CA2D33"/>
    <w:rsid w:val="00CC03D0"/>
    <w:rsid w:val="00CD6145"/>
    <w:rsid w:val="00CE12F2"/>
    <w:rsid w:val="00CE6885"/>
    <w:rsid w:val="00D146A0"/>
    <w:rsid w:val="00D443E0"/>
    <w:rsid w:val="00D572C4"/>
    <w:rsid w:val="00D91290"/>
    <w:rsid w:val="00DA082F"/>
    <w:rsid w:val="00DA0FAD"/>
    <w:rsid w:val="00DA0FD0"/>
    <w:rsid w:val="00DB3FB9"/>
    <w:rsid w:val="00DB4EEC"/>
    <w:rsid w:val="00DC2C88"/>
    <w:rsid w:val="00DD24C2"/>
    <w:rsid w:val="00DE014F"/>
    <w:rsid w:val="00DF2890"/>
    <w:rsid w:val="00E01035"/>
    <w:rsid w:val="00E04086"/>
    <w:rsid w:val="00E053B6"/>
    <w:rsid w:val="00E06BED"/>
    <w:rsid w:val="00E07090"/>
    <w:rsid w:val="00E1482D"/>
    <w:rsid w:val="00E41F9F"/>
    <w:rsid w:val="00E65730"/>
    <w:rsid w:val="00E819C0"/>
    <w:rsid w:val="00E8551D"/>
    <w:rsid w:val="00EA4D0D"/>
    <w:rsid w:val="00ED00E6"/>
    <w:rsid w:val="00ED77AF"/>
    <w:rsid w:val="00EE7590"/>
    <w:rsid w:val="00F0702E"/>
    <w:rsid w:val="00F16405"/>
    <w:rsid w:val="00F207A4"/>
    <w:rsid w:val="00F32E07"/>
    <w:rsid w:val="00F41FBA"/>
    <w:rsid w:val="00F53513"/>
    <w:rsid w:val="00F65507"/>
    <w:rsid w:val="00F6568C"/>
    <w:rsid w:val="00F675BC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F0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6180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2021-05-11T14:40:00Z</cp:lastPrinted>
  <dcterms:created xsi:type="dcterms:W3CDTF">2021-05-13T07:11:00Z</dcterms:created>
  <dcterms:modified xsi:type="dcterms:W3CDTF">2021-05-13T07:11:00Z</dcterms:modified>
</cp:coreProperties>
</file>