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88" w:rsidRDefault="00EC5F88" w:rsidP="006C0C4C">
      <w:pPr>
        <w:jc w:val="center"/>
      </w:pPr>
      <w:r w:rsidRPr="00746C2F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EC5F88" w:rsidRPr="006C0C4C" w:rsidRDefault="00EC5F88" w:rsidP="0071118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C4C">
        <w:rPr>
          <w:rFonts w:ascii="Times New Roman" w:hAnsi="Times New Roman" w:cs="Times New Roman"/>
          <w:b/>
          <w:bCs/>
          <w:sz w:val="32"/>
          <w:szCs w:val="32"/>
        </w:rPr>
        <w:t>УКРАЇНА</w:t>
      </w:r>
    </w:p>
    <w:p w:rsidR="00EC5F88" w:rsidRPr="006C0C4C" w:rsidRDefault="00EC5F88" w:rsidP="0071118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C4C">
        <w:rPr>
          <w:rFonts w:ascii="Times New Roman" w:hAnsi="Times New Roman" w:cs="Times New Roman"/>
          <w:b/>
          <w:bCs/>
          <w:sz w:val="32"/>
          <w:szCs w:val="32"/>
        </w:rPr>
        <w:t>ВІЙСЬКОВО-ЦИВІЛЬНА  АДМІНІСТРАЦІЯ</w:t>
      </w:r>
    </w:p>
    <w:p w:rsidR="00EC5F88" w:rsidRPr="006C0C4C" w:rsidRDefault="00EC5F88" w:rsidP="0071118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0C4C">
        <w:rPr>
          <w:rFonts w:ascii="Times New Roman" w:hAnsi="Times New Roman" w:cs="Times New Roman"/>
          <w:b/>
          <w:bCs/>
          <w:sz w:val="32"/>
          <w:szCs w:val="32"/>
        </w:rPr>
        <w:t>МІСТА  СЄВЄРОДОНЕЦЬК  ЛУГАНСЬКОЇ  ОБЛАСТІ</w:t>
      </w:r>
    </w:p>
    <w:p w:rsidR="00EC5F88" w:rsidRPr="006C0C4C" w:rsidRDefault="00EC5F88" w:rsidP="0071118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5F88" w:rsidRPr="006C0C4C" w:rsidRDefault="00EC5F88" w:rsidP="006C0C4C">
      <w:pPr>
        <w:pStyle w:val="Title"/>
        <w:rPr>
          <w:rFonts w:cs="Arial"/>
          <w:b w:val="0"/>
          <w:bCs w:val="0"/>
          <w:sz w:val="32"/>
          <w:szCs w:val="32"/>
        </w:rPr>
      </w:pPr>
      <w:r w:rsidRPr="006C0C4C">
        <w:rPr>
          <w:sz w:val="32"/>
          <w:szCs w:val="32"/>
        </w:rPr>
        <w:t>РОЗПОРЯДЖЕННЯ</w:t>
      </w:r>
    </w:p>
    <w:p w:rsidR="00EC5F88" w:rsidRPr="006C0C4C" w:rsidRDefault="00EC5F88" w:rsidP="006C0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C4C">
        <w:rPr>
          <w:rFonts w:ascii="Times New Roman" w:hAnsi="Times New Roman" w:cs="Times New Roman"/>
          <w:b/>
          <w:bCs/>
          <w:sz w:val="28"/>
          <w:szCs w:val="28"/>
        </w:rPr>
        <w:t>КЕРІВНИКА ВІЙСЬКОВО-ЦИВІЛЬНОЇ  АДМІНІСТРАЦІЇ</w:t>
      </w:r>
    </w:p>
    <w:p w:rsidR="00EC5F88" w:rsidRPr="006C0C4C" w:rsidRDefault="00EC5F88" w:rsidP="006C0C4C">
      <w:pPr>
        <w:pStyle w:val="Title"/>
        <w:spacing w:line="360" w:lineRule="auto"/>
        <w:rPr>
          <w:rFonts w:cs="Arial"/>
          <w:sz w:val="32"/>
          <w:szCs w:val="32"/>
        </w:rPr>
      </w:pPr>
    </w:p>
    <w:p w:rsidR="00EC5F88" w:rsidRPr="006C0C4C" w:rsidRDefault="00EC5F88" w:rsidP="006C0C4C">
      <w:pPr>
        <w:pStyle w:val="Heading1"/>
        <w:rPr>
          <w:rFonts w:cs="Arial"/>
          <w:b w:val="0"/>
          <w:bCs w:val="0"/>
          <w:sz w:val="28"/>
          <w:szCs w:val="28"/>
        </w:rPr>
      </w:pPr>
      <w:r w:rsidRPr="006C0C4C">
        <w:rPr>
          <w:b w:val="0"/>
          <w:bCs w:val="0"/>
          <w:sz w:val="28"/>
          <w:szCs w:val="28"/>
        </w:rPr>
        <w:t>Луганська обл., м. Сєвєродонецьк,</w:t>
      </w:r>
    </w:p>
    <w:p w:rsidR="00EC5F88" w:rsidRPr="006C0C4C" w:rsidRDefault="00EC5F88" w:rsidP="006C0C4C">
      <w:pPr>
        <w:ind w:left="0"/>
        <w:rPr>
          <w:rFonts w:ascii="Times New Roman" w:hAnsi="Times New Roman" w:cs="Times New Roman"/>
          <w:sz w:val="28"/>
          <w:szCs w:val="28"/>
        </w:rPr>
      </w:pPr>
      <w:r w:rsidRPr="006C0C4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EC5F88" w:rsidRPr="006C0C4C" w:rsidRDefault="00EC5F88" w:rsidP="006C0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01»  березня </w:t>
      </w:r>
      <w:r w:rsidRPr="006C0C4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0C4C">
        <w:rPr>
          <w:rFonts w:ascii="Times New Roman" w:hAnsi="Times New Roman" w:cs="Times New Roman"/>
          <w:sz w:val="28"/>
          <w:szCs w:val="28"/>
        </w:rPr>
        <w:t xml:space="preserve">  року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462</w:t>
      </w:r>
      <w:r w:rsidRPr="006C0C4C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72"/>
        <w:gridCol w:w="4962"/>
        <w:gridCol w:w="675"/>
      </w:tblGrid>
      <w:tr w:rsidR="00EC5F88" w:rsidRPr="006C0C4C">
        <w:trPr>
          <w:gridBefore w:val="1"/>
          <w:wBefore w:w="72" w:type="dxa"/>
          <w:trHeight w:val="460"/>
        </w:trPr>
        <w:tc>
          <w:tcPr>
            <w:tcW w:w="5637" w:type="dxa"/>
            <w:gridSpan w:val="2"/>
          </w:tcPr>
          <w:p w:rsidR="00EC5F88" w:rsidRPr="006C0C4C" w:rsidRDefault="00EC5F88" w:rsidP="006D43CD">
            <w:pPr>
              <w:pStyle w:val="Style5"/>
              <w:widowControl/>
              <w:spacing w:before="98" w:line="240" w:lineRule="auto"/>
              <w:jc w:val="both"/>
              <w:rPr>
                <w:rFonts w:cs="Arial"/>
                <w:color w:val="000000"/>
                <w:sz w:val="16"/>
                <w:szCs w:val="16"/>
                <w:lang w:val="uk-UA"/>
              </w:rPr>
            </w:pPr>
          </w:p>
        </w:tc>
      </w:tr>
      <w:tr w:rsidR="00EC5F88" w:rsidRPr="00C366EB">
        <w:trPr>
          <w:gridAfter w:val="1"/>
          <w:wAfter w:w="675" w:type="dxa"/>
          <w:trHeight w:val="2305"/>
        </w:trPr>
        <w:tc>
          <w:tcPr>
            <w:tcW w:w="5034" w:type="dxa"/>
            <w:gridSpan w:val="2"/>
          </w:tcPr>
          <w:p w:rsidR="00EC5F88" w:rsidRPr="00C366EB" w:rsidRDefault="00EC5F88" w:rsidP="00C366EB">
            <w:p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дозвіл на розроблення проекту землеустрою щодо відведення земельної ділянки для будівництва та обслуговування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торговельного центру</w:t>
            </w:r>
            <w:r w:rsidRPr="00C36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адресою: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36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Сєвєродонецьк,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73 </w:t>
            </w:r>
            <w:r w:rsidRPr="00C36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мікрорайон</w:t>
            </w:r>
          </w:p>
          <w:p w:rsidR="00EC5F88" w:rsidRPr="00C366EB" w:rsidRDefault="00EC5F88" w:rsidP="00C366E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F88" w:rsidRPr="00C366EB" w:rsidRDefault="00EC5F88" w:rsidP="00CB7560">
      <w:pPr>
        <w:tabs>
          <w:tab w:val="left" w:pos="56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66EB">
        <w:rPr>
          <w:rFonts w:ascii="Times New Roman" w:hAnsi="Times New Roman" w:cs="Times New Roman"/>
          <w:sz w:val="28"/>
          <w:szCs w:val="28"/>
        </w:rPr>
        <w:t xml:space="preserve">Відповідно до статей 79¹, 134, 136 Земельного Кодексу України, пункту 3 </w:t>
      </w:r>
      <w:r w:rsidRPr="00C36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C366EB">
        <w:rPr>
          <w:rFonts w:ascii="Times New Roman" w:hAnsi="Times New Roman" w:cs="Times New Roman"/>
          <w:sz w:val="28"/>
          <w:szCs w:val="28"/>
        </w:rPr>
        <w:t xml:space="preserve"> керуючись статтею 186 Земельного Кодексу України, пунктом 8 частини третьої статті 6, </w:t>
      </w:r>
      <w:r w:rsidRPr="00C366EB">
        <w:rPr>
          <w:rFonts w:ascii="Times New Roman" w:hAnsi="Times New Roman" w:cs="Times New Roman"/>
          <w:color w:val="000000"/>
          <w:sz w:val="28"/>
          <w:szCs w:val="28"/>
        </w:rPr>
        <w:t>пунктом 27 частини першої статті 4 Закону України «Про військово-цивільні адміністрації</w:t>
      </w:r>
      <w:r w:rsidRPr="00C366EB">
        <w:rPr>
          <w:rFonts w:ascii="Times New Roman" w:hAnsi="Times New Roman" w:cs="Times New Roman"/>
          <w:sz w:val="28"/>
          <w:szCs w:val="28"/>
        </w:rPr>
        <w:t xml:space="preserve">», з урахуванням </w:t>
      </w:r>
      <w:r>
        <w:rPr>
          <w:rFonts w:ascii="Times New Roman" w:hAnsi="Times New Roman" w:cs="Times New Roman"/>
          <w:sz w:val="28"/>
          <w:szCs w:val="28"/>
        </w:rPr>
        <w:t xml:space="preserve">оновленого </w:t>
      </w:r>
      <w:r w:rsidRPr="00C366EB">
        <w:rPr>
          <w:rFonts w:ascii="Times New Roman" w:hAnsi="Times New Roman" w:cs="Times New Roman"/>
          <w:sz w:val="28"/>
          <w:szCs w:val="28"/>
        </w:rPr>
        <w:t xml:space="preserve">Детального плану території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C366EB">
        <w:rPr>
          <w:rFonts w:ascii="Times New Roman" w:hAnsi="Times New Roman" w:cs="Times New Roman"/>
          <w:sz w:val="28"/>
          <w:szCs w:val="28"/>
        </w:rPr>
        <w:t xml:space="preserve"> мікрорайону міста Сєвєродонецька,</w:t>
      </w:r>
      <w:r>
        <w:rPr>
          <w:rFonts w:ascii="Times New Roman" w:hAnsi="Times New Roman" w:cs="Times New Roman"/>
          <w:sz w:val="28"/>
          <w:szCs w:val="28"/>
        </w:rPr>
        <w:t xml:space="preserve"> зі змінами внесеними розпорядженням 23.02.2021 № 407</w:t>
      </w:r>
      <w:r w:rsidRPr="00C366EB">
        <w:rPr>
          <w:rFonts w:ascii="Times New Roman" w:hAnsi="Times New Roman" w:cs="Times New Roman"/>
          <w:sz w:val="28"/>
          <w:szCs w:val="28"/>
        </w:rPr>
        <w:t xml:space="preserve">, з метою формування земельної ділянки та підготовки лота до проведення земельних торгів, </w:t>
      </w:r>
    </w:p>
    <w:p w:rsidR="00EC5F88" w:rsidRPr="00C366EB" w:rsidRDefault="00EC5F88" w:rsidP="00CB7560">
      <w:pPr>
        <w:tabs>
          <w:tab w:val="left" w:pos="5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Pr="00C366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5F88" w:rsidRPr="00C366EB" w:rsidRDefault="00EC5F88" w:rsidP="00CB7560">
      <w:pPr>
        <w:tabs>
          <w:tab w:val="left" w:pos="56"/>
        </w:tabs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5F88" w:rsidRDefault="00EC5F88" w:rsidP="00CB7560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1. Надати дозвіл на розроблення проекту землеустрою щодо відведення земельної ділянки комунальної власності, орієнтовною площею </w:t>
      </w:r>
      <w:r>
        <w:rPr>
          <w:rFonts w:ascii="Times New Roman" w:hAnsi="Times New Roman" w:cs="Times New Roman"/>
          <w:color w:val="000000"/>
          <w:sz w:val="28"/>
          <w:szCs w:val="28"/>
        </w:rPr>
        <w:t>2,5333</w:t>
      </w: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 га для будівництва та обслуговування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торговельного центру</w:t>
      </w: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, яка знаходиться за адресою: Луганська область, м. Сєвєродонецьк, </w:t>
      </w:r>
      <w:r>
        <w:rPr>
          <w:rFonts w:ascii="Times New Roman" w:hAnsi="Times New Roman" w:cs="Times New Roman"/>
          <w:color w:val="000000"/>
          <w:sz w:val="28"/>
          <w:szCs w:val="28"/>
        </w:rPr>
        <w:t>73</w:t>
      </w: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 мікрорайон.</w:t>
      </w:r>
    </w:p>
    <w:p w:rsidR="00EC5F88" w:rsidRPr="006C0C4C" w:rsidRDefault="00EC5F88" w:rsidP="00CB7560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color w:val="000000"/>
          <w:sz w:val="18"/>
          <w:szCs w:val="18"/>
        </w:rPr>
      </w:pPr>
    </w:p>
    <w:p w:rsidR="00EC5F88" w:rsidRDefault="00EC5F88" w:rsidP="00CB75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cs="Arial"/>
          <w:color w:val="000000"/>
          <w:sz w:val="28"/>
          <w:szCs w:val="28"/>
          <w:lang w:val="uk-UA"/>
        </w:rPr>
      </w:pPr>
      <w:r w:rsidRPr="00C366EB">
        <w:rPr>
          <w:color w:val="000000"/>
          <w:sz w:val="28"/>
          <w:szCs w:val="28"/>
          <w:lang w:val="uk-UA"/>
        </w:rPr>
        <w:t xml:space="preserve">2. 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EC5F88" w:rsidRPr="0020358E" w:rsidRDefault="00EC5F88" w:rsidP="00CB75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cs="Arial"/>
          <w:color w:val="000000"/>
          <w:sz w:val="16"/>
          <w:szCs w:val="16"/>
          <w:lang w:val="uk-UA"/>
        </w:rPr>
      </w:pPr>
    </w:p>
    <w:p w:rsidR="00EC5F88" w:rsidRPr="00C366EB" w:rsidRDefault="00EC5F88" w:rsidP="00CB756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366EB">
        <w:rPr>
          <w:color w:val="000000"/>
          <w:sz w:val="28"/>
          <w:szCs w:val="28"/>
          <w:lang w:val="uk-UA"/>
        </w:rPr>
        <w:t xml:space="preserve">3. Доручити відділу земельних відносин </w:t>
      </w:r>
      <w:r>
        <w:rPr>
          <w:color w:val="000000"/>
          <w:sz w:val="28"/>
          <w:szCs w:val="28"/>
          <w:lang w:val="uk-UA"/>
        </w:rPr>
        <w:t>у</w:t>
      </w:r>
      <w:r w:rsidRPr="00C366EB">
        <w:rPr>
          <w:color w:val="000000"/>
          <w:sz w:val="28"/>
          <w:szCs w:val="28"/>
          <w:lang w:val="uk-UA"/>
        </w:rPr>
        <w:t xml:space="preserve">правління землеустрою, містобудування та архітектури забезпечити здійснення заходів з державної реєстрації земельної ділянки в Державному земельному кадастрі, </w:t>
      </w:r>
      <w:bookmarkStart w:id="0" w:name="n1286"/>
      <w:bookmarkEnd w:id="0"/>
      <w:r w:rsidRPr="00C366EB">
        <w:rPr>
          <w:color w:val="000000"/>
          <w:sz w:val="28"/>
          <w:szCs w:val="28"/>
          <w:lang w:val="uk-UA"/>
        </w:rPr>
        <w:t xml:space="preserve">державної реєстрації речового права на земельну ділянку, </w:t>
      </w:r>
      <w:bookmarkStart w:id="1" w:name="n1287"/>
      <w:bookmarkEnd w:id="1"/>
      <w:r w:rsidRPr="00C366EB">
        <w:rPr>
          <w:color w:val="000000"/>
          <w:sz w:val="28"/>
          <w:szCs w:val="28"/>
          <w:lang w:val="uk-UA"/>
        </w:rPr>
        <w:t xml:space="preserve">отримання витягу про нормативну грошову оцінку земельної ділянки та надати проект землеустрою щодо відведення земельної ділянки для його затвердження. </w:t>
      </w:r>
    </w:p>
    <w:p w:rsidR="00EC5F88" w:rsidRPr="006C0C4C" w:rsidRDefault="00EC5F88" w:rsidP="00CB7560">
      <w:pPr>
        <w:tabs>
          <w:tab w:val="left" w:pos="10080"/>
        </w:tabs>
        <w:ind w:left="0" w:right="23" w:firstLine="567"/>
        <w:rPr>
          <w:rFonts w:ascii="Times New Roman" w:hAnsi="Times New Roman" w:cs="Times New Roman"/>
          <w:color w:val="000000"/>
        </w:rPr>
      </w:pPr>
    </w:p>
    <w:p w:rsidR="00EC5F88" w:rsidRPr="00C366EB" w:rsidRDefault="00EC5F88" w:rsidP="00CB7560">
      <w:pPr>
        <w:tabs>
          <w:tab w:val="left" w:pos="10080"/>
        </w:tabs>
        <w:ind w:left="0" w:right="23" w:firstLine="567"/>
        <w:rPr>
          <w:rFonts w:ascii="Times New Roman" w:hAnsi="Times New Roman" w:cs="Times New Roman"/>
          <w:sz w:val="28"/>
          <w:szCs w:val="28"/>
        </w:rPr>
      </w:pP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4. Дане розпорядження підлягає оприлюдненню. </w:t>
      </w:r>
    </w:p>
    <w:p w:rsidR="00EC5F88" w:rsidRPr="006C0C4C" w:rsidRDefault="00EC5F88" w:rsidP="00CB7560">
      <w:pPr>
        <w:ind w:left="0" w:firstLine="567"/>
        <w:rPr>
          <w:rFonts w:ascii="Times New Roman" w:hAnsi="Times New Roman" w:cs="Times New Roman"/>
          <w:sz w:val="18"/>
          <w:szCs w:val="18"/>
        </w:rPr>
      </w:pPr>
    </w:p>
    <w:p w:rsidR="00EC5F88" w:rsidRPr="00C366EB" w:rsidRDefault="00EC5F88" w:rsidP="00CB7560">
      <w:pPr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366EB">
        <w:rPr>
          <w:rFonts w:ascii="Times New Roman" w:hAnsi="Times New Roman" w:cs="Times New Roman"/>
          <w:sz w:val="28"/>
          <w:szCs w:val="28"/>
        </w:rPr>
        <w:t>5.</w:t>
      </w:r>
      <w:r w:rsidRPr="00C366E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цього розпорядження залишаю за собою.</w:t>
      </w:r>
    </w:p>
    <w:p w:rsidR="00EC5F88" w:rsidRPr="00C366EB" w:rsidRDefault="00EC5F88" w:rsidP="00CB7560">
      <w:pPr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C5F88" w:rsidRPr="00C366EB" w:rsidRDefault="00EC5F88" w:rsidP="00C366E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Pr="001426D8" w:rsidRDefault="00EC5F8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C5F88" w:rsidRPr="00592AF7" w:rsidRDefault="00EC5F88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F88" w:rsidRDefault="00EC5F88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EC5F88" w:rsidSect="0033146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88" w:rsidRDefault="00EC5F88" w:rsidP="00264E1D">
      <w:pPr>
        <w:spacing w:before="0"/>
      </w:pPr>
      <w:r>
        <w:separator/>
      </w:r>
    </w:p>
  </w:endnote>
  <w:endnote w:type="continuationSeparator" w:id="0">
    <w:p w:rsidR="00EC5F88" w:rsidRDefault="00EC5F8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88" w:rsidRDefault="00EC5F88" w:rsidP="00264E1D">
      <w:pPr>
        <w:spacing w:before="0"/>
      </w:pPr>
      <w:r>
        <w:separator/>
      </w:r>
    </w:p>
  </w:footnote>
  <w:footnote w:type="continuationSeparator" w:id="0">
    <w:p w:rsidR="00EC5F88" w:rsidRDefault="00EC5F8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0F24E5"/>
    <w:rsid w:val="0011557E"/>
    <w:rsid w:val="00130FFB"/>
    <w:rsid w:val="001426D8"/>
    <w:rsid w:val="0020358E"/>
    <w:rsid w:val="00206678"/>
    <w:rsid w:val="00226F7D"/>
    <w:rsid w:val="00263D5D"/>
    <w:rsid w:val="00264E1D"/>
    <w:rsid w:val="00326E5B"/>
    <w:rsid w:val="00331460"/>
    <w:rsid w:val="00332273"/>
    <w:rsid w:val="003332AE"/>
    <w:rsid w:val="003963CA"/>
    <w:rsid w:val="003A2F1B"/>
    <w:rsid w:val="003C5E1A"/>
    <w:rsid w:val="004F24A3"/>
    <w:rsid w:val="00503C44"/>
    <w:rsid w:val="005077DE"/>
    <w:rsid w:val="00592AF7"/>
    <w:rsid w:val="005D6B8C"/>
    <w:rsid w:val="00617BD5"/>
    <w:rsid w:val="00674CB7"/>
    <w:rsid w:val="006C0C4C"/>
    <w:rsid w:val="006D3340"/>
    <w:rsid w:val="006D43CD"/>
    <w:rsid w:val="00702531"/>
    <w:rsid w:val="0071118B"/>
    <w:rsid w:val="00714E21"/>
    <w:rsid w:val="00746C2F"/>
    <w:rsid w:val="00853A9B"/>
    <w:rsid w:val="00854EBD"/>
    <w:rsid w:val="008B4DF0"/>
    <w:rsid w:val="008C7EF4"/>
    <w:rsid w:val="008F5F59"/>
    <w:rsid w:val="009024FF"/>
    <w:rsid w:val="009158DB"/>
    <w:rsid w:val="0092137A"/>
    <w:rsid w:val="009238B6"/>
    <w:rsid w:val="00934763"/>
    <w:rsid w:val="00A06325"/>
    <w:rsid w:val="00A946A2"/>
    <w:rsid w:val="00AE4740"/>
    <w:rsid w:val="00B707FA"/>
    <w:rsid w:val="00C10363"/>
    <w:rsid w:val="00C366EB"/>
    <w:rsid w:val="00C92E0F"/>
    <w:rsid w:val="00CB7560"/>
    <w:rsid w:val="00CC03D0"/>
    <w:rsid w:val="00D6388C"/>
    <w:rsid w:val="00D96C69"/>
    <w:rsid w:val="00DB5472"/>
    <w:rsid w:val="00DB689A"/>
    <w:rsid w:val="00E65730"/>
    <w:rsid w:val="00EC5F88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rvps2">
    <w:name w:val="rvps2"/>
    <w:basedOn w:val="Normal"/>
    <w:uiPriority w:val="99"/>
    <w:rsid w:val="00C366E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tyle5">
    <w:name w:val="Style5"/>
    <w:basedOn w:val="Normal"/>
    <w:uiPriority w:val="99"/>
    <w:rsid w:val="006C0C4C"/>
    <w:pPr>
      <w:spacing w:before="0" w:line="322" w:lineRule="exact"/>
      <w:ind w:left="0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1118B"/>
    <w:pPr>
      <w:widowControl/>
      <w:autoSpaceDE/>
      <w:autoSpaceDN/>
      <w:adjustRightInd/>
      <w:spacing w:before="0"/>
      <w:ind w:left="720" w:firstLine="709"/>
    </w:pPr>
    <w:rPr>
      <w:rFonts w:ascii="Calibri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99"/>
    <w:locked/>
    <w:rsid w:val="0071118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1428</Words>
  <Characters>814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10</cp:revision>
  <cp:lastPrinted>2021-03-10T12:26:00Z</cp:lastPrinted>
  <dcterms:created xsi:type="dcterms:W3CDTF">2021-03-10T12:21:00Z</dcterms:created>
  <dcterms:modified xsi:type="dcterms:W3CDTF">2021-03-11T10:02:00Z</dcterms:modified>
</cp:coreProperties>
</file>