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42398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23985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3343F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5D4072">
        <w:rPr>
          <w:rFonts w:ascii="Times New Roman" w:hAnsi="Times New Roman" w:cs="Times New Roman"/>
          <w:sz w:val="28"/>
          <w:szCs w:val="28"/>
        </w:rPr>
        <w:t xml:space="preserve"> </w:t>
      </w:r>
      <w:r w:rsidR="00165B89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5D4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165B89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</w:t>
      </w:r>
      <w:r w:rsidR="009924FE">
        <w:rPr>
          <w:rFonts w:ascii="Times New Roman" w:hAnsi="Times New Roman" w:cs="Times New Roman"/>
          <w:sz w:val="28"/>
          <w:szCs w:val="28"/>
        </w:rPr>
        <w:t xml:space="preserve">1 </w:t>
      </w:r>
      <w:r w:rsidRPr="003F395E">
        <w:rPr>
          <w:rFonts w:ascii="Times New Roman" w:hAnsi="Times New Roman" w:cs="Times New Roman"/>
          <w:sz w:val="28"/>
          <w:szCs w:val="28"/>
        </w:rPr>
        <w:t>року</w:t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="007E2164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>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165B89">
        <w:rPr>
          <w:rFonts w:ascii="Times New Roman" w:hAnsi="Times New Roman" w:cs="Times New Roman"/>
          <w:sz w:val="28"/>
          <w:szCs w:val="28"/>
        </w:rPr>
        <w:t>455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24F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924FE">
        <w:rPr>
          <w:rFonts w:ascii="Times New Roman" w:hAnsi="Times New Roman" w:cs="Times New Roman"/>
          <w:sz w:val="28"/>
          <w:szCs w:val="28"/>
        </w:rPr>
        <w:t>встановлення режиму роботи</w:t>
      </w:r>
    </w:p>
    <w:p w:rsidR="009924FE" w:rsidRDefault="007E2164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ринку «Торговий двір Купець»</w:t>
      </w:r>
    </w:p>
    <w:p w:rsidR="00A60F77" w:rsidRPr="00275304" w:rsidRDefault="005622ED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 w:rsidR="00712DBC">
        <w:rPr>
          <w:rFonts w:ascii="Times New Roman" w:hAnsi="Times New Roman" w:cs="Times New Roman"/>
          <w:sz w:val="28"/>
          <w:szCs w:val="28"/>
          <w:lang w:val="ru-RU"/>
        </w:rPr>
        <w:t>Малюти А.</w:t>
      </w:r>
    </w:p>
    <w:p w:rsidR="00272902" w:rsidRPr="003F395E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розташованого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="00C577DF"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C577D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9924FE">
        <w:rPr>
          <w:rFonts w:ascii="Times New Roman" w:hAnsi="Times New Roman" w:cs="Times New Roman"/>
          <w:sz w:val="28"/>
          <w:szCs w:val="28"/>
        </w:rPr>
        <w:t xml:space="preserve">, </w:t>
      </w:r>
      <w:r w:rsidR="00712DBC">
        <w:rPr>
          <w:rFonts w:ascii="Times New Roman" w:hAnsi="Times New Roman" w:cs="Times New Roman"/>
          <w:sz w:val="28"/>
          <w:szCs w:val="28"/>
        </w:rPr>
        <w:t>42</w:t>
      </w:r>
      <w:r w:rsidR="00937D3A">
        <w:rPr>
          <w:rFonts w:ascii="Times New Roman" w:hAnsi="Times New Roman" w:cs="Times New Roman"/>
          <w:sz w:val="28"/>
          <w:szCs w:val="28"/>
        </w:rPr>
        <w:t xml:space="preserve"> - </w:t>
      </w:r>
      <w:r w:rsidR="00712DBC">
        <w:rPr>
          <w:rFonts w:ascii="Times New Roman" w:hAnsi="Times New Roman" w:cs="Times New Roman"/>
          <w:sz w:val="28"/>
          <w:szCs w:val="28"/>
        </w:rPr>
        <w:t>в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89" w:rsidRDefault="004204A1" w:rsidP="00555CB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5507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D3A" w:rsidRPr="00937D3A">
        <w:rPr>
          <w:rFonts w:ascii="Times New Roman" w:hAnsi="Times New Roman" w:cs="Times New Roman"/>
          <w:sz w:val="28"/>
          <w:szCs w:val="28"/>
        </w:rPr>
        <w:t>розпорядженням керівника ВЦА м. Сєвєродонецьк «Про затвердження</w:t>
      </w:r>
      <w:r w:rsidR="00937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43DD" w:rsidRPr="00AC43DD">
        <w:rPr>
          <w:rFonts w:ascii="Times New Roman" w:hAnsi="Times New Roman" w:cs="Times New Roman"/>
          <w:sz w:val="28"/>
          <w:szCs w:val="28"/>
        </w:rPr>
        <w:t>«</w:t>
      </w:r>
      <w:r w:rsidR="00550729" w:rsidRPr="00AC43DD">
        <w:rPr>
          <w:rFonts w:ascii="Times New Roman" w:hAnsi="Times New Roman" w:cs="Times New Roman"/>
          <w:sz w:val="28"/>
          <w:szCs w:val="28"/>
        </w:rPr>
        <w:t>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Сєвєродонецьк</w:t>
      </w:r>
      <w:r w:rsidR="00AC43DD">
        <w:rPr>
          <w:rFonts w:ascii="Times New Roman" w:hAnsi="Times New Roman" w:cs="Times New Roman"/>
          <w:sz w:val="28"/>
          <w:szCs w:val="28"/>
        </w:rPr>
        <w:t>»</w:t>
      </w:r>
      <w:r w:rsidR="00AC43DD" w:rsidRPr="00AC43DD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="00AC43DD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 </w:t>
      </w:r>
      <w:r w:rsidR="00AC43DD">
        <w:rPr>
          <w:rFonts w:ascii="Times New Roman" w:hAnsi="Times New Roman" w:cs="Times New Roman"/>
          <w:sz w:val="28"/>
          <w:szCs w:val="28"/>
        </w:rPr>
        <w:t>від 07.12.2020 № 1163</w:t>
      </w:r>
      <w:r w:rsidR="00550729" w:rsidRPr="00AC43DD">
        <w:rPr>
          <w:rFonts w:ascii="Times New Roman" w:hAnsi="Times New Roman" w:cs="Times New Roman"/>
          <w:sz w:val="28"/>
          <w:szCs w:val="28"/>
        </w:rPr>
        <w:t>,</w:t>
      </w:r>
      <w:r w:rsidR="00AC43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D3A">
        <w:rPr>
          <w:rFonts w:ascii="Times New Roman" w:hAnsi="Times New Roman" w:cs="Times New Roman"/>
          <w:sz w:val="28"/>
          <w:szCs w:val="28"/>
        </w:rPr>
        <w:t xml:space="preserve">розпорядженням керівника ВЦА м. Сєвєродонецьк «Про затвердження </w:t>
      </w:r>
      <w:r w:rsidR="00550729">
        <w:rPr>
          <w:rFonts w:ascii="Times New Roman" w:hAnsi="Times New Roman" w:cs="Times New Roman"/>
          <w:sz w:val="28"/>
          <w:szCs w:val="28"/>
        </w:rPr>
        <w:t>«Правил торгівлі на ринках міста Сєвєродонецька»</w:t>
      </w:r>
      <w:r w:rsidR="00EC3F02">
        <w:rPr>
          <w:rFonts w:ascii="Times New Roman" w:hAnsi="Times New Roman" w:cs="Times New Roman"/>
          <w:sz w:val="28"/>
          <w:szCs w:val="28"/>
        </w:rPr>
        <w:t xml:space="preserve"> (у</w:t>
      </w:r>
      <w:r w:rsidR="00552DEA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новій редакції) від 07.12.2020 № 116</w:t>
      </w:r>
      <w:r w:rsidR="00550729">
        <w:rPr>
          <w:rFonts w:ascii="Times New Roman" w:hAnsi="Times New Roman" w:cs="Times New Roman"/>
          <w:sz w:val="28"/>
          <w:szCs w:val="28"/>
        </w:rPr>
        <w:t xml:space="preserve">1, </w:t>
      </w:r>
      <w:r w:rsidR="008F4B42" w:rsidRPr="003F395E">
        <w:rPr>
          <w:rFonts w:ascii="Times New Roman" w:hAnsi="Times New Roman" w:cs="Times New Roman"/>
          <w:sz w:val="28"/>
          <w:szCs w:val="28"/>
        </w:rPr>
        <w:t>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712DBC">
        <w:rPr>
          <w:rFonts w:ascii="Times New Roman" w:hAnsi="Times New Roman" w:cs="Times New Roman"/>
          <w:sz w:val="28"/>
          <w:szCs w:val="28"/>
        </w:rPr>
        <w:t xml:space="preserve">Малюти Андрія </w:t>
      </w:r>
      <w:r w:rsidR="00F96EF2">
        <w:rPr>
          <w:rFonts w:ascii="Times New Roman" w:hAnsi="Times New Roman" w:cs="Times New Roman"/>
          <w:sz w:val="28"/>
          <w:szCs w:val="28"/>
        </w:rPr>
        <w:t>Анатолійовича</w:t>
      </w:r>
      <w:r w:rsidR="00CB404C">
        <w:rPr>
          <w:rFonts w:ascii="Times New Roman" w:hAnsi="Times New Roman" w:cs="Times New Roman"/>
          <w:sz w:val="28"/>
          <w:szCs w:val="28"/>
        </w:rPr>
        <w:t xml:space="preserve"> від </w:t>
      </w:r>
      <w:r w:rsidR="00712DBC">
        <w:rPr>
          <w:rFonts w:ascii="Times New Roman" w:hAnsi="Times New Roman" w:cs="Times New Roman"/>
          <w:sz w:val="28"/>
          <w:szCs w:val="28"/>
        </w:rPr>
        <w:t>23</w:t>
      </w:r>
      <w:r w:rsidR="00CB404C">
        <w:rPr>
          <w:rFonts w:ascii="Times New Roman" w:hAnsi="Times New Roman" w:cs="Times New Roman"/>
          <w:sz w:val="28"/>
          <w:szCs w:val="28"/>
        </w:rPr>
        <w:t>.</w:t>
      </w:r>
      <w:r w:rsidR="00712DBC">
        <w:rPr>
          <w:rFonts w:ascii="Times New Roman" w:hAnsi="Times New Roman" w:cs="Times New Roman"/>
          <w:sz w:val="28"/>
          <w:szCs w:val="28"/>
        </w:rPr>
        <w:t>02</w:t>
      </w:r>
      <w:r w:rsidR="00EC3F02">
        <w:rPr>
          <w:rFonts w:ascii="Times New Roman" w:hAnsi="Times New Roman" w:cs="Times New Roman"/>
          <w:sz w:val="28"/>
          <w:szCs w:val="28"/>
        </w:rPr>
        <w:t>.202</w:t>
      </w:r>
      <w:r w:rsidR="00712DBC">
        <w:rPr>
          <w:rFonts w:ascii="Times New Roman" w:hAnsi="Times New Roman" w:cs="Times New Roman"/>
          <w:sz w:val="28"/>
          <w:szCs w:val="28"/>
        </w:rPr>
        <w:t>1</w:t>
      </w:r>
      <w:r w:rsidR="00EC3F02">
        <w:rPr>
          <w:rFonts w:ascii="Times New Roman" w:hAnsi="Times New Roman" w:cs="Times New Roman"/>
          <w:sz w:val="28"/>
          <w:szCs w:val="28"/>
        </w:rPr>
        <w:t xml:space="preserve"> №</w:t>
      </w:r>
      <w:r w:rsidR="00CB404C">
        <w:rPr>
          <w:rFonts w:ascii="Times New Roman" w:hAnsi="Times New Roman" w:cs="Times New Roman"/>
          <w:sz w:val="28"/>
          <w:szCs w:val="28"/>
        </w:rPr>
        <w:t xml:space="preserve"> </w:t>
      </w:r>
      <w:r w:rsidR="00712DBC">
        <w:rPr>
          <w:rFonts w:ascii="Times New Roman" w:hAnsi="Times New Roman" w:cs="Times New Roman"/>
          <w:sz w:val="28"/>
          <w:szCs w:val="28"/>
        </w:rPr>
        <w:t>66906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555CB1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 xml:space="preserve">про встановлення режиму роботи </w:t>
      </w:r>
      <w:r w:rsidR="00712DBC">
        <w:rPr>
          <w:rFonts w:ascii="Times New Roman" w:hAnsi="Times New Roman" w:cs="Times New Roman"/>
          <w:sz w:val="28"/>
          <w:szCs w:val="28"/>
        </w:rPr>
        <w:t>ринку «Торговий двір Купець»</w:t>
      </w:r>
      <w:r w:rsidR="00B430D9">
        <w:rPr>
          <w:rFonts w:ascii="Times New Roman" w:hAnsi="Times New Roman" w:cs="Times New Roman"/>
          <w:sz w:val="28"/>
          <w:szCs w:val="28"/>
        </w:rPr>
        <w:t>, розташованого за адресою:м. Сєвєродонецьк,</w:t>
      </w:r>
    </w:p>
    <w:p w:rsidR="00555CB1" w:rsidRDefault="00B430D9" w:rsidP="00555CB1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Гвардійський, </w:t>
      </w:r>
      <w:r w:rsidR="00712DBC">
        <w:rPr>
          <w:rFonts w:ascii="Times New Roman" w:hAnsi="Times New Roman" w:cs="Times New Roman"/>
          <w:sz w:val="28"/>
          <w:szCs w:val="28"/>
        </w:rPr>
        <w:t>42</w:t>
      </w:r>
      <w:r w:rsidR="00937D3A">
        <w:rPr>
          <w:rFonts w:ascii="Times New Roman" w:hAnsi="Times New Roman" w:cs="Times New Roman"/>
          <w:sz w:val="28"/>
          <w:szCs w:val="28"/>
        </w:rPr>
        <w:t xml:space="preserve"> -</w:t>
      </w:r>
      <w:r w:rsidR="00712D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  <w:r w:rsidR="00555CB1" w:rsidRPr="00555CB1">
        <w:rPr>
          <w:rFonts w:ascii="Times New Roman" w:hAnsi="Times New Roman" w:cs="Times New Roman"/>
          <w:sz w:val="28"/>
          <w:szCs w:val="28"/>
        </w:rPr>
        <w:t xml:space="preserve"> </w:t>
      </w:r>
      <w:r w:rsidR="00555CB1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191E47" w:rsidRDefault="00552DEA" w:rsidP="00555CB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52DEA">
        <w:rPr>
          <w:rFonts w:ascii="Times New Roman" w:hAnsi="Times New Roman" w:cs="Times New Roman"/>
          <w:b/>
          <w:sz w:val="28"/>
          <w:szCs w:val="28"/>
        </w:rPr>
        <w:t>ЗОБОВ’ЯЗУЮ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52DEA" w:rsidRPr="00552DEA" w:rsidRDefault="00552DEA" w:rsidP="00552DE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F96EF2" w:rsidRDefault="00552DEA" w:rsidP="00F96EF2">
      <w:pPr>
        <w:numPr>
          <w:ilvl w:val="0"/>
          <w:numId w:val="24"/>
        </w:num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-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E81DFC">
        <w:rPr>
          <w:rFonts w:ascii="Times New Roman" w:hAnsi="Times New Roman" w:cs="Times New Roman"/>
          <w:sz w:val="28"/>
          <w:szCs w:val="28"/>
        </w:rPr>
        <w:t>ем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F96EF2">
        <w:rPr>
          <w:rFonts w:ascii="Times New Roman" w:hAnsi="Times New Roman" w:cs="Times New Roman"/>
          <w:sz w:val="28"/>
          <w:szCs w:val="28"/>
        </w:rPr>
        <w:t>Малютою А.</w:t>
      </w:r>
      <w:r w:rsidR="00E81DFC">
        <w:rPr>
          <w:rFonts w:ascii="Times New Roman" w:hAnsi="Times New Roman" w:cs="Times New Roman"/>
          <w:sz w:val="28"/>
          <w:szCs w:val="28"/>
        </w:rPr>
        <w:t>,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</w:t>
      </w:r>
      <w:r w:rsidR="00E81DFC">
        <w:rPr>
          <w:rFonts w:ascii="Times New Roman" w:hAnsi="Times New Roman" w:cs="Times New Roman"/>
          <w:sz w:val="28"/>
          <w:szCs w:val="28"/>
        </w:rPr>
        <w:t xml:space="preserve">ежим роботи </w:t>
      </w:r>
      <w:r w:rsidR="00F96EF2">
        <w:rPr>
          <w:rFonts w:ascii="Times New Roman" w:hAnsi="Times New Roman" w:cs="Times New Roman"/>
          <w:sz w:val="28"/>
          <w:szCs w:val="28"/>
        </w:rPr>
        <w:t>ринку «Торговий двір Купець»</w:t>
      </w:r>
    </w:p>
    <w:p w:rsidR="00BF6993" w:rsidRDefault="00E81DFC" w:rsidP="00F96EF2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96EF2">
        <w:rPr>
          <w:rFonts w:ascii="Times New Roman" w:hAnsi="Times New Roman" w:cs="Times New Roman"/>
          <w:sz w:val="28"/>
          <w:szCs w:val="28"/>
        </w:rPr>
        <w:t>торгівл</w:t>
      </w:r>
      <w:r w:rsidR="0025740F">
        <w:rPr>
          <w:rFonts w:ascii="Times New Roman" w:hAnsi="Times New Roman" w:cs="Times New Roman"/>
          <w:sz w:val="28"/>
          <w:szCs w:val="28"/>
        </w:rPr>
        <w:t>я</w:t>
      </w:r>
      <w:r w:rsidR="00F96EF2">
        <w:rPr>
          <w:rFonts w:ascii="Times New Roman" w:hAnsi="Times New Roman" w:cs="Times New Roman"/>
          <w:sz w:val="28"/>
          <w:szCs w:val="28"/>
        </w:rPr>
        <w:t xml:space="preserve"> промисловими товарами</w:t>
      </w:r>
      <w:r>
        <w:rPr>
          <w:rFonts w:ascii="Times New Roman" w:hAnsi="Times New Roman" w:cs="Times New Roman"/>
          <w:sz w:val="28"/>
          <w:szCs w:val="28"/>
        </w:rPr>
        <w:t xml:space="preserve">), розташованого </w:t>
      </w:r>
      <w:r w:rsidR="000C0219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09C4" w:rsidRDefault="000C0219" w:rsidP="00F96EF2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пр.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F96EF2">
        <w:rPr>
          <w:rFonts w:ascii="Times New Roman" w:hAnsi="Times New Roman" w:cs="Times New Roman"/>
          <w:sz w:val="28"/>
          <w:szCs w:val="28"/>
        </w:rPr>
        <w:t xml:space="preserve">42 </w:t>
      </w:r>
      <w:r w:rsidR="00937D3A">
        <w:rPr>
          <w:rFonts w:ascii="Times New Roman" w:hAnsi="Times New Roman" w:cs="Times New Roman"/>
          <w:sz w:val="28"/>
          <w:szCs w:val="28"/>
        </w:rPr>
        <w:t xml:space="preserve">- </w:t>
      </w:r>
      <w:r w:rsidR="00F96EF2">
        <w:rPr>
          <w:rFonts w:ascii="Times New Roman" w:hAnsi="Times New Roman" w:cs="Times New Roman"/>
          <w:sz w:val="28"/>
          <w:szCs w:val="28"/>
        </w:rPr>
        <w:t>в</w:t>
      </w:r>
      <w:r w:rsidR="00A60F77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(</w:t>
      </w:r>
      <w:r w:rsidR="00E81DFC">
        <w:rPr>
          <w:rFonts w:ascii="Times New Roman" w:hAnsi="Times New Roman" w:cs="Times New Roman"/>
          <w:sz w:val="28"/>
          <w:szCs w:val="28"/>
        </w:rPr>
        <w:t xml:space="preserve">торгова площа </w:t>
      </w:r>
      <w:r w:rsidR="00550729">
        <w:rPr>
          <w:rFonts w:ascii="Times New Roman" w:hAnsi="Times New Roman" w:cs="Times New Roman"/>
          <w:sz w:val="28"/>
          <w:szCs w:val="28"/>
        </w:rPr>
        <w:t>1800</w:t>
      </w:r>
      <w:r w:rsidR="00E81DFC">
        <w:rPr>
          <w:rFonts w:ascii="Times New Roman" w:hAnsi="Times New Roman" w:cs="Times New Roman"/>
          <w:sz w:val="28"/>
          <w:szCs w:val="28"/>
        </w:rPr>
        <w:t xml:space="preserve"> кв.</w:t>
      </w:r>
      <w:r w:rsidR="00937D3A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м</w:t>
      </w:r>
      <w:r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E81DFC">
        <w:rPr>
          <w:rFonts w:ascii="Times New Roman" w:hAnsi="Times New Roman" w:cs="Times New Roman"/>
          <w:sz w:val="28"/>
          <w:szCs w:val="28"/>
        </w:rPr>
        <w:t>а саме: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з </w:t>
      </w:r>
      <w:r w:rsidR="00F96EF2">
        <w:rPr>
          <w:rFonts w:ascii="Times New Roman" w:hAnsi="Times New Roman" w:cs="Times New Roman"/>
          <w:sz w:val="28"/>
          <w:szCs w:val="28"/>
        </w:rPr>
        <w:t>10</w:t>
      </w:r>
      <w:r w:rsidR="00E81DFC">
        <w:rPr>
          <w:rFonts w:ascii="Times New Roman" w:hAnsi="Times New Roman" w:cs="Times New Roman"/>
          <w:sz w:val="28"/>
          <w:szCs w:val="28"/>
        </w:rPr>
        <w:t>.00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до 1</w:t>
      </w:r>
      <w:r w:rsidR="00F96EF2">
        <w:rPr>
          <w:rFonts w:ascii="Times New Roman" w:hAnsi="Times New Roman" w:cs="Times New Roman"/>
          <w:sz w:val="28"/>
          <w:szCs w:val="28"/>
        </w:rPr>
        <w:t>8</w:t>
      </w:r>
      <w:r w:rsidR="00E81DFC">
        <w:rPr>
          <w:rFonts w:ascii="Times New Roman" w:hAnsi="Times New Roman" w:cs="Times New Roman"/>
          <w:sz w:val="28"/>
          <w:szCs w:val="28"/>
        </w:rPr>
        <w:t>.00 без перерви та вихідних днів.</w:t>
      </w:r>
    </w:p>
    <w:p w:rsidR="009A03BD" w:rsidRDefault="009A03BD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E81DFC" w:rsidRDefault="00AC43DD" w:rsidP="00AC43DD">
      <w:pPr>
        <w:widowControl/>
        <w:numPr>
          <w:ilvl w:val="0"/>
          <w:numId w:val="24"/>
        </w:numPr>
        <w:tabs>
          <w:tab w:val="left" w:pos="709"/>
        </w:tabs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таким, що втратило чинність рішення виконавчого комітету Сєвєродонецької міської ради від 10.10.2006 р. № 1760 «Про режим роботи промислового ринку ТОВ «Успіх-2</w:t>
      </w:r>
      <w:r w:rsidR="00622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пр. Гвардійському, 42</w:t>
      </w:r>
      <w:r w:rsidR="0062232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9A03BD" w:rsidRDefault="009A03BD" w:rsidP="009A03BD">
      <w:pPr>
        <w:widowControl/>
        <w:tabs>
          <w:tab w:val="left" w:pos="709"/>
        </w:tabs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E81DFC" w:rsidP="00F96EF2">
      <w:pPr>
        <w:numPr>
          <w:ilvl w:val="0"/>
          <w:numId w:val="24"/>
        </w:num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0994">
        <w:rPr>
          <w:rFonts w:ascii="Times New Roman" w:hAnsi="Times New Roman" w:cs="Times New Roman"/>
          <w:sz w:val="28"/>
          <w:szCs w:val="28"/>
        </w:rPr>
        <w:t>ізичн</w:t>
      </w:r>
      <w:r>
        <w:rPr>
          <w:rFonts w:ascii="Times New Roman" w:hAnsi="Times New Roman" w:cs="Times New Roman"/>
          <w:sz w:val="28"/>
          <w:szCs w:val="28"/>
        </w:rPr>
        <w:t>ій</w:t>
      </w:r>
      <w:r w:rsidR="00BA0994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622ED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F96EF2">
        <w:rPr>
          <w:rFonts w:ascii="Times New Roman" w:hAnsi="Times New Roman" w:cs="Times New Roman"/>
          <w:sz w:val="28"/>
          <w:szCs w:val="28"/>
        </w:rPr>
        <w:t>Малюті А.</w:t>
      </w:r>
      <w:r>
        <w:rPr>
          <w:rFonts w:ascii="Times New Roman" w:hAnsi="Times New Roman" w:cs="Times New Roman"/>
          <w:sz w:val="28"/>
          <w:szCs w:val="28"/>
        </w:rPr>
        <w:t xml:space="preserve"> розмістити на фасаді </w:t>
      </w:r>
      <w:r w:rsidR="00F96EF2">
        <w:rPr>
          <w:rFonts w:ascii="Times New Roman" w:hAnsi="Times New Roman" w:cs="Times New Roman"/>
          <w:sz w:val="28"/>
          <w:szCs w:val="28"/>
        </w:rPr>
        <w:t>ринку «Торговий двір Купець»</w:t>
      </w:r>
      <w:r>
        <w:rPr>
          <w:rFonts w:ascii="Times New Roman" w:hAnsi="Times New Roman" w:cs="Times New Roman"/>
          <w:sz w:val="28"/>
          <w:szCs w:val="28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9A03BD">
        <w:rPr>
          <w:rFonts w:ascii="Times New Roman" w:hAnsi="Times New Roman" w:cs="Times New Roman"/>
          <w:sz w:val="28"/>
          <w:szCs w:val="28"/>
        </w:rPr>
        <w:t>ринку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3BD" w:rsidRDefault="009A03BD" w:rsidP="009A03BD">
      <w:pPr>
        <w:spacing w:before="0"/>
        <w:ind w:left="284"/>
        <w:rPr>
          <w:rFonts w:ascii="Times New Roman" w:hAnsi="Times New Roman" w:cs="Times New Roman"/>
          <w:sz w:val="28"/>
          <w:szCs w:val="28"/>
        </w:rPr>
      </w:pPr>
    </w:p>
    <w:p w:rsidR="00F96EF2" w:rsidRPr="00F96EF2" w:rsidRDefault="00E81DFC" w:rsidP="00F96EF2">
      <w:pPr>
        <w:widowControl/>
        <w:numPr>
          <w:ilvl w:val="0"/>
          <w:numId w:val="24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Фізичній особі – підприємцю </w:t>
      </w:r>
      <w:r w:rsidR="00F96EF2">
        <w:rPr>
          <w:rFonts w:ascii="Times New Roman" w:hAnsi="Times New Roman" w:cs="Times New Roman"/>
          <w:bCs/>
          <w:sz w:val="28"/>
          <w:szCs w:val="28"/>
        </w:rPr>
        <w:t>Малюті А.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 здійснювати прибирання території, прилеглої до </w:t>
      </w:r>
      <w:r w:rsidR="00F96EF2">
        <w:rPr>
          <w:rFonts w:ascii="Times New Roman" w:hAnsi="Times New Roman" w:cs="Times New Roman"/>
          <w:bCs/>
          <w:sz w:val="28"/>
          <w:szCs w:val="28"/>
        </w:rPr>
        <w:t>ринку «Торговий двір Купець»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та протягом 10 днів, з дня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видання </w:t>
      </w:r>
      <w:r w:rsidR="00622326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="007E54A9">
        <w:rPr>
          <w:rFonts w:ascii="Times New Roman" w:hAnsi="Times New Roman" w:cs="Times New Roman"/>
          <w:bCs/>
          <w:sz w:val="28"/>
          <w:szCs w:val="28"/>
        </w:rPr>
        <w:t>, укласти договір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 на вивіз твердих (рідких) побутових відходів (далі – Договір) із спеціалізованим підприємством, що має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 спеціалізований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транспорт, 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згідно 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51D">
        <w:rPr>
          <w:rFonts w:ascii="Times New Roman" w:hAnsi="Times New Roman" w:cs="Times New Roman"/>
          <w:bCs/>
          <w:sz w:val="28"/>
          <w:szCs w:val="28"/>
        </w:rPr>
        <w:t>«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Правил 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благоустрою </w:t>
      </w:r>
      <w:r w:rsidR="00F96E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території </w:t>
      </w:r>
    </w:p>
    <w:p w:rsidR="001110AC" w:rsidRPr="0037232C" w:rsidRDefault="00B44E9D" w:rsidP="00F96EF2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 Сєвєродонецька та населених пунктів, що входять до складу </w:t>
      </w:r>
      <w:r w:rsidR="006119DB">
        <w:rPr>
          <w:rFonts w:ascii="Times New Roman" w:hAnsi="Times New Roman" w:cs="Times New Roman"/>
          <w:bCs/>
          <w:sz w:val="28"/>
          <w:szCs w:val="28"/>
        </w:rPr>
        <w:t>Сєвєродонецької міської ради</w:t>
      </w:r>
      <w:r w:rsidR="00E9451D">
        <w:rPr>
          <w:rFonts w:ascii="Times New Roman" w:hAnsi="Times New Roman" w:cs="Times New Roman"/>
          <w:bCs/>
          <w:sz w:val="28"/>
          <w:szCs w:val="28"/>
        </w:rPr>
        <w:t>»</w:t>
      </w:r>
      <w:r w:rsidR="006119DB">
        <w:rPr>
          <w:rFonts w:ascii="Times New Roman" w:hAnsi="Times New Roman" w:cs="Times New Roman"/>
          <w:bCs/>
          <w:sz w:val="28"/>
          <w:szCs w:val="28"/>
        </w:rPr>
        <w:t>.</w:t>
      </w:r>
    </w:p>
    <w:p w:rsidR="0037232C" w:rsidRPr="00B44E9D" w:rsidRDefault="0037232C" w:rsidP="0037232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96EF2" w:rsidRPr="00F96EF2" w:rsidRDefault="00B44E9D" w:rsidP="00F96EF2">
      <w:pPr>
        <w:widowControl/>
        <w:numPr>
          <w:ilvl w:val="0"/>
          <w:numId w:val="24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Фізичній особі – підприємцю </w:t>
      </w:r>
      <w:r w:rsidR="00F96EF2">
        <w:rPr>
          <w:rFonts w:ascii="Times New Roman" w:hAnsi="Times New Roman" w:cs="Times New Roman"/>
          <w:bCs/>
          <w:sz w:val="28"/>
          <w:szCs w:val="28"/>
        </w:rPr>
        <w:t>Малюті А.</w:t>
      </w:r>
      <w:r w:rsidR="004C1773">
        <w:rPr>
          <w:rFonts w:ascii="Times New Roman" w:hAnsi="Times New Roman" w:cs="Times New Roman"/>
          <w:bCs/>
          <w:sz w:val="28"/>
          <w:szCs w:val="28"/>
        </w:rPr>
        <w:t xml:space="preserve"> протягом 5 днів,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773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дня укладання Договору, надати копію укладеного Договору до відділу по контролю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благоустроєм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санітарним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станом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міста 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УЖКГ</w:t>
      </w:r>
      <w:r w:rsidR="009271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ВЦА</w:t>
      </w:r>
    </w:p>
    <w:p w:rsidR="00B44E9D" w:rsidRPr="00F65803" w:rsidRDefault="00B44E9D" w:rsidP="00F96EF2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83751E" w:rsidP="00F96EF2">
      <w:pPr>
        <w:widowControl/>
        <w:numPr>
          <w:ilvl w:val="0"/>
          <w:numId w:val="24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14D36">
        <w:rPr>
          <w:rFonts w:ascii="Times New Roman" w:hAnsi="Times New Roman" w:cs="Times New Roman"/>
          <w:sz w:val="28"/>
          <w:szCs w:val="28"/>
        </w:rPr>
        <w:t xml:space="preserve">Витяг </w:t>
      </w:r>
      <w:r w:rsidR="00514D36" w:rsidRPr="00514D36">
        <w:rPr>
          <w:rFonts w:ascii="Times New Roman" w:hAnsi="Times New Roman" w:cs="Times New Roman"/>
          <w:sz w:val="28"/>
          <w:szCs w:val="28"/>
        </w:rPr>
        <w:t xml:space="preserve">з </w:t>
      </w:r>
      <w:r w:rsidR="00514D36">
        <w:rPr>
          <w:rFonts w:ascii="Times New Roman" w:hAnsi="Times New Roman" w:cs="Times New Roman"/>
          <w:sz w:val="28"/>
          <w:szCs w:val="28"/>
        </w:rPr>
        <w:t>д</w:t>
      </w:r>
      <w:r w:rsidR="00973D52" w:rsidRPr="003F395E">
        <w:rPr>
          <w:rFonts w:ascii="Times New Roman" w:hAnsi="Times New Roman" w:cs="Times New Roman"/>
          <w:sz w:val="28"/>
          <w:szCs w:val="28"/>
        </w:rPr>
        <w:t>ан</w:t>
      </w:r>
      <w:r w:rsidR="00514D36">
        <w:rPr>
          <w:rFonts w:ascii="Times New Roman" w:hAnsi="Times New Roman" w:cs="Times New Roman"/>
          <w:sz w:val="28"/>
          <w:szCs w:val="28"/>
        </w:rPr>
        <w:t>ого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973D52" w:rsidP="00F96EF2">
      <w:pPr>
        <w:numPr>
          <w:ilvl w:val="0"/>
          <w:numId w:val="24"/>
        </w:numPr>
        <w:tabs>
          <w:tab w:val="left" w:pos="0"/>
          <w:tab w:val="left" w:pos="284"/>
        </w:tabs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E4EDC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>-цивільної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4E4EDC">
        <w:rPr>
          <w:rFonts w:ascii="Times New Roman" w:hAnsi="Times New Roman" w:cs="Times New Roman"/>
          <w:b/>
          <w:sz w:val="28"/>
          <w:szCs w:val="28"/>
        </w:rPr>
        <w:tab/>
      </w:r>
      <w:r w:rsidR="004E4EDC">
        <w:rPr>
          <w:rFonts w:ascii="Times New Roman" w:hAnsi="Times New Roman" w:cs="Times New Roman"/>
          <w:b/>
          <w:sz w:val="28"/>
          <w:szCs w:val="28"/>
        </w:rPr>
        <w:tab/>
      </w:r>
      <w:r w:rsidR="004E4EDC">
        <w:rPr>
          <w:rFonts w:ascii="Times New Roman" w:hAnsi="Times New Roman" w:cs="Times New Roman"/>
          <w:b/>
          <w:sz w:val="28"/>
          <w:szCs w:val="28"/>
        </w:rPr>
        <w:tab/>
      </w:r>
      <w:r w:rsidR="004E4EDC">
        <w:rPr>
          <w:rFonts w:ascii="Times New Roman" w:hAnsi="Times New Roman" w:cs="Times New Roman"/>
          <w:b/>
          <w:sz w:val="28"/>
          <w:szCs w:val="28"/>
        </w:rPr>
        <w:tab/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55CB1" w:rsidRDefault="00555CB1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55CB1" w:rsidRDefault="00555CB1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55CB1" w:rsidRDefault="00555CB1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55CB1" w:rsidRDefault="00555CB1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451FF" w:rsidSect="002D6FC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C2B" w:rsidRDefault="00560C2B" w:rsidP="00264E1D">
      <w:pPr>
        <w:spacing w:before="0"/>
      </w:pPr>
      <w:r>
        <w:separator/>
      </w:r>
    </w:p>
  </w:endnote>
  <w:endnote w:type="continuationSeparator" w:id="1">
    <w:p w:rsidR="00560C2B" w:rsidRDefault="00560C2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C2B" w:rsidRDefault="00560C2B" w:rsidP="00264E1D">
      <w:pPr>
        <w:spacing w:before="0"/>
      </w:pPr>
      <w:r>
        <w:separator/>
      </w:r>
    </w:p>
  </w:footnote>
  <w:footnote w:type="continuationSeparator" w:id="1">
    <w:p w:rsidR="00560C2B" w:rsidRDefault="00560C2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37A0"/>
    <w:multiLevelType w:val="hybridMultilevel"/>
    <w:tmpl w:val="4CA6F88A"/>
    <w:lvl w:ilvl="0" w:tplc="0AC20A6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7"/>
  </w:num>
  <w:num w:numId="5">
    <w:abstractNumId w:val="17"/>
  </w:num>
  <w:num w:numId="6">
    <w:abstractNumId w:val="12"/>
  </w:num>
  <w:num w:numId="7">
    <w:abstractNumId w:val="20"/>
  </w:num>
  <w:num w:numId="8">
    <w:abstractNumId w:val="10"/>
  </w:num>
  <w:num w:numId="9">
    <w:abstractNumId w:val="22"/>
  </w:num>
  <w:num w:numId="10">
    <w:abstractNumId w:val="13"/>
  </w:num>
  <w:num w:numId="11">
    <w:abstractNumId w:val="15"/>
  </w:num>
  <w:num w:numId="12">
    <w:abstractNumId w:val="4"/>
  </w:num>
  <w:num w:numId="13">
    <w:abstractNumId w:val="21"/>
  </w:num>
  <w:num w:numId="14">
    <w:abstractNumId w:val="2"/>
  </w:num>
  <w:num w:numId="15">
    <w:abstractNumId w:val="19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3"/>
  </w:num>
  <w:num w:numId="21">
    <w:abstractNumId w:val="14"/>
  </w:num>
  <w:num w:numId="22">
    <w:abstractNumId w:val="6"/>
  </w:num>
  <w:num w:numId="23">
    <w:abstractNumId w:val="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1179C"/>
    <w:rsid w:val="000451FF"/>
    <w:rsid w:val="00046FB0"/>
    <w:rsid w:val="000667E2"/>
    <w:rsid w:val="000679C1"/>
    <w:rsid w:val="00081F77"/>
    <w:rsid w:val="0009471F"/>
    <w:rsid w:val="000A2A10"/>
    <w:rsid w:val="000A328C"/>
    <w:rsid w:val="000C0219"/>
    <w:rsid w:val="000C143B"/>
    <w:rsid w:val="001110AC"/>
    <w:rsid w:val="0013740C"/>
    <w:rsid w:val="001426D8"/>
    <w:rsid w:val="001470E4"/>
    <w:rsid w:val="00147BA7"/>
    <w:rsid w:val="00150300"/>
    <w:rsid w:val="00165B89"/>
    <w:rsid w:val="00170C80"/>
    <w:rsid w:val="00177433"/>
    <w:rsid w:val="00191E47"/>
    <w:rsid w:val="001B572D"/>
    <w:rsid w:val="001B79BA"/>
    <w:rsid w:val="001D17F6"/>
    <w:rsid w:val="001E2CA5"/>
    <w:rsid w:val="001E78C4"/>
    <w:rsid w:val="001F7167"/>
    <w:rsid w:val="00206678"/>
    <w:rsid w:val="0021196B"/>
    <w:rsid w:val="00233FF2"/>
    <w:rsid w:val="00242713"/>
    <w:rsid w:val="0025740F"/>
    <w:rsid w:val="00263D5D"/>
    <w:rsid w:val="00264E1D"/>
    <w:rsid w:val="00266CE9"/>
    <w:rsid w:val="00272902"/>
    <w:rsid w:val="00275304"/>
    <w:rsid w:val="00284E89"/>
    <w:rsid w:val="00291FB1"/>
    <w:rsid w:val="002B175A"/>
    <w:rsid w:val="002D2C51"/>
    <w:rsid w:val="002D6FCF"/>
    <w:rsid w:val="00332273"/>
    <w:rsid w:val="003352EE"/>
    <w:rsid w:val="003352EF"/>
    <w:rsid w:val="00342323"/>
    <w:rsid w:val="003426BD"/>
    <w:rsid w:val="00345994"/>
    <w:rsid w:val="00353B19"/>
    <w:rsid w:val="00357B87"/>
    <w:rsid w:val="0037232C"/>
    <w:rsid w:val="003747B5"/>
    <w:rsid w:val="00384CD2"/>
    <w:rsid w:val="003B09FC"/>
    <w:rsid w:val="003C2212"/>
    <w:rsid w:val="003D147D"/>
    <w:rsid w:val="003D69AD"/>
    <w:rsid w:val="003E12B2"/>
    <w:rsid w:val="003E7AA3"/>
    <w:rsid w:val="003F395E"/>
    <w:rsid w:val="003F3FD6"/>
    <w:rsid w:val="003F76CB"/>
    <w:rsid w:val="00413FD2"/>
    <w:rsid w:val="004204A1"/>
    <w:rsid w:val="00423985"/>
    <w:rsid w:val="00432D48"/>
    <w:rsid w:val="00440618"/>
    <w:rsid w:val="004543B6"/>
    <w:rsid w:val="00454846"/>
    <w:rsid w:val="004741A1"/>
    <w:rsid w:val="0049575B"/>
    <w:rsid w:val="004969BD"/>
    <w:rsid w:val="004C05DD"/>
    <w:rsid w:val="004C1773"/>
    <w:rsid w:val="004C6DE0"/>
    <w:rsid w:val="004E36A8"/>
    <w:rsid w:val="004E3B07"/>
    <w:rsid w:val="004E4EDC"/>
    <w:rsid w:val="004F2FA2"/>
    <w:rsid w:val="00514D36"/>
    <w:rsid w:val="00550729"/>
    <w:rsid w:val="00552DEA"/>
    <w:rsid w:val="00555CB1"/>
    <w:rsid w:val="00560C2B"/>
    <w:rsid w:val="005622ED"/>
    <w:rsid w:val="00567C09"/>
    <w:rsid w:val="005A0EC0"/>
    <w:rsid w:val="005A5BBC"/>
    <w:rsid w:val="005D4072"/>
    <w:rsid w:val="005D5A1D"/>
    <w:rsid w:val="005F3888"/>
    <w:rsid w:val="00602088"/>
    <w:rsid w:val="006057EA"/>
    <w:rsid w:val="006117CD"/>
    <w:rsid w:val="006119DB"/>
    <w:rsid w:val="00615100"/>
    <w:rsid w:val="00622326"/>
    <w:rsid w:val="006262BE"/>
    <w:rsid w:val="0063343F"/>
    <w:rsid w:val="00670582"/>
    <w:rsid w:val="006754C0"/>
    <w:rsid w:val="006816F7"/>
    <w:rsid w:val="006A1CC9"/>
    <w:rsid w:val="006A2980"/>
    <w:rsid w:val="006B4187"/>
    <w:rsid w:val="006B4307"/>
    <w:rsid w:val="006C089A"/>
    <w:rsid w:val="006C09C4"/>
    <w:rsid w:val="006E6F60"/>
    <w:rsid w:val="006E71E2"/>
    <w:rsid w:val="006F0432"/>
    <w:rsid w:val="00702531"/>
    <w:rsid w:val="007026C0"/>
    <w:rsid w:val="00712DBC"/>
    <w:rsid w:val="00731892"/>
    <w:rsid w:val="00744C37"/>
    <w:rsid w:val="007465BC"/>
    <w:rsid w:val="0075255E"/>
    <w:rsid w:val="007637BD"/>
    <w:rsid w:val="0076447F"/>
    <w:rsid w:val="00766102"/>
    <w:rsid w:val="007B39B7"/>
    <w:rsid w:val="007E2164"/>
    <w:rsid w:val="007E54A9"/>
    <w:rsid w:val="007F3E0D"/>
    <w:rsid w:val="0083593B"/>
    <w:rsid w:val="0083751E"/>
    <w:rsid w:val="008811F2"/>
    <w:rsid w:val="008916FD"/>
    <w:rsid w:val="008A7487"/>
    <w:rsid w:val="008B17A2"/>
    <w:rsid w:val="008B6F15"/>
    <w:rsid w:val="008C7F25"/>
    <w:rsid w:val="008E313F"/>
    <w:rsid w:val="008F04D8"/>
    <w:rsid w:val="008F4B42"/>
    <w:rsid w:val="0090010D"/>
    <w:rsid w:val="009024FF"/>
    <w:rsid w:val="0091350C"/>
    <w:rsid w:val="009142E4"/>
    <w:rsid w:val="009158DB"/>
    <w:rsid w:val="009238B6"/>
    <w:rsid w:val="0092719F"/>
    <w:rsid w:val="00937D3A"/>
    <w:rsid w:val="009411D8"/>
    <w:rsid w:val="0094454C"/>
    <w:rsid w:val="00973D52"/>
    <w:rsid w:val="00976628"/>
    <w:rsid w:val="00976E4E"/>
    <w:rsid w:val="00992049"/>
    <w:rsid w:val="009924FE"/>
    <w:rsid w:val="00995846"/>
    <w:rsid w:val="009A03BD"/>
    <w:rsid w:val="009B4F80"/>
    <w:rsid w:val="009B5780"/>
    <w:rsid w:val="009E2EDE"/>
    <w:rsid w:val="009E30B0"/>
    <w:rsid w:val="009E41CC"/>
    <w:rsid w:val="009F126A"/>
    <w:rsid w:val="00A36EC0"/>
    <w:rsid w:val="00A41306"/>
    <w:rsid w:val="00A425FB"/>
    <w:rsid w:val="00A466CC"/>
    <w:rsid w:val="00A60F77"/>
    <w:rsid w:val="00A63590"/>
    <w:rsid w:val="00A7247F"/>
    <w:rsid w:val="00A72877"/>
    <w:rsid w:val="00A80DBC"/>
    <w:rsid w:val="00AA6F9E"/>
    <w:rsid w:val="00AB2F30"/>
    <w:rsid w:val="00AB5468"/>
    <w:rsid w:val="00AC43DD"/>
    <w:rsid w:val="00AC4BBA"/>
    <w:rsid w:val="00AC51D1"/>
    <w:rsid w:val="00AC75FF"/>
    <w:rsid w:val="00AD3E79"/>
    <w:rsid w:val="00B230AA"/>
    <w:rsid w:val="00B2610A"/>
    <w:rsid w:val="00B430D9"/>
    <w:rsid w:val="00B44E9D"/>
    <w:rsid w:val="00B55B5C"/>
    <w:rsid w:val="00B6649F"/>
    <w:rsid w:val="00B70B68"/>
    <w:rsid w:val="00B847F3"/>
    <w:rsid w:val="00B9505F"/>
    <w:rsid w:val="00BA0994"/>
    <w:rsid w:val="00BA2D3E"/>
    <w:rsid w:val="00BA51B5"/>
    <w:rsid w:val="00BB17A9"/>
    <w:rsid w:val="00BE247F"/>
    <w:rsid w:val="00BF4264"/>
    <w:rsid w:val="00BF45B0"/>
    <w:rsid w:val="00BF6993"/>
    <w:rsid w:val="00BF7A8D"/>
    <w:rsid w:val="00C15E50"/>
    <w:rsid w:val="00C34362"/>
    <w:rsid w:val="00C37D00"/>
    <w:rsid w:val="00C406E5"/>
    <w:rsid w:val="00C448D8"/>
    <w:rsid w:val="00C52C38"/>
    <w:rsid w:val="00C54329"/>
    <w:rsid w:val="00C54AD0"/>
    <w:rsid w:val="00C577DF"/>
    <w:rsid w:val="00C71DA5"/>
    <w:rsid w:val="00C71EE3"/>
    <w:rsid w:val="00C87C13"/>
    <w:rsid w:val="00CB0B1F"/>
    <w:rsid w:val="00CB404C"/>
    <w:rsid w:val="00CC03D0"/>
    <w:rsid w:val="00CD3F5D"/>
    <w:rsid w:val="00CF77DF"/>
    <w:rsid w:val="00D03393"/>
    <w:rsid w:val="00D053EB"/>
    <w:rsid w:val="00D06875"/>
    <w:rsid w:val="00D3327A"/>
    <w:rsid w:val="00D339AD"/>
    <w:rsid w:val="00D3601E"/>
    <w:rsid w:val="00D442C9"/>
    <w:rsid w:val="00D45CCE"/>
    <w:rsid w:val="00D50604"/>
    <w:rsid w:val="00D51EB8"/>
    <w:rsid w:val="00D80D4D"/>
    <w:rsid w:val="00D944E1"/>
    <w:rsid w:val="00D96DD1"/>
    <w:rsid w:val="00DC39BB"/>
    <w:rsid w:val="00DC79E1"/>
    <w:rsid w:val="00DD0D6F"/>
    <w:rsid w:val="00DD28F2"/>
    <w:rsid w:val="00DD3258"/>
    <w:rsid w:val="00DD3CE8"/>
    <w:rsid w:val="00DE60C0"/>
    <w:rsid w:val="00DE7BF2"/>
    <w:rsid w:val="00DF2F01"/>
    <w:rsid w:val="00E03FB3"/>
    <w:rsid w:val="00E270C7"/>
    <w:rsid w:val="00E32972"/>
    <w:rsid w:val="00E42B1C"/>
    <w:rsid w:val="00E51062"/>
    <w:rsid w:val="00E610DC"/>
    <w:rsid w:val="00E61DC4"/>
    <w:rsid w:val="00E62790"/>
    <w:rsid w:val="00E65730"/>
    <w:rsid w:val="00E81DFC"/>
    <w:rsid w:val="00E83687"/>
    <w:rsid w:val="00E9451D"/>
    <w:rsid w:val="00EA52A5"/>
    <w:rsid w:val="00EC1899"/>
    <w:rsid w:val="00EC3F02"/>
    <w:rsid w:val="00EC747B"/>
    <w:rsid w:val="00EE49AC"/>
    <w:rsid w:val="00F20832"/>
    <w:rsid w:val="00F335D2"/>
    <w:rsid w:val="00F340C4"/>
    <w:rsid w:val="00F35EB7"/>
    <w:rsid w:val="00F567E0"/>
    <w:rsid w:val="00F6568C"/>
    <w:rsid w:val="00F65803"/>
    <w:rsid w:val="00F776AD"/>
    <w:rsid w:val="00F903FE"/>
    <w:rsid w:val="00F95C51"/>
    <w:rsid w:val="00F96EF2"/>
    <w:rsid w:val="00FE4D37"/>
    <w:rsid w:val="00FF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userXrp570</cp:lastModifiedBy>
  <cp:revision>116</cp:revision>
  <cp:lastPrinted>2021-02-26T09:37:00Z</cp:lastPrinted>
  <dcterms:created xsi:type="dcterms:W3CDTF">2020-08-05T13:04:00Z</dcterms:created>
  <dcterms:modified xsi:type="dcterms:W3CDTF">2021-03-04T08:20:00Z</dcterms:modified>
</cp:coreProperties>
</file>