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04" w:rsidRDefault="00674C04" w:rsidP="00674C0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04" w:rsidRDefault="00674C04" w:rsidP="00674C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674C04" w:rsidRDefault="00674C04" w:rsidP="00674C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674C04" w:rsidRDefault="00674C04" w:rsidP="00674C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674C04" w:rsidRDefault="00674C04" w:rsidP="00674C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674C04" w:rsidRDefault="00674C04" w:rsidP="00674C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РОЗПОРЯДЖЕННЯ</w:t>
      </w:r>
    </w:p>
    <w:p w:rsidR="00674C04" w:rsidRDefault="00674C04" w:rsidP="00674C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:rsidR="00674C04" w:rsidRDefault="00674C04" w:rsidP="00674C04">
      <w:p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674C04" w:rsidRDefault="00674C04" w:rsidP="00674C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val="uk-UA" w:eastAsia="ru-RU"/>
        </w:rPr>
        <w:t>Луганська обл., м. Сєвєродонецьк,</w:t>
      </w:r>
    </w:p>
    <w:p w:rsidR="00674C04" w:rsidRDefault="00674C04" w:rsidP="00674C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674C04" w:rsidRDefault="00674C04" w:rsidP="00674C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«23» лютого 2021 року                                                                       № 390</w:t>
      </w:r>
    </w:p>
    <w:p w:rsidR="00674C04" w:rsidRDefault="00674C04" w:rsidP="00674C04">
      <w:pPr>
        <w:spacing w:after="0" w:line="240" w:lineRule="auto"/>
        <w:ind w:right="524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674C04" w:rsidRDefault="00674C04" w:rsidP="00674C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Статуту </w:t>
      </w:r>
    </w:p>
    <w:p w:rsidR="00674C04" w:rsidRDefault="00674C04" w:rsidP="00674C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ЗЕЛЕНЕ МІСТО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новій редакції</w:t>
      </w:r>
    </w:p>
    <w:p w:rsidR="00674C04" w:rsidRDefault="00674C04" w:rsidP="00674C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74C04" w:rsidRDefault="00674C04" w:rsidP="00674C04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статтею 88 Цивільного кодексу України, статтями 24, 57, 65, 66, 78, Господарського кодексу України, частиною першою статті 1, пунктом 10, пунктом 12 частини першої статті 4, пунктом 8 частини третьої статті 6 Закону України «Про військово-цивільні адміністрації», Законом України «Про місцеве самоврядування в Україні», враховуючи службову записку начальника Управління житлово-комунального господарства Військово-цивільної адміністрації міста Сєвєродонецьк Луганської області від 05 лютого 2021 року № 169 (реєстраційний номер загального відділу військово-цивільної адміністрації від 05 лютого 2021 року № 54) щодо зміни юридичної адреси,</w:t>
      </w:r>
    </w:p>
    <w:p w:rsidR="00674C04" w:rsidRDefault="00674C04" w:rsidP="00674C0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ЗОБОВ’ЯЗУЮ:</w:t>
      </w:r>
    </w:p>
    <w:p w:rsidR="00674C04" w:rsidRDefault="00674C04" w:rsidP="00674C04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74C04" w:rsidRDefault="00674C04" w:rsidP="00674C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Статут КП «ЗЕЛЕНЕ МІСТО» (код ЄДРПОУ 33503217) у новій редакції (додається).</w:t>
      </w:r>
    </w:p>
    <w:p w:rsidR="00674C04" w:rsidRDefault="00674C04" w:rsidP="00674C04">
      <w:pPr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74C04" w:rsidRDefault="00674C04" w:rsidP="00674C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 2 розпорядження керівника Військово-цивільної адміністрації міста Сєвєродонецьк Луганської області від 04 лютого 2021 року № 221 вважати таким, що втратив чинність з моменту державної реєстрації Статуту.</w:t>
      </w:r>
    </w:p>
    <w:p w:rsidR="00674C04" w:rsidRDefault="00674C04" w:rsidP="00674C04">
      <w:pPr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74C04" w:rsidRDefault="00674C04" w:rsidP="00674C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674C04" w:rsidRDefault="00674C04" w:rsidP="00674C04">
      <w:pPr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74C04" w:rsidRDefault="00674C04" w:rsidP="00674C04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B64EC6" w:rsidRPr="00B64EC6" w:rsidRDefault="00B64EC6" w:rsidP="00674C04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674C04" w:rsidRDefault="00674C04" w:rsidP="00674C04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74C04" w:rsidRDefault="00674C04" w:rsidP="00674C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</w:p>
    <w:p w:rsidR="00674C04" w:rsidRDefault="00674C04" w:rsidP="00674C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військово-цивільної адміністрації                                  Олександр СТРЮК</w:t>
      </w:r>
    </w:p>
    <w:p w:rsidR="003859CA" w:rsidRPr="00674C04" w:rsidRDefault="003859CA">
      <w:pPr>
        <w:rPr>
          <w:lang w:val="uk-UA"/>
        </w:rPr>
      </w:pPr>
    </w:p>
    <w:sectPr w:rsidR="003859CA" w:rsidRPr="00674C04" w:rsidSect="00674C0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10C13"/>
    <w:multiLevelType w:val="hybridMultilevel"/>
    <w:tmpl w:val="E9C246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26C"/>
    <w:rsid w:val="001B326C"/>
    <w:rsid w:val="001F5287"/>
    <w:rsid w:val="003859CA"/>
    <w:rsid w:val="005755EA"/>
    <w:rsid w:val="00674C04"/>
    <w:rsid w:val="0092013D"/>
    <w:rsid w:val="00B64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0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C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1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4</cp:revision>
  <dcterms:created xsi:type="dcterms:W3CDTF">2021-02-24T06:53:00Z</dcterms:created>
  <dcterms:modified xsi:type="dcterms:W3CDTF">2021-03-02T13:07:00Z</dcterms:modified>
</cp:coreProperties>
</file>