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7C3" w:rsidRPr="008477C3" w:rsidRDefault="008477C3" w:rsidP="008477C3">
      <w:pPr>
        <w:spacing w:before="0"/>
        <w:ind w:left="0"/>
        <w:jc w:val="center"/>
        <w:rPr>
          <w:rFonts w:ascii="Times New Roman" w:hAnsi="Times New Roman" w:cs="Times New Roman"/>
          <w:sz w:val="20"/>
          <w:szCs w:val="24"/>
          <w:lang w:val="ru-RU"/>
        </w:rPr>
      </w:pPr>
      <w:r w:rsidRPr="008477C3">
        <w:rPr>
          <w:rFonts w:ascii="Times New Roman" w:hAnsi="Times New Roman" w:cs="Times New Roman"/>
          <w:noProof/>
          <w:sz w:val="20"/>
          <w:szCs w:val="24"/>
          <w:lang w:val="ru-RU"/>
        </w:rPr>
        <w:drawing>
          <wp:inline distT="0" distB="0" distL="0" distR="0" wp14:anchorId="245B6BB9" wp14:editId="624062D5">
            <wp:extent cx="421640" cy="58864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8477C3" w:rsidRPr="008477C3" w:rsidRDefault="008477C3" w:rsidP="008477C3">
      <w:pPr>
        <w:spacing w:before="0"/>
        <w:ind w:left="0"/>
        <w:jc w:val="center"/>
        <w:rPr>
          <w:rFonts w:ascii="Times New Roman" w:hAnsi="Times New Roman" w:cs="Times New Roman"/>
          <w:b/>
          <w:lang w:val="ru-RU"/>
        </w:rPr>
      </w:pPr>
    </w:p>
    <w:p w:rsidR="008477C3" w:rsidRPr="008477C3" w:rsidRDefault="008477C3" w:rsidP="008477C3">
      <w:pPr>
        <w:spacing w:before="0"/>
        <w:ind w:left="0"/>
        <w:jc w:val="center"/>
        <w:rPr>
          <w:rFonts w:ascii="Times New Roman" w:hAnsi="Times New Roman" w:cs="Times New Roman"/>
          <w:b/>
          <w:sz w:val="28"/>
          <w:szCs w:val="28"/>
        </w:rPr>
      </w:pPr>
      <w:r w:rsidRPr="008477C3">
        <w:rPr>
          <w:rFonts w:ascii="Times New Roman" w:hAnsi="Times New Roman" w:cs="Times New Roman"/>
          <w:b/>
          <w:sz w:val="28"/>
          <w:szCs w:val="28"/>
        </w:rPr>
        <w:t>СЄВЄРОДОНЕЦЬКА МІСЬКА</w:t>
      </w:r>
    </w:p>
    <w:p w:rsidR="008477C3" w:rsidRPr="008477C3" w:rsidRDefault="008477C3" w:rsidP="008477C3">
      <w:pPr>
        <w:spacing w:before="0"/>
        <w:ind w:left="0"/>
        <w:jc w:val="center"/>
        <w:rPr>
          <w:rFonts w:ascii="Times New Roman" w:hAnsi="Times New Roman" w:cs="Times New Roman"/>
          <w:b/>
          <w:sz w:val="28"/>
          <w:szCs w:val="28"/>
        </w:rPr>
      </w:pPr>
      <w:r w:rsidRPr="008477C3">
        <w:rPr>
          <w:rFonts w:ascii="Times New Roman" w:hAnsi="Times New Roman" w:cs="Times New Roman"/>
          <w:b/>
          <w:sz w:val="28"/>
          <w:szCs w:val="28"/>
        </w:rPr>
        <w:t xml:space="preserve"> ВІЙСЬКОВО-ЦИВІЛЬНА АДМІНІСТРАЦІЯ</w:t>
      </w:r>
    </w:p>
    <w:p w:rsidR="008477C3" w:rsidRPr="008477C3" w:rsidRDefault="008477C3" w:rsidP="008477C3">
      <w:pPr>
        <w:spacing w:before="0"/>
        <w:ind w:left="0"/>
        <w:jc w:val="center"/>
        <w:rPr>
          <w:rFonts w:ascii="Times New Roman" w:hAnsi="Times New Roman" w:cs="Times New Roman"/>
          <w:b/>
          <w:sz w:val="28"/>
          <w:szCs w:val="28"/>
          <w:lang w:val="ru-RU"/>
        </w:rPr>
      </w:pPr>
      <w:r w:rsidRPr="008477C3">
        <w:rPr>
          <w:rFonts w:ascii="Times New Roman" w:hAnsi="Times New Roman" w:cs="Times New Roman"/>
          <w:b/>
          <w:sz w:val="28"/>
          <w:szCs w:val="28"/>
        </w:rPr>
        <w:t xml:space="preserve">  </w:t>
      </w:r>
      <w:proofErr w:type="gramStart"/>
      <w:r w:rsidRPr="008477C3">
        <w:rPr>
          <w:rFonts w:ascii="Times New Roman" w:hAnsi="Times New Roman" w:cs="Times New Roman"/>
          <w:b/>
          <w:sz w:val="28"/>
          <w:szCs w:val="28"/>
          <w:lang w:val="ru-RU"/>
        </w:rPr>
        <w:t>С</w:t>
      </w:r>
      <w:proofErr w:type="gramEnd"/>
      <w:r w:rsidRPr="008477C3">
        <w:rPr>
          <w:rFonts w:ascii="Times New Roman" w:hAnsi="Times New Roman" w:cs="Times New Roman"/>
          <w:b/>
          <w:sz w:val="28"/>
          <w:szCs w:val="28"/>
          <w:lang w:val="ru-RU"/>
        </w:rPr>
        <w:t>ЄВЄРОДОНЕЦЬКОГО РАЙОНУ  ЛУГАНСЬКОЇ  ОБЛАСТІ</w:t>
      </w:r>
    </w:p>
    <w:p w:rsidR="008477C3" w:rsidRPr="008477C3" w:rsidRDefault="008477C3" w:rsidP="008477C3">
      <w:pPr>
        <w:spacing w:before="0"/>
        <w:ind w:left="0"/>
        <w:jc w:val="center"/>
        <w:rPr>
          <w:rFonts w:ascii="Times New Roman" w:hAnsi="Times New Roman" w:cs="Times New Roman"/>
          <w:b/>
          <w:sz w:val="32"/>
          <w:szCs w:val="32"/>
          <w:lang w:val="ru-RU"/>
        </w:rPr>
      </w:pPr>
    </w:p>
    <w:p w:rsidR="008477C3" w:rsidRPr="008477C3" w:rsidRDefault="008477C3" w:rsidP="008477C3">
      <w:pPr>
        <w:widowControl/>
        <w:autoSpaceDE/>
        <w:autoSpaceDN/>
        <w:adjustRightInd/>
        <w:spacing w:before="0"/>
        <w:ind w:left="0"/>
        <w:jc w:val="center"/>
        <w:rPr>
          <w:rFonts w:ascii="Times New Roman" w:hAnsi="Times New Roman" w:cs="Times New Roman"/>
          <w:b/>
          <w:bCs/>
          <w:sz w:val="36"/>
          <w:szCs w:val="36"/>
          <w:lang w:val="ru-RU"/>
        </w:rPr>
      </w:pPr>
      <w:r w:rsidRPr="008477C3">
        <w:rPr>
          <w:rFonts w:ascii="Times New Roman" w:hAnsi="Times New Roman" w:cs="Times New Roman"/>
          <w:b/>
          <w:bCs/>
          <w:sz w:val="36"/>
          <w:szCs w:val="36"/>
        </w:rPr>
        <w:t>РОЗПОРЯДЖЕННЯ</w:t>
      </w:r>
    </w:p>
    <w:p w:rsidR="008477C3" w:rsidRPr="008477C3" w:rsidRDefault="008477C3" w:rsidP="008477C3">
      <w:pPr>
        <w:spacing w:before="0"/>
        <w:ind w:left="0"/>
        <w:jc w:val="center"/>
        <w:rPr>
          <w:rFonts w:ascii="Times New Roman" w:hAnsi="Times New Roman" w:cs="Times New Roman"/>
          <w:b/>
          <w:sz w:val="28"/>
          <w:szCs w:val="28"/>
        </w:rPr>
      </w:pPr>
      <w:proofErr w:type="spellStart"/>
      <w:r w:rsidRPr="008477C3">
        <w:rPr>
          <w:rFonts w:ascii="Times New Roman" w:hAnsi="Times New Roman" w:cs="Times New Roman"/>
          <w:b/>
          <w:sz w:val="28"/>
          <w:szCs w:val="28"/>
          <w:lang w:val="ru-RU"/>
        </w:rPr>
        <w:t>керівника</w:t>
      </w:r>
      <w:proofErr w:type="spellEnd"/>
      <w:r w:rsidRPr="008477C3">
        <w:rPr>
          <w:rFonts w:ascii="Times New Roman" w:hAnsi="Times New Roman" w:cs="Times New Roman"/>
          <w:b/>
          <w:sz w:val="28"/>
          <w:szCs w:val="28"/>
          <w:lang w:val="ru-RU"/>
        </w:rPr>
        <w:t xml:space="preserve"> </w:t>
      </w:r>
      <w:proofErr w:type="spellStart"/>
      <w:r w:rsidRPr="008477C3">
        <w:rPr>
          <w:rFonts w:ascii="Times New Roman" w:hAnsi="Times New Roman" w:cs="Times New Roman"/>
          <w:b/>
          <w:sz w:val="28"/>
          <w:szCs w:val="28"/>
          <w:lang w:val="ru-RU"/>
        </w:rPr>
        <w:t>Сєвєродонецької</w:t>
      </w:r>
      <w:proofErr w:type="spellEnd"/>
      <w:r w:rsidRPr="008477C3">
        <w:rPr>
          <w:rFonts w:ascii="Times New Roman" w:hAnsi="Times New Roman" w:cs="Times New Roman"/>
          <w:b/>
          <w:sz w:val="28"/>
          <w:szCs w:val="28"/>
          <w:lang w:val="ru-RU"/>
        </w:rPr>
        <w:t xml:space="preserve"> </w:t>
      </w:r>
      <w:proofErr w:type="spellStart"/>
      <w:r w:rsidRPr="008477C3">
        <w:rPr>
          <w:rFonts w:ascii="Times New Roman" w:hAnsi="Times New Roman" w:cs="Times New Roman"/>
          <w:b/>
          <w:sz w:val="28"/>
          <w:szCs w:val="28"/>
          <w:lang w:val="ru-RU"/>
        </w:rPr>
        <w:t>міської</w:t>
      </w:r>
      <w:proofErr w:type="spellEnd"/>
      <w:r w:rsidRPr="008477C3">
        <w:rPr>
          <w:rFonts w:ascii="Times New Roman" w:hAnsi="Times New Roman" w:cs="Times New Roman"/>
          <w:b/>
          <w:sz w:val="28"/>
          <w:szCs w:val="28"/>
          <w:lang w:val="ru-RU"/>
        </w:rPr>
        <w:t xml:space="preserve">  </w:t>
      </w:r>
      <w:proofErr w:type="spellStart"/>
      <w:r w:rsidRPr="008477C3">
        <w:rPr>
          <w:rFonts w:ascii="Times New Roman" w:hAnsi="Times New Roman" w:cs="Times New Roman"/>
          <w:b/>
          <w:sz w:val="28"/>
          <w:szCs w:val="28"/>
          <w:lang w:val="ru-RU"/>
        </w:rPr>
        <w:t>військово-цивільної</w:t>
      </w:r>
      <w:proofErr w:type="spellEnd"/>
      <w:r w:rsidRPr="008477C3">
        <w:rPr>
          <w:rFonts w:ascii="Times New Roman" w:hAnsi="Times New Roman" w:cs="Times New Roman"/>
          <w:b/>
          <w:sz w:val="28"/>
          <w:szCs w:val="28"/>
          <w:lang w:val="ru-RU"/>
        </w:rPr>
        <w:t xml:space="preserve"> </w:t>
      </w:r>
      <w:proofErr w:type="spellStart"/>
      <w:proofErr w:type="gramStart"/>
      <w:r w:rsidRPr="008477C3">
        <w:rPr>
          <w:rFonts w:ascii="Times New Roman" w:hAnsi="Times New Roman" w:cs="Times New Roman"/>
          <w:b/>
          <w:sz w:val="28"/>
          <w:szCs w:val="28"/>
          <w:lang w:val="ru-RU"/>
        </w:rPr>
        <w:t>адм</w:t>
      </w:r>
      <w:proofErr w:type="gramEnd"/>
      <w:r w:rsidRPr="008477C3">
        <w:rPr>
          <w:rFonts w:ascii="Times New Roman" w:hAnsi="Times New Roman" w:cs="Times New Roman"/>
          <w:b/>
          <w:sz w:val="28"/>
          <w:szCs w:val="28"/>
          <w:lang w:val="ru-RU"/>
        </w:rPr>
        <w:t>іністрації</w:t>
      </w:r>
      <w:proofErr w:type="spellEnd"/>
    </w:p>
    <w:p w:rsidR="008477C3" w:rsidRPr="008477C3" w:rsidRDefault="008477C3" w:rsidP="008477C3">
      <w:pPr>
        <w:spacing w:before="0"/>
        <w:ind w:left="0"/>
        <w:jc w:val="center"/>
        <w:rPr>
          <w:rFonts w:ascii="Times New Roman" w:hAnsi="Times New Roman" w:cs="Times New Roman"/>
          <w:b/>
          <w:sz w:val="28"/>
          <w:szCs w:val="28"/>
        </w:rPr>
      </w:pPr>
    </w:p>
    <w:p w:rsidR="008477C3" w:rsidRPr="008477C3" w:rsidRDefault="008477C3" w:rsidP="008477C3">
      <w:pPr>
        <w:widowControl/>
        <w:autoSpaceDE/>
        <w:autoSpaceDN/>
        <w:adjustRightInd/>
        <w:spacing w:before="0" w:line="360" w:lineRule="auto"/>
        <w:ind w:left="0"/>
        <w:jc w:val="center"/>
        <w:rPr>
          <w:rFonts w:ascii="Times New Roman" w:hAnsi="Times New Roman" w:cs="Times New Roman"/>
          <w:b/>
          <w:bCs/>
          <w:sz w:val="32"/>
          <w:szCs w:val="32"/>
        </w:rPr>
      </w:pPr>
    </w:p>
    <w:p w:rsidR="008477C3" w:rsidRPr="008477C3" w:rsidRDefault="008477C3" w:rsidP="008477C3">
      <w:pPr>
        <w:spacing w:before="0"/>
        <w:ind w:left="0"/>
        <w:rPr>
          <w:rFonts w:ascii="Times New Roman" w:hAnsi="Times New Roman" w:cs="Times New Roman"/>
          <w:sz w:val="28"/>
          <w:szCs w:val="28"/>
        </w:rPr>
      </w:pPr>
      <w:r w:rsidRPr="008477C3">
        <w:rPr>
          <w:rFonts w:ascii="Times New Roman" w:hAnsi="Times New Roman" w:cs="Times New Roman"/>
          <w:sz w:val="28"/>
          <w:szCs w:val="28"/>
        </w:rPr>
        <w:t xml:space="preserve"> </w:t>
      </w:r>
      <w:r w:rsidR="00F50DF0">
        <w:rPr>
          <w:rFonts w:ascii="Times New Roman" w:hAnsi="Times New Roman" w:cs="Times New Roman"/>
          <w:sz w:val="28"/>
          <w:szCs w:val="28"/>
        </w:rPr>
        <w:t xml:space="preserve">06 квітня </w:t>
      </w:r>
      <w:r w:rsidRPr="008477C3">
        <w:rPr>
          <w:rFonts w:ascii="Times New Roman" w:hAnsi="Times New Roman" w:cs="Times New Roman"/>
          <w:sz w:val="28"/>
          <w:szCs w:val="28"/>
        </w:rPr>
        <w:t>20</w:t>
      </w:r>
      <w:r w:rsidR="00F50DF0">
        <w:rPr>
          <w:rFonts w:ascii="Times New Roman" w:hAnsi="Times New Roman" w:cs="Times New Roman"/>
          <w:sz w:val="28"/>
          <w:szCs w:val="28"/>
        </w:rPr>
        <w:t>21</w:t>
      </w:r>
      <w:r w:rsidRPr="008477C3">
        <w:rPr>
          <w:rFonts w:ascii="Times New Roman" w:hAnsi="Times New Roman" w:cs="Times New Roman"/>
          <w:sz w:val="28"/>
          <w:szCs w:val="28"/>
        </w:rPr>
        <w:t xml:space="preserve"> року                                                              №</w:t>
      </w:r>
      <w:r w:rsidR="00F50DF0">
        <w:rPr>
          <w:rFonts w:ascii="Times New Roman" w:hAnsi="Times New Roman" w:cs="Times New Roman"/>
          <w:sz w:val="28"/>
          <w:szCs w:val="28"/>
        </w:rPr>
        <w:t xml:space="preserve"> 339</w:t>
      </w:r>
      <w:r w:rsidRPr="008477C3">
        <w:rPr>
          <w:rFonts w:ascii="Times New Roman" w:hAnsi="Times New Roman" w:cs="Times New Roman"/>
          <w:sz w:val="28"/>
          <w:szCs w:val="28"/>
        </w:rPr>
        <w:t xml:space="preserve">     </w:t>
      </w:r>
    </w:p>
    <w:p w:rsidR="008477C3" w:rsidRPr="008477C3" w:rsidRDefault="008477C3" w:rsidP="008477C3">
      <w:pPr>
        <w:spacing w:before="0"/>
        <w:ind w:left="0"/>
        <w:rPr>
          <w:rFonts w:ascii="Times New Roman" w:hAnsi="Times New Roman" w:cs="Times New Roman"/>
          <w:sz w:val="24"/>
          <w:szCs w:val="24"/>
        </w:rPr>
      </w:pPr>
    </w:p>
    <w:p w:rsidR="008477C3" w:rsidRDefault="008477C3" w:rsidP="00BE55C1">
      <w:pPr>
        <w:widowControl/>
        <w:autoSpaceDE/>
        <w:autoSpaceDN/>
        <w:adjustRightInd/>
        <w:spacing w:before="0"/>
        <w:ind w:left="0"/>
        <w:jc w:val="left"/>
        <w:rPr>
          <w:rFonts w:ascii="Times New Roman" w:eastAsia="Calibri" w:hAnsi="Times New Roman" w:cs="Times New Roman"/>
          <w:sz w:val="28"/>
          <w:szCs w:val="28"/>
          <w:lang w:eastAsia="en-US"/>
        </w:rPr>
      </w:pPr>
    </w:p>
    <w:p w:rsidR="00BE55C1" w:rsidRPr="00BE55C1" w:rsidRDefault="00BE55C1" w:rsidP="00BE55C1">
      <w:pPr>
        <w:widowControl/>
        <w:autoSpaceDE/>
        <w:autoSpaceDN/>
        <w:adjustRightInd/>
        <w:spacing w:before="0"/>
        <w:ind w:left="0"/>
        <w:jc w:val="left"/>
        <w:rPr>
          <w:rFonts w:ascii="Times New Roman" w:eastAsia="Calibri" w:hAnsi="Times New Roman" w:cs="Times New Roman"/>
          <w:sz w:val="28"/>
          <w:szCs w:val="28"/>
          <w:lang w:eastAsia="en-US"/>
        </w:rPr>
      </w:pPr>
      <w:r w:rsidRPr="00BE55C1">
        <w:rPr>
          <w:rFonts w:ascii="Times New Roman" w:eastAsia="Calibri" w:hAnsi="Times New Roman" w:cs="Times New Roman"/>
          <w:sz w:val="28"/>
          <w:szCs w:val="28"/>
          <w:lang w:eastAsia="en-US"/>
        </w:rPr>
        <w:t xml:space="preserve">Про виконання «Міської цільової </w:t>
      </w:r>
    </w:p>
    <w:p w:rsidR="00BE55C1" w:rsidRPr="00BE55C1" w:rsidRDefault="00BE55C1" w:rsidP="00BE55C1">
      <w:pPr>
        <w:widowControl/>
        <w:autoSpaceDE/>
        <w:autoSpaceDN/>
        <w:adjustRightInd/>
        <w:spacing w:before="0"/>
        <w:ind w:left="0"/>
        <w:jc w:val="left"/>
        <w:rPr>
          <w:rFonts w:ascii="Times New Roman" w:eastAsia="Calibri" w:hAnsi="Times New Roman" w:cs="Times New Roman"/>
          <w:sz w:val="28"/>
          <w:szCs w:val="28"/>
          <w:lang w:eastAsia="en-US"/>
        </w:rPr>
      </w:pPr>
      <w:r w:rsidRPr="00BE55C1">
        <w:rPr>
          <w:rFonts w:ascii="Times New Roman" w:eastAsia="Calibri" w:hAnsi="Times New Roman" w:cs="Times New Roman"/>
          <w:sz w:val="28"/>
          <w:szCs w:val="28"/>
          <w:lang w:eastAsia="en-US"/>
        </w:rPr>
        <w:t>програми «Утримання кладовищ</w:t>
      </w:r>
    </w:p>
    <w:p w:rsidR="00BE55C1" w:rsidRPr="00BE55C1" w:rsidRDefault="00BE55C1" w:rsidP="00BE55C1">
      <w:pPr>
        <w:widowControl/>
        <w:autoSpaceDE/>
        <w:autoSpaceDN/>
        <w:adjustRightInd/>
        <w:spacing w:before="0"/>
        <w:ind w:left="0"/>
        <w:jc w:val="left"/>
        <w:rPr>
          <w:rFonts w:ascii="Times New Roman" w:eastAsia="Calibri" w:hAnsi="Times New Roman" w:cs="Times New Roman"/>
          <w:sz w:val="28"/>
          <w:szCs w:val="28"/>
          <w:lang w:eastAsia="en-US"/>
        </w:rPr>
      </w:pPr>
      <w:r w:rsidRPr="00BE55C1">
        <w:rPr>
          <w:rFonts w:ascii="Times New Roman" w:eastAsia="Calibri" w:hAnsi="Times New Roman" w:cs="Times New Roman"/>
          <w:sz w:val="28"/>
          <w:szCs w:val="28"/>
          <w:lang w:eastAsia="en-US"/>
        </w:rPr>
        <w:t xml:space="preserve">м. </w:t>
      </w:r>
      <w:proofErr w:type="spellStart"/>
      <w:r w:rsidRPr="00BE55C1">
        <w:rPr>
          <w:rFonts w:ascii="Times New Roman" w:eastAsia="Calibri" w:hAnsi="Times New Roman" w:cs="Times New Roman"/>
          <w:sz w:val="28"/>
          <w:szCs w:val="28"/>
          <w:lang w:eastAsia="en-US"/>
        </w:rPr>
        <w:t>Сєвєродонецька</w:t>
      </w:r>
      <w:proofErr w:type="spellEnd"/>
      <w:r w:rsidRPr="00BE55C1">
        <w:rPr>
          <w:rFonts w:ascii="Times New Roman" w:eastAsia="Calibri" w:hAnsi="Times New Roman" w:cs="Times New Roman"/>
          <w:sz w:val="28"/>
          <w:szCs w:val="28"/>
          <w:lang w:eastAsia="en-US"/>
        </w:rPr>
        <w:t xml:space="preserve"> та </w:t>
      </w:r>
    </w:p>
    <w:p w:rsidR="00BE55C1" w:rsidRPr="00BE55C1" w:rsidRDefault="00BE55C1" w:rsidP="00BE55C1">
      <w:pPr>
        <w:widowControl/>
        <w:autoSpaceDE/>
        <w:autoSpaceDN/>
        <w:adjustRightInd/>
        <w:spacing w:before="0"/>
        <w:ind w:left="0"/>
        <w:jc w:val="left"/>
        <w:rPr>
          <w:rFonts w:ascii="Times New Roman" w:eastAsia="Calibri" w:hAnsi="Times New Roman" w:cs="Times New Roman"/>
          <w:sz w:val="28"/>
          <w:szCs w:val="28"/>
          <w:lang w:eastAsia="en-US"/>
        </w:rPr>
      </w:pPr>
      <w:r w:rsidRPr="00BE55C1">
        <w:rPr>
          <w:rFonts w:ascii="Times New Roman" w:eastAsia="Calibri" w:hAnsi="Times New Roman" w:cs="Times New Roman"/>
          <w:sz w:val="28"/>
          <w:szCs w:val="28"/>
          <w:lang w:eastAsia="en-US"/>
        </w:rPr>
        <w:t>прилеглих селищ» на 20</w:t>
      </w:r>
      <w:r w:rsidRPr="006733BE">
        <w:rPr>
          <w:rFonts w:ascii="Times New Roman" w:eastAsia="Calibri" w:hAnsi="Times New Roman" w:cs="Times New Roman"/>
          <w:sz w:val="28"/>
          <w:szCs w:val="28"/>
          <w:lang w:eastAsia="en-US"/>
        </w:rPr>
        <w:t>20</w:t>
      </w:r>
      <w:r w:rsidRPr="00BE55C1">
        <w:rPr>
          <w:rFonts w:ascii="Times New Roman" w:eastAsia="Calibri" w:hAnsi="Times New Roman" w:cs="Times New Roman"/>
          <w:sz w:val="28"/>
          <w:szCs w:val="28"/>
          <w:lang w:eastAsia="en-US"/>
        </w:rPr>
        <w:t xml:space="preserve"> рік»</w:t>
      </w:r>
    </w:p>
    <w:p w:rsidR="006733BE" w:rsidRPr="006733BE" w:rsidRDefault="006733BE" w:rsidP="006733BE">
      <w:pPr>
        <w:widowControl/>
        <w:autoSpaceDE/>
        <w:autoSpaceDN/>
        <w:adjustRightInd/>
        <w:spacing w:before="0"/>
        <w:ind w:left="0"/>
        <w:rPr>
          <w:rFonts w:ascii="Times New Roman" w:eastAsia="Calibri" w:hAnsi="Times New Roman" w:cs="Times New Roman"/>
          <w:sz w:val="28"/>
          <w:szCs w:val="28"/>
          <w:lang w:eastAsia="en-US"/>
        </w:rPr>
      </w:pPr>
    </w:p>
    <w:p w:rsidR="009024FF" w:rsidRPr="006733BE" w:rsidRDefault="006733BE" w:rsidP="00F20CF9">
      <w:pPr>
        <w:widowControl/>
        <w:autoSpaceDE/>
        <w:autoSpaceDN/>
        <w:adjustRightInd/>
        <w:spacing w:before="0"/>
        <w:ind w:left="0"/>
        <w:rPr>
          <w:sz w:val="28"/>
          <w:szCs w:val="28"/>
        </w:rPr>
      </w:pPr>
      <w:r w:rsidRPr="006733BE">
        <w:rPr>
          <w:rFonts w:ascii="Times New Roman" w:eastAsia="Calibri" w:hAnsi="Times New Roman" w:cs="Times New Roman"/>
          <w:sz w:val="28"/>
          <w:szCs w:val="28"/>
          <w:lang w:eastAsia="en-US"/>
        </w:rPr>
        <w:tab/>
        <w:t xml:space="preserve">Керуючись Законом України «Про військово-цивільні адміністрації», </w:t>
      </w:r>
      <w:r w:rsidRPr="006733BE">
        <w:rPr>
          <w:rFonts w:ascii="Times New Roman" w:hAnsi="Times New Roman" w:cs="Times New Roman"/>
          <w:sz w:val="28"/>
          <w:szCs w:val="28"/>
          <w:lang w:eastAsia="ar-SA"/>
        </w:rPr>
        <w:t>розглянувши</w:t>
      </w:r>
      <w:r w:rsidRPr="006733BE">
        <w:rPr>
          <w:rFonts w:ascii="Times New Roman" w:eastAsia="Calibri" w:hAnsi="Times New Roman" w:cs="Times New Roman"/>
          <w:sz w:val="28"/>
          <w:szCs w:val="28"/>
          <w:lang w:eastAsia="en-US"/>
        </w:rPr>
        <w:t xml:space="preserve"> Звіт про виконання «</w:t>
      </w:r>
      <w:r w:rsidRPr="00BE55C1">
        <w:rPr>
          <w:rFonts w:ascii="Times New Roman" w:eastAsia="Calibri" w:hAnsi="Times New Roman" w:cs="Times New Roman"/>
          <w:sz w:val="28"/>
          <w:szCs w:val="28"/>
          <w:lang w:eastAsia="en-US"/>
        </w:rPr>
        <w:t>Міської цільової програми «Утримання кладовищ</w:t>
      </w:r>
      <w:r>
        <w:rPr>
          <w:rFonts w:ascii="Times New Roman" w:eastAsia="Calibri" w:hAnsi="Times New Roman" w:cs="Times New Roman"/>
          <w:sz w:val="28"/>
          <w:szCs w:val="28"/>
          <w:lang w:eastAsia="en-US"/>
        </w:rPr>
        <w:t xml:space="preserve"> </w:t>
      </w:r>
      <w:r w:rsidRPr="00BE55C1">
        <w:rPr>
          <w:rFonts w:ascii="Times New Roman" w:eastAsia="Calibri" w:hAnsi="Times New Roman" w:cs="Times New Roman"/>
          <w:sz w:val="28"/>
          <w:szCs w:val="28"/>
          <w:lang w:eastAsia="en-US"/>
        </w:rPr>
        <w:t xml:space="preserve">м. </w:t>
      </w:r>
      <w:proofErr w:type="spellStart"/>
      <w:r w:rsidRPr="00BE55C1">
        <w:rPr>
          <w:rFonts w:ascii="Times New Roman" w:eastAsia="Calibri" w:hAnsi="Times New Roman" w:cs="Times New Roman"/>
          <w:sz w:val="28"/>
          <w:szCs w:val="28"/>
          <w:lang w:eastAsia="en-US"/>
        </w:rPr>
        <w:t>Сєвєродонецька</w:t>
      </w:r>
      <w:proofErr w:type="spellEnd"/>
      <w:r w:rsidRPr="00BE55C1">
        <w:rPr>
          <w:rFonts w:ascii="Times New Roman" w:eastAsia="Calibri" w:hAnsi="Times New Roman" w:cs="Times New Roman"/>
          <w:sz w:val="28"/>
          <w:szCs w:val="28"/>
          <w:lang w:eastAsia="en-US"/>
        </w:rPr>
        <w:t xml:space="preserve"> та прилеглих селищ» на 20</w:t>
      </w:r>
      <w:r w:rsidRPr="006733BE">
        <w:rPr>
          <w:rFonts w:ascii="Times New Roman" w:eastAsia="Calibri" w:hAnsi="Times New Roman" w:cs="Times New Roman"/>
          <w:sz w:val="28"/>
          <w:szCs w:val="28"/>
          <w:lang w:eastAsia="en-US"/>
        </w:rPr>
        <w:t>20</w:t>
      </w:r>
      <w:r w:rsidRPr="00BE55C1">
        <w:rPr>
          <w:rFonts w:ascii="Times New Roman" w:eastAsia="Calibri" w:hAnsi="Times New Roman" w:cs="Times New Roman"/>
          <w:sz w:val="28"/>
          <w:szCs w:val="28"/>
          <w:lang w:eastAsia="en-US"/>
        </w:rPr>
        <w:t xml:space="preserve"> рік»</w:t>
      </w:r>
    </w:p>
    <w:p w:rsidR="002A7C6B" w:rsidRPr="001D4A24" w:rsidRDefault="00AA7461" w:rsidP="002A7C6B">
      <w:pPr>
        <w:widowControl/>
        <w:autoSpaceDE/>
        <w:autoSpaceDN/>
        <w:adjustRightInd/>
        <w:spacing w:before="0"/>
        <w:ind w:left="0"/>
        <w:jc w:val="left"/>
        <w:rPr>
          <w:rFonts w:ascii="Times New Roman" w:eastAsia="Calibri" w:hAnsi="Times New Roman" w:cs="Times New Roman"/>
          <w:b/>
          <w:sz w:val="28"/>
          <w:szCs w:val="28"/>
          <w:lang w:eastAsia="en-US"/>
        </w:rPr>
      </w:pPr>
      <w:r>
        <w:rPr>
          <w:rFonts w:ascii="Times New Roman" w:eastAsia="Calibri" w:hAnsi="Times New Roman" w:cs="Times New Roman"/>
          <w:b/>
          <w:bCs/>
          <w:sz w:val="28"/>
          <w:szCs w:val="28"/>
          <w:lang w:eastAsia="en-US"/>
        </w:rPr>
        <w:t>зобов’язую</w:t>
      </w:r>
      <w:r w:rsidR="002A7C6B" w:rsidRPr="001D4A24">
        <w:rPr>
          <w:rFonts w:ascii="Times New Roman" w:eastAsia="Calibri" w:hAnsi="Times New Roman" w:cs="Times New Roman"/>
          <w:b/>
          <w:bCs/>
          <w:sz w:val="28"/>
          <w:szCs w:val="28"/>
          <w:lang w:eastAsia="en-US"/>
        </w:rPr>
        <w:t>:</w:t>
      </w:r>
    </w:p>
    <w:p w:rsidR="002A7C6B" w:rsidRPr="001D4A24" w:rsidRDefault="002A7C6B" w:rsidP="002A7C6B">
      <w:pPr>
        <w:widowControl/>
        <w:autoSpaceDE/>
        <w:autoSpaceDN/>
        <w:adjustRightInd/>
        <w:spacing w:before="0"/>
        <w:ind w:left="0"/>
        <w:jc w:val="left"/>
        <w:rPr>
          <w:rFonts w:ascii="Times New Roman" w:eastAsia="Calibri" w:hAnsi="Times New Roman" w:cs="Times New Roman"/>
          <w:b/>
          <w:sz w:val="28"/>
          <w:szCs w:val="28"/>
          <w:lang w:eastAsia="en-US"/>
        </w:rPr>
      </w:pPr>
    </w:p>
    <w:p w:rsidR="002A7C6B" w:rsidRPr="001D4A24" w:rsidRDefault="002A7C6B" w:rsidP="002A7C6B">
      <w:pPr>
        <w:widowControl/>
        <w:autoSpaceDE/>
        <w:autoSpaceDN/>
        <w:adjustRightInd/>
        <w:spacing w:before="0"/>
        <w:ind w:left="0"/>
        <w:rPr>
          <w:rFonts w:ascii="Times New Roman" w:eastAsia="Calibri" w:hAnsi="Times New Roman" w:cs="Times New Roman"/>
          <w:sz w:val="28"/>
          <w:szCs w:val="28"/>
          <w:lang w:eastAsia="en-US"/>
        </w:rPr>
      </w:pPr>
      <w:r w:rsidRPr="001D4A24">
        <w:rPr>
          <w:rFonts w:ascii="Times New Roman" w:eastAsia="Calibri" w:hAnsi="Times New Roman" w:cs="Times New Roman"/>
          <w:sz w:val="28"/>
          <w:szCs w:val="28"/>
          <w:lang w:eastAsia="en-US"/>
        </w:rPr>
        <w:tab/>
        <w:t>1. Затвердити</w:t>
      </w:r>
      <w:r>
        <w:rPr>
          <w:rFonts w:ascii="Times New Roman" w:eastAsia="Calibri" w:hAnsi="Times New Roman" w:cs="Times New Roman"/>
          <w:sz w:val="28"/>
          <w:szCs w:val="28"/>
          <w:lang w:eastAsia="en-US"/>
        </w:rPr>
        <w:t xml:space="preserve"> Звіт про виконання </w:t>
      </w:r>
      <w:r w:rsidRPr="001D4A24">
        <w:rPr>
          <w:rFonts w:ascii="Times New Roman" w:eastAsia="Calibri" w:hAnsi="Times New Roman" w:cs="Times New Roman"/>
          <w:sz w:val="28"/>
          <w:szCs w:val="28"/>
          <w:lang w:eastAsia="en-US"/>
        </w:rPr>
        <w:t>«Міськ</w:t>
      </w:r>
      <w:r>
        <w:rPr>
          <w:rFonts w:ascii="Times New Roman" w:eastAsia="Calibri" w:hAnsi="Times New Roman" w:cs="Times New Roman"/>
          <w:sz w:val="28"/>
          <w:szCs w:val="28"/>
          <w:lang w:eastAsia="en-US"/>
        </w:rPr>
        <w:t xml:space="preserve">ої </w:t>
      </w:r>
      <w:r w:rsidRPr="001D4A24">
        <w:rPr>
          <w:rFonts w:ascii="Times New Roman" w:eastAsia="Calibri" w:hAnsi="Times New Roman" w:cs="Times New Roman"/>
          <w:sz w:val="28"/>
          <w:szCs w:val="28"/>
          <w:lang w:eastAsia="en-US"/>
        </w:rPr>
        <w:t>цільов</w:t>
      </w:r>
      <w:r>
        <w:rPr>
          <w:rFonts w:ascii="Times New Roman" w:eastAsia="Calibri" w:hAnsi="Times New Roman" w:cs="Times New Roman"/>
          <w:sz w:val="28"/>
          <w:szCs w:val="28"/>
          <w:lang w:eastAsia="en-US"/>
        </w:rPr>
        <w:t>ої</w:t>
      </w:r>
      <w:r w:rsidRPr="001D4A24">
        <w:rPr>
          <w:rFonts w:ascii="Times New Roman" w:eastAsia="Calibri" w:hAnsi="Times New Roman" w:cs="Times New Roman"/>
          <w:sz w:val="28"/>
          <w:szCs w:val="28"/>
          <w:lang w:eastAsia="en-US"/>
        </w:rPr>
        <w:t xml:space="preserve"> програм</w:t>
      </w:r>
      <w:r>
        <w:rPr>
          <w:rFonts w:ascii="Times New Roman" w:eastAsia="Calibri" w:hAnsi="Times New Roman" w:cs="Times New Roman"/>
          <w:sz w:val="28"/>
          <w:szCs w:val="28"/>
          <w:lang w:eastAsia="en-US"/>
        </w:rPr>
        <w:t>и</w:t>
      </w:r>
      <w:r w:rsidRPr="001D4A24">
        <w:rPr>
          <w:rFonts w:ascii="Times New Roman" w:eastAsia="Calibri" w:hAnsi="Times New Roman" w:cs="Times New Roman"/>
          <w:sz w:val="28"/>
          <w:szCs w:val="28"/>
          <w:lang w:eastAsia="en-US"/>
        </w:rPr>
        <w:t xml:space="preserve"> </w:t>
      </w:r>
      <w:r w:rsidR="000B2084">
        <w:rPr>
          <w:rFonts w:ascii="Times New Roman" w:eastAsia="Calibri" w:hAnsi="Times New Roman" w:cs="Times New Roman"/>
          <w:sz w:val="28"/>
          <w:szCs w:val="28"/>
          <w:lang w:eastAsia="en-US"/>
        </w:rPr>
        <w:t>«У</w:t>
      </w:r>
      <w:r w:rsidRPr="00BE55C1">
        <w:rPr>
          <w:rFonts w:ascii="Times New Roman" w:eastAsia="Calibri" w:hAnsi="Times New Roman" w:cs="Times New Roman"/>
          <w:sz w:val="28"/>
          <w:szCs w:val="28"/>
          <w:lang w:eastAsia="en-US"/>
        </w:rPr>
        <w:t>тримання кладовищ</w:t>
      </w:r>
      <w:r>
        <w:rPr>
          <w:rFonts w:ascii="Times New Roman" w:eastAsia="Calibri" w:hAnsi="Times New Roman" w:cs="Times New Roman"/>
          <w:sz w:val="28"/>
          <w:szCs w:val="28"/>
          <w:lang w:eastAsia="en-US"/>
        </w:rPr>
        <w:t xml:space="preserve"> </w:t>
      </w:r>
      <w:r w:rsidRPr="00BE55C1">
        <w:rPr>
          <w:rFonts w:ascii="Times New Roman" w:eastAsia="Calibri" w:hAnsi="Times New Roman" w:cs="Times New Roman"/>
          <w:sz w:val="28"/>
          <w:szCs w:val="28"/>
          <w:lang w:eastAsia="en-US"/>
        </w:rPr>
        <w:t xml:space="preserve">м. </w:t>
      </w:r>
      <w:proofErr w:type="spellStart"/>
      <w:r w:rsidRPr="00BE55C1">
        <w:rPr>
          <w:rFonts w:ascii="Times New Roman" w:eastAsia="Calibri" w:hAnsi="Times New Roman" w:cs="Times New Roman"/>
          <w:sz w:val="28"/>
          <w:szCs w:val="28"/>
          <w:lang w:eastAsia="en-US"/>
        </w:rPr>
        <w:t>Сєвєродонецька</w:t>
      </w:r>
      <w:proofErr w:type="spellEnd"/>
      <w:r w:rsidRPr="00BE55C1">
        <w:rPr>
          <w:rFonts w:ascii="Times New Roman" w:eastAsia="Calibri" w:hAnsi="Times New Roman" w:cs="Times New Roman"/>
          <w:sz w:val="28"/>
          <w:szCs w:val="28"/>
          <w:lang w:eastAsia="en-US"/>
        </w:rPr>
        <w:t xml:space="preserve"> та прилеглих селищ» на 20</w:t>
      </w:r>
      <w:r w:rsidRPr="006733BE">
        <w:rPr>
          <w:rFonts w:ascii="Times New Roman" w:eastAsia="Calibri" w:hAnsi="Times New Roman" w:cs="Times New Roman"/>
          <w:sz w:val="28"/>
          <w:szCs w:val="28"/>
          <w:lang w:eastAsia="en-US"/>
        </w:rPr>
        <w:t>20</w:t>
      </w:r>
      <w:r w:rsidRPr="00BE55C1">
        <w:rPr>
          <w:rFonts w:ascii="Times New Roman" w:eastAsia="Calibri" w:hAnsi="Times New Roman" w:cs="Times New Roman"/>
          <w:sz w:val="28"/>
          <w:szCs w:val="28"/>
          <w:lang w:eastAsia="en-US"/>
        </w:rPr>
        <w:t xml:space="preserve"> рік»</w:t>
      </w:r>
      <w:r>
        <w:rPr>
          <w:rFonts w:ascii="Times New Roman" w:eastAsia="Calibri" w:hAnsi="Times New Roman" w:cs="Times New Roman"/>
          <w:sz w:val="28"/>
          <w:szCs w:val="28"/>
          <w:lang w:eastAsia="en-US"/>
        </w:rPr>
        <w:t xml:space="preserve"> та признати його задовільним</w:t>
      </w:r>
      <w:r w:rsidRPr="001D4A24">
        <w:rPr>
          <w:rFonts w:ascii="Times New Roman" w:eastAsia="Calibri" w:hAnsi="Times New Roman" w:cs="Times New Roman"/>
          <w:sz w:val="28"/>
          <w:szCs w:val="28"/>
          <w:lang w:eastAsia="en-US"/>
        </w:rPr>
        <w:t xml:space="preserve"> (Додаток).</w:t>
      </w:r>
    </w:p>
    <w:p w:rsidR="002A7C6B" w:rsidRDefault="002A7C6B" w:rsidP="002A7C6B">
      <w:pPr>
        <w:widowControl/>
        <w:autoSpaceDE/>
        <w:autoSpaceDN/>
        <w:adjustRightInd/>
        <w:spacing w:before="0"/>
        <w:ind w:left="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2</w:t>
      </w:r>
      <w:r w:rsidRPr="001D4A24">
        <w:rPr>
          <w:rFonts w:ascii="Times New Roman" w:eastAsia="Calibri" w:hAnsi="Times New Roman" w:cs="Times New Roman"/>
          <w:sz w:val="28"/>
          <w:szCs w:val="28"/>
          <w:lang w:eastAsia="en-US"/>
        </w:rPr>
        <w:t>. Дане розпорядження підлягає оприлюдненню.</w:t>
      </w:r>
    </w:p>
    <w:p w:rsidR="002A7C6B" w:rsidRPr="001D4A24" w:rsidRDefault="002A7C6B" w:rsidP="002A7C6B">
      <w:pPr>
        <w:widowControl/>
        <w:autoSpaceDE/>
        <w:autoSpaceDN/>
        <w:adjustRightInd/>
        <w:spacing w:before="0"/>
        <w:ind w:left="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 xml:space="preserve">3. </w:t>
      </w:r>
      <w:r w:rsidRPr="001D4A24">
        <w:rPr>
          <w:rFonts w:ascii="Times New Roman" w:eastAsia="Calibri" w:hAnsi="Times New Roman" w:cs="Times New Roman"/>
          <w:sz w:val="28"/>
          <w:szCs w:val="28"/>
          <w:lang w:eastAsia="en-US"/>
        </w:rPr>
        <w:t xml:space="preserve">Контроль за виконанням даного розпорядження покласти на </w:t>
      </w:r>
      <w:r w:rsidR="008477C3">
        <w:rPr>
          <w:rFonts w:ascii="Times New Roman" w:eastAsia="Calibri" w:hAnsi="Times New Roman" w:cs="Times New Roman"/>
          <w:sz w:val="28"/>
          <w:szCs w:val="28"/>
          <w:lang w:eastAsia="en-US"/>
        </w:rPr>
        <w:t>першого</w:t>
      </w:r>
      <w:r w:rsidR="000B2084">
        <w:rPr>
          <w:rFonts w:ascii="Times New Roman" w:eastAsia="Calibri" w:hAnsi="Times New Roman" w:cs="Times New Roman"/>
          <w:sz w:val="28"/>
          <w:szCs w:val="28"/>
          <w:lang w:eastAsia="en-US"/>
        </w:rPr>
        <w:t xml:space="preserve"> </w:t>
      </w:r>
      <w:r w:rsidRPr="001D4A24">
        <w:rPr>
          <w:rFonts w:ascii="Times New Roman" w:eastAsia="Calibri" w:hAnsi="Times New Roman" w:cs="Times New Roman"/>
          <w:sz w:val="28"/>
          <w:szCs w:val="28"/>
          <w:lang w:eastAsia="en-US"/>
        </w:rPr>
        <w:t xml:space="preserve">заступника керівника </w:t>
      </w:r>
      <w:proofErr w:type="spellStart"/>
      <w:r w:rsidR="008477C3">
        <w:rPr>
          <w:rFonts w:ascii="Times New Roman" w:eastAsia="Calibri" w:hAnsi="Times New Roman" w:cs="Times New Roman"/>
          <w:sz w:val="28"/>
          <w:szCs w:val="28"/>
          <w:lang w:eastAsia="en-US"/>
        </w:rPr>
        <w:t>Сєвєродонецької</w:t>
      </w:r>
      <w:proofErr w:type="spellEnd"/>
      <w:r w:rsidR="008477C3">
        <w:rPr>
          <w:rFonts w:ascii="Times New Roman" w:eastAsia="Calibri" w:hAnsi="Times New Roman" w:cs="Times New Roman"/>
          <w:sz w:val="28"/>
          <w:szCs w:val="28"/>
          <w:lang w:eastAsia="en-US"/>
        </w:rPr>
        <w:t xml:space="preserve"> міської </w:t>
      </w:r>
      <w:r w:rsidRPr="001D4A24">
        <w:rPr>
          <w:rFonts w:ascii="Times New Roman" w:eastAsia="Calibri" w:hAnsi="Times New Roman" w:cs="Times New Roman"/>
          <w:sz w:val="28"/>
          <w:szCs w:val="28"/>
          <w:lang w:eastAsia="en-US"/>
        </w:rPr>
        <w:t xml:space="preserve">військово-цивільної адміністрації </w:t>
      </w:r>
      <w:r w:rsidR="008477C3">
        <w:rPr>
          <w:rFonts w:ascii="Times New Roman" w:eastAsia="Calibri" w:hAnsi="Times New Roman" w:cs="Times New Roman"/>
          <w:sz w:val="28"/>
          <w:szCs w:val="28"/>
          <w:lang w:eastAsia="en-US"/>
        </w:rPr>
        <w:t>Ігоря РОБОЧОГО.</w:t>
      </w:r>
    </w:p>
    <w:p w:rsidR="002A7C6B" w:rsidRDefault="002A7C6B" w:rsidP="002A7C6B">
      <w:pPr>
        <w:widowControl/>
        <w:autoSpaceDE/>
        <w:autoSpaceDN/>
        <w:adjustRightInd/>
        <w:spacing w:before="0"/>
        <w:ind w:left="0"/>
        <w:jc w:val="left"/>
        <w:rPr>
          <w:rFonts w:ascii="Times New Roman" w:eastAsia="Calibri" w:hAnsi="Times New Roman" w:cs="Times New Roman"/>
          <w:b/>
          <w:bCs/>
          <w:sz w:val="28"/>
          <w:szCs w:val="28"/>
          <w:lang w:eastAsia="en-US"/>
        </w:rPr>
      </w:pPr>
    </w:p>
    <w:p w:rsidR="002A7C6B" w:rsidRDefault="002A7C6B" w:rsidP="002A7C6B">
      <w:pPr>
        <w:widowControl/>
        <w:autoSpaceDE/>
        <w:autoSpaceDN/>
        <w:adjustRightInd/>
        <w:spacing w:before="0"/>
        <w:ind w:left="0"/>
        <w:jc w:val="left"/>
        <w:rPr>
          <w:rFonts w:ascii="Times New Roman" w:eastAsia="Calibri" w:hAnsi="Times New Roman" w:cs="Times New Roman"/>
          <w:b/>
          <w:bCs/>
          <w:sz w:val="28"/>
          <w:szCs w:val="28"/>
          <w:lang w:eastAsia="en-US"/>
        </w:rPr>
      </w:pPr>
    </w:p>
    <w:p w:rsidR="002A7C6B" w:rsidRDefault="002A7C6B" w:rsidP="002A7C6B">
      <w:pPr>
        <w:widowControl/>
        <w:autoSpaceDE/>
        <w:autoSpaceDN/>
        <w:adjustRightInd/>
        <w:spacing w:before="0"/>
        <w:ind w:left="0"/>
        <w:jc w:val="left"/>
        <w:rPr>
          <w:rFonts w:ascii="Times New Roman" w:eastAsia="Calibri" w:hAnsi="Times New Roman" w:cs="Times New Roman"/>
          <w:b/>
          <w:bCs/>
          <w:sz w:val="28"/>
          <w:szCs w:val="28"/>
          <w:lang w:eastAsia="en-US"/>
        </w:rPr>
      </w:pPr>
    </w:p>
    <w:p w:rsidR="002A7C6B" w:rsidRPr="001D4A24" w:rsidRDefault="002A7C6B" w:rsidP="002A7C6B">
      <w:pPr>
        <w:widowControl/>
        <w:autoSpaceDE/>
        <w:autoSpaceDN/>
        <w:adjustRightInd/>
        <w:spacing w:before="0"/>
        <w:ind w:left="0"/>
        <w:jc w:val="left"/>
        <w:rPr>
          <w:rFonts w:ascii="Times New Roman" w:eastAsia="Calibri" w:hAnsi="Times New Roman" w:cs="Times New Roman"/>
          <w:b/>
          <w:bCs/>
          <w:sz w:val="28"/>
          <w:szCs w:val="28"/>
          <w:lang w:eastAsia="en-US"/>
        </w:rPr>
      </w:pPr>
      <w:r w:rsidRPr="001D4A24">
        <w:rPr>
          <w:rFonts w:ascii="Times New Roman" w:eastAsia="Calibri" w:hAnsi="Times New Roman" w:cs="Times New Roman"/>
          <w:b/>
          <w:bCs/>
          <w:sz w:val="28"/>
          <w:szCs w:val="28"/>
          <w:lang w:eastAsia="en-US"/>
        </w:rPr>
        <w:t xml:space="preserve">Керівник </w:t>
      </w:r>
      <w:proofErr w:type="spellStart"/>
      <w:r w:rsidR="008477C3">
        <w:rPr>
          <w:rFonts w:ascii="Times New Roman" w:eastAsia="Calibri" w:hAnsi="Times New Roman" w:cs="Times New Roman"/>
          <w:b/>
          <w:bCs/>
          <w:sz w:val="28"/>
          <w:szCs w:val="28"/>
          <w:lang w:eastAsia="en-US"/>
        </w:rPr>
        <w:t>Сєвєродонецької</w:t>
      </w:r>
      <w:proofErr w:type="spellEnd"/>
      <w:r w:rsidR="008477C3">
        <w:rPr>
          <w:rFonts w:ascii="Times New Roman" w:eastAsia="Calibri" w:hAnsi="Times New Roman" w:cs="Times New Roman"/>
          <w:b/>
          <w:bCs/>
          <w:sz w:val="28"/>
          <w:szCs w:val="28"/>
          <w:lang w:eastAsia="en-US"/>
        </w:rPr>
        <w:t xml:space="preserve"> міської</w:t>
      </w:r>
    </w:p>
    <w:p w:rsidR="002A7C6B" w:rsidRPr="001D4A24" w:rsidRDefault="002A7C6B" w:rsidP="002A7C6B">
      <w:pPr>
        <w:widowControl/>
        <w:autoSpaceDE/>
        <w:autoSpaceDN/>
        <w:adjustRightInd/>
        <w:spacing w:before="0"/>
        <w:ind w:left="0"/>
        <w:jc w:val="left"/>
        <w:rPr>
          <w:rFonts w:ascii="Times New Roman" w:eastAsia="Calibri" w:hAnsi="Times New Roman" w:cs="Times New Roman"/>
          <w:sz w:val="28"/>
          <w:szCs w:val="28"/>
          <w:lang w:eastAsia="en-US"/>
        </w:rPr>
      </w:pPr>
      <w:r w:rsidRPr="001D4A24">
        <w:rPr>
          <w:rFonts w:ascii="Times New Roman" w:eastAsia="Calibri" w:hAnsi="Times New Roman" w:cs="Times New Roman"/>
          <w:b/>
          <w:bCs/>
          <w:sz w:val="28"/>
          <w:szCs w:val="28"/>
          <w:lang w:eastAsia="en-US"/>
        </w:rPr>
        <w:t>військово-цивільної</w:t>
      </w:r>
      <w:r>
        <w:rPr>
          <w:rFonts w:ascii="Times New Roman" w:eastAsia="Calibri" w:hAnsi="Times New Roman" w:cs="Times New Roman"/>
          <w:b/>
          <w:bCs/>
          <w:sz w:val="28"/>
          <w:szCs w:val="28"/>
          <w:lang w:eastAsia="en-US"/>
        </w:rPr>
        <w:t xml:space="preserve"> адміністрації</w:t>
      </w:r>
      <w:r>
        <w:rPr>
          <w:rFonts w:ascii="Times New Roman" w:eastAsia="Calibri" w:hAnsi="Times New Roman" w:cs="Times New Roman"/>
          <w:b/>
          <w:bCs/>
          <w:sz w:val="28"/>
          <w:szCs w:val="28"/>
          <w:lang w:eastAsia="en-US"/>
        </w:rPr>
        <w:tab/>
      </w:r>
      <w:r>
        <w:rPr>
          <w:rFonts w:ascii="Times New Roman" w:eastAsia="Calibri" w:hAnsi="Times New Roman" w:cs="Times New Roman"/>
          <w:b/>
          <w:bCs/>
          <w:sz w:val="28"/>
          <w:szCs w:val="28"/>
          <w:lang w:eastAsia="en-US"/>
        </w:rPr>
        <w:tab/>
      </w:r>
      <w:r>
        <w:rPr>
          <w:rFonts w:ascii="Times New Roman" w:eastAsia="Calibri" w:hAnsi="Times New Roman" w:cs="Times New Roman"/>
          <w:b/>
          <w:bCs/>
          <w:sz w:val="28"/>
          <w:szCs w:val="28"/>
          <w:lang w:eastAsia="en-US"/>
        </w:rPr>
        <w:tab/>
      </w:r>
      <w:r w:rsidRPr="001D4A24">
        <w:rPr>
          <w:rFonts w:ascii="Times New Roman" w:eastAsia="Calibri" w:hAnsi="Times New Roman" w:cs="Times New Roman"/>
          <w:b/>
          <w:bCs/>
          <w:sz w:val="28"/>
          <w:szCs w:val="28"/>
          <w:lang w:eastAsia="en-US"/>
        </w:rPr>
        <w:t xml:space="preserve">Олександр СТРЮК </w:t>
      </w:r>
    </w:p>
    <w:p w:rsidR="002A7C6B" w:rsidRPr="001D4A24" w:rsidRDefault="002A7C6B" w:rsidP="002A7C6B">
      <w:pPr>
        <w:widowControl/>
        <w:autoSpaceDE/>
        <w:autoSpaceDN/>
        <w:adjustRightInd/>
        <w:spacing w:before="0" w:after="200" w:line="276" w:lineRule="auto"/>
        <w:ind w:left="0"/>
        <w:jc w:val="left"/>
        <w:rPr>
          <w:rFonts w:ascii="Times New Roman" w:eastAsia="Calibri" w:hAnsi="Times New Roman" w:cs="Times New Roman"/>
          <w:b/>
          <w:sz w:val="28"/>
          <w:szCs w:val="28"/>
          <w:lang w:eastAsia="en-US"/>
        </w:rPr>
      </w:pPr>
    </w:p>
    <w:p w:rsidR="002A7C6B" w:rsidRPr="001D4A24" w:rsidRDefault="002A7C6B" w:rsidP="002A7C6B">
      <w:pPr>
        <w:widowControl/>
        <w:autoSpaceDE/>
        <w:autoSpaceDN/>
        <w:adjustRightInd/>
        <w:spacing w:before="0" w:after="200" w:line="276" w:lineRule="auto"/>
        <w:ind w:left="0"/>
        <w:jc w:val="left"/>
        <w:rPr>
          <w:rFonts w:ascii="Times New Roman" w:eastAsia="Calibri" w:hAnsi="Times New Roman" w:cs="Times New Roman"/>
          <w:b/>
          <w:sz w:val="28"/>
          <w:szCs w:val="28"/>
          <w:lang w:eastAsia="en-US"/>
        </w:rPr>
      </w:pPr>
    </w:p>
    <w:p w:rsidR="009024FF" w:rsidRPr="006733BE" w:rsidRDefault="009024FF" w:rsidP="00264E1D">
      <w:pPr>
        <w:spacing w:before="0"/>
        <w:ind w:left="0"/>
        <w:rPr>
          <w:rFonts w:ascii="Times New Roman" w:hAnsi="Times New Roman" w:cs="Times New Roman"/>
          <w:sz w:val="28"/>
          <w:szCs w:val="28"/>
          <w:lang w:val="en-US"/>
        </w:rPr>
      </w:pPr>
    </w:p>
    <w:p w:rsidR="009024FF" w:rsidRDefault="009024FF" w:rsidP="00264E1D">
      <w:pPr>
        <w:spacing w:before="0"/>
        <w:ind w:left="0"/>
        <w:rPr>
          <w:rFonts w:ascii="Times New Roman" w:hAnsi="Times New Roman" w:cs="Times New Roman"/>
          <w:sz w:val="28"/>
          <w:szCs w:val="28"/>
        </w:rPr>
      </w:pPr>
    </w:p>
    <w:p w:rsidR="002A7C6B" w:rsidRDefault="002A7C6B" w:rsidP="00264E1D">
      <w:pPr>
        <w:spacing w:before="0"/>
        <w:ind w:left="0"/>
        <w:rPr>
          <w:rFonts w:ascii="Times New Roman" w:hAnsi="Times New Roman" w:cs="Times New Roman"/>
          <w:sz w:val="28"/>
          <w:szCs w:val="28"/>
        </w:rPr>
      </w:pPr>
    </w:p>
    <w:p w:rsidR="002A7C6B" w:rsidRPr="002A7C6B" w:rsidRDefault="002A7C6B" w:rsidP="00264E1D">
      <w:pPr>
        <w:spacing w:before="0"/>
        <w:ind w:left="0"/>
        <w:rPr>
          <w:rFonts w:ascii="Times New Roman" w:hAnsi="Times New Roman" w:cs="Times New Roman"/>
          <w:sz w:val="28"/>
          <w:szCs w:val="28"/>
        </w:rPr>
      </w:pPr>
    </w:p>
    <w:p w:rsidR="009024FF" w:rsidRDefault="009024FF" w:rsidP="00264E1D">
      <w:pPr>
        <w:spacing w:before="0"/>
        <w:ind w:left="0"/>
        <w:rPr>
          <w:rFonts w:ascii="Times New Roman" w:hAnsi="Times New Roman" w:cs="Times New Roman"/>
          <w:sz w:val="28"/>
          <w:szCs w:val="28"/>
        </w:rPr>
      </w:pPr>
    </w:p>
    <w:p w:rsidR="009024FF" w:rsidRPr="006733BE" w:rsidRDefault="009024FF" w:rsidP="00264E1D">
      <w:pPr>
        <w:spacing w:before="0"/>
        <w:ind w:left="0"/>
        <w:rPr>
          <w:rFonts w:ascii="Times New Roman" w:hAnsi="Times New Roman" w:cs="Times New Roman"/>
          <w:sz w:val="28"/>
          <w:szCs w:val="28"/>
          <w:lang w:val="en-US"/>
        </w:rPr>
      </w:pPr>
    </w:p>
    <w:p w:rsidR="002A7C6B" w:rsidRPr="00AE2F54" w:rsidRDefault="002A7C6B" w:rsidP="002A7C6B">
      <w:pPr>
        <w:widowControl/>
        <w:tabs>
          <w:tab w:val="left" w:pos="0"/>
        </w:tabs>
        <w:autoSpaceDE/>
        <w:autoSpaceDN/>
        <w:adjustRightInd/>
        <w:spacing w:before="0"/>
        <w:ind w:left="0"/>
        <w:jc w:val="left"/>
        <w:rPr>
          <w:rFonts w:ascii="Times New Roman" w:eastAsia="Calibri" w:hAnsi="Times New Roman" w:cs="Times New Roman"/>
          <w:b/>
          <w:color w:val="FFFFFF"/>
          <w:sz w:val="28"/>
          <w:szCs w:val="28"/>
          <w:lang w:eastAsia="en-US"/>
        </w:rPr>
      </w:pPr>
      <w:r>
        <w:rPr>
          <w:rFonts w:ascii="Times New Roman" w:eastAsia="Calibri" w:hAnsi="Times New Roman" w:cs="Times New Roman"/>
          <w:sz w:val="28"/>
          <w:szCs w:val="28"/>
          <w:lang w:eastAsia="en-US"/>
        </w:rPr>
        <w:lastRenderedPageBreak/>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sidR="000B2084">
        <w:rPr>
          <w:rFonts w:ascii="Times New Roman" w:eastAsia="Calibri" w:hAnsi="Times New Roman" w:cs="Times New Roman"/>
          <w:sz w:val="28"/>
          <w:szCs w:val="28"/>
          <w:lang w:eastAsia="en-US"/>
        </w:rPr>
        <w:tab/>
      </w:r>
      <w:r w:rsidRPr="00AE2F54">
        <w:rPr>
          <w:rFonts w:ascii="Times New Roman" w:eastAsia="Calibri" w:hAnsi="Times New Roman" w:cs="Times New Roman"/>
          <w:sz w:val="28"/>
          <w:szCs w:val="28"/>
          <w:lang w:eastAsia="en-US"/>
        </w:rPr>
        <w:t>Додаток</w:t>
      </w:r>
    </w:p>
    <w:p w:rsidR="002A7C6B" w:rsidRPr="00AE2F54" w:rsidRDefault="002A7C6B" w:rsidP="002A7C6B">
      <w:pPr>
        <w:widowControl/>
        <w:autoSpaceDE/>
        <w:autoSpaceDN/>
        <w:adjustRightInd/>
        <w:spacing w:before="0"/>
        <w:ind w:left="0"/>
        <w:jc w:val="left"/>
        <w:rPr>
          <w:rFonts w:ascii="Times New Roman" w:eastAsia="Calibri" w:hAnsi="Times New Roman" w:cs="Times New Roman"/>
          <w:sz w:val="28"/>
          <w:szCs w:val="28"/>
          <w:lang w:eastAsia="en-US"/>
        </w:rPr>
      </w:pPr>
      <w:r w:rsidRPr="00AE2F54">
        <w:rPr>
          <w:rFonts w:ascii="Times New Roman" w:eastAsia="Calibri" w:hAnsi="Times New Roman" w:cs="Times New Roman"/>
          <w:sz w:val="28"/>
          <w:szCs w:val="28"/>
          <w:lang w:eastAsia="en-US"/>
        </w:rPr>
        <w:tab/>
      </w:r>
      <w:r w:rsidRPr="00AE2F54">
        <w:rPr>
          <w:rFonts w:ascii="Times New Roman" w:eastAsia="Calibri" w:hAnsi="Times New Roman" w:cs="Times New Roman"/>
          <w:sz w:val="28"/>
          <w:szCs w:val="28"/>
          <w:lang w:eastAsia="en-US"/>
        </w:rPr>
        <w:tab/>
      </w:r>
      <w:r w:rsidRPr="00AE2F54">
        <w:rPr>
          <w:rFonts w:ascii="Times New Roman" w:eastAsia="Calibri" w:hAnsi="Times New Roman" w:cs="Times New Roman"/>
          <w:sz w:val="28"/>
          <w:szCs w:val="28"/>
          <w:lang w:eastAsia="en-US"/>
        </w:rPr>
        <w:tab/>
      </w:r>
      <w:r w:rsidRPr="00AE2F54">
        <w:rPr>
          <w:rFonts w:ascii="Times New Roman" w:eastAsia="Calibri" w:hAnsi="Times New Roman" w:cs="Times New Roman"/>
          <w:sz w:val="28"/>
          <w:szCs w:val="28"/>
          <w:lang w:eastAsia="en-US"/>
        </w:rPr>
        <w:tab/>
      </w:r>
      <w:r w:rsidRPr="00AE2F54">
        <w:rPr>
          <w:rFonts w:ascii="Times New Roman" w:eastAsia="Calibri" w:hAnsi="Times New Roman" w:cs="Times New Roman"/>
          <w:sz w:val="28"/>
          <w:szCs w:val="28"/>
          <w:lang w:eastAsia="en-US"/>
        </w:rPr>
        <w:tab/>
      </w:r>
      <w:r w:rsidRPr="00AE2F54">
        <w:rPr>
          <w:rFonts w:ascii="Times New Roman" w:eastAsia="Calibri" w:hAnsi="Times New Roman" w:cs="Times New Roman"/>
          <w:sz w:val="28"/>
          <w:szCs w:val="28"/>
          <w:lang w:eastAsia="en-US"/>
        </w:rPr>
        <w:tab/>
      </w:r>
      <w:r w:rsidRPr="00AE2F54">
        <w:rPr>
          <w:rFonts w:ascii="Times New Roman" w:eastAsia="Calibri" w:hAnsi="Times New Roman" w:cs="Times New Roman"/>
          <w:sz w:val="28"/>
          <w:szCs w:val="28"/>
          <w:lang w:eastAsia="en-US"/>
        </w:rPr>
        <w:tab/>
        <w:t xml:space="preserve">до розпорядження </w:t>
      </w:r>
    </w:p>
    <w:p w:rsidR="002A7C6B" w:rsidRPr="00AE2F54" w:rsidRDefault="002A7C6B" w:rsidP="002A7C6B">
      <w:pPr>
        <w:widowControl/>
        <w:autoSpaceDE/>
        <w:autoSpaceDN/>
        <w:adjustRightInd/>
        <w:spacing w:before="0"/>
        <w:ind w:left="0"/>
        <w:jc w:val="left"/>
        <w:rPr>
          <w:rFonts w:ascii="Times New Roman" w:eastAsia="Calibri" w:hAnsi="Times New Roman" w:cs="Times New Roman"/>
          <w:sz w:val="28"/>
          <w:szCs w:val="28"/>
          <w:lang w:eastAsia="en-US"/>
        </w:rPr>
      </w:pPr>
      <w:r w:rsidRPr="00AE2F54">
        <w:rPr>
          <w:rFonts w:ascii="Times New Roman" w:eastAsia="Calibri" w:hAnsi="Times New Roman" w:cs="Times New Roman"/>
          <w:sz w:val="28"/>
          <w:szCs w:val="28"/>
          <w:lang w:eastAsia="en-US"/>
        </w:rPr>
        <w:tab/>
      </w:r>
      <w:r w:rsidRPr="00AE2F54">
        <w:rPr>
          <w:rFonts w:ascii="Times New Roman" w:eastAsia="Calibri" w:hAnsi="Times New Roman" w:cs="Times New Roman"/>
          <w:sz w:val="28"/>
          <w:szCs w:val="28"/>
          <w:lang w:eastAsia="en-US"/>
        </w:rPr>
        <w:tab/>
      </w:r>
      <w:r w:rsidRPr="00AE2F54">
        <w:rPr>
          <w:rFonts w:ascii="Times New Roman" w:eastAsia="Calibri" w:hAnsi="Times New Roman" w:cs="Times New Roman"/>
          <w:sz w:val="28"/>
          <w:szCs w:val="28"/>
          <w:lang w:eastAsia="en-US"/>
        </w:rPr>
        <w:tab/>
      </w:r>
      <w:r w:rsidRPr="00AE2F54">
        <w:rPr>
          <w:rFonts w:ascii="Times New Roman" w:eastAsia="Calibri" w:hAnsi="Times New Roman" w:cs="Times New Roman"/>
          <w:sz w:val="28"/>
          <w:szCs w:val="28"/>
          <w:lang w:eastAsia="en-US"/>
        </w:rPr>
        <w:tab/>
      </w:r>
      <w:r w:rsidRPr="00AE2F54">
        <w:rPr>
          <w:rFonts w:ascii="Times New Roman" w:eastAsia="Calibri" w:hAnsi="Times New Roman" w:cs="Times New Roman"/>
          <w:sz w:val="28"/>
          <w:szCs w:val="28"/>
          <w:lang w:eastAsia="en-US"/>
        </w:rPr>
        <w:tab/>
      </w:r>
      <w:r w:rsidRPr="00AE2F54">
        <w:rPr>
          <w:rFonts w:ascii="Times New Roman" w:eastAsia="Calibri" w:hAnsi="Times New Roman" w:cs="Times New Roman"/>
          <w:sz w:val="28"/>
          <w:szCs w:val="28"/>
          <w:lang w:eastAsia="en-US"/>
        </w:rPr>
        <w:tab/>
      </w:r>
      <w:r w:rsidRPr="00AE2F54">
        <w:rPr>
          <w:rFonts w:ascii="Times New Roman" w:eastAsia="Calibri" w:hAnsi="Times New Roman" w:cs="Times New Roman"/>
          <w:sz w:val="28"/>
          <w:szCs w:val="28"/>
          <w:lang w:eastAsia="en-US"/>
        </w:rPr>
        <w:tab/>
        <w:t xml:space="preserve">від </w:t>
      </w:r>
      <w:r w:rsidR="00F50DF0">
        <w:rPr>
          <w:rFonts w:ascii="Times New Roman" w:eastAsia="Calibri" w:hAnsi="Times New Roman" w:cs="Times New Roman"/>
          <w:sz w:val="28"/>
          <w:szCs w:val="28"/>
          <w:lang w:eastAsia="en-US"/>
        </w:rPr>
        <w:t xml:space="preserve">04 квітня </w:t>
      </w:r>
      <w:r w:rsidRPr="00AE2F54">
        <w:rPr>
          <w:rFonts w:ascii="Times New Roman" w:eastAsia="Calibri" w:hAnsi="Times New Roman" w:cs="Times New Roman"/>
          <w:sz w:val="28"/>
          <w:szCs w:val="28"/>
          <w:lang w:eastAsia="en-US"/>
        </w:rPr>
        <w:t xml:space="preserve">2021 року № </w:t>
      </w:r>
      <w:r w:rsidR="00F50DF0">
        <w:rPr>
          <w:rFonts w:ascii="Times New Roman" w:eastAsia="Calibri" w:hAnsi="Times New Roman" w:cs="Times New Roman"/>
          <w:sz w:val="28"/>
          <w:szCs w:val="28"/>
          <w:lang w:eastAsia="en-US"/>
        </w:rPr>
        <w:t>339</w:t>
      </w:r>
      <w:bookmarkStart w:id="0" w:name="_GoBack"/>
      <w:bookmarkEnd w:id="0"/>
    </w:p>
    <w:p w:rsidR="002A7C6B" w:rsidRPr="00AE2F54" w:rsidRDefault="002A7C6B" w:rsidP="002A7C6B">
      <w:pPr>
        <w:widowControl/>
        <w:tabs>
          <w:tab w:val="left" w:pos="6900"/>
        </w:tabs>
        <w:autoSpaceDE/>
        <w:autoSpaceDN/>
        <w:adjustRightInd/>
        <w:spacing w:before="0"/>
        <w:ind w:left="0"/>
        <w:jc w:val="center"/>
        <w:rPr>
          <w:rFonts w:ascii="Times New Roman" w:eastAsia="Calibri" w:hAnsi="Times New Roman" w:cs="Times New Roman"/>
          <w:b/>
          <w:sz w:val="28"/>
          <w:szCs w:val="28"/>
          <w:lang w:eastAsia="en-US"/>
        </w:rPr>
      </w:pPr>
    </w:p>
    <w:p w:rsidR="002A7C6B" w:rsidRPr="008B7830" w:rsidRDefault="002A7C6B" w:rsidP="002A7C6B">
      <w:pPr>
        <w:widowControl/>
        <w:tabs>
          <w:tab w:val="left" w:pos="6900"/>
        </w:tabs>
        <w:autoSpaceDE/>
        <w:autoSpaceDN/>
        <w:adjustRightInd/>
        <w:spacing w:before="0"/>
        <w:ind w:left="0"/>
        <w:jc w:val="center"/>
        <w:rPr>
          <w:rFonts w:ascii="Times New Roman" w:eastAsia="Calibri" w:hAnsi="Times New Roman" w:cs="Times New Roman"/>
          <w:b/>
          <w:sz w:val="28"/>
          <w:szCs w:val="28"/>
          <w:lang w:eastAsia="en-US"/>
        </w:rPr>
      </w:pPr>
      <w:r w:rsidRPr="008B7830">
        <w:rPr>
          <w:rFonts w:ascii="Times New Roman" w:eastAsia="Calibri" w:hAnsi="Times New Roman" w:cs="Times New Roman"/>
          <w:b/>
          <w:sz w:val="28"/>
          <w:szCs w:val="28"/>
          <w:lang w:eastAsia="en-US"/>
        </w:rPr>
        <w:t xml:space="preserve"> Звіт </w:t>
      </w:r>
    </w:p>
    <w:p w:rsidR="002A7C6B" w:rsidRPr="008B7830" w:rsidRDefault="002A7C6B" w:rsidP="002A7C6B">
      <w:pPr>
        <w:widowControl/>
        <w:tabs>
          <w:tab w:val="left" w:pos="6900"/>
        </w:tabs>
        <w:autoSpaceDE/>
        <w:autoSpaceDN/>
        <w:adjustRightInd/>
        <w:spacing w:before="0"/>
        <w:ind w:left="0"/>
        <w:jc w:val="center"/>
        <w:rPr>
          <w:rFonts w:ascii="Times New Roman" w:eastAsia="Calibri" w:hAnsi="Times New Roman" w:cs="Times New Roman"/>
          <w:b/>
          <w:sz w:val="28"/>
          <w:szCs w:val="28"/>
          <w:lang w:eastAsia="en-US"/>
        </w:rPr>
      </w:pPr>
      <w:r w:rsidRPr="008B7830">
        <w:rPr>
          <w:rFonts w:ascii="Times New Roman" w:eastAsia="Calibri" w:hAnsi="Times New Roman" w:cs="Times New Roman"/>
          <w:b/>
          <w:sz w:val="28"/>
          <w:szCs w:val="28"/>
          <w:lang w:eastAsia="en-US"/>
        </w:rPr>
        <w:t xml:space="preserve">про виконання «Міської цільової програми </w:t>
      </w:r>
      <w:r w:rsidR="000B2084">
        <w:rPr>
          <w:rFonts w:ascii="Times New Roman" w:eastAsia="Calibri" w:hAnsi="Times New Roman" w:cs="Times New Roman"/>
          <w:b/>
          <w:sz w:val="28"/>
          <w:szCs w:val="28"/>
          <w:lang w:eastAsia="en-US"/>
        </w:rPr>
        <w:t>«У</w:t>
      </w:r>
      <w:r w:rsidRPr="008B7830">
        <w:rPr>
          <w:rFonts w:ascii="Times New Roman" w:eastAsia="Calibri" w:hAnsi="Times New Roman" w:cs="Times New Roman"/>
          <w:b/>
          <w:sz w:val="28"/>
          <w:szCs w:val="28"/>
          <w:lang w:eastAsia="en-US"/>
        </w:rPr>
        <w:t xml:space="preserve">тримання кладовищ </w:t>
      </w:r>
      <w:r w:rsidR="00274E56">
        <w:rPr>
          <w:rFonts w:ascii="Times New Roman" w:eastAsia="Calibri" w:hAnsi="Times New Roman" w:cs="Times New Roman"/>
          <w:b/>
          <w:sz w:val="28"/>
          <w:szCs w:val="28"/>
          <w:lang w:eastAsia="en-US"/>
        </w:rPr>
        <w:t xml:space="preserve">                      </w:t>
      </w:r>
      <w:r w:rsidRPr="008B7830">
        <w:rPr>
          <w:rFonts w:ascii="Times New Roman" w:eastAsia="Calibri" w:hAnsi="Times New Roman" w:cs="Times New Roman"/>
          <w:b/>
          <w:sz w:val="28"/>
          <w:szCs w:val="28"/>
          <w:lang w:eastAsia="en-US"/>
        </w:rPr>
        <w:t xml:space="preserve">м. </w:t>
      </w:r>
      <w:proofErr w:type="spellStart"/>
      <w:r w:rsidRPr="008B7830">
        <w:rPr>
          <w:rFonts w:ascii="Times New Roman" w:eastAsia="Calibri" w:hAnsi="Times New Roman" w:cs="Times New Roman"/>
          <w:b/>
          <w:sz w:val="28"/>
          <w:szCs w:val="28"/>
          <w:lang w:eastAsia="en-US"/>
        </w:rPr>
        <w:t>Сєвєродонецька</w:t>
      </w:r>
      <w:proofErr w:type="spellEnd"/>
      <w:r w:rsidRPr="008B7830">
        <w:rPr>
          <w:rFonts w:ascii="Times New Roman" w:eastAsia="Calibri" w:hAnsi="Times New Roman" w:cs="Times New Roman"/>
          <w:b/>
          <w:sz w:val="28"/>
          <w:szCs w:val="28"/>
          <w:lang w:eastAsia="en-US"/>
        </w:rPr>
        <w:t xml:space="preserve"> та прилеглих селищ» на 2020 рік»</w:t>
      </w:r>
    </w:p>
    <w:p w:rsidR="002A7C6B" w:rsidRPr="008B7830" w:rsidRDefault="002A7C6B" w:rsidP="002A7C6B">
      <w:pPr>
        <w:widowControl/>
        <w:tabs>
          <w:tab w:val="left" w:pos="6900"/>
        </w:tabs>
        <w:autoSpaceDE/>
        <w:autoSpaceDN/>
        <w:adjustRightInd/>
        <w:spacing w:before="0"/>
        <w:ind w:left="0"/>
        <w:jc w:val="center"/>
        <w:rPr>
          <w:rFonts w:ascii="Times New Roman" w:eastAsia="Calibri" w:hAnsi="Times New Roman" w:cs="Times New Roman"/>
          <w:b/>
          <w:sz w:val="28"/>
          <w:szCs w:val="28"/>
          <w:lang w:eastAsia="en-US"/>
        </w:rPr>
      </w:pPr>
    </w:p>
    <w:p w:rsidR="002A7C6B" w:rsidRPr="008B7830" w:rsidRDefault="002A7C6B" w:rsidP="002A7C6B">
      <w:pPr>
        <w:widowControl/>
        <w:autoSpaceDE/>
        <w:autoSpaceDN/>
        <w:adjustRightInd/>
        <w:spacing w:before="0"/>
        <w:ind w:left="0" w:firstLine="709"/>
        <w:jc w:val="center"/>
        <w:rPr>
          <w:rFonts w:ascii="Times New Roman" w:hAnsi="Times New Roman" w:cs="Times New Roman"/>
          <w:b/>
          <w:sz w:val="28"/>
          <w:szCs w:val="28"/>
        </w:rPr>
      </w:pPr>
      <w:r w:rsidRPr="008B7830">
        <w:rPr>
          <w:rFonts w:ascii="Times New Roman" w:hAnsi="Times New Roman" w:cs="Times New Roman"/>
          <w:b/>
          <w:sz w:val="28"/>
          <w:szCs w:val="28"/>
        </w:rPr>
        <w:t>І. Основні дані.</w:t>
      </w:r>
    </w:p>
    <w:p w:rsidR="002A7C6B" w:rsidRPr="008B7830" w:rsidRDefault="002A7C6B" w:rsidP="002A7C6B">
      <w:pPr>
        <w:widowControl/>
        <w:autoSpaceDE/>
        <w:autoSpaceDN/>
        <w:adjustRightInd/>
        <w:spacing w:before="0"/>
        <w:ind w:left="0" w:firstLine="709"/>
        <w:jc w:val="center"/>
        <w:rPr>
          <w:rFonts w:ascii="Times New Roman" w:hAnsi="Times New Roman" w:cs="Times New Roman"/>
          <w:b/>
          <w:sz w:val="28"/>
          <w:szCs w:val="28"/>
        </w:rPr>
      </w:pPr>
    </w:p>
    <w:p w:rsidR="002A7C6B" w:rsidRPr="008B7830" w:rsidRDefault="002A7C6B" w:rsidP="002A7C6B">
      <w:pPr>
        <w:widowControl/>
        <w:tabs>
          <w:tab w:val="left" w:pos="0"/>
        </w:tabs>
        <w:autoSpaceDE/>
        <w:autoSpaceDN/>
        <w:adjustRightInd/>
        <w:spacing w:before="0"/>
        <w:ind w:left="0" w:firstLine="709"/>
        <w:rPr>
          <w:rFonts w:ascii="Times New Roman" w:hAnsi="Times New Roman" w:cs="Times New Roman"/>
          <w:sz w:val="28"/>
          <w:szCs w:val="28"/>
        </w:rPr>
      </w:pPr>
      <w:r w:rsidRPr="008B7830">
        <w:rPr>
          <w:rFonts w:ascii="Times New Roman" w:eastAsia="Calibri" w:hAnsi="Times New Roman" w:cs="Times New Roman"/>
          <w:sz w:val="28"/>
          <w:szCs w:val="28"/>
          <w:lang w:eastAsia="en-US"/>
        </w:rPr>
        <w:t xml:space="preserve">«Міська цільова програма «Утримання кладовищ м. </w:t>
      </w:r>
      <w:proofErr w:type="spellStart"/>
      <w:r w:rsidRPr="008B7830">
        <w:rPr>
          <w:rFonts w:ascii="Times New Roman" w:eastAsia="Calibri" w:hAnsi="Times New Roman" w:cs="Times New Roman"/>
          <w:sz w:val="28"/>
          <w:szCs w:val="28"/>
          <w:lang w:eastAsia="en-US"/>
        </w:rPr>
        <w:t>Сєвєродонецька</w:t>
      </w:r>
      <w:proofErr w:type="spellEnd"/>
      <w:r w:rsidRPr="008B7830">
        <w:rPr>
          <w:rFonts w:ascii="Times New Roman" w:eastAsia="Calibri" w:hAnsi="Times New Roman" w:cs="Times New Roman"/>
          <w:sz w:val="28"/>
          <w:szCs w:val="28"/>
          <w:lang w:eastAsia="en-US"/>
        </w:rPr>
        <w:t xml:space="preserve"> та прилеглих селищ» на 20</w:t>
      </w:r>
      <w:r w:rsidR="008153FC" w:rsidRPr="008B7830">
        <w:rPr>
          <w:rFonts w:ascii="Times New Roman" w:eastAsia="Calibri" w:hAnsi="Times New Roman" w:cs="Times New Roman"/>
          <w:sz w:val="28"/>
          <w:szCs w:val="28"/>
          <w:lang w:eastAsia="en-US"/>
        </w:rPr>
        <w:t>20</w:t>
      </w:r>
      <w:r w:rsidRPr="008B7830">
        <w:rPr>
          <w:rFonts w:ascii="Times New Roman" w:eastAsia="Calibri" w:hAnsi="Times New Roman" w:cs="Times New Roman"/>
          <w:sz w:val="28"/>
          <w:szCs w:val="28"/>
          <w:lang w:eastAsia="en-US"/>
        </w:rPr>
        <w:t xml:space="preserve"> рік» (далі - Програма)</w:t>
      </w:r>
      <w:r w:rsidRPr="008B7830">
        <w:rPr>
          <w:rFonts w:ascii="Times New Roman" w:hAnsi="Times New Roman" w:cs="Times New Roman"/>
          <w:sz w:val="28"/>
          <w:szCs w:val="28"/>
        </w:rPr>
        <w:t xml:space="preserve"> затверджена </w:t>
      </w:r>
      <w:r w:rsidR="008153FC" w:rsidRPr="008B7830">
        <w:rPr>
          <w:rFonts w:ascii="Times New Roman" w:hAnsi="Times New Roman" w:cs="Times New Roman"/>
          <w:sz w:val="28"/>
          <w:szCs w:val="28"/>
        </w:rPr>
        <w:t>розпорядженням керівника Військово</w:t>
      </w:r>
      <w:r w:rsidR="000B2084">
        <w:rPr>
          <w:rFonts w:ascii="Times New Roman" w:hAnsi="Times New Roman" w:cs="Times New Roman"/>
          <w:sz w:val="28"/>
          <w:szCs w:val="28"/>
        </w:rPr>
        <w:t>-</w:t>
      </w:r>
      <w:r w:rsidR="008153FC" w:rsidRPr="008B7830">
        <w:rPr>
          <w:rFonts w:ascii="Times New Roman" w:hAnsi="Times New Roman" w:cs="Times New Roman"/>
          <w:sz w:val="28"/>
          <w:szCs w:val="28"/>
        </w:rPr>
        <w:t xml:space="preserve">цивільної адміністрації </w:t>
      </w:r>
      <w:r w:rsidR="000B2084">
        <w:rPr>
          <w:rFonts w:ascii="Times New Roman" w:hAnsi="Times New Roman" w:cs="Times New Roman"/>
          <w:sz w:val="28"/>
          <w:szCs w:val="28"/>
        </w:rPr>
        <w:t xml:space="preserve">                                  </w:t>
      </w:r>
      <w:r w:rsidR="008153FC" w:rsidRPr="008B7830">
        <w:rPr>
          <w:rFonts w:ascii="Times New Roman" w:hAnsi="Times New Roman" w:cs="Times New Roman"/>
          <w:sz w:val="28"/>
          <w:szCs w:val="28"/>
        </w:rPr>
        <w:t xml:space="preserve">м. </w:t>
      </w:r>
      <w:proofErr w:type="spellStart"/>
      <w:r w:rsidR="008153FC" w:rsidRPr="008B7830">
        <w:rPr>
          <w:rFonts w:ascii="Times New Roman" w:hAnsi="Times New Roman" w:cs="Times New Roman"/>
          <w:sz w:val="28"/>
          <w:szCs w:val="28"/>
        </w:rPr>
        <w:t>Сєвєродонецьк</w:t>
      </w:r>
      <w:proofErr w:type="spellEnd"/>
      <w:r w:rsidR="008153FC" w:rsidRPr="008B7830">
        <w:rPr>
          <w:rFonts w:ascii="Times New Roman" w:hAnsi="Times New Roman" w:cs="Times New Roman"/>
          <w:sz w:val="28"/>
          <w:szCs w:val="28"/>
        </w:rPr>
        <w:t xml:space="preserve"> Луганської області </w:t>
      </w:r>
      <w:r w:rsidRPr="008B7830">
        <w:rPr>
          <w:rFonts w:ascii="Times New Roman" w:hAnsi="Times New Roman" w:cs="Times New Roman"/>
          <w:sz w:val="28"/>
          <w:szCs w:val="28"/>
        </w:rPr>
        <w:t xml:space="preserve">від </w:t>
      </w:r>
      <w:r w:rsidR="008153FC" w:rsidRPr="008B7830">
        <w:rPr>
          <w:rFonts w:ascii="Times New Roman" w:hAnsi="Times New Roman" w:cs="Times New Roman"/>
          <w:sz w:val="28"/>
          <w:szCs w:val="28"/>
        </w:rPr>
        <w:t>2</w:t>
      </w:r>
      <w:r w:rsidR="000B2084">
        <w:rPr>
          <w:rFonts w:ascii="Times New Roman" w:hAnsi="Times New Roman" w:cs="Times New Roman"/>
          <w:sz w:val="28"/>
          <w:szCs w:val="28"/>
        </w:rPr>
        <w:t>9</w:t>
      </w:r>
      <w:r w:rsidRPr="008B7830">
        <w:rPr>
          <w:rFonts w:ascii="Times New Roman" w:hAnsi="Times New Roman" w:cs="Times New Roman"/>
          <w:sz w:val="28"/>
          <w:szCs w:val="28"/>
        </w:rPr>
        <w:t>.12.20</w:t>
      </w:r>
      <w:r w:rsidR="008153FC" w:rsidRPr="008B7830">
        <w:rPr>
          <w:rFonts w:ascii="Times New Roman" w:hAnsi="Times New Roman" w:cs="Times New Roman"/>
          <w:sz w:val="28"/>
          <w:szCs w:val="28"/>
        </w:rPr>
        <w:t>20</w:t>
      </w:r>
      <w:r w:rsidRPr="008B7830">
        <w:rPr>
          <w:rFonts w:ascii="Times New Roman" w:hAnsi="Times New Roman" w:cs="Times New Roman"/>
          <w:sz w:val="28"/>
          <w:szCs w:val="28"/>
        </w:rPr>
        <w:t xml:space="preserve"> № </w:t>
      </w:r>
      <w:r w:rsidR="008153FC" w:rsidRPr="008B7830">
        <w:rPr>
          <w:rFonts w:ascii="Times New Roman" w:hAnsi="Times New Roman" w:cs="Times New Roman"/>
          <w:sz w:val="28"/>
          <w:szCs w:val="28"/>
        </w:rPr>
        <w:t>1286</w:t>
      </w:r>
      <w:r w:rsidR="00EC3765">
        <w:rPr>
          <w:rFonts w:ascii="Times New Roman" w:eastAsia="Calibri" w:hAnsi="Times New Roman" w:cs="Times New Roman"/>
          <w:sz w:val="28"/>
          <w:szCs w:val="28"/>
          <w:lang w:eastAsia="en-US"/>
        </w:rPr>
        <w:t xml:space="preserve"> «Про затвердження </w:t>
      </w:r>
      <w:r w:rsidRPr="008B7830">
        <w:rPr>
          <w:rFonts w:ascii="Times New Roman" w:eastAsia="Calibri" w:hAnsi="Times New Roman" w:cs="Times New Roman"/>
          <w:sz w:val="28"/>
          <w:szCs w:val="28"/>
          <w:lang w:eastAsia="en-US"/>
        </w:rPr>
        <w:t xml:space="preserve">«Міської цільової програми «Утримання кладовищ </w:t>
      </w:r>
      <w:r w:rsidR="00EC3765">
        <w:rPr>
          <w:rFonts w:ascii="Times New Roman" w:eastAsia="Calibri" w:hAnsi="Times New Roman" w:cs="Times New Roman"/>
          <w:sz w:val="28"/>
          <w:szCs w:val="28"/>
          <w:lang w:eastAsia="en-US"/>
        </w:rPr>
        <w:t xml:space="preserve">                               </w:t>
      </w:r>
      <w:r w:rsidRPr="008B7830">
        <w:rPr>
          <w:rFonts w:ascii="Times New Roman" w:eastAsia="Calibri" w:hAnsi="Times New Roman" w:cs="Times New Roman"/>
          <w:sz w:val="28"/>
          <w:szCs w:val="28"/>
          <w:lang w:eastAsia="en-US"/>
        </w:rPr>
        <w:t xml:space="preserve">м. </w:t>
      </w:r>
      <w:proofErr w:type="spellStart"/>
      <w:r w:rsidRPr="008B7830">
        <w:rPr>
          <w:rFonts w:ascii="Times New Roman" w:eastAsia="Calibri" w:hAnsi="Times New Roman" w:cs="Times New Roman"/>
          <w:sz w:val="28"/>
          <w:szCs w:val="28"/>
          <w:lang w:eastAsia="en-US"/>
        </w:rPr>
        <w:t>Сєвєродонецька</w:t>
      </w:r>
      <w:proofErr w:type="spellEnd"/>
      <w:r w:rsidRPr="008B7830">
        <w:rPr>
          <w:rFonts w:ascii="Times New Roman" w:eastAsia="Calibri" w:hAnsi="Times New Roman" w:cs="Times New Roman"/>
          <w:sz w:val="28"/>
          <w:szCs w:val="28"/>
          <w:lang w:eastAsia="en-US"/>
        </w:rPr>
        <w:t xml:space="preserve"> та прилеглих селищ» на 20</w:t>
      </w:r>
      <w:r w:rsidR="008153FC" w:rsidRPr="008B7830">
        <w:rPr>
          <w:rFonts w:ascii="Times New Roman" w:eastAsia="Calibri" w:hAnsi="Times New Roman" w:cs="Times New Roman"/>
          <w:sz w:val="28"/>
          <w:szCs w:val="28"/>
          <w:lang w:eastAsia="en-US"/>
        </w:rPr>
        <w:t>20</w:t>
      </w:r>
      <w:r w:rsidRPr="008B7830">
        <w:rPr>
          <w:rFonts w:ascii="Times New Roman" w:eastAsia="Calibri" w:hAnsi="Times New Roman" w:cs="Times New Roman"/>
          <w:sz w:val="28"/>
          <w:szCs w:val="28"/>
          <w:lang w:eastAsia="en-US"/>
        </w:rPr>
        <w:t xml:space="preserve"> рік»</w:t>
      </w:r>
      <w:r w:rsidR="008153FC" w:rsidRPr="008B7830">
        <w:rPr>
          <w:rFonts w:ascii="Times New Roman" w:eastAsia="Calibri" w:hAnsi="Times New Roman" w:cs="Times New Roman"/>
          <w:sz w:val="28"/>
          <w:szCs w:val="28"/>
          <w:lang w:eastAsia="en-US"/>
        </w:rPr>
        <w:t xml:space="preserve"> в новій редакції»</w:t>
      </w:r>
      <w:r w:rsidRPr="008B7830">
        <w:rPr>
          <w:rFonts w:ascii="Times New Roman" w:eastAsia="Calibri" w:hAnsi="Times New Roman" w:cs="Times New Roman"/>
          <w:sz w:val="28"/>
          <w:szCs w:val="28"/>
          <w:lang w:eastAsia="en-US"/>
        </w:rPr>
        <w:t>.</w:t>
      </w:r>
    </w:p>
    <w:p w:rsidR="002A7C6B" w:rsidRPr="008B7830" w:rsidRDefault="002A7C6B" w:rsidP="002A7C6B">
      <w:pPr>
        <w:widowControl/>
        <w:autoSpaceDE/>
        <w:autoSpaceDN/>
        <w:adjustRightInd/>
        <w:spacing w:before="0"/>
        <w:ind w:left="0" w:firstLine="709"/>
        <w:rPr>
          <w:rFonts w:ascii="Times New Roman" w:hAnsi="Times New Roman" w:cs="Times New Roman"/>
          <w:sz w:val="28"/>
          <w:szCs w:val="28"/>
        </w:rPr>
      </w:pPr>
      <w:r w:rsidRPr="008B7830">
        <w:rPr>
          <w:rFonts w:ascii="Times New Roman" w:hAnsi="Times New Roman" w:cs="Times New Roman"/>
          <w:sz w:val="28"/>
          <w:szCs w:val="28"/>
        </w:rPr>
        <w:t xml:space="preserve">Виконавцями Програми визначені Управління житлово-комунального господарства, </w:t>
      </w:r>
      <w:r w:rsidRPr="008B7830">
        <w:rPr>
          <w:rFonts w:ascii="Times New Roman" w:eastAsia="Calibri" w:hAnsi="Times New Roman" w:cs="Times New Roman"/>
          <w:sz w:val="28"/>
          <w:szCs w:val="28"/>
          <w:lang w:eastAsia="en-US"/>
        </w:rPr>
        <w:t>КП «</w:t>
      </w:r>
      <w:proofErr w:type="spellStart"/>
      <w:r w:rsidRPr="008B7830">
        <w:rPr>
          <w:rFonts w:ascii="Times New Roman" w:eastAsia="Calibri" w:hAnsi="Times New Roman" w:cs="Times New Roman"/>
          <w:sz w:val="28"/>
          <w:szCs w:val="28"/>
          <w:lang w:eastAsia="en-US"/>
        </w:rPr>
        <w:t>Сєвєродонецьке</w:t>
      </w:r>
      <w:proofErr w:type="spellEnd"/>
      <w:r w:rsidRPr="008B7830">
        <w:rPr>
          <w:rFonts w:ascii="Times New Roman" w:eastAsia="Calibri" w:hAnsi="Times New Roman" w:cs="Times New Roman"/>
          <w:sz w:val="28"/>
          <w:szCs w:val="28"/>
          <w:lang w:eastAsia="en-US"/>
        </w:rPr>
        <w:t xml:space="preserve"> підприємство благоустрою та ритуальної служби», інші підприємства,</w:t>
      </w:r>
      <w:r w:rsidR="008153FC" w:rsidRPr="008B7830">
        <w:rPr>
          <w:rFonts w:ascii="Times New Roman" w:eastAsia="Calibri" w:hAnsi="Times New Roman" w:cs="Times New Roman"/>
          <w:sz w:val="28"/>
          <w:szCs w:val="28"/>
          <w:lang w:eastAsia="en-US"/>
        </w:rPr>
        <w:t xml:space="preserve"> </w:t>
      </w:r>
      <w:r w:rsidRPr="008B7830">
        <w:rPr>
          <w:rFonts w:ascii="Times New Roman" w:eastAsia="Calibri" w:hAnsi="Times New Roman" w:cs="Times New Roman"/>
          <w:sz w:val="28"/>
          <w:szCs w:val="28"/>
          <w:lang w:eastAsia="en-US"/>
        </w:rPr>
        <w:t>які залучені на договірних засадах</w:t>
      </w:r>
      <w:r w:rsidRPr="008B7830">
        <w:rPr>
          <w:rFonts w:ascii="Times New Roman" w:hAnsi="Times New Roman" w:cs="Times New Roman"/>
          <w:sz w:val="28"/>
          <w:szCs w:val="28"/>
        </w:rPr>
        <w:t xml:space="preserve">. </w:t>
      </w:r>
    </w:p>
    <w:p w:rsidR="002A7C6B" w:rsidRPr="008B7830" w:rsidRDefault="002A7C6B" w:rsidP="002A7C6B">
      <w:pPr>
        <w:widowControl/>
        <w:autoSpaceDE/>
        <w:autoSpaceDN/>
        <w:adjustRightInd/>
        <w:spacing w:before="0"/>
        <w:ind w:left="0" w:firstLine="709"/>
        <w:rPr>
          <w:rFonts w:ascii="Times New Roman" w:hAnsi="Times New Roman" w:cs="Times New Roman"/>
          <w:sz w:val="28"/>
          <w:szCs w:val="28"/>
        </w:rPr>
      </w:pPr>
      <w:r w:rsidRPr="008B7830">
        <w:rPr>
          <w:rFonts w:ascii="Times New Roman" w:hAnsi="Times New Roman" w:cs="Times New Roman"/>
          <w:sz w:val="28"/>
          <w:szCs w:val="28"/>
        </w:rPr>
        <w:t>Строк виконання Програми - 20</w:t>
      </w:r>
      <w:r w:rsidR="008153FC" w:rsidRPr="008B7830">
        <w:rPr>
          <w:rFonts w:ascii="Times New Roman" w:hAnsi="Times New Roman" w:cs="Times New Roman"/>
          <w:sz w:val="28"/>
          <w:szCs w:val="28"/>
        </w:rPr>
        <w:t>20</w:t>
      </w:r>
      <w:r w:rsidRPr="008B7830">
        <w:rPr>
          <w:rFonts w:ascii="Times New Roman" w:hAnsi="Times New Roman" w:cs="Times New Roman"/>
          <w:sz w:val="28"/>
          <w:szCs w:val="28"/>
        </w:rPr>
        <w:t xml:space="preserve"> рік.</w:t>
      </w:r>
    </w:p>
    <w:p w:rsidR="002A7C6B" w:rsidRPr="008B7830" w:rsidRDefault="002A7C6B" w:rsidP="002A7C6B">
      <w:pPr>
        <w:widowControl/>
        <w:autoSpaceDE/>
        <w:autoSpaceDN/>
        <w:adjustRightInd/>
        <w:spacing w:before="0"/>
        <w:ind w:left="0" w:firstLine="709"/>
        <w:rPr>
          <w:rFonts w:ascii="Times New Roman" w:eastAsia="Calibri" w:hAnsi="Times New Roman" w:cs="Times New Roman"/>
          <w:b/>
          <w:sz w:val="28"/>
          <w:szCs w:val="28"/>
          <w:lang w:eastAsia="en-US"/>
        </w:rPr>
      </w:pPr>
    </w:p>
    <w:p w:rsidR="002A7C6B" w:rsidRPr="008B7830" w:rsidRDefault="002A7C6B" w:rsidP="002A7C6B">
      <w:pPr>
        <w:widowControl/>
        <w:tabs>
          <w:tab w:val="left" w:pos="6900"/>
        </w:tabs>
        <w:autoSpaceDE/>
        <w:autoSpaceDN/>
        <w:adjustRightInd/>
        <w:spacing w:before="0"/>
        <w:ind w:left="0"/>
        <w:jc w:val="center"/>
        <w:rPr>
          <w:rFonts w:ascii="Times New Roman" w:eastAsia="Calibri" w:hAnsi="Times New Roman" w:cs="Times New Roman"/>
          <w:b/>
          <w:sz w:val="28"/>
          <w:szCs w:val="28"/>
          <w:lang w:eastAsia="en-US"/>
        </w:rPr>
      </w:pPr>
      <w:r w:rsidRPr="008B7830">
        <w:rPr>
          <w:rFonts w:ascii="Times New Roman" w:eastAsia="Calibri" w:hAnsi="Times New Roman" w:cs="Times New Roman"/>
          <w:b/>
          <w:sz w:val="28"/>
          <w:szCs w:val="28"/>
          <w:lang w:eastAsia="en-US"/>
        </w:rPr>
        <w:t>ІІ. Виконання завдань та заходів</w:t>
      </w:r>
    </w:p>
    <w:p w:rsidR="002A7C6B" w:rsidRPr="008B7830" w:rsidRDefault="002A7C6B" w:rsidP="002A7C6B">
      <w:pPr>
        <w:widowControl/>
        <w:tabs>
          <w:tab w:val="left" w:pos="6900"/>
        </w:tabs>
        <w:autoSpaceDE/>
        <w:autoSpaceDN/>
        <w:adjustRightInd/>
        <w:spacing w:before="0"/>
        <w:ind w:left="0"/>
        <w:jc w:val="center"/>
        <w:rPr>
          <w:rFonts w:ascii="Times New Roman" w:eastAsia="Calibri" w:hAnsi="Times New Roman" w:cs="Times New Roman"/>
          <w:b/>
          <w:sz w:val="28"/>
          <w:szCs w:val="28"/>
          <w:lang w:eastAsia="en-US"/>
        </w:rPr>
      </w:pPr>
    </w:p>
    <w:p w:rsidR="002A7C6B" w:rsidRPr="008B7830" w:rsidRDefault="002A7C6B" w:rsidP="002A7C6B">
      <w:pPr>
        <w:widowControl/>
        <w:tabs>
          <w:tab w:val="left" w:pos="6900"/>
        </w:tabs>
        <w:autoSpaceDE/>
        <w:autoSpaceDN/>
        <w:adjustRightInd/>
        <w:spacing w:before="0"/>
        <w:ind w:left="0" w:firstLine="709"/>
        <w:rPr>
          <w:rFonts w:ascii="Times New Roman" w:eastAsia="Calibri" w:hAnsi="Times New Roman" w:cs="Times New Roman"/>
          <w:sz w:val="28"/>
          <w:szCs w:val="28"/>
          <w:lang w:eastAsia="en-US"/>
        </w:rPr>
      </w:pPr>
      <w:r w:rsidRPr="008B7830">
        <w:rPr>
          <w:rFonts w:ascii="Times New Roman" w:eastAsia="Calibri" w:hAnsi="Times New Roman" w:cs="Times New Roman"/>
          <w:sz w:val="28"/>
          <w:szCs w:val="28"/>
          <w:lang w:eastAsia="en-US"/>
        </w:rPr>
        <w:t xml:space="preserve">Для реалізації основних заходів, спрямованих </w:t>
      </w:r>
      <w:r w:rsidRPr="008B7830">
        <w:rPr>
          <w:rFonts w:ascii="Times New Roman" w:eastAsia="Calibri" w:hAnsi="Times New Roman" w:cs="Times New Roman"/>
          <w:bCs/>
          <w:sz w:val="28"/>
          <w:szCs w:val="28"/>
          <w:lang w:eastAsia="en-US"/>
        </w:rPr>
        <w:t>на</w:t>
      </w:r>
      <w:r w:rsidRPr="008B7830">
        <w:rPr>
          <w:rFonts w:ascii="Times New Roman" w:eastAsia="Calibri" w:hAnsi="Times New Roman" w:cs="Times New Roman"/>
          <w:sz w:val="28"/>
          <w:szCs w:val="28"/>
          <w:lang w:eastAsia="en-US"/>
        </w:rPr>
        <w:t xml:space="preserve"> покращення екологічного і естетичного стану територій міського кладовища та селищних кладовищ шляхом</w:t>
      </w:r>
      <w:r w:rsidRPr="008B7830">
        <w:rPr>
          <w:rFonts w:ascii="Times New Roman" w:eastAsia="Calibri" w:hAnsi="Times New Roman" w:cs="Times New Roman"/>
          <w:bCs/>
          <w:sz w:val="28"/>
          <w:szCs w:val="28"/>
          <w:lang w:eastAsia="en-US"/>
        </w:rPr>
        <w:t xml:space="preserve"> забезпечення належного виконання робіт по їх утриманню, створення сприятливих умов для відвідування громадянами кладовищ та здійснення догляду за могилами своїх близьких, впорядкування могил одиноких та невідомих громадян, збереження ритуальної атрибутики та запобігання вандалізму на місцях поховань, </w:t>
      </w:r>
      <w:r w:rsidRPr="008B7830">
        <w:rPr>
          <w:rFonts w:ascii="Times New Roman" w:eastAsia="Calibri" w:hAnsi="Times New Roman" w:cs="Times New Roman"/>
          <w:sz w:val="28"/>
          <w:szCs w:val="28"/>
          <w:lang w:eastAsia="en-US"/>
        </w:rPr>
        <w:t>у 20</w:t>
      </w:r>
      <w:r w:rsidR="008153FC" w:rsidRPr="008B7830">
        <w:rPr>
          <w:rFonts w:ascii="Times New Roman" w:eastAsia="Calibri" w:hAnsi="Times New Roman" w:cs="Times New Roman"/>
          <w:sz w:val="28"/>
          <w:szCs w:val="28"/>
          <w:lang w:eastAsia="en-US"/>
        </w:rPr>
        <w:t>20</w:t>
      </w:r>
      <w:r w:rsidRPr="008B7830">
        <w:rPr>
          <w:rFonts w:ascii="Times New Roman" w:eastAsia="Calibri" w:hAnsi="Times New Roman" w:cs="Times New Roman"/>
          <w:sz w:val="28"/>
          <w:szCs w:val="28"/>
          <w:lang w:eastAsia="en-US"/>
        </w:rPr>
        <w:t xml:space="preserve"> році  здійснено:</w:t>
      </w:r>
    </w:p>
    <w:p w:rsidR="002A7C6B" w:rsidRPr="008B7830" w:rsidRDefault="002A7C6B" w:rsidP="002A7C6B">
      <w:pPr>
        <w:widowControl/>
        <w:autoSpaceDE/>
        <w:autoSpaceDN/>
        <w:adjustRightInd/>
        <w:spacing w:before="0"/>
        <w:ind w:left="0" w:right="-2" w:firstLine="709"/>
        <w:rPr>
          <w:rFonts w:ascii="Times New Roman" w:eastAsia="Calibri" w:hAnsi="Times New Roman" w:cs="Times New Roman"/>
          <w:sz w:val="28"/>
          <w:szCs w:val="28"/>
          <w:lang w:eastAsia="en-US"/>
        </w:rPr>
      </w:pPr>
      <w:r w:rsidRPr="008B7830">
        <w:rPr>
          <w:rFonts w:ascii="Times New Roman" w:eastAsia="Calibri" w:hAnsi="Times New Roman" w:cs="Times New Roman"/>
          <w:sz w:val="28"/>
          <w:szCs w:val="28"/>
          <w:lang w:eastAsia="en-US"/>
        </w:rPr>
        <w:t xml:space="preserve">- поховання </w:t>
      </w:r>
      <w:r w:rsidR="008153FC" w:rsidRPr="008B7830">
        <w:rPr>
          <w:rFonts w:ascii="Times New Roman" w:eastAsia="Calibri" w:hAnsi="Times New Roman" w:cs="Times New Roman"/>
          <w:sz w:val="28"/>
          <w:szCs w:val="28"/>
          <w:lang w:eastAsia="en-US"/>
        </w:rPr>
        <w:t>12</w:t>
      </w:r>
      <w:r w:rsidRPr="008B7830">
        <w:rPr>
          <w:rFonts w:ascii="Times New Roman" w:eastAsia="Calibri" w:hAnsi="Times New Roman" w:cs="Times New Roman"/>
          <w:sz w:val="28"/>
          <w:szCs w:val="28"/>
          <w:lang w:eastAsia="en-US"/>
        </w:rPr>
        <w:t>-ти самотніх громадян,  1</w:t>
      </w:r>
      <w:r w:rsidR="008153FC" w:rsidRPr="008B7830">
        <w:rPr>
          <w:rFonts w:ascii="Times New Roman" w:eastAsia="Calibri" w:hAnsi="Times New Roman" w:cs="Times New Roman"/>
          <w:sz w:val="28"/>
          <w:szCs w:val="28"/>
          <w:lang w:eastAsia="en-US"/>
        </w:rPr>
        <w:t>44</w:t>
      </w:r>
      <w:r w:rsidRPr="008B7830">
        <w:rPr>
          <w:rFonts w:ascii="Times New Roman" w:eastAsia="Calibri" w:hAnsi="Times New Roman" w:cs="Times New Roman"/>
          <w:sz w:val="28"/>
          <w:szCs w:val="28"/>
          <w:lang w:eastAsia="en-US"/>
        </w:rPr>
        <w:t xml:space="preserve"> доставок трупів до моргу;</w:t>
      </w:r>
    </w:p>
    <w:p w:rsidR="002A7C6B" w:rsidRPr="008B7830" w:rsidRDefault="002A7C6B" w:rsidP="002A7C6B">
      <w:pPr>
        <w:widowControl/>
        <w:autoSpaceDE/>
        <w:autoSpaceDN/>
        <w:adjustRightInd/>
        <w:spacing w:before="0"/>
        <w:ind w:left="0" w:right="-2" w:firstLine="709"/>
        <w:rPr>
          <w:rFonts w:ascii="Times New Roman" w:eastAsia="Calibri" w:hAnsi="Times New Roman" w:cs="Times New Roman"/>
          <w:sz w:val="28"/>
          <w:szCs w:val="28"/>
          <w:lang w:eastAsia="en-US"/>
        </w:rPr>
      </w:pPr>
      <w:r w:rsidRPr="008B7830">
        <w:rPr>
          <w:rFonts w:ascii="Times New Roman" w:eastAsia="Calibri" w:hAnsi="Times New Roman" w:cs="Times New Roman"/>
          <w:sz w:val="28"/>
          <w:szCs w:val="28"/>
          <w:lang w:eastAsia="en-US"/>
        </w:rPr>
        <w:t>- благоустрій кладовищ</w:t>
      </w:r>
      <w:r w:rsidR="000B2084">
        <w:rPr>
          <w:rFonts w:ascii="Times New Roman" w:eastAsia="Calibri" w:hAnsi="Times New Roman" w:cs="Times New Roman"/>
          <w:sz w:val="28"/>
          <w:szCs w:val="28"/>
          <w:lang w:eastAsia="en-US"/>
        </w:rPr>
        <w:t xml:space="preserve"> (</w:t>
      </w:r>
      <w:r w:rsidRPr="008B7830">
        <w:rPr>
          <w:rFonts w:ascii="Times New Roman" w:eastAsia="Calibri" w:hAnsi="Times New Roman" w:cs="Times New Roman"/>
          <w:sz w:val="28"/>
          <w:szCs w:val="28"/>
          <w:lang w:eastAsia="en-US"/>
        </w:rPr>
        <w:t>поточне прибирання та очищення  43 га території</w:t>
      </w:r>
      <w:r w:rsidR="000B2084">
        <w:rPr>
          <w:rFonts w:ascii="Times New Roman" w:eastAsia="Calibri" w:hAnsi="Times New Roman" w:cs="Times New Roman"/>
          <w:sz w:val="28"/>
          <w:szCs w:val="28"/>
          <w:lang w:eastAsia="en-US"/>
        </w:rPr>
        <w:t xml:space="preserve">, вивіз </w:t>
      </w:r>
      <w:r w:rsidR="008153FC" w:rsidRPr="008B7830">
        <w:rPr>
          <w:rFonts w:ascii="Times New Roman" w:eastAsia="Calibri" w:hAnsi="Times New Roman" w:cs="Times New Roman"/>
          <w:sz w:val="28"/>
          <w:szCs w:val="28"/>
          <w:lang w:eastAsia="en-US"/>
        </w:rPr>
        <w:t>481</w:t>
      </w:r>
      <w:r w:rsidRPr="008B7830">
        <w:rPr>
          <w:rFonts w:ascii="Times New Roman" w:eastAsia="Calibri" w:hAnsi="Times New Roman" w:cs="Times New Roman"/>
          <w:sz w:val="28"/>
          <w:szCs w:val="28"/>
          <w:lang w:eastAsia="en-US"/>
        </w:rPr>
        <w:t xml:space="preserve"> м</w:t>
      </w:r>
      <w:r w:rsidRPr="008B7830">
        <w:rPr>
          <w:rFonts w:ascii="Times New Roman" w:eastAsia="Calibri" w:hAnsi="Times New Roman" w:cs="Times New Roman"/>
          <w:sz w:val="28"/>
          <w:szCs w:val="28"/>
          <w:vertAlign w:val="superscript"/>
          <w:lang w:eastAsia="en-US"/>
        </w:rPr>
        <w:t>3</w:t>
      </w:r>
      <w:r w:rsidRPr="008B7830">
        <w:rPr>
          <w:rFonts w:ascii="Times New Roman" w:eastAsia="Calibri" w:hAnsi="Times New Roman" w:cs="Times New Roman"/>
          <w:sz w:val="28"/>
          <w:szCs w:val="28"/>
          <w:lang w:eastAsia="en-US"/>
        </w:rPr>
        <w:t xml:space="preserve"> сміття, скошування трави, видалення аварійних дерев, впорядкування могил одиноких та невідомих громадян, тощо</w:t>
      </w:r>
      <w:r w:rsidR="000B2084">
        <w:rPr>
          <w:rFonts w:ascii="Times New Roman" w:eastAsia="Calibri" w:hAnsi="Times New Roman" w:cs="Times New Roman"/>
          <w:sz w:val="28"/>
          <w:szCs w:val="28"/>
          <w:lang w:eastAsia="en-US"/>
        </w:rPr>
        <w:t>)</w:t>
      </w:r>
      <w:r w:rsidRPr="008B7830">
        <w:rPr>
          <w:rFonts w:ascii="Times New Roman" w:eastAsia="Calibri" w:hAnsi="Times New Roman" w:cs="Times New Roman"/>
          <w:sz w:val="28"/>
          <w:szCs w:val="28"/>
          <w:lang w:eastAsia="en-US"/>
        </w:rPr>
        <w:t>;</w:t>
      </w:r>
    </w:p>
    <w:p w:rsidR="002A7C6B" w:rsidRPr="008B7830" w:rsidRDefault="002A7C6B" w:rsidP="002A7C6B">
      <w:pPr>
        <w:widowControl/>
        <w:autoSpaceDE/>
        <w:autoSpaceDN/>
        <w:adjustRightInd/>
        <w:spacing w:before="0"/>
        <w:ind w:left="0" w:right="-2" w:firstLine="709"/>
        <w:rPr>
          <w:rFonts w:ascii="Times New Roman" w:eastAsia="Calibri" w:hAnsi="Times New Roman" w:cs="Times New Roman"/>
          <w:sz w:val="28"/>
          <w:szCs w:val="28"/>
          <w:lang w:eastAsia="en-US"/>
        </w:rPr>
      </w:pPr>
      <w:r w:rsidRPr="008B7830">
        <w:rPr>
          <w:rFonts w:ascii="Times New Roman" w:eastAsia="Calibri" w:hAnsi="Times New Roman" w:cs="Times New Roman"/>
          <w:sz w:val="28"/>
          <w:szCs w:val="28"/>
          <w:lang w:eastAsia="en-US"/>
        </w:rPr>
        <w:t xml:space="preserve">- утримання кладовищ, у т.ч. цілодобове чергування доглядачів міського кладовища та денне чергування на селищних кладовищах; </w:t>
      </w:r>
    </w:p>
    <w:p w:rsidR="002A7C6B" w:rsidRPr="008B7830" w:rsidRDefault="002A7C6B" w:rsidP="002A7C6B">
      <w:pPr>
        <w:widowControl/>
        <w:autoSpaceDE/>
        <w:autoSpaceDN/>
        <w:adjustRightInd/>
        <w:spacing w:before="0"/>
        <w:ind w:left="0" w:right="-2" w:firstLine="709"/>
        <w:rPr>
          <w:rFonts w:ascii="Times New Roman" w:eastAsia="Calibri" w:hAnsi="Times New Roman" w:cs="Times New Roman"/>
          <w:sz w:val="28"/>
          <w:szCs w:val="28"/>
          <w:lang w:eastAsia="en-US"/>
        </w:rPr>
      </w:pPr>
      <w:r w:rsidRPr="008B7830">
        <w:rPr>
          <w:rFonts w:ascii="Times New Roman" w:eastAsia="Calibri" w:hAnsi="Times New Roman" w:cs="Times New Roman"/>
          <w:sz w:val="28"/>
          <w:szCs w:val="28"/>
          <w:lang w:eastAsia="en-US"/>
        </w:rPr>
        <w:t xml:space="preserve">- поточний ремонт об’єктів кладовищ, в т.ч. підтримання в належному стані огорожі кладовищ; ремонт і фарбування споруд та об’єктів благоустрою, ремонт мереж водопостачання та зовнішнього освітлення; </w:t>
      </w:r>
    </w:p>
    <w:p w:rsidR="006D63D2" w:rsidRPr="008B7830" w:rsidRDefault="002A7C6B" w:rsidP="002A7C6B">
      <w:pPr>
        <w:widowControl/>
        <w:autoSpaceDE/>
        <w:autoSpaceDN/>
        <w:adjustRightInd/>
        <w:spacing w:before="0"/>
        <w:ind w:left="0" w:right="-2" w:firstLine="709"/>
        <w:rPr>
          <w:rFonts w:ascii="Times New Roman" w:eastAsia="Calibri" w:hAnsi="Times New Roman" w:cs="Times New Roman"/>
          <w:sz w:val="28"/>
          <w:szCs w:val="28"/>
          <w:lang w:eastAsia="en-US"/>
        </w:rPr>
      </w:pPr>
      <w:r w:rsidRPr="008B7830">
        <w:rPr>
          <w:rFonts w:ascii="Times New Roman" w:eastAsia="Calibri" w:hAnsi="Times New Roman" w:cs="Times New Roman"/>
          <w:sz w:val="28"/>
          <w:szCs w:val="28"/>
          <w:lang w:eastAsia="en-US"/>
        </w:rPr>
        <w:t xml:space="preserve">- подача газу </w:t>
      </w:r>
      <w:r w:rsidR="000B2084">
        <w:rPr>
          <w:rFonts w:ascii="Times New Roman" w:eastAsia="Calibri" w:hAnsi="Times New Roman" w:cs="Times New Roman"/>
          <w:sz w:val="28"/>
          <w:szCs w:val="28"/>
          <w:lang w:eastAsia="en-US"/>
        </w:rPr>
        <w:t>до</w:t>
      </w:r>
      <w:r w:rsidRPr="008B7830">
        <w:rPr>
          <w:rFonts w:ascii="Times New Roman" w:eastAsia="Calibri" w:hAnsi="Times New Roman" w:cs="Times New Roman"/>
          <w:sz w:val="28"/>
          <w:szCs w:val="28"/>
          <w:lang w:eastAsia="en-US"/>
        </w:rPr>
        <w:t xml:space="preserve"> «Меморіал</w:t>
      </w:r>
      <w:r w:rsidR="000B2084">
        <w:rPr>
          <w:rFonts w:ascii="Times New Roman" w:eastAsia="Calibri" w:hAnsi="Times New Roman" w:cs="Times New Roman"/>
          <w:sz w:val="28"/>
          <w:szCs w:val="28"/>
          <w:lang w:eastAsia="en-US"/>
        </w:rPr>
        <w:t>у</w:t>
      </w:r>
      <w:r w:rsidRPr="008B7830">
        <w:rPr>
          <w:rFonts w:ascii="Times New Roman" w:eastAsia="Calibri" w:hAnsi="Times New Roman" w:cs="Times New Roman"/>
          <w:sz w:val="28"/>
          <w:szCs w:val="28"/>
          <w:lang w:eastAsia="en-US"/>
        </w:rPr>
        <w:t xml:space="preserve"> Слави» в кількості  </w:t>
      </w:r>
      <w:r w:rsidR="008153FC" w:rsidRPr="008B7830">
        <w:rPr>
          <w:rFonts w:ascii="Times New Roman" w:eastAsia="Calibri" w:hAnsi="Times New Roman" w:cs="Times New Roman"/>
          <w:sz w:val="28"/>
          <w:szCs w:val="28"/>
          <w:lang w:eastAsia="en-US"/>
        </w:rPr>
        <w:t>1006</w:t>
      </w:r>
      <w:r w:rsidRPr="008B7830">
        <w:rPr>
          <w:rFonts w:ascii="Times New Roman" w:eastAsia="Calibri" w:hAnsi="Times New Roman" w:cs="Times New Roman"/>
          <w:sz w:val="28"/>
          <w:szCs w:val="28"/>
          <w:lang w:eastAsia="en-US"/>
        </w:rPr>
        <w:t xml:space="preserve"> м</w:t>
      </w:r>
      <w:r w:rsidRPr="008B7830">
        <w:rPr>
          <w:rFonts w:ascii="Times New Roman" w:eastAsia="Calibri" w:hAnsi="Times New Roman" w:cs="Times New Roman"/>
          <w:sz w:val="28"/>
          <w:szCs w:val="28"/>
          <w:vertAlign w:val="superscript"/>
          <w:lang w:eastAsia="en-US"/>
        </w:rPr>
        <w:t>3</w:t>
      </w:r>
      <w:r w:rsidRPr="008B7830">
        <w:rPr>
          <w:rFonts w:ascii="Times New Roman" w:eastAsia="Calibri" w:hAnsi="Times New Roman" w:cs="Times New Roman"/>
          <w:sz w:val="28"/>
          <w:szCs w:val="28"/>
          <w:lang w:eastAsia="en-US"/>
        </w:rPr>
        <w:t xml:space="preserve"> для забезпечення  роботи «Вічного вогню» під час проведення урочистих заходів</w:t>
      </w:r>
      <w:r w:rsidR="006D63D2" w:rsidRPr="008B7830">
        <w:rPr>
          <w:rFonts w:ascii="Times New Roman" w:eastAsia="Calibri" w:hAnsi="Times New Roman" w:cs="Times New Roman"/>
          <w:sz w:val="28"/>
          <w:szCs w:val="28"/>
          <w:lang w:eastAsia="en-US"/>
        </w:rPr>
        <w:t>;</w:t>
      </w:r>
    </w:p>
    <w:p w:rsidR="006D63D2" w:rsidRPr="008B7830" w:rsidRDefault="000B2084" w:rsidP="002A7C6B">
      <w:pPr>
        <w:widowControl/>
        <w:autoSpaceDE/>
        <w:autoSpaceDN/>
        <w:adjustRightInd/>
        <w:spacing w:before="0"/>
        <w:ind w:left="0" w:right="-2" w:firstLine="709"/>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поточний ремонт М</w:t>
      </w:r>
      <w:r w:rsidR="006D63D2" w:rsidRPr="008B7830">
        <w:rPr>
          <w:rFonts w:ascii="Times New Roman" w:eastAsia="Calibri" w:hAnsi="Times New Roman" w:cs="Times New Roman"/>
          <w:sz w:val="28"/>
          <w:szCs w:val="28"/>
          <w:lang w:eastAsia="en-US"/>
        </w:rPr>
        <w:t>еморіалу воїн</w:t>
      </w:r>
      <w:r w:rsidR="008B7830" w:rsidRPr="008B7830">
        <w:rPr>
          <w:rFonts w:ascii="Times New Roman" w:eastAsia="Calibri" w:hAnsi="Times New Roman" w:cs="Times New Roman"/>
          <w:sz w:val="28"/>
          <w:szCs w:val="28"/>
          <w:lang w:eastAsia="en-US"/>
        </w:rPr>
        <w:t>а</w:t>
      </w:r>
      <w:r w:rsidR="006D63D2" w:rsidRPr="008B7830">
        <w:rPr>
          <w:rFonts w:ascii="Times New Roman" w:eastAsia="Calibri" w:hAnsi="Times New Roman" w:cs="Times New Roman"/>
          <w:sz w:val="28"/>
          <w:szCs w:val="28"/>
          <w:lang w:eastAsia="en-US"/>
        </w:rPr>
        <w:t>м-інтернаціоналістам</w:t>
      </w:r>
      <w:r w:rsidR="008B7830" w:rsidRPr="008B7830">
        <w:rPr>
          <w:rFonts w:ascii="Times New Roman" w:eastAsia="Calibri" w:hAnsi="Times New Roman" w:cs="Times New Roman"/>
          <w:sz w:val="28"/>
          <w:szCs w:val="28"/>
          <w:lang w:eastAsia="en-US"/>
        </w:rPr>
        <w:t>;</w:t>
      </w:r>
    </w:p>
    <w:p w:rsidR="002A7C6B" w:rsidRPr="008B7830" w:rsidRDefault="000B2084" w:rsidP="002A7C6B">
      <w:pPr>
        <w:widowControl/>
        <w:autoSpaceDE/>
        <w:autoSpaceDN/>
        <w:adjustRightInd/>
        <w:spacing w:before="0"/>
        <w:ind w:left="0" w:right="-2" w:firstLine="709"/>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придбання</w:t>
      </w:r>
      <w:r w:rsidR="008B7830" w:rsidRPr="008B7830">
        <w:rPr>
          <w:rFonts w:ascii="Times New Roman" w:eastAsia="Calibri" w:hAnsi="Times New Roman" w:cs="Times New Roman"/>
          <w:sz w:val="28"/>
          <w:szCs w:val="28"/>
          <w:lang w:eastAsia="en-US"/>
        </w:rPr>
        <w:t xml:space="preserve"> </w:t>
      </w:r>
      <w:r w:rsidR="006D63D2" w:rsidRPr="008B7830">
        <w:rPr>
          <w:rFonts w:ascii="Times New Roman" w:eastAsia="Calibri" w:hAnsi="Times New Roman" w:cs="Times New Roman"/>
          <w:sz w:val="28"/>
          <w:szCs w:val="28"/>
          <w:lang w:eastAsia="en-US"/>
        </w:rPr>
        <w:t>пил</w:t>
      </w:r>
      <w:r>
        <w:rPr>
          <w:rFonts w:ascii="Times New Roman" w:eastAsia="Calibri" w:hAnsi="Times New Roman" w:cs="Times New Roman"/>
          <w:sz w:val="28"/>
          <w:szCs w:val="28"/>
          <w:lang w:eastAsia="en-US"/>
        </w:rPr>
        <w:t>и</w:t>
      </w:r>
      <w:r w:rsidR="006D63D2" w:rsidRPr="008B7830">
        <w:rPr>
          <w:rFonts w:ascii="Times New Roman" w:eastAsia="Calibri" w:hAnsi="Times New Roman" w:cs="Times New Roman"/>
          <w:sz w:val="28"/>
          <w:szCs w:val="28"/>
          <w:lang w:eastAsia="en-US"/>
        </w:rPr>
        <w:t xml:space="preserve"> електричн</w:t>
      </w:r>
      <w:r>
        <w:rPr>
          <w:rFonts w:ascii="Times New Roman" w:eastAsia="Calibri" w:hAnsi="Times New Roman" w:cs="Times New Roman"/>
          <w:sz w:val="28"/>
          <w:szCs w:val="28"/>
          <w:lang w:eastAsia="en-US"/>
        </w:rPr>
        <w:t xml:space="preserve">ої та </w:t>
      </w:r>
      <w:proofErr w:type="spellStart"/>
      <w:r w:rsidR="006D63D2" w:rsidRPr="008B7830">
        <w:rPr>
          <w:rFonts w:ascii="Times New Roman" w:eastAsia="Calibri" w:hAnsi="Times New Roman" w:cs="Times New Roman"/>
          <w:sz w:val="28"/>
          <w:szCs w:val="28"/>
          <w:lang w:eastAsia="en-US"/>
        </w:rPr>
        <w:t>бензогенератор</w:t>
      </w:r>
      <w:r>
        <w:rPr>
          <w:rFonts w:ascii="Times New Roman" w:eastAsia="Calibri" w:hAnsi="Times New Roman" w:cs="Times New Roman"/>
          <w:sz w:val="28"/>
          <w:szCs w:val="28"/>
          <w:lang w:eastAsia="en-US"/>
        </w:rPr>
        <w:t>у</w:t>
      </w:r>
      <w:proofErr w:type="spellEnd"/>
      <w:r>
        <w:rPr>
          <w:rFonts w:ascii="Times New Roman" w:eastAsia="Calibri" w:hAnsi="Times New Roman" w:cs="Times New Roman"/>
          <w:sz w:val="28"/>
          <w:szCs w:val="28"/>
          <w:lang w:eastAsia="en-US"/>
        </w:rPr>
        <w:t>.</w:t>
      </w:r>
    </w:p>
    <w:p w:rsidR="002A7C6B" w:rsidRDefault="002A7C6B" w:rsidP="00AA7461">
      <w:pPr>
        <w:widowControl/>
        <w:autoSpaceDE/>
        <w:autoSpaceDN/>
        <w:adjustRightInd/>
        <w:spacing w:before="0"/>
        <w:ind w:left="0"/>
        <w:rPr>
          <w:rFonts w:ascii="Times New Roman" w:eastAsia="Calibri" w:hAnsi="Times New Roman" w:cs="Times New Roman"/>
          <w:b/>
          <w:sz w:val="28"/>
          <w:szCs w:val="28"/>
          <w:lang w:eastAsia="en-US"/>
        </w:rPr>
      </w:pPr>
      <w:r w:rsidRPr="008B7830">
        <w:rPr>
          <w:rFonts w:ascii="Times New Roman" w:eastAsia="Calibri" w:hAnsi="Times New Roman" w:cs="Times New Roman"/>
          <w:sz w:val="28"/>
          <w:szCs w:val="28"/>
          <w:lang w:eastAsia="en-US"/>
        </w:rPr>
        <w:tab/>
        <w:t>У зв’язку з відсутністю фінансування заходи з реконструкції міського кладовища,</w:t>
      </w:r>
      <w:r w:rsidR="00AA7461">
        <w:rPr>
          <w:rFonts w:ascii="Times New Roman" w:eastAsia="Calibri" w:hAnsi="Times New Roman" w:cs="Times New Roman"/>
          <w:sz w:val="28"/>
          <w:szCs w:val="28"/>
          <w:lang w:eastAsia="en-US"/>
        </w:rPr>
        <w:t xml:space="preserve"> </w:t>
      </w:r>
      <w:r w:rsidR="008153FC" w:rsidRPr="008B7830">
        <w:rPr>
          <w:rFonts w:ascii="Times New Roman" w:eastAsia="Calibri" w:hAnsi="Times New Roman" w:cs="Times New Roman"/>
          <w:sz w:val="28"/>
          <w:szCs w:val="28"/>
          <w:lang w:eastAsia="en-US"/>
        </w:rPr>
        <w:t>придбання трактору та тракторного причепу для КП «СПБ та РС»</w:t>
      </w:r>
      <w:r w:rsidRPr="008B7830">
        <w:rPr>
          <w:rFonts w:ascii="Times New Roman" w:eastAsia="Calibri" w:hAnsi="Times New Roman" w:cs="Times New Roman"/>
          <w:sz w:val="28"/>
          <w:szCs w:val="28"/>
          <w:lang w:eastAsia="en-US"/>
        </w:rPr>
        <w:t xml:space="preserve"> не </w:t>
      </w:r>
      <w:r w:rsidR="000B2084">
        <w:rPr>
          <w:rFonts w:ascii="Times New Roman" w:eastAsia="Calibri" w:hAnsi="Times New Roman" w:cs="Times New Roman"/>
          <w:sz w:val="28"/>
          <w:szCs w:val="28"/>
          <w:lang w:eastAsia="en-US"/>
        </w:rPr>
        <w:t>виконув</w:t>
      </w:r>
      <w:r w:rsidRPr="008B7830">
        <w:rPr>
          <w:rFonts w:ascii="Times New Roman" w:eastAsia="Calibri" w:hAnsi="Times New Roman" w:cs="Times New Roman"/>
          <w:sz w:val="28"/>
          <w:szCs w:val="28"/>
          <w:lang w:eastAsia="en-US"/>
        </w:rPr>
        <w:t>ались.</w:t>
      </w:r>
    </w:p>
    <w:p w:rsidR="00AA7461" w:rsidRPr="008B7830" w:rsidRDefault="00AA7461" w:rsidP="002A7C6B">
      <w:pPr>
        <w:widowControl/>
        <w:tabs>
          <w:tab w:val="left" w:pos="6900"/>
        </w:tabs>
        <w:autoSpaceDE/>
        <w:autoSpaceDN/>
        <w:adjustRightInd/>
        <w:spacing w:before="0" w:line="276" w:lineRule="auto"/>
        <w:ind w:left="0"/>
        <w:jc w:val="center"/>
        <w:rPr>
          <w:rFonts w:ascii="Times New Roman" w:eastAsia="Calibri" w:hAnsi="Times New Roman" w:cs="Times New Roman"/>
          <w:b/>
          <w:sz w:val="28"/>
          <w:szCs w:val="28"/>
          <w:lang w:eastAsia="en-US"/>
        </w:rPr>
      </w:pPr>
    </w:p>
    <w:p w:rsidR="002A7C6B" w:rsidRPr="008B7830" w:rsidRDefault="002A7C6B" w:rsidP="002A7C6B">
      <w:pPr>
        <w:widowControl/>
        <w:tabs>
          <w:tab w:val="left" w:pos="6900"/>
        </w:tabs>
        <w:autoSpaceDE/>
        <w:autoSpaceDN/>
        <w:adjustRightInd/>
        <w:spacing w:before="0" w:line="276" w:lineRule="auto"/>
        <w:ind w:left="0"/>
        <w:jc w:val="center"/>
        <w:rPr>
          <w:rFonts w:ascii="Times New Roman" w:eastAsia="Calibri" w:hAnsi="Times New Roman" w:cs="Times New Roman"/>
          <w:b/>
          <w:sz w:val="28"/>
          <w:szCs w:val="28"/>
          <w:lang w:eastAsia="en-US"/>
        </w:rPr>
      </w:pPr>
      <w:r w:rsidRPr="008B7830">
        <w:rPr>
          <w:rFonts w:ascii="Times New Roman" w:eastAsia="Calibri" w:hAnsi="Times New Roman" w:cs="Times New Roman"/>
          <w:b/>
          <w:sz w:val="28"/>
          <w:szCs w:val="28"/>
          <w:lang w:eastAsia="en-US"/>
        </w:rPr>
        <w:lastRenderedPageBreak/>
        <w:t>ІІІ. Фінансування Програми</w:t>
      </w:r>
    </w:p>
    <w:p w:rsidR="002A7C6B" w:rsidRPr="008B7830" w:rsidRDefault="002A7C6B" w:rsidP="002A7C6B">
      <w:pPr>
        <w:widowControl/>
        <w:tabs>
          <w:tab w:val="left" w:pos="6900"/>
        </w:tabs>
        <w:autoSpaceDE/>
        <w:autoSpaceDN/>
        <w:adjustRightInd/>
        <w:spacing w:before="0" w:line="276" w:lineRule="auto"/>
        <w:ind w:left="0"/>
        <w:jc w:val="center"/>
        <w:rPr>
          <w:rFonts w:ascii="Times New Roman" w:hAnsi="Times New Roman" w:cs="Times New Roman"/>
          <w:bCs/>
          <w:sz w:val="28"/>
          <w:szCs w:val="28"/>
        </w:rPr>
      </w:pPr>
    </w:p>
    <w:p w:rsidR="002A7C6B" w:rsidRDefault="002A7C6B" w:rsidP="002A7C6B">
      <w:pPr>
        <w:widowControl/>
        <w:tabs>
          <w:tab w:val="left" w:pos="6900"/>
        </w:tabs>
        <w:autoSpaceDE/>
        <w:autoSpaceDN/>
        <w:adjustRightInd/>
        <w:spacing w:before="0" w:line="276" w:lineRule="auto"/>
        <w:ind w:left="0" w:firstLine="709"/>
        <w:rPr>
          <w:rFonts w:ascii="Times New Roman" w:hAnsi="Times New Roman" w:cs="Times New Roman"/>
          <w:bCs/>
          <w:sz w:val="28"/>
          <w:szCs w:val="28"/>
          <w:shd w:val="clear" w:color="auto" w:fill="FFFFFF"/>
        </w:rPr>
      </w:pPr>
      <w:r w:rsidRPr="008B7830">
        <w:rPr>
          <w:rFonts w:ascii="Times New Roman" w:hAnsi="Times New Roman" w:cs="Times New Roman"/>
          <w:bCs/>
          <w:sz w:val="28"/>
          <w:szCs w:val="28"/>
        </w:rPr>
        <w:t xml:space="preserve">Фінансування заходів Програми здійснювалось за рахунок коштів міського бюджету та коштів підприємств. </w:t>
      </w:r>
      <w:r w:rsidR="000B2084">
        <w:rPr>
          <w:rFonts w:ascii="Times New Roman" w:hAnsi="Times New Roman" w:cs="Times New Roman"/>
          <w:bCs/>
          <w:sz w:val="28"/>
          <w:szCs w:val="28"/>
        </w:rPr>
        <w:t>Фактичне</w:t>
      </w:r>
      <w:r w:rsidR="008153FC" w:rsidRPr="008B7830">
        <w:rPr>
          <w:rFonts w:ascii="Times New Roman" w:hAnsi="Times New Roman" w:cs="Times New Roman"/>
          <w:bCs/>
          <w:sz w:val="28"/>
          <w:szCs w:val="28"/>
        </w:rPr>
        <w:t xml:space="preserve"> </w:t>
      </w:r>
      <w:r w:rsidRPr="008B7830">
        <w:rPr>
          <w:rFonts w:ascii="Times New Roman" w:hAnsi="Times New Roman" w:cs="Times New Roman"/>
          <w:bCs/>
          <w:sz w:val="28"/>
          <w:szCs w:val="28"/>
        </w:rPr>
        <w:t xml:space="preserve">фінансування на виконання Програми склало </w:t>
      </w:r>
      <w:r w:rsidR="000B2084" w:rsidRPr="008B7830">
        <w:rPr>
          <w:rFonts w:ascii="Times New Roman" w:hAnsi="Times New Roman" w:cs="Times New Roman"/>
          <w:sz w:val="28"/>
          <w:szCs w:val="28"/>
        </w:rPr>
        <w:t>1623,12</w:t>
      </w:r>
      <w:r w:rsidR="000B2084" w:rsidRPr="008B7830">
        <w:rPr>
          <w:rFonts w:ascii="Times New Roman" w:hAnsi="Times New Roman" w:cs="Times New Roman"/>
          <w:bCs/>
          <w:sz w:val="28"/>
          <w:szCs w:val="28"/>
        </w:rPr>
        <w:t xml:space="preserve"> </w:t>
      </w:r>
      <w:r w:rsidR="008B61D4" w:rsidRPr="008B7830">
        <w:rPr>
          <w:rFonts w:ascii="Times New Roman" w:hAnsi="Times New Roman" w:cs="Times New Roman"/>
          <w:bCs/>
          <w:sz w:val="28"/>
          <w:szCs w:val="28"/>
        </w:rPr>
        <w:t xml:space="preserve">тис. грн. при запланованих </w:t>
      </w:r>
      <w:r w:rsidR="000B2084" w:rsidRPr="008B7830">
        <w:rPr>
          <w:rFonts w:ascii="Times New Roman" w:hAnsi="Times New Roman" w:cs="Times New Roman"/>
          <w:bCs/>
          <w:sz w:val="28"/>
          <w:szCs w:val="28"/>
        </w:rPr>
        <w:t xml:space="preserve">4332,758 </w:t>
      </w:r>
      <w:r w:rsidRPr="008B7830">
        <w:rPr>
          <w:rFonts w:ascii="Times New Roman" w:hAnsi="Times New Roman" w:cs="Times New Roman"/>
          <w:bCs/>
          <w:sz w:val="28"/>
          <w:szCs w:val="28"/>
        </w:rPr>
        <w:t>тис. грн. (</w:t>
      </w:r>
      <w:r w:rsidRPr="008B7830">
        <w:rPr>
          <w:rFonts w:ascii="Times New Roman" w:hAnsi="Times New Roman" w:cs="Times New Roman"/>
          <w:bCs/>
          <w:sz w:val="28"/>
          <w:szCs w:val="28"/>
          <w:shd w:val="clear" w:color="auto" w:fill="FFFFFF"/>
        </w:rPr>
        <w:t>3</w:t>
      </w:r>
      <w:r w:rsidR="008153FC" w:rsidRPr="008B7830">
        <w:rPr>
          <w:rFonts w:ascii="Times New Roman" w:hAnsi="Times New Roman" w:cs="Times New Roman"/>
          <w:bCs/>
          <w:sz w:val="28"/>
          <w:szCs w:val="28"/>
          <w:shd w:val="clear" w:color="auto" w:fill="FFFFFF"/>
        </w:rPr>
        <w:t>7</w:t>
      </w:r>
      <w:r w:rsidRPr="008B7830">
        <w:rPr>
          <w:rFonts w:ascii="Times New Roman" w:hAnsi="Times New Roman" w:cs="Times New Roman"/>
          <w:bCs/>
          <w:sz w:val="28"/>
          <w:szCs w:val="28"/>
          <w:shd w:val="clear" w:color="auto" w:fill="FFFFFF"/>
        </w:rPr>
        <w:t xml:space="preserve"> %).</w:t>
      </w:r>
    </w:p>
    <w:p w:rsidR="00274E56" w:rsidRPr="008B7830" w:rsidRDefault="00274E56" w:rsidP="002A7C6B">
      <w:pPr>
        <w:widowControl/>
        <w:tabs>
          <w:tab w:val="left" w:pos="6900"/>
        </w:tabs>
        <w:autoSpaceDE/>
        <w:autoSpaceDN/>
        <w:adjustRightInd/>
        <w:spacing w:before="0" w:line="276" w:lineRule="auto"/>
        <w:ind w:left="0" w:firstLine="709"/>
        <w:rPr>
          <w:rFonts w:ascii="Times New Roman" w:hAnsi="Times New Roman" w:cs="Times New Roman"/>
          <w:bCs/>
          <w:sz w:val="28"/>
          <w:szCs w:val="28"/>
          <w:shd w:val="clear" w:color="auto" w:fill="FFFFFF"/>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843"/>
        <w:gridCol w:w="1134"/>
        <w:gridCol w:w="1276"/>
        <w:gridCol w:w="1275"/>
        <w:gridCol w:w="1134"/>
        <w:gridCol w:w="1276"/>
      </w:tblGrid>
      <w:tr w:rsidR="005C170B" w:rsidRPr="005C170B" w:rsidTr="000B2084">
        <w:trPr>
          <w:trHeight w:val="1014"/>
        </w:trPr>
        <w:tc>
          <w:tcPr>
            <w:tcW w:w="1843" w:type="dxa"/>
          </w:tcPr>
          <w:p w:rsidR="005C170B" w:rsidRPr="005C170B" w:rsidRDefault="005C170B"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proofErr w:type="spellStart"/>
            <w:r w:rsidRPr="005C170B">
              <w:rPr>
                <w:rFonts w:ascii="Times New Roman" w:hAnsi="Times New Roman" w:cs="Times New Roman"/>
                <w:bCs/>
                <w:sz w:val="28"/>
                <w:szCs w:val="28"/>
                <w:lang w:eastAsia="en-US"/>
              </w:rPr>
              <w:t>Пріори</w:t>
            </w:r>
            <w:r w:rsidR="00274E56">
              <w:rPr>
                <w:rFonts w:ascii="Times New Roman" w:hAnsi="Times New Roman" w:cs="Times New Roman"/>
                <w:bCs/>
                <w:sz w:val="28"/>
                <w:szCs w:val="28"/>
                <w:lang w:eastAsia="en-US"/>
              </w:rPr>
              <w:t>-</w:t>
            </w:r>
            <w:r w:rsidRPr="005C170B">
              <w:rPr>
                <w:rFonts w:ascii="Times New Roman" w:hAnsi="Times New Roman" w:cs="Times New Roman"/>
                <w:bCs/>
                <w:sz w:val="28"/>
                <w:szCs w:val="28"/>
                <w:lang w:eastAsia="en-US"/>
              </w:rPr>
              <w:t>тетні</w:t>
            </w:r>
            <w:proofErr w:type="spellEnd"/>
            <w:r w:rsidRPr="005C170B">
              <w:rPr>
                <w:rFonts w:ascii="Times New Roman" w:hAnsi="Times New Roman" w:cs="Times New Roman"/>
                <w:bCs/>
                <w:sz w:val="28"/>
                <w:szCs w:val="28"/>
                <w:lang w:eastAsia="en-US"/>
              </w:rPr>
              <w:t xml:space="preserve"> завдання</w:t>
            </w:r>
          </w:p>
        </w:tc>
        <w:tc>
          <w:tcPr>
            <w:tcW w:w="1843" w:type="dxa"/>
          </w:tcPr>
          <w:p w:rsidR="005C170B" w:rsidRPr="005C170B" w:rsidRDefault="005C170B"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r w:rsidRPr="005C170B">
              <w:rPr>
                <w:rFonts w:ascii="Times New Roman" w:hAnsi="Times New Roman" w:cs="Times New Roman"/>
                <w:bCs/>
                <w:sz w:val="28"/>
                <w:szCs w:val="28"/>
                <w:lang w:eastAsia="en-US"/>
              </w:rPr>
              <w:t>Заходи</w:t>
            </w:r>
          </w:p>
        </w:tc>
        <w:tc>
          <w:tcPr>
            <w:tcW w:w="1134" w:type="dxa"/>
          </w:tcPr>
          <w:p w:rsidR="005C170B" w:rsidRPr="005C170B" w:rsidRDefault="005C170B"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proofErr w:type="spellStart"/>
            <w:r w:rsidRPr="005C170B">
              <w:rPr>
                <w:rFonts w:ascii="Times New Roman" w:hAnsi="Times New Roman" w:cs="Times New Roman"/>
                <w:bCs/>
                <w:sz w:val="28"/>
                <w:szCs w:val="28"/>
                <w:lang w:eastAsia="en-US"/>
              </w:rPr>
              <w:t>Викона</w:t>
            </w:r>
            <w:r>
              <w:rPr>
                <w:rFonts w:ascii="Times New Roman" w:hAnsi="Times New Roman" w:cs="Times New Roman"/>
                <w:bCs/>
                <w:sz w:val="28"/>
                <w:szCs w:val="28"/>
                <w:lang w:eastAsia="en-US"/>
              </w:rPr>
              <w:t>-</w:t>
            </w:r>
            <w:r w:rsidRPr="005C170B">
              <w:rPr>
                <w:rFonts w:ascii="Times New Roman" w:hAnsi="Times New Roman" w:cs="Times New Roman"/>
                <w:bCs/>
                <w:sz w:val="28"/>
                <w:szCs w:val="28"/>
                <w:lang w:eastAsia="en-US"/>
              </w:rPr>
              <w:t>вець</w:t>
            </w:r>
            <w:proofErr w:type="spellEnd"/>
          </w:p>
        </w:tc>
        <w:tc>
          <w:tcPr>
            <w:tcW w:w="1276" w:type="dxa"/>
          </w:tcPr>
          <w:p w:rsidR="005C170B" w:rsidRPr="005C170B" w:rsidRDefault="005C170B" w:rsidP="000B2084">
            <w:pPr>
              <w:spacing w:before="0"/>
              <w:ind w:left="0"/>
              <w:jc w:val="center"/>
              <w:rPr>
                <w:rFonts w:ascii="Times New Roman" w:eastAsia="Calibri" w:hAnsi="Times New Roman" w:cs="Times New Roman"/>
                <w:bCs/>
                <w:sz w:val="28"/>
                <w:szCs w:val="28"/>
              </w:rPr>
            </w:pPr>
            <w:r w:rsidRPr="005C170B">
              <w:rPr>
                <w:rFonts w:ascii="Times New Roman" w:eastAsia="Calibri" w:hAnsi="Times New Roman" w:cs="Times New Roman"/>
                <w:bCs/>
                <w:sz w:val="28"/>
                <w:szCs w:val="28"/>
              </w:rPr>
              <w:t>Джерела</w:t>
            </w:r>
          </w:p>
          <w:p w:rsidR="005C170B" w:rsidRPr="005C170B" w:rsidRDefault="005C170B" w:rsidP="000B2084">
            <w:pPr>
              <w:spacing w:before="0"/>
              <w:ind w:left="0"/>
              <w:jc w:val="center"/>
              <w:rPr>
                <w:rFonts w:ascii="Times New Roman" w:eastAsia="Calibri" w:hAnsi="Times New Roman" w:cs="Times New Roman"/>
                <w:bCs/>
                <w:sz w:val="28"/>
                <w:szCs w:val="28"/>
              </w:rPr>
            </w:pPr>
            <w:r w:rsidRPr="005C170B">
              <w:rPr>
                <w:rFonts w:ascii="Times New Roman" w:eastAsia="Calibri" w:hAnsi="Times New Roman" w:cs="Times New Roman"/>
                <w:bCs/>
                <w:sz w:val="28"/>
                <w:szCs w:val="28"/>
              </w:rPr>
              <w:t>фінансування</w:t>
            </w:r>
          </w:p>
        </w:tc>
        <w:tc>
          <w:tcPr>
            <w:tcW w:w="1275" w:type="dxa"/>
          </w:tcPr>
          <w:p w:rsidR="005C170B" w:rsidRPr="005C170B" w:rsidRDefault="005C170B"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r w:rsidRPr="005C170B">
              <w:rPr>
                <w:rFonts w:ascii="Times New Roman" w:hAnsi="Times New Roman" w:cs="Times New Roman"/>
                <w:bCs/>
                <w:sz w:val="28"/>
                <w:szCs w:val="28"/>
                <w:lang w:eastAsia="en-US"/>
              </w:rPr>
              <w:t xml:space="preserve">Планові обсяги </w:t>
            </w:r>
            <w:proofErr w:type="spellStart"/>
            <w:r w:rsidRPr="005C170B">
              <w:rPr>
                <w:rFonts w:ascii="Times New Roman" w:hAnsi="Times New Roman" w:cs="Times New Roman"/>
                <w:bCs/>
                <w:sz w:val="28"/>
                <w:szCs w:val="28"/>
                <w:lang w:eastAsia="en-US"/>
              </w:rPr>
              <w:t>фінансу-вання</w:t>
            </w:r>
            <w:proofErr w:type="spellEnd"/>
            <w:r w:rsidRPr="005C170B">
              <w:rPr>
                <w:rFonts w:ascii="Times New Roman" w:hAnsi="Times New Roman" w:cs="Times New Roman"/>
                <w:bCs/>
                <w:sz w:val="28"/>
                <w:szCs w:val="28"/>
                <w:lang w:eastAsia="en-US"/>
              </w:rPr>
              <w:t>,</w:t>
            </w:r>
          </w:p>
          <w:p w:rsidR="005C170B" w:rsidRPr="005C170B" w:rsidRDefault="005C170B"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r w:rsidRPr="005C170B">
              <w:rPr>
                <w:rFonts w:ascii="Times New Roman" w:hAnsi="Times New Roman" w:cs="Times New Roman"/>
                <w:bCs/>
                <w:sz w:val="28"/>
                <w:szCs w:val="28"/>
                <w:lang w:eastAsia="en-US"/>
              </w:rPr>
              <w:t>тис. грн.</w:t>
            </w:r>
          </w:p>
        </w:tc>
        <w:tc>
          <w:tcPr>
            <w:tcW w:w="1134" w:type="dxa"/>
          </w:tcPr>
          <w:p w:rsidR="005C170B" w:rsidRPr="005C170B" w:rsidRDefault="005C170B"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proofErr w:type="spellStart"/>
            <w:r w:rsidRPr="005C170B">
              <w:rPr>
                <w:rFonts w:ascii="Times New Roman" w:hAnsi="Times New Roman" w:cs="Times New Roman"/>
                <w:bCs/>
                <w:sz w:val="28"/>
                <w:szCs w:val="28"/>
                <w:lang w:eastAsia="en-US"/>
              </w:rPr>
              <w:t>Факти-чні</w:t>
            </w:r>
            <w:proofErr w:type="spellEnd"/>
            <w:r w:rsidRPr="005C170B">
              <w:rPr>
                <w:rFonts w:ascii="Times New Roman" w:hAnsi="Times New Roman" w:cs="Times New Roman"/>
                <w:bCs/>
                <w:sz w:val="28"/>
                <w:szCs w:val="28"/>
                <w:lang w:eastAsia="en-US"/>
              </w:rPr>
              <w:t xml:space="preserve"> обсяги</w:t>
            </w:r>
          </w:p>
          <w:p w:rsidR="005C170B" w:rsidRPr="005C170B" w:rsidRDefault="00274E5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proofErr w:type="spellStart"/>
            <w:r>
              <w:rPr>
                <w:rFonts w:ascii="Times New Roman" w:hAnsi="Times New Roman" w:cs="Times New Roman"/>
                <w:bCs/>
                <w:sz w:val="28"/>
                <w:szCs w:val="28"/>
                <w:lang w:eastAsia="en-US"/>
              </w:rPr>
              <w:t>ф</w:t>
            </w:r>
            <w:r w:rsidR="005C170B" w:rsidRPr="005C170B">
              <w:rPr>
                <w:rFonts w:ascii="Times New Roman" w:hAnsi="Times New Roman" w:cs="Times New Roman"/>
                <w:bCs/>
                <w:sz w:val="28"/>
                <w:szCs w:val="28"/>
                <w:lang w:eastAsia="en-US"/>
              </w:rPr>
              <w:t>іна</w:t>
            </w:r>
            <w:r>
              <w:rPr>
                <w:rFonts w:ascii="Times New Roman" w:hAnsi="Times New Roman" w:cs="Times New Roman"/>
                <w:bCs/>
                <w:sz w:val="28"/>
                <w:szCs w:val="28"/>
                <w:lang w:eastAsia="en-US"/>
              </w:rPr>
              <w:t>-н</w:t>
            </w:r>
            <w:r w:rsidR="005C170B" w:rsidRPr="005C170B">
              <w:rPr>
                <w:rFonts w:ascii="Times New Roman" w:hAnsi="Times New Roman" w:cs="Times New Roman"/>
                <w:bCs/>
                <w:sz w:val="28"/>
                <w:szCs w:val="28"/>
                <w:lang w:eastAsia="en-US"/>
              </w:rPr>
              <w:t>су</w:t>
            </w:r>
            <w:r>
              <w:rPr>
                <w:rFonts w:ascii="Times New Roman" w:hAnsi="Times New Roman" w:cs="Times New Roman"/>
                <w:bCs/>
                <w:sz w:val="28"/>
                <w:szCs w:val="28"/>
                <w:lang w:eastAsia="en-US"/>
              </w:rPr>
              <w:t>-</w:t>
            </w:r>
            <w:r w:rsidR="005C170B" w:rsidRPr="005C170B">
              <w:rPr>
                <w:rFonts w:ascii="Times New Roman" w:hAnsi="Times New Roman" w:cs="Times New Roman"/>
                <w:bCs/>
                <w:sz w:val="28"/>
                <w:szCs w:val="28"/>
                <w:lang w:eastAsia="en-US"/>
              </w:rPr>
              <w:t>вання</w:t>
            </w:r>
            <w:proofErr w:type="spellEnd"/>
            <w:r w:rsidR="005C170B" w:rsidRPr="005C170B">
              <w:rPr>
                <w:rFonts w:ascii="Times New Roman" w:hAnsi="Times New Roman" w:cs="Times New Roman"/>
                <w:bCs/>
                <w:sz w:val="28"/>
                <w:szCs w:val="28"/>
                <w:lang w:eastAsia="en-US"/>
              </w:rPr>
              <w:t xml:space="preserve">, </w:t>
            </w:r>
          </w:p>
          <w:p w:rsidR="005C170B" w:rsidRPr="005C170B" w:rsidRDefault="005C170B"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r w:rsidRPr="005C170B">
              <w:rPr>
                <w:rFonts w:ascii="Times New Roman" w:hAnsi="Times New Roman" w:cs="Times New Roman"/>
                <w:bCs/>
                <w:sz w:val="28"/>
                <w:szCs w:val="28"/>
                <w:lang w:eastAsia="en-US"/>
              </w:rPr>
              <w:t>тис. грн.</w:t>
            </w:r>
          </w:p>
        </w:tc>
        <w:tc>
          <w:tcPr>
            <w:tcW w:w="1276" w:type="dxa"/>
          </w:tcPr>
          <w:p w:rsidR="005C170B" w:rsidRPr="005C170B" w:rsidRDefault="005C170B"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proofErr w:type="spellStart"/>
            <w:r w:rsidRPr="005C170B">
              <w:rPr>
                <w:rFonts w:ascii="Times New Roman" w:hAnsi="Times New Roman" w:cs="Times New Roman"/>
                <w:bCs/>
                <w:sz w:val="28"/>
                <w:szCs w:val="28"/>
                <w:lang w:eastAsia="en-US"/>
              </w:rPr>
              <w:t>Резуль</w:t>
            </w:r>
            <w:r>
              <w:rPr>
                <w:rFonts w:ascii="Times New Roman" w:hAnsi="Times New Roman" w:cs="Times New Roman"/>
                <w:bCs/>
                <w:sz w:val="28"/>
                <w:szCs w:val="28"/>
                <w:lang w:eastAsia="en-US"/>
              </w:rPr>
              <w:t>-</w:t>
            </w:r>
            <w:r w:rsidRPr="005C170B">
              <w:rPr>
                <w:rFonts w:ascii="Times New Roman" w:hAnsi="Times New Roman" w:cs="Times New Roman"/>
                <w:bCs/>
                <w:sz w:val="28"/>
                <w:szCs w:val="28"/>
                <w:lang w:eastAsia="en-US"/>
              </w:rPr>
              <w:t>тати</w:t>
            </w:r>
            <w:proofErr w:type="spellEnd"/>
          </w:p>
        </w:tc>
      </w:tr>
      <w:tr w:rsidR="005C170B" w:rsidRPr="005C170B" w:rsidTr="000B2084">
        <w:trPr>
          <w:trHeight w:val="235"/>
        </w:trPr>
        <w:tc>
          <w:tcPr>
            <w:tcW w:w="1843" w:type="dxa"/>
          </w:tcPr>
          <w:p w:rsidR="005C170B" w:rsidRPr="005C170B" w:rsidRDefault="005C170B"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r w:rsidRPr="005C170B">
              <w:rPr>
                <w:rFonts w:ascii="Times New Roman" w:hAnsi="Times New Roman" w:cs="Times New Roman"/>
                <w:bCs/>
                <w:sz w:val="28"/>
                <w:szCs w:val="28"/>
                <w:lang w:eastAsia="en-US"/>
              </w:rPr>
              <w:t>1</w:t>
            </w:r>
          </w:p>
        </w:tc>
        <w:tc>
          <w:tcPr>
            <w:tcW w:w="1843" w:type="dxa"/>
          </w:tcPr>
          <w:p w:rsidR="005C170B" w:rsidRPr="005C170B" w:rsidRDefault="005C170B"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r w:rsidRPr="005C170B">
              <w:rPr>
                <w:rFonts w:ascii="Times New Roman" w:hAnsi="Times New Roman" w:cs="Times New Roman"/>
                <w:bCs/>
                <w:sz w:val="28"/>
                <w:szCs w:val="28"/>
                <w:lang w:eastAsia="en-US"/>
              </w:rPr>
              <w:t>2</w:t>
            </w:r>
          </w:p>
        </w:tc>
        <w:tc>
          <w:tcPr>
            <w:tcW w:w="1134" w:type="dxa"/>
          </w:tcPr>
          <w:p w:rsidR="005C170B" w:rsidRPr="005C170B" w:rsidRDefault="005C170B"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r w:rsidRPr="005C170B">
              <w:rPr>
                <w:rFonts w:ascii="Times New Roman" w:hAnsi="Times New Roman" w:cs="Times New Roman"/>
                <w:bCs/>
                <w:sz w:val="28"/>
                <w:szCs w:val="28"/>
                <w:lang w:eastAsia="en-US"/>
              </w:rPr>
              <w:t>3</w:t>
            </w:r>
          </w:p>
        </w:tc>
        <w:tc>
          <w:tcPr>
            <w:tcW w:w="1276" w:type="dxa"/>
          </w:tcPr>
          <w:p w:rsidR="005C170B" w:rsidRPr="005C170B" w:rsidRDefault="005C170B"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r w:rsidRPr="005C170B">
              <w:rPr>
                <w:rFonts w:ascii="Times New Roman" w:hAnsi="Times New Roman" w:cs="Times New Roman"/>
                <w:bCs/>
                <w:sz w:val="28"/>
                <w:szCs w:val="28"/>
                <w:lang w:eastAsia="en-US"/>
              </w:rPr>
              <w:t>4</w:t>
            </w:r>
          </w:p>
        </w:tc>
        <w:tc>
          <w:tcPr>
            <w:tcW w:w="1275" w:type="dxa"/>
          </w:tcPr>
          <w:p w:rsidR="005C170B" w:rsidRPr="005C170B" w:rsidRDefault="005C170B"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r w:rsidRPr="005C170B">
              <w:rPr>
                <w:rFonts w:ascii="Times New Roman" w:hAnsi="Times New Roman" w:cs="Times New Roman"/>
                <w:bCs/>
                <w:sz w:val="28"/>
                <w:szCs w:val="28"/>
                <w:lang w:eastAsia="en-US"/>
              </w:rPr>
              <w:t>5</w:t>
            </w:r>
          </w:p>
        </w:tc>
        <w:tc>
          <w:tcPr>
            <w:tcW w:w="1134" w:type="dxa"/>
          </w:tcPr>
          <w:p w:rsidR="005C170B" w:rsidRPr="005C170B" w:rsidRDefault="005C170B"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r w:rsidRPr="005C170B">
              <w:rPr>
                <w:rFonts w:ascii="Times New Roman" w:hAnsi="Times New Roman" w:cs="Times New Roman"/>
                <w:bCs/>
                <w:sz w:val="28"/>
                <w:szCs w:val="28"/>
                <w:lang w:eastAsia="en-US"/>
              </w:rPr>
              <w:t>6</w:t>
            </w:r>
          </w:p>
        </w:tc>
        <w:tc>
          <w:tcPr>
            <w:tcW w:w="1276" w:type="dxa"/>
          </w:tcPr>
          <w:p w:rsidR="005C170B" w:rsidRPr="005C170B" w:rsidRDefault="005C170B"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r w:rsidRPr="005C170B">
              <w:rPr>
                <w:rFonts w:ascii="Times New Roman" w:hAnsi="Times New Roman" w:cs="Times New Roman"/>
                <w:bCs/>
                <w:sz w:val="28"/>
                <w:szCs w:val="28"/>
                <w:lang w:eastAsia="en-US"/>
              </w:rPr>
              <w:t>7</w:t>
            </w:r>
          </w:p>
        </w:tc>
      </w:tr>
      <w:tr w:rsidR="008D6EDA" w:rsidRPr="008153FC" w:rsidTr="000B2084">
        <w:trPr>
          <w:trHeight w:val="825"/>
        </w:trPr>
        <w:tc>
          <w:tcPr>
            <w:tcW w:w="1843" w:type="dxa"/>
            <w:vMerge w:val="restart"/>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 xml:space="preserve">Благоустрій, покращення екологічного і </w:t>
            </w:r>
            <w:proofErr w:type="spellStart"/>
            <w:r w:rsidRPr="008153FC">
              <w:rPr>
                <w:rFonts w:ascii="Times New Roman" w:eastAsia="Calibri" w:hAnsi="Times New Roman" w:cs="Times New Roman"/>
                <w:sz w:val="28"/>
                <w:szCs w:val="28"/>
                <w:lang w:eastAsia="en-US"/>
              </w:rPr>
              <w:t>естетично-го</w:t>
            </w:r>
            <w:proofErr w:type="spellEnd"/>
            <w:r w:rsidRPr="008153FC">
              <w:rPr>
                <w:rFonts w:ascii="Times New Roman" w:eastAsia="Calibri" w:hAnsi="Times New Roman" w:cs="Times New Roman"/>
                <w:sz w:val="28"/>
                <w:szCs w:val="28"/>
                <w:lang w:eastAsia="en-US"/>
              </w:rPr>
              <w:t xml:space="preserve"> стану територій кладовищ міста та прилеглих селищ</w:t>
            </w:r>
          </w:p>
        </w:tc>
        <w:tc>
          <w:tcPr>
            <w:tcW w:w="1843" w:type="dxa"/>
            <w:tcBorders>
              <w:bottom w:val="single" w:sz="4" w:space="0" w:color="auto"/>
            </w:tcBorders>
          </w:tcPr>
          <w:p w:rsidR="008D6EDA" w:rsidRPr="008153FC" w:rsidRDefault="008D6EDA" w:rsidP="000B2084">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1. Поховання самотніх громадян та доставка трупів до моргу</w:t>
            </w:r>
          </w:p>
        </w:tc>
        <w:tc>
          <w:tcPr>
            <w:tcW w:w="1134" w:type="dxa"/>
            <w:vMerge w:val="restart"/>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УЖКГ ВЦА,</w:t>
            </w:r>
          </w:p>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КП «СПБ та РС»</w:t>
            </w:r>
          </w:p>
        </w:tc>
        <w:tc>
          <w:tcPr>
            <w:tcW w:w="1276" w:type="dxa"/>
            <w:vMerge w:val="restart"/>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Міський бюджет</w:t>
            </w:r>
          </w:p>
        </w:tc>
        <w:tc>
          <w:tcPr>
            <w:tcW w:w="1275" w:type="dxa"/>
            <w:tcBorders>
              <w:bottom w:val="single" w:sz="4" w:space="0" w:color="auto"/>
            </w:tcBorders>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370,429</w:t>
            </w:r>
          </w:p>
        </w:tc>
        <w:tc>
          <w:tcPr>
            <w:tcW w:w="1134" w:type="dxa"/>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190,315</w:t>
            </w:r>
          </w:p>
        </w:tc>
        <w:tc>
          <w:tcPr>
            <w:tcW w:w="1276" w:type="dxa"/>
          </w:tcPr>
          <w:p w:rsidR="008D6EDA" w:rsidRPr="008153FC" w:rsidRDefault="008D6EDA" w:rsidP="00AA7461">
            <w:pPr>
              <w:widowControl/>
              <w:autoSpaceDE/>
              <w:autoSpaceDN/>
              <w:adjustRightInd/>
              <w:spacing w:before="0"/>
              <w:ind w:left="0"/>
              <w:jc w:val="left"/>
              <w:rPr>
                <w:rFonts w:ascii="Times New Roman" w:eastAsia="Calibri" w:hAnsi="Times New Roman" w:cs="Times New Roman"/>
                <w:sz w:val="28"/>
                <w:szCs w:val="28"/>
                <w:lang w:eastAsia="en-US"/>
              </w:rPr>
            </w:pPr>
            <w:proofErr w:type="spellStart"/>
            <w:r>
              <w:rPr>
                <w:rFonts w:ascii="Times New Roman" w:eastAsia="Calibri" w:hAnsi="Times New Roman" w:cs="Times New Roman"/>
                <w:sz w:val="28"/>
                <w:szCs w:val="28"/>
                <w:lang w:eastAsia="en-US"/>
              </w:rPr>
              <w:t>Вико-нано</w:t>
            </w:r>
            <w:proofErr w:type="spellEnd"/>
            <w:r>
              <w:rPr>
                <w:rFonts w:ascii="Times New Roman" w:eastAsia="Calibri" w:hAnsi="Times New Roman" w:cs="Times New Roman"/>
                <w:sz w:val="28"/>
                <w:szCs w:val="28"/>
                <w:lang w:eastAsia="en-US"/>
              </w:rPr>
              <w:t xml:space="preserve"> в межах </w:t>
            </w:r>
            <w:proofErr w:type="spellStart"/>
            <w:r>
              <w:rPr>
                <w:rFonts w:ascii="Times New Roman" w:eastAsia="Calibri" w:hAnsi="Times New Roman" w:cs="Times New Roman"/>
                <w:sz w:val="28"/>
                <w:szCs w:val="28"/>
                <w:lang w:eastAsia="en-US"/>
              </w:rPr>
              <w:t>отри-маного</w:t>
            </w:r>
            <w:proofErr w:type="spellEnd"/>
            <w:r>
              <w:rPr>
                <w:rFonts w:ascii="Times New Roman" w:eastAsia="Calibri" w:hAnsi="Times New Roman" w:cs="Times New Roman"/>
                <w:sz w:val="28"/>
                <w:szCs w:val="28"/>
                <w:lang w:eastAsia="en-US"/>
              </w:rPr>
              <w:t xml:space="preserve"> </w:t>
            </w:r>
            <w:proofErr w:type="spellStart"/>
            <w:r>
              <w:rPr>
                <w:rFonts w:ascii="Times New Roman" w:eastAsia="Calibri" w:hAnsi="Times New Roman" w:cs="Times New Roman"/>
                <w:sz w:val="28"/>
                <w:szCs w:val="28"/>
                <w:lang w:eastAsia="en-US"/>
              </w:rPr>
              <w:t>фінан-сування</w:t>
            </w:r>
            <w:proofErr w:type="spellEnd"/>
          </w:p>
        </w:tc>
      </w:tr>
      <w:tr w:rsidR="008D6EDA" w:rsidRPr="008153FC" w:rsidTr="000B2084">
        <w:trPr>
          <w:trHeight w:val="504"/>
        </w:trPr>
        <w:tc>
          <w:tcPr>
            <w:tcW w:w="1843"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843" w:type="dxa"/>
          </w:tcPr>
          <w:p w:rsidR="008D6EDA" w:rsidRPr="008153FC" w:rsidRDefault="008D6EDA" w:rsidP="000B2084">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 xml:space="preserve">2. Благоустрій кладовищ </w:t>
            </w:r>
          </w:p>
        </w:tc>
        <w:tc>
          <w:tcPr>
            <w:tcW w:w="1134"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276"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275" w:type="dxa"/>
            <w:tcBorders>
              <w:bottom w:val="single" w:sz="4" w:space="0" w:color="auto"/>
            </w:tcBorders>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1166,843</w:t>
            </w:r>
          </w:p>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134" w:type="dxa"/>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432,132</w:t>
            </w:r>
          </w:p>
        </w:tc>
        <w:tc>
          <w:tcPr>
            <w:tcW w:w="1276" w:type="dxa"/>
          </w:tcPr>
          <w:p w:rsidR="008D6EDA" w:rsidRPr="008153FC" w:rsidRDefault="008D6EDA" w:rsidP="00AA7461">
            <w:pPr>
              <w:widowControl/>
              <w:autoSpaceDE/>
              <w:autoSpaceDN/>
              <w:adjustRightInd/>
              <w:spacing w:before="0"/>
              <w:ind w:left="0"/>
              <w:jc w:val="left"/>
              <w:rPr>
                <w:rFonts w:ascii="Times New Roman" w:eastAsia="Calibri" w:hAnsi="Times New Roman" w:cs="Times New Roman"/>
                <w:sz w:val="28"/>
                <w:szCs w:val="28"/>
                <w:lang w:eastAsia="en-US"/>
              </w:rPr>
            </w:pPr>
            <w:proofErr w:type="spellStart"/>
            <w:r>
              <w:rPr>
                <w:rFonts w:ascii="Times New Roman" w:eastAsia="Calibri" w:hAnsi="Times New Roman" w:cs="Times New Roman"/>
                <w:sz w:val="28"/>
                <w:szCs w:val="28"/>
                <w:lang w:eastAsia="en-US"/>
              </w:rPr>
              <w:t>Вико-нано</w:t>
            </w:r>
            <w:proofErr w:type="spellEnd"/>
            <w:r>
              <w:rPr>
                <w:rFonts w:ascii="Times New Roman" w:eastAsia="Calibri" w:hAnsi="Times New Roman" w:cs="Times New Roman"/>
                <w:sz w:val="28"/>
                <w:szCs w:val="28"/>
                <w:lang w:eastAsia="en-US"/>
              </w:rPr>
              <w:t xml:space="preserve"> в межах </w:t>
            </w:r>
            <w:proofErr w:type="spellStart"/>
            <w:r>
              <w:rPr>
                <w:rFonts w:ascii="Times New Roman" w:eastAsia="Calibri" w:hAnsi="Times New Roman" w:cs="Times New Roman"/>
                <w:sz w:val="28"/>
                <w:szCs w:val="28"/>
                <w:lang w:eastAsia="en-US"/>
              </w:rPr>
              <w:t>отри-маного</w:t>
            </w:r>
            <w:proofErr w:type="spellEnd"/>
            <w:r>
              <w:rPr>
                <w:rFonts w:ascii="Times New Roman" w:eastAsia="Calibri" w:hAnsi="Times New Roman" w:cs="Times New Roman"/>
                <w:sz w:val="28"/>
                <w:szCs w:val="28"/>
                <w:lang w:eastAsia="en-US"/>
              </w:rPr>
              <w:t xml:space="preserve"> </w:t>
            </w:r>
            <w:proofErr w:type="spellStart"/>
            <w:r>
              <w:rPr>
                <w:rFonts w:ascii="Times New Roman" w:eastAsia="Calibri" w:hAnsi="Times New Roman" w:cs="Times New Roman"/>
                <w:sz w:val="28"/>
                <w:szCs w:val="28"/>
                <w:lang w:eastAsia="en-US"/>
              </w:rPr>
              <w:t>фінан-сування</w:t>
            </w:r>
            <w:proofErr w:type="spellEnd"/>
          </w:p>
        </w:tc>
      </w:tr>
      <w:tr w:rsidR="008D6EDA" w:rsidRPr="008153FC" w:rsidTr="000B2084">
        <w:trPr>
          <w:trHeight w:val="840"/>
        </w:trPr>
        <w:tc>
          <w:tcPr>
            <w:tcW w:w="1843"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843" w:type="dxa"/>
            <w:tcBorders>
              <w:bottom w:val="single" w:sz="4" w:space="0" w:color="auto"/>
            </w:tcBorders>
          </w:tcPr>
          <w:p w:rsidR="008D6EDA" w:rsidRPr="008153FC" w:rsidRDefault="008D6EDA" w:rsidP="000B2084">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 xml:space="preserve">3. Утримання кладовищ </w:t>
            </w:r>
          </w:p>
        </w:tc>
        <w:tc>
          <w:tcPr>
            <w:tcW w:w="1134"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276" w:type="dxa"/>
            <w:vMerge/>
          </w:tcPr>
          <w:p w:rsidR="008D6EDA" w:rsidRPr="008153FC" w:rsidRDefault="008D6EDA" w:rsidP="000B2084">
            <w:pPr>
              <w:widowControl/>
              <w:autoSpaceDE/>
              <w:autoSpaceDN/>
              <w:adjustRightInd/>
              <w:spacing w:before="0"/>
              <w:ind w:left="0"/>
              <w:jc w:val="left"/>
              <w:rPr>
                <w:rFonts w:ascii="Times New Roman" w:eastAsia="Calibri" w:hAnsi="Times New Roman" w:cs="Times New Roman"/>
                <w:sz w:val="28"/>
                <w:szCs w:val="28"/>
                <w:lang w:eastAsia="en-US"/>
              </w:rPr>
            </w:pPr>
          </w:p>
        </w:tc>
        <w:tc>
          <w:tcPr>
            <w:tcW w:w="1275" w:type="dxa"/>
            <w:tcBorders>
              <w:top w:val="single" w:sz="4" w:space="0" w:color="auto"/>
              <w:bottom w:val="single" w:sz="4" w:space="0" w:color="auto"/>
            </w:tcBorders>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847,373</w:t>
            </w:r>
          </w:p>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134" w:type="dxa"/>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787,159</w:t>
            </w:r>
          </w:p>
        </w:tc>
        <w:tc>
          <w:tcPr>
            <w:tcW w:w="1276" w:type="dxa"/>
          </w:tcPr>
          <w:p w:rsidR="008D6EDA" w:rsidRPr="008153FC" w:rsidRDefault="008D6EDA" w:rsidP="00AA7461">
            <w:pPr>
              <w:widowControl/>
              <w:autoSpaceDE/>
              <w:autoSpaceDN/>
              <w:adjustRightInd/>
              <w:spacing w:before="0"/>
              <w:ind w:left="0"/>
              <w:jc w:val="left"/>
              <w:rPr>
                <w:rFonts w:ascii="Times New Roman" w:eastAsia="Calibri" w:hAnsi="Times New Roman" w:cs="Times New Roman"/>
                <w:sz w:val="28"/>
                <w:szCs w:val="28"/>
                <w:lang w:eastAsia="en-US"/>
              </w:rPr>
            </w:pPr>
            <w:proofErr w:type="spellStart"/>
            <w:r>
              <w:rPr>
                <w:rFonts w:ascii="Times New Roman" w:eastAsia="Calibri" w:hAnsi="Times New Roman" w:cs="Times New Roman"/>
                <w:sz w:val="28"/>
                <w:szCs w:val="28"/>
                <w:lang w:eastAsia="en-US"/>
              </w:rPr>
              <w:t>Вико-нано</w:t>
            </w:r>
            <w:proofErr w:type="spellEnd"/>
            <w:r>
              <w:rPr>
                <w:rFonts w:ascii="Times New Roman" w:eastAsia="Calibri" w:hAnsi="Times New Roman" w:cs="Times New Roman"/>
                <w:sz w:val="28"/>
                <w:szCs w:val="28"/>
                <w:lang w:eastAsia="en-US"/>
              </w:rPr>
              <w:t xml:space="preserve"> в межах </w:t>
            </w:r>
            <w:proofErr w:type="spellStart"/>
            <w:r>
              <w:rPr>
                <w:rFonts w:ascii="Times New Roman" w:eastAsia="Calibri" w:hAnsi="Times New Roman" w:cs="Times New Roman"/>
                <w:sz w:val="28"/>
                <w:szCs w:val="28"/>
                <w:lang w:eastAsia="en-US"/>
              </w:rPr>
              <w:t>отри-маного</w:t>
            </w:r>
            <w:proofErr w:type="spellEnd"/>
            <w:r>
              <w:rPr>
                <w:rFonts w:ascii="Times New Roman" w:eastAsia="Calibri" w:hAnsi="Times New Roman" w:cs="Times New Roman"/>
                <w:sz w:val="28"/>
                <w:szCs w:val="28"/>
                <w:lang w:eastAsia="en-US"/>
              </w:rPr>
              <w:t xml:space="preserve"> </w:t>
            </w:r>
            <w:proofErr w:type="spellStart"/>
            <w:r>
              <w:rPr>
                <w:rFonts w:ascii="Times New Roman" w:eastAsia="Calibri" w:hAnsi="Times New Roman" w:cs="Times New Roman"/>
                <w:sz w:val="28"/>
                <w:szCs w:val="28"/>
                <w:lang w:eastAsia="en-US"/>
              </w:rPr>
              <w:t>фінан-сування</w:t>
            </w:r>
            <w:proofErr w:type="spellEnd"/>
          </w:p>
        </w:tc>
      </w:tr>
      <w:tr w:rsidR="008D6EDA" w:rsidRPr="008153FC" w:rsidTr="000B2084">
        <w:trPr>
          <w:trHeight w:val="255"/>
        </w:trPr>
        <w:tc>
          <w:tcPr>
            <w:tcW w:w="1843"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843" w:type="dxa"/>
            <w:tcBorders>
              <w:top w:val="single" w:sz="4" w:space="0" w:color="auto"/>
            </w:tcBorders>
          </w:tcPr>
          <w:p w:rsidR="008D6EDA" w:rsidRDefault="008D6EDA" w:rsidP="000B2084">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4. Поточний ремонт об’єктів кладовищ</w:t>
            </w:r>
          </w:p>
          <w:p w:rsidR="00CE5AEF" w:rsidRPr="008153FC" w:rsidRDefault="00CE5AEF" w:rsidP="000B2084">
            <w:pPr>
              <w:widowControl/>
              <w:autoSpaceDE/>
              <w:autoSpaceDN/>
              <w:adjustRightInd/>
              <w:spacing w:before="0"/>
              <w:ind w:left="0"/>
              <w:jc w:val="left"/>
              <w:rPr>
                <w:rFonts w:ascii="Times New Roman" w:eastAsia="Calibri" w:hAnsi="Times New Roman" w:cs="Times New Roman"/>
                <w:sz w:val="28"/>
                <w:szCs w:val="28"/>
                <w:lang w:eastAsia="en-US"/>
              </w:rPr>
            </w:pPr>
          </w:p>
        </w:tc>
        <w:tc>
          <w:tcPr>
            <w:tcW w:w="1134"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276" w:type="dxa"/>
            <w:vMerge/>
          </w:tcPr>
          <w:p w:rsidR="008D6EDA" w:rsidRPr="008153FC" w:rsidRDefault="008D6EDA" w:rsidP="000B2084">
            <w:pPr>
              <w:widowControl/>
              <w:autoSpaceDE/>
              <w:autoSpaceDN/>
              <w:adjustRightInd/>
              <w:spacing w:before="0"/>
              <w:ind w:left="0"/>
              <w:jc w:val="left"/>
              <w:rPr>
                <w:rFonts w:ascii="Times New Roman" w:eastAsia="Calibri" w:hAnsi="Times New Roman" w:cs="Times New Roman"/>
                <w:sz w:val="28"/>
                <w:szCs w:val="28"/>
                <w:lang w:eastAsia="en-US"/>
              </w:rPr>
            </w:pPr>
          </w:p>
        </w:tc>
        <w:tc>
          <w:tcPr>
            <w:tcW w:w="1275" w:type="dxa"/>
            <w:tcBorders>
              <w:top w:val="single" w:sz="4" w:space="0" w:color="auto"/>
            </w:tcBorders>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97,65</w:t>
            </w:r>
          </w:p>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134" w:type="dxa"/>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97,65</w:t>
            </w:r>
          </w:p>
        </w:tc>
        <w:tc>
          <w:tcPr>
            <w:tcW w:w="1276" w:type="dxa"/>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roofErr w:type="spellStart"/>
            <w:r>
              <w:rPr>
                <w:rFonts w:ascii="Times New Roman" w:eastAsia="Calibri" w:hAnsi="Times New Roman" w:cs="Times New Roman"/>
                <w:sz w:val="28"/>
                <w:szCs w:val="28"/>
                <w:lang w:eastAsia="en-US"/>
              </w:rPr>
              <w:t>Вико-нано</w:t>
            </w:r>
            <w:proofErr w:type="spellEnd"/>
          </w:p>
        </w:tc>
      </w:tr>
      <w:tr w:rsidR="008D6EDA" w:rsidRPr="008153FC" w:rsidTr="000B2084">
        <w:trPr>
          <w:trHeight w:val="531"/>
        </w:trPr>
        <w:tc>
          <w:tcPr>
            <w:tcW w:w="1843"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843" w:type="dxa"/>
            <w:tcBorders>
              <w:top w:val="nil"/>
              <w:bottom w:val="single" w:sz="4" w:space="0" w:color="auto"/>
            </w:tcBorders>
          </w:tcPr>
          <w:p w:rsidR="008D6EDA" w:rsidRPr="008153FC" w:rsidRDefault="008D6EDA" w:rsidP="00CE5AEF">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 xml:space="preserve">5. </w:t>
            </w:r>
            <w:proofErr w:type="spellStart"/>
            <w:r w:rsidRPr="008153FC">
              <w:rPr>
                <w:rFonts w:ascii="Times New Roman" w:eastAsia="Calibri" w:hAnsi="Times New Roman" w:cs="Times New Roman"/>
                <w:sz w:val="28"/>
                <w:szCs w:val="28"/>
                <w:lang w:eastAsia="en-US"/>
              </w:rPr>
              <w:t>Реконструк</w:t>
            </w:r>
            <w:r w:rsidR="00CE5AEF">
              <w:rPr>
                <w:rFonts w:ascii="Times New Roman" w:eastAsia="Calibri" w:hAnsi="Times New Roman" w:cs="Times New Roman"/>
                <w:sz w:val="28"/>
                <w:szCs w:val="28"/>
                <w:lang w:eastAsia="en-US"/>
              </w:rPr>
              <w:t>-</w:t>
            </w:r>
            <w:r w:rsidRPr="008153FC">
              <w:rPr>
                <w:rFonts w:ascii="Times New Roman" w:eastAsia="Calibri" w:hAnsi="Times New Roman" w:cs="Times New Roman"/>
                <w:sz w:val="28"/>
                <w:szCs w:val="28"/>
                <w:lang w:eastAsia="en-US"/>
              </w:rPr>
              <w:t>ція</w:t>
            </w:r>
            <w:proofErr w:type="spellEnd"/>
            <w:r w:rsidRPr="008153FC">
              <w:rPr>
                <w:rFonts w:ascii="Times New Roman" w:eastAsia="Calibri" w:hAnsi="Times New Roman" w:cs="Times New Roman"/>
                <w:sz w:val="28"/>
                <w:szCs w:val="28"/>
                <w:lang w:eastAsia="en-US"/>
              </w:rPr>
              <w:t xml:space="preserve"> міського </w:t>
            </w:r>
            <w:r w:rsidRPr="008153FC">
              <w:rPr>
                <w:rFonts w:ascii="Times New Roman" w:eastAsia="Calibri" w:hAnsi="Times New Roman" w:cs="Times New Roman"/>
                <w:sz w:val="28"/>
                <w:szCs w:val="28"/>
                <w:lang w:eastAsia="en-US"/>
              </w:rPr>
              <w:lastRenderedPageBreak/>
              <w:t>кладовища</w:t>
            </w:r>
          </w:p>
        </w:tc>
        <w:tc>
          <w:tcPr>
            <w:tcW w:w="1134"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276"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275" w:type="dxa"/>
            <w:tcBorders>
              <w:top w:val="nil"/>
              <w:bottom w:val="single" w:sz="4" w:space="0" w:color="auto"/>
            </w:tcBorders>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1225,302</w:t>
            </w:r>
          </w:p>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p w:rsidR="008D6EDA"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p w:rsidR="008D6EDA"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p w:rsidR="008D6EDA"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p w:rsidR="008D6EDA"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134" w:type="dxa"/>
          </w:tcPr>
          <w:p w:rsidR="008D6EDA"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p w:rsidR="008D6EDA"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p w:rsidR="008D6EDA"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p w:rsidR="008D6EDA"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p w:rsidR="008D6EDA"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p w:rsidR="008D6EDA"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p w:rsidR="008D6EDA"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276" w:type="dxa"/>
          </w:tcPr>
          <w:p w:rsidR="008D6EDA" w:rsidRPr="008153FC" w:rsidRDefault="008D6EDA" w:rsidP="00F614A5">
            <w:pPr>
              <w:widowControl/>
              <w:autoSpaceDE/>
              <w:autoSpaceDN/>
              <w:adjustRightInd/>
              <w:spacing w:before="0"/>
              <w:ind w:left="0"/>
              <w:jc w:val="lef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Не </w:t>
            </w:r>
            <w:proofErr w:type="spellStart"/>
            <w:r>
              <w:rPr>
                <w:rFonts w:ascii="Times New Roman" w:eastAsia="Calibri" w:hAnsi="Times New Roman" w:cs="Times New Roman"/>
                <w:sz w:val="28"/>
                <w:szCs w:val="28"/>
                <w:lang w:eastAsia="en-US"/>
              </w:rPr>
              <w:t>вико</w:t>
            </w:r>
            <w:r w:rsidR="00CE5AEF">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нано</w:t>
            </w:r>
            <w:proofErr w:type="spellEnd"/>
            <w:r>
              <w:rPr>
                <w:rFonts w:ascii="Times New Roman" w:eastAsia="Calibri" w:hAnsi="Times New Roman" w:cs="Times New Roman"/>
                <w:sz w:val="28"/>
                <w:szCs w:val="28"/>
                <w:lang w:eastAsia="en-US"/>
              </w:rPr>
              <w:t xml:space="preserve">, у зв’язку з </w:t>
            </w:r>
            <w:proofErr w:type="spellStart"/>
            <w:r>
              <w:rPr>
                <w:rFonts w:ascii="Times New Roman" w:eastAsia="Calibri" w:hAnsi="Times New Roman" w:cs="Times New Roman"/>
                <w:sz w:val="28"/>
                <w:szCs w:val="28"/>
                <w:lang w:eastAsia="en-US"/>
              </w:rPr>
              <w:lastRenderedPageBreak/>
              <w:t>відсут</w:t>
            </w:r>
            <w:r w:rsidR="00EC3765">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ні</w:t>
            </w:r>
            <w:r w:rsidR="00EC3765">
              <w:rPr>
                <w:rFonts w:ascii="Times New Roman" w:eastAsia="Calibri" w:hAnsi="Times New Roman" w:cs="Times New Roman"/>
                <w:sz w:val="28"/>
                <w:szCs w:val="28"/>
                <w:lang w:eastAsia="en-US"/>
              </w:rPr>
              <w:t>стю</w:t>
            </w:r>
            <w:proofErr w:type="spellEnd"/>
            <w:r>
              <w:rPr>
                <w:rFonts w:ascii="Times New Roman" w:eastAsia="Calibri" w:hAnsi="Times New Roman" w:cs="Times New Roman"/>
                <w:sz w:val="28"/>
                <w:szCs w:val="28"/>
                <w:lang w:eastAsia="en-US"/>
              </w:rPr>
              <w:t xml:space="preserve"> </w:t>
            </w:r>
            <w:proofErr w:type="spellStart"/>
            <w:r>
              <w:rPr>
                <w:rFonts w:ascii="Times New Roman" w:eastAsia="Calibri" w:hAnsi="Times New Roman" w:cs="Times New Roman"/>
                <w:sz w:val="28"/>
                <w:szCs w:val="28"/>
                <w:lang w:eastAsia="en-US"/>
              </w:rPr>
              <w:t>фінан-сування</w:t>
            </w:r>
            <w:proofErr w:type="spellEnd"/>
          </w:p>
        </w:tc>
      </w:tr>
      <w:tr w:rsidR="008D6EDA" w:rsidRPr="008153FC" w:rsidTr="000B2084">
        <w:trPr>
          <w:trHeight w:val="570"/>
        </w:trPr>
        <w:tc>
          <w:tcPr>
            <w:tcW w:w="1843"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843" w:type="dxa"/>
            <w:tcBorders>
              <w:top w:val="single" w:sz="4" w:space="0" w:color="auto"/>
              <w:bottom w:val="single" w:sz="4" w:space="0" w:color="auto"/>
            </w:tcBorders>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6. Придбання трактору для КП «СПБ та РС»</w:t>
            </w:r>
          </w:p>
        </w:tc>
        <w:tc>
          <w:tcPr>
            <w:tcW w:w="1134"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276"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275" w:type="dxa"/>
            <w:tcBorders>
              <w:top w:val="single" w:sz="4" w:space="0" w:color="auto"/>
              <w:bottom w:val="single" w:sz="4" w:space="0" w:color="auto"/>
            </w:tcBorders>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340,0</w:t>
            </w:r>
          </w:p>
        </w:tc>
        <w:tc>
          <w:tcPr>
            <w:tcW w:w="1134" w:type="dxa"/>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tc>
        <w:tc>
          <w:tcPr>
            <w:tcW w:w="1276" w:type="dxa"/>
          </w:tcPr>
          <w:p w:rsidR="00EC3765"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Не </w:t>
            </w:r>
            <w:proofErr w:type="spellStart"/>
            <w:r>
              <w:rPr>
                <w:rFonts w:ascii="Times New Roman" w:eastAsia="Calibri" w:hAnsi="Times New Roman" w:cs="Times New Roman"/>
                <w:sz w:val="28"/>
                <w:szCs w:val="28"/>
                <w:lang w:eastAsia="en-US"/>
              </w:rPr>
              <w:t>вико</w:t>
            </w:r>
            <w:r w:rsidR="00CE5AEF">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нано</w:t>
            </w:r>
            <w:proofErr w:type="spellEnd"/>
            <w:r>
              <w:rPr>
                <w:rFonts w:ascii="Times New Roman" w:eastAsia="Calibri" w:hAnsi="Times New Roman" w:cs="Times New Roman"/>
                <w:sz w:val="28"/>
                <w:szCs w:val="28"/>
                <w:lang w:eastAsia="en-US"/>
              </w:rPr>
              <w:t xml:space="preserve">, у зв’язку з </w:t>
            </w:r>
            <w:proofErr w:type="spellStart"/>
            <w:r>
              <w:rPr>
                <w:rFonts w:ascii="Times New Roman" w:eastAsia="Calibri" w:hAnsi="Times New Roman" w:cs="Times New Roman"/>
                <w:sz w:val="28"/>
                <w:szCs w:val="28"/>
                <w:lang w:eastAsia="en-US"/>
              </w:rPr>
              <w:t>відсут</w:t>
            </w:r>
            <w:r w:rsidR="00EC3765">
              <w:rPr>
                <w:rFonts w:ascii="Times New Roman" w:eastAsia="Calibri" w:hAnsi="Times New Roman" w:cs="Times New Roman"/>
                <w:sz w:val="28"/>
                <w:szCs w:val="28"/>
                <w:lang w:eastAsia="en-US"/>
              </w:rPr>
              <w:t>-</w:t>
            </w:r>
            <w:proofErr w:type="spellEnd"/>
          </w:p>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roofErr w:type="spellStart"/>
            <w:r>
              <w:rPr>
                <w:rFonts w:ascii="Times New Roman" w:eastAsia="Calibri" w:hAnsi="Times New Roman" w:cs="Times New Roman"/>
                <w:sz w:val="28"/>
                <w:szCs w:val="28"/>
                <w:lang w:eastAsia="en-US"/>
              </w:rPr>
              <w:t>ні</w:t>
            </w:r>
            <w:r w:rsidR="00EC3765">
              <w:rPr>
                <w:rFonts w:ascii="Times New Roman" w:eastAsia="Calibri" w:hAnsi="Times New Roman" w:cs="Times New Roman"/>
                <w:sz w:val="28"/>
                <w:szCs w:val="28"/>
                <w:lang w:eastAsia="en-US"/>
              </w:rPr>
              <w:t>стю</w:t>
            </w:r>
            <w:proofErr w:type="spellEnd"/>
            <w:r w:rsidR="00F614A5">
              <w:rPr>
                <w:rFonts w:ascii="Times New Roman" w:eastAsia="Calibri" w:hAnsi="Times New Roman" w:cs="Times New Roman"/>
                <w:sz w:val="28"/>
                <w:szCs w:val="28"/>
                <w:lang w:eastAsia="en-US"/>
              </w:rPr>
              <w:t xml:space="preserve"> </w:t>
            </w:r>
            <w:proofErr w:type="spellStart"/>
            <w:r>
              <w:rPr>
                <w:rFonts w:ascii="Times New Roman" w:eastAsia="Calibri" w:hAnsi="Times New Roman" w:cs="Times New Roman"/>
                <w:sz w:val="28"/>
                <w:szCs w:val="28"/>
                <w:lang w:eastAsia="en-US"/>
              </w:rPr>
              <w:t>фінан-сування</w:t>
            </w:r>
            <w:proofErr w:type="spellEnd"/>
          </w:p>
        </w:tc>
      </w:tr>
      <w:tr w:rsidR="008D6EDA" w:rsidRPr="008153FC" w:rsidTr="000B2084">
        <w:trPr>
          <w:trHeight w:val="1350"/>
        </w:trPr>
        <w:tc>
          <w:tcPr>
            <w:tcW w:w="1843"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843" w:type="dxa"/>
            <w:tcBorders>
              <w:top w:val="single" w:sz="4" w:space="0" w:color="auto"/>
              <w:bottom w:val="single" w:sz="4" w:space="0" w:color="auto"/>
            </w:tcBorders>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 xml:space="preserve">7. Придбання тракторного причепу </w:t>
            </w:r>
          </w:p>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для КП «СПБ та РС»</w:t>
            </w:r>
          </w:p>
        </w:tc>
        <w:tc>
          <w:tcPr>
            <w:tcW w:w="1134"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276"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275" w:type="dxa"/>
            <w:tcBorders>
              <w:top w:val="single" w:sz="4" w:space="0" w:color="auto"/>
              <w:bottom w:val="single" w:sz="4" w:space="0" w:color="auto"/>
            </w:tcBorders>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160,0</w:t>
            </w:r>
          </w:p>
        </w:tc>
        <w:tc>
          <w:tcPr>
            <w:tcW w:w="1134" w:type="dxa"/>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tc>
        <w:tc>
          <w:tcPr>
            <w:tcW w:w="1276" w:type="dxa"/>
          </w:tcPr>
          <w:p w:rsidR="00EC3765"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Не </w:t>
            </w:r>
            <w:proofErr w:type="spellStart"/>
            <w:r>
              <w:rPr>
                <w:rFonts w:ascii="Times New Roman" w:eastAsia="Calibri" w:hAnsi="Times New Roman" w:cs="Times New Roman"/>
                <w:sz w:val="28"/>
                <w:szCs w:val="28"/>
                <w:lang w:eastAsia="en-US"/>
              </w:rPr>
              <w:t>вико</w:t>
            </w:r>
            <w:r w:rsidR="00CE5AEF">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нано</w:t>
            </w:r>
            <w:proofErr w:type="spellEnd"/>
            <w:r>
              <w:rPr>
                <w:rFonts w:ascii="Times New Roman" w:eastAsia="Calibri" w:hAnsi="Times New Roman" w:cs="Times New Roman"/>
                <w:sz w:val="28"/>
                <w:szCs w:val="28"/>
                <w:lang w:eastAsia="en-US"/>
              </w:rPr>
              <w:t xml:space="preserve">, у зв’язку з </w:t>
            </w:r>
            <w:proofErr w:type="spellStart"/>
            <w:r>
              <w:rPr>
                <w:rFonts w:ascii="Times New Roman" w:eastAsia="Calibri" w:hAnsi="Times New Roman" w:cs="Times New Roman"/>
                <w:sz w:val="28"/>
                <w:szCs w:val="28"/>
                <w:lang w:eastAsia="en-US"/>
              </w:rPr>
              <w:t>відсут</w:t>
            </w:r>
            <w:r w:rsidR="00EC3765">
              <w:rPr>
                <w:rFonts w:ascii="Times New Roman" w:eastAsia="Calibri" w:hAnsi="Times New Roman" w:cs="Times New Roman"/>
                <w:sz w:val="28"/>
                <w:szCs w:val="28"/>
                <w:lang w:eastAsia="en-US"/>
              </w:rPr>
              <w:t>-</w:t>
            </w:r>
            <w:proofErr w:type="spellEnd"/>
          </w:p>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roofErr w:type="spellStart"/>
            <w:r>
              <w:rPr>
                <w:rFonts w:ascii="Times New Roman" w:eastAsia="Calibri" w:hAnsi="Times New Roman" w:cs="Times New Roman"/>
                <w:sz w:val="28"/>
                <w:szCs w:val="28"/>
                <w:lang w:eastAsia="en-US"/>
              </w:rPr>
              <w:t>ні</w:t>
            </w:r>
            <w:r w:rsidR="00EC3765">
              <w:rPr>
                <w:rFonts w:ascii="Times New Roman" w:eastAsia="Calibri" w:hAnsi="Times New Roman" w:cs="Times New Roman"/>
                <w:sz w:val="28"/>
                <w:szCs w:val="28"/>
                <w:lang w:eastAsia="en-US"/>
              </w:rPr>
              <w:t>стю</w:t>
            </w:r>
            <w:proofErr w:type="spellEnd"/>
            <w:r w:rsidR="00F614A5">
              <w:rPr>
                <w:rFonts w:ascii="Times New Roman" w:eastAsia="Calibri" w:hAnsi="Times New Roman" w:cs="Times New Roman"/>
                <w:sz w:val="28"/>
                <w:szCs w:val="28"/>
                <w:lang w:eastAsia="en-US"/>
              </w:rPr>
              <w:t xml:space="preserve"> </w:t>
            </w:r>
            <w:proofErr w:type="spellStart"/>
            <w:r>
              <w:rPr>
                <w:rFonts w:ascii="Times New Roman" w:eastAsia="Calibri" w:hAnsi="Times New Roman" w:cs="Times New Roman"/>
                <w:sz w:val="28"/>
                <w:szCs w:val="28"/>
                <w:lang w:eastAsia="en-US"/>
              </w:rPr>
              <w:t>фінан-сування</w:t>
            </w:r>
            <w:proofErr w:type="spellEnd"/>
          </w:p>
        </w:tc>
      </w:tr>
      <w:tr w:rsidR="008D6EDA" w:rsidRPr="008153FC" w:rsidTr="000B2084">
        <w:trPr>
          <w:trHeight w:val="330"/>
        </w:trPr>
        <w:tc>
          <w:tcPr>
            <w:tcW w:w="1843"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843" w:type="dxa"/>
            <w:tcBorders>
              <w:top w:val="single" w:sz="4" w:space="0" w:color="auto"/>
              <w:bottom w:val="single" w:sz="4" w:space="0" w:color="auto"/>
            </w:tcBorders>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8. Придбання пили електричної</w:t>
            </w:r>
          </w:p>
        </w:tc>
        <w:tc>
          <w:tcPr>
            <w:tcW w:w="1134"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276"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275" w:type="dxa"/>
            <w:tcBorders>
              <w:top w:val="single" w:sz="4" w:space="0" w:color="auto"/>
              <w:bottom w:val="single" w:sz="4" w:space="0" w:color="auto"/>
            </w:tcBorders>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8,9</w:t>
            </w:r>
          </w:p>
        </w:tc>
        <w:tc>
          <w:tcPr>
            <w:tcW w:w="1134" w:type="dxa"/>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8,9</w:t>
            </w:r>
          </w:p>
        </w:tc>
        <w:tc>
          <w:tcPr>
            <w:tcW w:w="1276" w:type="dxa"/>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roofErr w:type="spellStart"/>
            <w:r>
              <w:rPr>
                <w:rFonts w:ascii="Times New Roman" w:eastAsia="Calibri" w:hAnsi="Times New Roman" w:cs="Times New Roman"/>
                <w:sz w:val="28"/>
                <w:szCs w:val="28"/>
                <w:lang w:eastAsia="en-US"/>
              </w:rPr>
              <w:t>Вико-нано</w:t>
            </w:r>
            <w:proofErr w:type="spellEnd"/>
          </w:p>
        </w:tc>
      </w:tr>
      <w:tr w:rsidR="008D6EDA" w:rsidRPr="008153FC" w:rsidTr="000B2084">
        <w:trPr>
          <w:trHeight w:val="150"/>
        </w:trPr>
        <w:tc>
          <w:tcPr>
            <w:tcW w:w="1843"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843" w:type="dxa"/>
            <w:tcBorders>
              <w:top w:val="single" w:sz="4" w:space="0" w:color="auto"/>
              <w:bottom w:val="single" w:sz="4" w:space="0" w:color="auto"/>
            </w:tcBorders>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 xml:space="preserve">9. Придбання </w:t>
            </w:r>
            <w:proofErr w:type="spellStart"/>
            <w:r w:rsidRPr="008153FC">
              <w:rPr>
                <w:rFonts w:ascii="Times New Roman" w:eastAsia="Calibri" w:hAnsi="Times New Roman" w:cs="Times New Roman"/>
                <w:sz w:val="28"/>
                <w:szCs w:val="28"/>
                <w:lang w:eastAsia="en-US"/>
              </w:rPr>
              <w:t>бензогене</w:t>
            </w:r>
            <w:r w:rsidR="00CE5AEF">
              <w:rPr>
                <w:rFonts w:ascii="Times New Roman" w:eastAsia="Calibri" w:hAnsi="Times New Roman" w:cs="Times New Roman"/>
                <w:sz w:val="28"/>
                <w:szCs w:val="28"/>
                <w:lang w:eastAsia="en-US"/>
              </w:rPr>
              <w:t>-</w:t>
            </w:r>
            <w:r w:rsidRPr="008153FC">
              <w:rPr>
                <w:rFonts w:ascii="Times New Roman" w:eastAsia="Calibri" w:hAnsi="Times New Roman" w:cs="Times New Roman"/>
                <w:sz w:val="28"/>
                <w:szCs w:val="28"/>
                <w:lang w:eastAsia="en-US"/>
              </w:rPr>
              <w:t>ратору</w:t>
            </w:r>
            <w:proofErr w:type="spellEnd"/>
          </w:p>
        </w:tc>
        <w:tc>
          <w:tcPr>
            <w:tcW w:w="1134"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276"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275" w:type="dxa"/>
            <w:tcBorders>
              <w:top w:val="single" w:sz="4" w:space="0" w:color="auto"/>
              <w:bottom w:val="single" w:sz="4" w:space="0" w:color="auto"/>
            </w:tcBorders>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22,0</w:t>
            </w:r>
          </w:p>
        </w:tc>
        <w:tc>
          <w:tcPr>
            <w:tcW w:w="1134" w:type="dxa"/>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22,0</w:t>
            </w:r>
          </w:p>
        </w:tc>
        <w:tc>
          <w:tcPr>
            <w:tcW w:w="1276" w:type="dxa"/>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roofErr w:type="spellStart"/>
            <w:r>
              <w:rPr>
                <w:rFonts w:ascii="Times New Roman" w:eastAsia="Calibri" w:hAnsi="Times New Roman" w:cs="Times New Roman"/>
                <w:sz w:val="28"/>
                <w:szCs w:val="28"/>
                <w:lang w:eastAsia="en-US"/>
              </w:rPr>
              <w:t>Вико-нано</w:t>
            </w:r>
            <w:proofErr w:type="spellEnd"/>
          </w:p>
        </w:tc>
      </w:tr>
      <w:tr w:rsidR="008D6EDA" w:rsidRPr="008153FC" w:rsidTr="000B2084">
        <w:trPr>
          <w:trHeight w:val="157"/>
        </w:trPr>
        <w:tc>
          <w:tcPr>
            <w:tcW w:w="1843"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843" w:type="dxa"/>
            <w:tcBorders>
              <w:top w:val="single" w:sz="4" w:space="0" w:color="auto"/>
              <w:bottom w:val="single" w:sz="4" w:space="0" w:color="auto"/>
            </w:tcBorders>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 xml:space="preserve">10. Придбання конструкції </w:t>
            </w:r>
            <w:proofErr w:type="spellStart"/>
            <w:r w:rsidRPr="008153FC">
              <w:rPr>
                <w:rFonts w:ascii="Times New Roman" w:eastAsia="Calibri" w:hAnsi="Times New Roman" w:cs="Times New Roman"/>
                <w:sz w:val="28"/>
                <w:szCs w:val="28"/>
                <w:lang w:eastAsia="en-US"/>
              </w:rPr>
              <w:t>металопластикової</w:t>
            </w:r>
            <w:proofErr w:type="spellEnd"/>
          </w:p>
        </w:tc>
        <w:tc>
          <w:tcPr>
            <w:tcW w:w="1134"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276"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275" w:type="dxa"/>
            <w:tcBorders>
              <w:top w:val="single" w:sz="4" w:space="0" w:color="auto"/>
              <w:bottom w:val="single" w:sz="4" w:space="0" w:color="auto"/>
            </w:tcBorders>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15,990</w:t>
            </w:r>
          </w:p>
        </w:tc>
        <w:tc>
          <w:tcPr>
            <w:tcW w:w="1134" w:type="dxa"/>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15,990</w:t>
            </w:r>
          </w:p>
        </w:tc>
        <w:tc>
          <w:tcPr>
            <w:tcW w:w="1276" w:type="dxa"/>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roofErr w:type="spellStart"/>
            <w:r>
              <w:rPr>
                <w:rFonts w:ascii="Times New Roman" w:eastAsia="Calibri" w:hAnsi="Times New Roman" w:cs="Times New Roman"/>
                <w:sz w:val="28"/>
                <w:szCs w:val="28"/>
                <w:lang w:eastAsia="en-US"/>
              </w:rPr>
              <w:t>Вико-нано</w:t>
            </w:r>
            <w:proofErr w:type="spellEnd"/>
          </w:p>
        </w:tc>
      </w:tr>
      <w:tr w:rsidR="008D6EDA" w:rsidRPr="008153FC" w:rsidTr="000B2084">
        <w:trPr>
          <w:trHeight w:val="540"/>
        </w:trPr>
        <w:tc>
          <w:tcPr>
            <w:tcW w:w="1843"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843" w:type="dxa"/>
            <w:tcBorders>
              <w:top w:val="single" w:sz="4" w:space="0" w:color="auto"/>
              <w:bottom w:val="single" w:sz="4" w:space="0" w:color="auto"/>
            </w:tcBorders>
          </w:tcPr>
          <w:p w:rsidR="008D6EDA" w:rsidRPr="008153FC" w:rsidRDefault="008D6EDA" w:rsidP="00CE5AEF">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 xml:space="preserve">11. Подача газу </w:t>
            </w:r>
            <w:r w:rsidR="00CE5AEF">
              <w:rPr>
                <w:rFonts w:ascii="Times New Roman" w:eastAsia="Calibri" w:hAnsi="Times New Roman" w:cs="Times New Roman"/>
                <w:sz w:val="28"/>
                <w:szCs w:val="28"/>
                <w:lang w:eastAsia="en-US"/>
              </w:rPr>
              <w:t>до</w:t>
            </w:r>
            <w:r w:rsidRPr="008153FC">
              <w:rPr>
                <w:rFonts w:ascii="Times New Roman" w:eastAsia="Calibri" w:hAnsi="Times New Roman" w:cs="Times New Roman"/>
                <w:sz w:val="28"/>
                <w:szCs w:val="28"/>
                <w:lang w:eastAsia="en-US"/>
              </w:rPr>
              <w:t xml:space="preserve"> </w:t>
            </w:r>
            <w:r w:rsidR="00CE5AEF">
              <w:rPr>
                <w:rFonts w:ascii="Times New Roman" w:eastAsia="Calibri" w:hAnsi="Times New Roman" w:cs="Times New Roman"/>
                <w:sz w:val="28"/>
                <w:szCs w:val="28"/>
                <w:lang w:eastAsia="en-US"/>
              </w:rPr>
              <w:t>«</w:t>
            </w:r>
            <w:r w:rsidRPr="008153FC">
              <w:rPr>
                <w:rFonts w:ascii="Times New Roman" w:eastAsia="Calibri" w:hAnsi="Times New Roman" w:cs="Times New Roman"/>
                <w:sz w:val="28"/>
                <w:szCs w:val="28"/>
                <w:lang w:eastAsia="en-US"/>
              </w:rPr>
              <w:t>Меморіал</w:t>
            </w:r>
            <w:r w:rsidR="00CE5AEF">
              <w:rPr>
                <w:rFonts w:ascii="Times New Roman" w:eastAsia="Calibri" w:hAnsi="Times New Roman" w:cs="Times New Roman"/>
                <w:sz w:val="28"/>
                <w:szCs w:val="28"/>
                <w:lang w:eastAsia="en-US"/>
              </w:rPr>
              <w:t>у</w:t>
            </w:r>
            <w:r w:rsidRPr="008153FC">
              <w:rPr>
                <w:rFonts w:ascii="Times New Roman" w:eastAsia="Calibri" w:hAnsi="Times New Roman" w:cs="Times New Roman"/>
                <w:sz w:val="28"/>
                <w:szCs w:val="28"/>
                <w:lang w:eastAsia="en-US"/>
              </w:rPr>
              <w:t xml:space="preserve"> Слави</w:t>
            </w:r>
            <w:r w:rsidR="00CE5AEF">
              <w:rPr>
                <w:rFonts w:ascii="Times New Roman" w:eastAsia="Calibri" w:hAnsi="Times New Roman" w:cs="Times New Roman"/>
                <w:sz w:val="28"/>
                <w:szCs w:val="28"/>
                <w:lang w:eastAsia="en-US"/>
              </w:rPr>
              <w:t>»</w:t>
            </w:r>
          </w:p>
        </w:tc>
        <w:tc>
          <w:tcPr>
            <w:tcW w:w="1134"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276"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275" w:type="dxa"/>
            <w:tcBorders>
              <w:top w:val="single" w:sz="4" w:space="0" w:color="auto"/>
              <w:bottom w:val="single" w:sz="4" w:space="0" w:color="auto"/>
            </w:tcBorders>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17,301</w:t>
            </w:r>
          </w:p>
        </w:tc>
        <w:tc>
          <w:tcPr>
            <w:tcW w:w="1134" w:type="dxa"/>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10,004</w:t>
            </w:r>
          </w:p>
        </w:tc>
        <w:tc>
          <w:tcPr>
            <w:tcW w:w="1276" w:type="dxa"/>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roofErr w:type="spellStart"/>
            <w:r>
              <w:rPr>
                <w:rFonts w:ascii="Times New Roman" w:eastAsia="Calibri" w:hAnsi="Times New Roman" w:cs="Times New Roman"/>
                <w:sz w:val="28"/>
                <w:szCs w:val="28"/>
                <w:lang w:eastAsia="en-US"/>
              </w:rPr>
              <w:t>Вико-нано</w:t>
            </w:r>
            <w:proofErr w:type="spellEnd"/>
          </w:p>
        </w:tc>
      </w:tr>
      <w:tr w:rsidR="008D6EDA" w:rsidRPr="008153FC" w:rsidTr="000B2084">
        <w:trPr>
          <w:trHeight w:val="273"/>
        </w:trPr>
        <w:tc>
          <w:tcPr>
            <w:tcW w:w="1843"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843" w:type="dxa"/>
            <w:tcBorders>
              <w:top w:val="single" w:sz="4" w:space="0" w:color="auto"/>
            </w:tcBorders>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 xml:space="preserve">12. Поточний ремонт Меморіалу </w:t>
            </w:r>
            <w:proofErr w:type="spellStart"/>
            <w:r w:rsidRPr="008153FC">
              <w:rPr>
                <w:rFonts w:ascii="Times New Roman" w:eastAsia="Calibri" w:hAnsi="Times New Roman" w:cs="Times New Roman"/>
                <w:sz w:val="28"/>
                <w:szCs w:val="28"/>
                <w:lang w:eastAsia="en-US"/>
              </w:rPr>
              <w:t>воінам-інтерна</w:t>
            </w:r>
            <w:r w:rsidR="005574A6">
              <w:rPr>
                <w:rFonts w:ascii="Times New Roman" w:eastAsia="Calibri" w:hAnsi="Times New Roman" w:cs="Times New Roman"/>
                <w:sz w:val="28"/>
                <w:szCs w:val="28"/>
                <w:lang w:eastAsia="en-US"/>
              </w:rPr>
              <w:t>-</w:t>
            </w:r>
            <w:r w:rsidRPr="008153FC">
              <w:rPr>
                <w:rFonts w:ascii="Times New Roman" w:eastAsia="Calibri" w:hAnsi="Times New Roman" w:cs="Times New Roman"/>
                <w:sz w:val="28"/>
                <w:szCs w:val="28"/>
                <w:lang w:eastAsia="en-US"/>
              </w:rPr>
              <w:t>ціоналістам</w:t>
            </w:r>
            <w:proofErr w:type="spellEnd"/>
          </w:p>
        </w:tc>
        <w:tc>
          <w:tcPr>
            <w:tcW w:w="1134"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276" w:type="dxa"/>
            <w:vMerge/>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c>
          <w:tcPr>
            <w:tcW w:w="1275" w:type="dxa"/>
            <w:tcBorders>
              <w:top w:val="single" w:sz="4" w:space="0" w:color="auto"/>
            </w:tcBorders>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60,97</w:t>
            </w:r>
          </w:p>
        </w:tc>
        <w:tc>
          <w:tcPr>
            <w:tcW w:w="1134" w:type="dxa"/>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58,97</w:t>
            </w:r>
          </w:p>
        </w:tc>
        <w:tc>
          <w:tcPr>
            <w:tcW w:w="1276" w:type="dxa"/>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roofErr w:type="spellStart"/>
            <w:r>
              <w:rPr>
                <w:rFonts w:ascii="Times New Roman" w:eastAsia="Calibri" w:hAnsi="Times New Roman" w:cs="Times New Roman"/>
                <w:sz w:val="28"/>
                <w:szCs w:val="28"/>
                <w:lang w:eastAsia="en-US"/>
              </w:rPr>
              <w:t>Вико-нано</w:t>
            </w:r>
            <w:proofErr w:type="spellEnd"/>
          </w:p>
        </w:tc>
      </w:tr>
      <w:tr w:rsidR="008D6EDA" w:rsidRPr="008153FC" w:rsidTr="005C170B">
        <w:trPr>
          <w:trHeight w:val="506"/>
        </w:trPr>
        <w:tc>
          <w:tcPr>
            <w:tcW w:w="4820" w:type="dxa"/>
            <w:gridSpan w:val="3"/>
            <w:tcBorders>
              <w:bottom w:val="single" w:sz="4" w:space="0" w:color="000000"/>
            </w:tcBorders>
          </w:tcPr>
          <w:p w:rsidR="008D6EDA" w:rsidRPr="008153FC" w:rsidRDefault="008D6EDA" w:rsidP="008153FC">
            <w:pPr>
              <w:widowControl/>
              <w:autoSpaceDE/>
              <w:autoSpaceDN/>
              <w:adjustRightInd/>
              <w:spacing w:before="0"/>
              <w:ind w:left="0"/>
              <w:jc w:val="left"/>
              <w:rPr>
                <w:rFonts w:ascii="Times New Roman" w:eastAsia="Calibri" w:hAnsi="Times New Roman" w:cs="Times New Roman"/>
                <w:b/>
                <w:i/>
                <w:sz w:val="28"/>
                <w:szCs w:val="28"/>
                <w:lang w:eastAsia="en-US"/>
              </w:rPr>
            </w:pPr>
            <w:r w:rsidRPr="008153FC">
              <w:rPr>
                <w:rFonts w:ascii="Times New Roman" w:eastAsia="Calibri" w:hAnsi="Times New Roman" w:cs="Times New Roman"/>
                <w:b/>
                <w:i/>
                <w:sz w:val="28"/>
                <w:szCs w:val="28"/>
                <w:lang w:eastAsia="en-US"/>
              </w:rPr>
              <w:t>ВСЬОГО ЗА ПРОГРАМОЮ:</w:t>
            </w:r>
          </w:p>
        </w:tc>
        <w:tc>
          <w:tcPr>
            <w:tcW w:w="1276" w:type="dxa"/>
            <w:tcBorders>
              <w:bottom w:val="single" w:sz="4" w:space="0" w:color="000000"/>
            </w:tcBorders>
          </w:tcPr>
          <w:p w:rsidR="008D6EDA" w:rsidRPr="008153FC" w:rsidRDefault="008D6EDA" w:rsidP="008153FC">
            <w:pPr>
              <w:widowControl/>
              <w:autoSpaceDE/>
              <w:autoSpaceDN/>
              <w:adjustRightInd/>
              <w:spacing w:before="0"/>
              <w:ind w:left="0"/>
              <w:jc w:val="left"/>
              <w:rPr>
                <w:rFonts w:ascii="Times New Roman" w:eastAsia="Calibri" w:hAnsi="Times New Roman" w:cs="Times New Roman"/>
                <w:b/>
                <w:i/>
                <w:sz w:val="28"/>
                <w:szCs w:val="28"/>
                <w:lang w:eastAsia="en-US"/>
              </w:rPr>
            </w:pPr>
          </w:p>
        </w:tc>
        <w:tc>
          <w:tcPr>
            <w:tcW w:w="1275" w:type="dxa"/>
            <w:tcBorders>
              <w:top w:val="single" w:sz="4" w:space="0" w:color="auto"/>
              <w:bottom w:val="single" w:sz="4" w:space="0" w:color="000000"/>
            </w:tcBorders>
          </w:tcPr>
          <w:p w:rsidR="008D6EDA" w:rsidRPr="008153FC" w:rsidRDefault="008D6EDA" w:rsidP="008153FC">
            <w:pPr>
              <w:widowControl/>
              <w:autoSpaceDE/>
              <w:autoSpaceDN/>
              <w:adjustRightInd/>
              <w:spacing w:before="0"/>
              <w:ind w:left="0"/>
              <w:jc w:val="left"/>
              <w:rPr>
                <w:rFonts w:ascii="Times New Roman" w:eastAsia="Calibri" w:hAnsi="Times New Roman" w:cs="Times New Roman"/>
                <w:b/>
                <w:i/>
                <w:sz w:val="28"/>
                <w:szCs w:val="28"/>
                <w:lang w:eastAsia="en-US"/>
              </w:rPr>
            </w:pPr>
            <w:r w:rsidRPr="008153FC">
              <w:rPr>
                <w:rFonts w:ascii="Times New Roman" w:eastAsia="Calibri" w:hAnsi="Times New Roman" w:cs="Times New Roman"/>
                <w:b/>
                <w:i/>
                <w:sz w:val="28"/>
                <w:szCs w:val="28"/>
                <w:lang w:eastAsia="en-US"/>
              </w:rPr>
              <w:t>4332,758</w:t>
            </w:r>
          </w:p>
        </w:tc>
        <w:tc>
          <w:tcPr>
            <w:tcW w:w="1134" w:type="dxa"/>
            <w:tcBorders>
              <w:bottom w:val="single" w:sz="4" w:space="0" w:color="000000"/>
            </w:tcBorders>
          </w:tcPr>
          <w:p w:rsidR="008D6EDA" w:rsidRPr="00CE5AEF" w:rsidRDefault="008D6EDA" w:rsidP="008153FC">
            <w:pPr>
              <w:widowControl/>
              <w:autoSpaceDE/>
              <w:autoSpaceDN/>
              <w:adjustRightInd/>
              <w:spacing w:before="0"/>
              <w:ind w:left="0"/>
              <w:jc w:val="left"/>
              <w:rPr>
                <w:rFonts w:ascii="Times New Roman" w:eastAsia="Calibri" w:hAnsi="Times New Roman" w:cs="Times New Roman"/>
                <w:b/>
                <w:i/>
                <w:sz w:val="28"/>
                <w:szCs w:val="28"/>
                <w:lang w:eastAsia="en-US"/>
              </w:rPr>
            </w:pPr>
            <w:r w:rsidRPr="00CE5AEF">
              <w:rPr>
                <w:rFonts w:ascii="Times New Roman" w:eastAsia="Calibri" w:hAnsi="Times New Roman" w:cs="Times New Roman"/>
                <w:b/>
                <w:i/>
                <w:sz w:val="28"/>
                <w:szCs w:val="28"/>
                <w:lang w:eastAsia="en-US"/>
              </w:rPr>
              <w:t>1623,12</w:t>
            </w:r>
          </w:p>
        </w:tc>
        <w:tc>
          <w:tcPr>
            <w:tcW w:w="1276" w:type="dxa"/>
            <w:tcBorders>
              <w:bottom w:val="single" w:sz="4" w:space="0" w:color="000000"/>
            </w:tcBorders>
          </w:tcPr>
          <w:p w:rsidR="008D6EDA" w:rsidRPr="008153FC" w:rsidRDefault="008D6EDA" w:rsidP="008153FC">
            <w:pPr>
              <w:widowControl/>
              <w:autoSpaceDE/>
              <w:autoSpaceDN/>
              <w:adjustRightInd/>
              <w:spacing w:before="0"/>
              <w:ind w:left="0"/>
              <w:jc w:val="left"/>
              <w:rPr>
                <w:rFonts w:ascii="Times New Roman" w:eastAsia="Calibri" w:hAnsi="Times New Roman" w:cs="Times New Roman"/>
                <w:sz w:val="28"/>
                <w:szCs w:val="28"/>
                <w:lang w:eastAsia="en-US"/>
              </w:rPr>
            </w:pPr>
          </w:p>
        </w:tc>
      </w:tr>
    </w:tbl>
    <w:p w:rsidR="008153FC" w:rsidRDefault="008153FC" w:rsidP="002A7C6B">
      <w:pPr>
        <w:widowControl/>
        <w:tabs>
          <w:tab w:val="left" w:pos="6900"/>
        </w:tabs>
        <w:autoSpaceDE/>
        <w:autoSpaceDN/>
        <w:adjustRightInd/>
        <w:spacing w:before="0" w:line="276" w:lineRule="auto"/>
        <w:ind w:left="0" w:firstLine="709"/>
        <w:rPr>
          <w:rFonts w:ascii="Times New Roman" w:hAnsi="Times New Roman" w:cs="Times New Roman"/>
          <w:bCs/>
          <w:sz w:val="24"/>
          <w:szCs w:val="24"/>
          <w:shd w:val="clear" w:color="auto" w:fill="FFFFFF"/>
        </w:rPr>
      </w:pPr>
    </w:p>
    <w:p w:rsidR="002A7C6B" w:rsidRDefault="002A7C6B" w:rsidP="002A7C6B">
      <w:pPr>
        <w:widowControl/>
        <w:autoSpaceDE/>
        <w:autoSpaceDN/>
        <w:adjustRightInd/>
        <w:spacing w:before="0"/>
        <w:ind w:left="0"/>
        <w:jc w:val="center"/>
        <w:rPr>
          <w:rFonts w:ascii="Times New Roman" w:eastAsia="Calibri" w:hAnsi="Times New Roman" w:cs="Times New Roman"/>
          <w:b/>
          <w:sz w:val="24"/>
          <w:szCs w:val="24"/>
          <w:lang w:eastAsia="en-US"/>
        </w:rPr>
      </w:pPr>
    </w:p>
    <w:p w:rsidR="00274E56" w:rsidRPr="002A7C6B" w:rsidRDefault="00274E56" w:rsidP="002A7C6B">
      <w:pPr>
        <w:widowControl/>
        <w:autoSpaceDE/>
        <w:autoSpaceDN/>
        <w:adjustRightInd/>
        <w:spacing w:before="0"/>
        <w:ind w:left="0"/>
        <w:jc w:val="center"/>
        <w:rPr>
          <w:rFonts w:ascii="Times New Roman" w:eastAsia="Calibri" w:hAnsi="Times New Roman" w:cs="Times New Roman"/>
          <w:b/>
          <w:sz w:val="24"/>
          <w:szCs w:val="24"/>
          <w:lang w:eastAsia="en-US"/>
        </w:rPr>
      </w:pPr>
    </w:p>
    <w:p w:rsidR="002A7C6B" w:rsidRDefault="00274E56" w:rsidP="002A7C6B">
      <w:pPr>
        <w:widowControl/>
        <w:tabs>
          <w:tab w:val="left" w:pos="6900"/>
        </w:tabs>
        <w:autoSpaceDE/>
        <w:autoSpaceDN/>
        <w:adjustRightInd/>
        <w:spacing w:before="0"/>
        <w:ind w:left="0"/>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І</w:t>
      </w:r>
      <w:r w:rsidR="002A7C6B" w:rsidRPr="00890AAA">
        <w:rPr>
          <w:rFonts w:ascii="Times New Roman" w:eastAsia="Calibri" w:hAnsi="Times New Roman" w:cs="Times New Roman"/>
          <w:b/>
          <w:sz w:val="28"/>
          <w:szCs w:val="28"/>
          <w:lang w:eastAsia="en-US"/>
        </w:rPr>
        <w:t>V. Отриманні результати</w:t>
      </w:r>
    </w:p>
    <w:p w:rsidR="00274E56" w:rsidRPr="00890AAA" w:rsidRDefault="00274E56" w:rsidP="002A7C6B">
      <w:pPr>
        <w:widowControl/>
        <w:tabs>
          <w:tab w:val="left" w:pos="6900"/>
        </w:tabs>
        <w:autoSpaceDE/>
        <w:autoSpaceDN/>
        <w:adjustRightInd/>
        <w:spacing w:before="0"/>
        <w:ind w:left="0"/>
        <w:jc w:val="center"/>
        <w:rPr>
          <w:rFonts w:ascii="Times New Roman" w:eastAsia="Calibri" w:hAnsi="Times New Roman" w:cs="Times New Roman"/>
          <w:b/>
          <w:sz w:val="28"/>
          <w:szCs w:val="28"/>
          <w:lang w:eastAsia="en-US"/>
        </w:rPr>
      </w:pPr>
    </w:p>
    <w:p w:rsidR="00A503D1" w:rsidRDefault="00A503D1" w:rsidP="002A7C6B">
      <w:pPr>
        <w:widowControl/>
        <w:tabs>
          <w:tab w:val="left" w:pos="6900"/>
        </w:tabs>
        <w:autoSpaceDE/>
        <w:autoSpaceDN/>
        <w:adjustRightInd/>
        <w:spacing w:before="0"/>
        <w:ind w:left="0"/>
        <w:jc w:val="center"/>
        <w:rPr>
          <w:rFonts w:ascii="Times New Roman" w:eastAsia="Calibri" w:hAnsi="Times New Roman" w:cs="Times New Roman"/>
          <w:b/>
          <w:sz w:val="24"/>
          <w:szCs w:val="24"/>
          <w:lang w:eastAsia="en-US"/>
        </w:rPr>
      </w:pPr>
    </w:p>
    <w:tbl>
      <w:tblPr>
        <w:tblW w:w="9943" w:type="dxa"/>
        <w:jc w:val="center"/>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0"/>
        <w:gridCol w:w="2258"/>
        <w:gridCol w:w="1559"/>
        <w:gridCol w:w="1560"/>
        <w:gridCol w:w="1559"/>
        <w:gridCol w:w="1427"/>
      </w:tblGrid>
      <w:tr w:rsidR="00890AAA" w:rsidRPr="00890AAA" w:rsidTr="00EC3765">
        <w:trPr>
          <w:trHeight w:val="756"/>
          <w:jc w:val="center"/>
        </w:trPr>
        <w:tc>
          <w:tcPr>
            <w:tcW w:w="1580" w:type="dxa"/>
          </w:tcPr>
          <w:p w:rsidR="00A503D1" w:rsidRPr="00890AAA" w:rsidRDefault="00A503D1"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proofErr w:type="spellStart"/>
            <w:r w:rsidRPr="00890AAA">
              <w:rPr>
                <w:rFonts w:ascii="Times New Roman" w:hAnsi="Times New Roman" w:cs="Times New Roman"/>
                <w:bCs/>
                <w:sz w:val="28"/>
                <w:szCs w:val="28"/>
                <w:lang w:eastAsia="en-US"/>
              </w:rPr>
              <w:t>Наймену</w:t>
            </w:r>
            <w:r w:rsidR="00CE5AEF">
              <w:rPr>
                <w:rFonts w:ascii="Times New Roman" w:hAnsi="Times New Roman" w:cs="Times New Roman"/>
                <w:bCs/>
                <w:sz w:val="28"/>
                <w:szCs w:val="28"/>
                <w:lang w:eastAsia="en-US"/>
              </w:rPr>
              <w:t>-</w:t>
            </w:r>
            <w:r w:rsidRPr="00890AAA">
              <w:rPr>
                <w:rFonts w:ascii="Times New Roman" w:hAnsi="Times New Roman" w:cs="Times New Roman"/>
                <w:bCs/>
                <w:sz w:val="28"/>
                <w:szCs w:val="28"/>
                <w:lang w:eastAsia="en-US"/>
              </w:rPr>
              <w:t>вання</w:t>
            </w:r>
            <w:proofErr w:type="spellEnd"/>
            <w:r w:rsidRPr="00890AAA">
              <w:rPr>
                <w:rFonts w:ascii="Times New Roman" w:hAnsi="Times New Roman" w:cs="Times New Roman"/>
                <w:bCs/>
                <w:sz w:val="28"/>
                <w:szCs w:val="28"/>
                <w:lang w:eastAsia="en-US"/>
              </w:rPr>
              <w:t xml:space="preserve"> завдання</w:t>
            </w:r>
          </w:p>
        </w:tc>
        <w:tc>
          <w:tcPr>
            <w:tcW w:w="2258" w:type="dxa"/>
          </w:tcPr>
          <w:p w:rsidR="00A503D1" w:rsidRPr="00890AAA" w:rsidRDefault="00A503D1"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r w:rsidRPr="00890AAA">
              <w:rPr>
                <w:rFonts w:ascii="Times New Roman" w:hAnsi="Times New Roman" w:cs="Times New Roman"/>
                <w:bCs/>
                <w:sz w:val="28"/>
                <w:szCs w:val="28"/>
                <w:lang w:eastAsia="en-US"/>
              </w:rPr>
              <w:t>Найменування показника</w:t>
            </w:r>
          </w:p>
        </w:tc>
        <w:tc>
          <w:tcPr>
            <w:tcW w:w="1559" w:type="dxa"/>
          </w:tcPr>
          <w:p w:rsidR="00A503D1" w:rsidRPr="00890AAA" w:rsidRDefault="00A503D1"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r w:rsidRPr="00890AAA">
              <w:rPr>
                <w:rFonts w:ascii="Times New Roman" w:hAnsi="Times New Roman" w:cs="Times New Roman"/>
                <w:bCs/>
                <w:sz w:val="28"/>
                <w:szCs w:val="28"/>
                <w:lang w:eastAsia="en-US"/>
              </w:rPr>
              <w:t>Одиниця виміру</w:t>
            </w:r>
          </w:p>
        </w:tc>
        <w:tc>
          <w:tcPr>
            <w:tcW w:w="1560" w:type="dxa"/>
          </w:tcPr>
          <w:p w:rsidR="00A503D1" w:rsidRPr="00890AAA" w:rsidRDefault="00A503D1"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r w:rsidRPr="00890AAA">
              <w:rPr>
                <w:rFonts w:ascii="Times New Roman" w:hAnsi="Times New Roman" w:cs="Times New Roman"/>
                <w:bCs/>
                <w:sz w:val="28"/>
                <w:szCs w:val="28"/>
                <w:lang w:eastAsia="en-US"/>
              </w:rPr>
              <w:t>Значення показника</w:t>
            </w:r>
          </w:p>
        </w:tc>
        <w:tc>
          <w:tcPr>
            <w:tcW w:w="1559" w:type="dxa"/>
          </w:tcPr>
          <w:p w:rsidR="00A503D1" w:rsidRPr="00890AAA" w:rsidRDefault="00A503D1"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Фактично досягнуто</w:t>
            </w:r>
          </w:p>
        </w:tc>
        <w:tc>
          <w:tcPr>
            <w:tcW w:w="1427" w:type="dxa"/>
          </w:tcPr>
          <w:p w:rsidR="00A503D1" w:rsidRPr="00890AAA" w:rsidRDefault="00A503D1"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proofErr w:type="spellStart"/>
            <w:r w:rsidRPr="00890AAA">
              <w:rPr>
                <w:rFonts w:ascii="Times New Roman" w:eastAsia="Calibri" w:hAnsi="Times New Roman" w:cs="Times New Roman"/>
                <w:sz w:val="28"/>
                <w:szCs w:val="28"/>
                <w:lang w:eastAsia="en-US"/>
              </w:rPr>
              <w:t>Відхи</w:t>
            </w:r>
            <w:r w:rsidR="00CE5AEF">
              <w:rPr>
                <w:rFonts w:ascii="Times New Roman" w:eastAsia="Calibri" w:hAnsi="Times New Roman" w:cs="Times New Roman"/>
                <w:sz w:val="28"/>
                <w:szCs w:val="28"/>
                <w:lang w:eastAsia="en-US"/>
              </w:rPr>
              <w:t>-</w:t>
            </w:r>
            <w:r w:rsidRPr="00890AAA">
              <w:rPr>
                <w:rFonts w:ascii="Times New Roman" w:eastAsia="Calibri" w:hAnsi="Times New Roman" w:cs="Times New Roman"/>
                <w:sz w:val="28"/>
                <w:szCs w:val="28"/>
                <w:lang w:eastAsia="en-US"/>
              </w:rPr>
              <w:t>лення</w:t>
            </w:r>
            <w:proofErr w:type="spellEnd"/>
          </w:p>
        </w:tc>
      </w:tr>
      <w:tr w:rsidR="00890AAA" w:rsidRPr="00890AAA" w:rsidTr="00EC3765">
        <w:trPr>
          <w:trHeight w:val="244"/>
          <w:jc w:val="center"/>
        </w:trPr>
        <w:tc>
          <w:tcPr>
            <w:tcW w:w="1580" w:type="dxa"/>
          </w:tcPr>
          <w:p w:rsidR="00A503D1" w:rsidRPr="00890AAA" w:rsidRDefault="00A503D1"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r w:rsidRPr="00890AAA">
              <w:rPr>
                <w:rFonts w:ascii="Times New Roman" w:hAnsi="Times New Roman" w:cs="Times New Roman"/>
                <w:bCs/>
                <w:sz w:val="28"/>
                <w:szCs w:val="28"/>
                <w:lang w:eastAsia="en-US"/>
              </w:rPr>
              <w:t>1</w:t>
            </w:r>
          </w:p>
        </w:tc>
        <w:tc>
          <w:tcPr>
            <w:tcW w:w="2258" w:type="dxa"/>
          </w:tcPr>
          <w:p w:rsidR="00A503D1" w:rsidRPr="00890AAA" w:rsidRDefault="00A503D1"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r w:rsidRPr="00890AAA">
              <w:rPr>
                <w:rFonts w:ascii="Times New Roman" w:hAnsi="Times New Roman" w:cs="Times New Roman"/>
                <w:bCs/>
                <w:sz w:val="28"/>
                <w:szCs w:val="28"/>
                <w:lang w:eastAsia="en-US"/>
              </w:rPr>
              <w:t>2</w:t>
            </w:r>
          </w:p>
        </w:tc>
        <w:tc>
          <w:tcPr>
            <w:tcW w:w="1559" w:type="dxa"/>
          </w:tcPr>
          <w:p w:rsidR="00A503D1" w:rsidRPr="00890AAA" w:rsidRDefault="00A503D1"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r w:rsidRPr="00890AAA">
              <w:rPr>
                <w:rFonts w:ascii="Times New Roman" w:hAnsi="Times New Roman" w:cs="Times New Roman"/>
                <w:bCs/>
                <w:sz w:val="28"/>
                <w:szCs w:val="28"/>
                <w:lang w:eastAsia="en-US"/>
              </w:rPr>
              <w:t>3</w:t>
            </w:r>
          </w:p>
        </w:tc>
        <w:tc>
          <w:tcPr>
            <w:tcW w:w="1560" w:type="dxa"/>
          </w:tcPr>
          <w:p w:rsidR="00A503D1" w:rsidRPr="00890AAA" w:rsidRDefault="00A503D1"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r w:rsidRPr="00890AAA">
              <w:rPr>
                <w:rFonts w:ascii="Times New Roman" w:hAnsi="Times New Roman" w:cs="Times New Roman"/>
                <w:bCs/>
                <w:sz w:val="28"/>
                <w:szCs w:val="28"/>
                <w:lang w:eastAsia="en-US"/>
              </w:rPr>
              <w:t>4</w:t>
            </w:r>
          </w:p>
        </w:tc>
        <w:tc>
          <w:tcPr>
            <w:tcW w:w="1559" w:type="dxa"/>
          </w:tcPr>
          <w:p w:rsidR="00A503D1" w:rsidRPr="00890AAA" w:rsidRDefault="00A503D1"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r w:rsidRPr="00890AAA">
              <w:rPr>
                <w:rFonts w:ascii="Times New Roman" w:hAnsi="Times New Roman" w:cs="Times New Roman"/>
                <w:bCs/>
                <w:sz w:val="28"/>
                <w:szCs w:val="28"/>
                <w:lang w:eastAsia="en-US"/>
              </w:rPr>
              <w:t>5</w:t>
            </w:r>
          </w:p>
        </w:tc>
        <w:tc>
          <w:tcPr>
            <w:tcW w:w="1427" w:type="dxa"/>
          </w:tcPr>
          <w:p w:rsidR="00A503D1" w:rsidRPr="00890AAA" w:rsidRDefault="00A503D1"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bCs/>
                <w:sz w:val="28"/>
                <w:szCs w:val="28"/>
                <w:lang w:eastAsia="en-US"/>
              </w:rPr>
            </w:pPr>
            <w:r w:rsidRPr="00890AAA">
              <w:rPr>
                <w:rFonts w:ascii="Times New Roman" w:hAnsi="Times New Roman" w:cs="Times New Roman"/>
                <w:bCs/>
                <w:sz w:val="28"/>
                <w:szCs w:val="28"/>
                <w:lang w:eastAsia="en-US"/>
              </w:rPr>
              <w:t>6</w:t>
            </w:r>
          </w:p>
        </w:tc>
      </w:tr>
      <w:tr w:rsidR="00A503D1" w:rsidRPr="00890AAA" w:rsidTr="00EC3765">
        <w:trPr>
          <w:trHeight w:val="274"/>
          <w:jc w:val="center"/>
        </w:trPr>
        <w:tc>
          <w:tcPr>
            <w:tcW w:w="1580" w:type="dxa"/>
            <w:vMerge w:val="restart"/>
            <w:tcBorders>
              <w:top w:val="single" w:sz="4" w:space="0" w:color="auto"/>
              <w:left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Поховання самотніх громадян та доставка трупів до моргу</w:t>
            </w:r>
          </w:p>
        </w:tc>
        <w:tc>
          <w:tcPr>
            <w:tcW w:w="2258"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line="276" w:lineRule="auto"/>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витрат:</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line="276" w:lineRule="auto"/>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тис. грн.</w:t>
            </w:r>
          </w:p>
        </w:tc>
        <w:tc>
          <w:tcPr>
            <w:tcW w:w="1560"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line="276" w:lineRule="auto"/>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370,429</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890AAA"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line="276" w:lineRule="auto"/>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190,315</w:t>
            </w:r>
          </w:p>
        </w:tc>
        <w:tc>
          <w:tcPr>
            <w:tcW w:w="1427" w:type="dxa"/>
            <w:tcBorders>
              <w:top w:val="single" w:sz="4" w:space="0" w:color="auto"/>
              <w:left w:val="single" w:sz="4" w:space="0" w:color="auto"/>
              <w:bottom w:val="single" w:sz="4" w:space="0" w:color="auto"/>
              <w:right w:val="single" w:sz="4" w:space="0" w:color="auto"/>
            </w:tcBorders>
          </w:tcPr>
          <w:p w:rsidR="00A503D1" w:rsidRPr="00890AAA" w:rsidRDefault="008D6EDA"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line="276" w:lineRule="auto"/>
              <w:ind w:left="0"/>
              <w:jc w:val="center"/>
              <w:rPr>
                <w:rFonts w:ascii="Times New Roman" w:hAnsi="Times New Roman" w:cs="Times New Roman"/>
                <w:sz w:val="28"/>
                <w:szCs w:val="28"/>
                <w:lang w:eastAsia="en-US"/>
              </w:rPr>
            </w:pPr>
            <w:r>
              <w:rPr>
                <w:rFonts w:ascii="Times New Roman" w:hAnsi="Times New Roman" w:cs="Times New Roman"/>
                <w:sz w:val="28"/>
                <w:szCs w:val="28"/>
                <w:lang w:eastAsia="en-US"/>
              </w:rPr>
              <w:t>- 180,114</w:t>
            </w:r>
          </w:p>
        </w:tc>
      </w:tr>
      <w:tr w:rsidR="00A503D1" w:rsidRPr="00890AAA" w:rsidTr="00EC3765">
        <w:trPr>
          <w:trHeight w:val="1105"/>
          <w:jc w:val="center"/>
        </w:trPr>
        <w:tc>
          <w:tcPr>
            <w:tcW w:w="1580" w:type="dxa"/>
            <w:vMerge/>
            <w:tcBorders>
              <w:left w:val="single" w:sz="4" w:space="0" w:color="auto"/>
              <w:right w:val="single" w:sz="4" w:space="0" w:color="auto"/>
            </w:tcBorders>
            <w:vAlign w:val="center"/>
          </w:tcPr>
          <w:p w:rsidR="00A503D1" w:rsidRPr="00890AAA" w:rsidRDefault="00A503D1" w:rsidP="008153FC">
            <w:pPr>
              <w:widowControl/>
              <w:autoSpaceDE/>
              <w:autoSpaceDN/>
              <w:adjustRightInd/>
              <w:spacing w:before="0" w:after="200" w:line="276" w:lineRule="auto"/>
              <w:ind w:left="0"/>
              <w:jc w:val="left"/>
              <w:rPr>
                <w:rFonts w:ascii="Times New Roman" w:eastAsia="Calibri" w:hAnsi="Times New Roman" w:cs="Times New Roman"/>
                <w:sz w:val="28"/>
                <w:szCs w:val="28"/>
                <w:lang w:eastAsia="en-US"/>
              </w:rPr>
            </w:pPr>
          </w:p>
        </w:tc>
        <w:tc>
          <w:tcPr>
            <w:tcW w:w="2258" w:type="dxa"/>
            <w:tcBorders>
              <w:top w:val="single" w:sz="4" w:space="0" w:color="auto"/>
              <w:left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line="276" w:lineRule="auto"/>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продукту:</w:t>
            </w: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 кількість поховань самотніх громадян,</w:t>
            </w: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 кількість доставок до моргу</w:t>
            </w:r>
          </w:p>
        </w:tc>
        <w:tc>
          <w:tcPr>
            <w:tcW w:w="1559" w:type="dxa"/>
            <w:tcBorders>
              <w:top w:val="single" w:sz="4" w:space="0" w:color="auto"/>
              <w:left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EC3765" w:rsidRDefault="00EC3765"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EC3765" w:rsidRDefault="00EC3765"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EC3765" w:rsidRDefault="00EC3765"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од.</w:t>
            </w:r>
          </w:p>
          <w:p w:rsidR="00CE5AEF" w:rsidRDefault="00CE5AEF"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EC3765" w:rsidRDefault="00EC3765"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осіб</w:t>
            </w:r>
          </w:p>
        </w:tc>
        <w:tc>
          <w:tcPr>
            <w:tcW w:w="1560" w:type="dxa"/>
            <w:tcBorders>
              <w:top w:val="single" w:sz="4" w:space="0" w:color="auto"/>
              <w:left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EC3765" w:rsidRDefault="00EC3765"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EC3765" w:rsidRDefault="00EC3765"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EC3765" w:rsidRDefault="00EC3765"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36</w:t>
            </w:r>
          </w:p>
          <w:p w:rsidR="00CE5AEF" w:rsidRDefault="00CE5AEF"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EC3765" w:rsidRDefault="00EC3765"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 xml:space="preserve">432 </w:t>
            </w:r>
          </w:p>
        </w:tc>
        <w:tc>
          <w:tcPr>
            <w:tcW w:w="1559" w:type="dxa"/>
            <w:tcBorders>
              <w:top w:val="single" w:sz="4" w:space="0" w:color="auto"/>
              <w:left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890AAA" w:rsidRPr="00890AAA" w:rsidRDefault="00890AAA"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EC3765" w:rsidRDefault="00EC3765"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EC3765" w:rsidRDefault="00EC3765"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EC3765" w:rsidRDefault="00EC3765"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890AAA" w:rsidRPr="00890AAA" w:rsidRDefault="00890AAA"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12</w:t>
            </w:r>
          </w:p>
          <w:p w:rsidR="00CE5AEF" w:rsidRDefault="00CE5AEF"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EC3765" w:rsidRDefault="00EC3765"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890AAA" w:rsidRPr="00890AAA" w:rsidRDefault="00890AAA"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144</w:t>
            </w:r>
          </w:p>
        </w:tc>
        <w:tc>
          <w:tcPr>
            <w:tcW w:w="1427" w:type="dxa"/>
            <w:tcBorders>
              <w:top w:val="single" w:sz="4" w:space="0" w:color="auto"/>
              <w:left w:val="single" w:sz="4" w:space="0" w:color="auto"/>
              <w:right w:val="single" w:sz="4" w:space="0" w:color="auto"/>
            </w:tcBorders>
          </w:tcPr>
          <w:p w:rsidR="00A503D1"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8D6EDA" w:rsidRDefault="008D6EDA"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EC3765" w:rsidRDefault="00EC3765"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EC3765" w:rsidRDefault="00EC3765"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EC3765" w:rsidRDefault="00EC3765"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8D6EDA" w:rsidRDefault="008D6EDA"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Pr>
                <w:rFonts w:ascii="Times New Roman" w:hAnsi="Times New Roman" w:cs="Times New Roman"/>
                <w:sz w:val="28"/>
                <w:szCs w:val="28"/>
                <w:lang w:eastAsia="en-US"/>
              </w:rPr>
              <w:t>- 24</w:t>
            </w:r>
          </w:p>
          <w:p w:rsidR="00CE5AEF" w:rsidRDefault="00CE5AEF"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EC3765" w:rsidRDefault="00EC3765"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8D6EDA" w:rsidRPr="00890AAA" w:rsidRDefault="008D6EDA"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Pr>
                <w:rFonts w:ascii="Times New Roman" w:hAnsi="Times New Roman" w:cs="Times New Roman"/>
                <w:sz w:val="28"/>
                <w:szCs w:val="28"/>
                <w:lang w:eastAsia="en-US"/>
              </w:rPr>
              <w:t>- 288</w:t>
            </w:r>
          </w:p>
        </w:tc>
      </w:tr>
      <w:tr w:rsidR="00A503D1" w:rsidRPr="00890AAA" w:rsidTr="00EC3765">
        <w:trPr>
          <w:trHeight w:val="974"/>
          <w:jc w:val="center"/>
        </w:trPr>
        <w:tc>
          <w:tcPr>
            <w:tcW w:w="1580" w:type="dxa"/>
            <w:vMerge/>
            <w:tcBorders>
              <w:left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line="276" w:lineRule="auto"/>
              <w:ind w:left="0"/>
              <w:jc w:val="left"/>
              <w:rPr>
                <w:rFonts w:ascii="Times New Roman" w:hAnsi="Times New Roman" w:cs="Times New Roman"/>
                <w:sz w:val="28"/>
                <w:szCs w:val="28"/>
                <w:lang w:eastAsia="en-US"/>
              </w:rPr>
            </w:pPr>
          </w:p>
        </w:tc>
        <w:tc>
          <w:tcPr>
            <w:tcW w:w="2258"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ефективності:</w:t>
            </w: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 поховання самотніх</w:t>
            </w: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 доставка до моргу</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EC3765" w:rsidRDefault="00EC3765"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EC3765" w:rsidRDefault="00EC3765"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EC3765" w:rsidRDefault="00A503D1" w:rsidP="00EC37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 xml:space="preserve">грн./од. </w:t>
            </w:r>
          </w:p>
          <w:p w:rsidR="00EC3765" w:rsidRDefault="00EC3765" w:rsidP="00EC37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A503D1" w:rsidRPr="00890AAA" w:rsidRDefault="00A503D1" w:rsidP="00EC37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грн./ос</w:t>
            </w:r>
            <w:r w:rsidR="00EC3765">
              <w:rPr>
                <w:rFonts w:ascii="Times New Roman" w:hAnsi="Times New Roman" w:cs="Times New Roman"/>
                <w:sz w:val="28"/>
                <w:szCs w:val="28"/>
                <w:lang w:eastAsia="en-US"/>
              </w:rPr>
              <w:t>обу</w:t>
            </w:r>
          </w:p>
        </w:tc>
        <w:tc>
          <w:tcPr>
            <w:tcW w:w="1560"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num" w:pos="1070"/>
                <w:tab w:val="left" w:pos="6900"/>
              </w:tabs>
              <w:autoSpaceDE/>
              <w:autoSpaceDN/>
              <w:adjustRightInd/>
              <w:spacing w:before="0"/>
              <w:ind w:left="0" w:firstLine="567"/>
              <w:jc w:val="center"/>
              <w:rPr>
                <w:rFonts w:ascii="Times New Roman" w:eastAsia="Calibri" w:hAnsi="Times New Roman" w:cs="Times New Roman"/>
                <w:sz w:val="28"/>
                <w:szCs w:val="28"/>
                <w:lang w:eastAsia="en-US"/>
              </w:rPr>
            </w:pPr>
          </w:p>
          <w:p w:rsidR="00EC3765" w:rsidRDefault="00EC3765" w:rsidP="008153FC">
            <w:pPr>
              <w:widowControl/>
              <w:tabs>
                <w:tab w:val="num" w:pos="1070"/>
                <w:tab w:val="left" w:pos="6900"/>
              </w:tabs>
              <w:autoSpaceDE/>
              <w:autoSpaceDN/>
              <w:adjustRightInd/>
              <w:spacing w:before="0"/>
              <w:ind w:left="0" w:hanging="108"/>
              <w:jc w:val="center"/>
              <w:rPr>
                <w:rFonts w:ascii="Times New Roman" w:eastAsia="Calibri" w:hAnsi="Times New Roman" w:cs="Times New Roman"/>
                <w:sz w:val="28"/>
                <w:szCs w:val="28"/>
                <w:lang w:eastAsia="en-US"/>
              </w:rPr>
            </w:pPr>
          </w:p>
          <w:p w:rsidR="00EC3765" w:rsidRDefault="00EC3765" w:rsidP="008153FC">
            <w:pPr>
              <w:widowControl/>
              <w:tabs>
                <w:tab w:val="num" w:pos="1070"/>
                <w:tab w:val="left" w:pos="6900"/>
              </w:tabs>
              <w:autoSpaceDE/>
              <w:autoSpaceDN/>
              <w:adjustRightInd/>
              <w:spacing w:before="0"/>
              <w:ind w:left="0" w:hanging="108"/>
              <w:jc w:val="center"/>
              <w:rPr>
                <w:rFonts w:ascii="Times New Roman" w:eastAsia="Calibri" w:hAnsi="Times New Roman" w:cs="Times New Roman"/>
                <w:sz w:val="28"/>
                <w:szCs w:val="28"/>
                <w:lang w:eastAsia="en-US"/>
              </w:rPr>
            </w:pPr>
          </w:p>
          <w:p w:rsidR="00A503D1" w:rsidRPr="00890AAA" w:rsidRDefault="00A503D1" w:rsidP="008153FC">
            <w:pPr>
              <w:widowControl/>
              <w:tabs>
                <w:tab w:val="num" w:pos="1070"/>
                <w:tab w:val="left" w:pos="6900"/>
              </w:tabs>
              <w:autoSpaceDE/>
              <w:autoSpaceDN/>
              <w:adjustRightInd/>
              <w:spacing w:before="0"/>
              <w:ind w:left="0" w:hanging="108"/>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2817</w:t>
            </w:r>
          </w:p>
          <w:p w:rsidR="00EC3765" w:rsidRDefault="00EC3765" w:rsidP="008153FC">
            <w:pPr>
              <w:widowControl/>
              <w:tabs>
                <w:tab w:val="num" w:pos="1070"/>
                <w:tab w:val="left" w:pos="6900"/>
              </w:tabs>
              <w:autoSpaceDE/>
              <w:autoSpaceDN/>
              <w:adjustRightInd/>
              <w:spacing w:before="0"/>
              <w:ind w:left="0" w:hanging="108"/>
              <w:jc w:val="center"/>
              <w:rPr>
                <w:rFonts w:ascii="Times New Roman" w:eastAsia="Calibri" w:hAnsi="Times New Roman" w:cs="Times New Roman"/>
                <w:sz w:val="28"/>
                <w:szCs w:val="28"/>
                <w:lang w:eastAsia="en-US"/>
              </w:rPr>
            </w:pPr>
          </w:p>
          <w:p w:rsidR="00A503D1" w:rsidRPr="00890AAA" w:rsidRDefault="00A503D1" w:rsidP="008153FC">
            <w:pPr>
              <w:widowControl/>
              <w:tabs>
                <w:tab w:val="num" w:pos="1070"/>
                <w:tab w:val="left" w:pos="6900"/>
              </w:tabs>
              <w:autoSpaceDE/>
              <w:autoSpaceDN/>
              <w:adjustRightInd/>
              <w:spacing w:before="0"/>
              <w:ind w:left="0" w:hanging="108"/>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623</w:t>
            </w:r>
          </w:p>
        </w:tc>
        <w:tc>
          <w:tcPr>
            <w:tcW w:w="1559" w:type="dxa"/>
            <w:tcBorders>
              <w:top w:val="single" w:sz="4" w:space="0" w:color="auto"/>
              <w:left w:val="single" w:sz="4" w:space="0" w:color="auto"/>
              <w:bottom w:val="single" w:sz="4" w:space="0" w:color="auto"/>
              <w:right w:val="single" w:sz="4" w:space="0" w:color="auto"/>
            </w:tcBorders>
          </w:tcPr>
          <w:p w:rsidR="00890AAA" w:rsidRPr="00890AAA" w:rsidRDefault="00890AAA" w:rsidP="00890AAA">
            <w:pPr>
              <w:widowControl/>
              <w:tabs>
                <w:tab w:val="num" w:pos="1070"/>
                <w:tab w:val="left" w:pos="6900"/>
              </w:tabs>
              <w:autoSpaceDE/>
              <w:autoSpaceDN/>
              <w:adjustRightInd/>
              <w:spacing w:before="0"/>
              <w:ind w:left="0" w:firstLine="24"/>
              <w:jc w:val="center"/>
              <w:rPr>
                <w:rFonts w:ascii="Times New Roman" w:eastAsia="Calibri" w:hAnsi="Times New Roman" w:cs="Times New Roman"/>
                <w:sz w:val="28"/>
                <w:szCs w:val="28"/>
                <w:lang w:eastAsia="en-US"/>
              </w:rPr>
            </w:pPr>
          </w:p>
          <w:p w:rsidR="00EC3765" w:rsidRDefault="00EC3765" w:rsidP="00890AAA">
            <w:pPr>
              <w:widowControl/>
              <w:tabs>
                <w:tab w:val="num" w:pos="1070"/>
                <w:tab w:val="left" w:pos="6900"/>
              </w:tabs>
              <w:autoSpaceDE/>
              <w:autoSpaceDN/>
              <w:adjustRightInd/>
              <w:spacing w:before="0"/>
              <w:ind w:left="0" w:firstLine="24"/>
              <w:jc w:val="center"/>
              <w:rPr>
                <w:rFonts w:ascii="Times New Roman" w:eastAsia="Calibri" w:hAnsi="Times New Roman" w:cs="Times New Roman"/>
                <w:sz w:val="28"/>
                <w:szCs w:val="28"/>
                <w:lang w:eastAsia="en-US"/>
              </w:rPr>
            </w:pPr>
          </w:p>
          <w:p w:rsidR="00EC3765" w:rsidRDefault="00EC3765" w:rsidP="00890AAA">
            <w:pPr>
              <w:widowControl/>
              <w:tabs>
                <w:tab w:val="num" w:pos="1070"/>
                <w:tab w:val="left" w:pos="6900"/>
              </w:tabs>
              <w:autoSpaceDE/>
              <w:autoSpaceDN/>
              <w:adjustRightInd/>
              <w:spacing w:before="0"/>
              <w:ind w:left="0" w:firstLine="24"/>
              <w:jc w:val="center"/>
              <w:rPr>
                <w:rFonts w:ascii="Times New Roman" w:eastAsia="Calibri" w:hAnsi="Times New Roman" w:cs="Times New Roman"/>
                <w:sz w:val="28"/>
                <w:szCs w:val="28"/>
                <w:lang w:eastAsia="en-US"/>
              </w:rPr>
            </w:pPr>
          </w:p>
          <w:p w:rsidR="00890AAA" w:rsidRPr="00890AAA" w:rsidRDefault="00890AAA" w:rsidP="00890AAA">
            <w:pPr>
              <w:widowControl/>
              <w:tabs>
                <w:tab w:val="num" w:pos="1070"/>
                <w:tab w:val="left" w:pos="6900"/>
              </w:tabs>
              <w:autoSpaceDE/>
              <w:autoSpaceDN/>
              <w:adjustRightInd/>
              <w:spacing w:before="0"/>
              <w:ind w:left="0" w:firstLine="24"/>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583,48</w:t>
            </w:r>
          </w:p>
          <w:p w:rsidR="00EC3765" w:rsidRDefault="00EC3765" w:rsidP="00890AAA">
            <w:pPr>
              <w:widowControl/>
              <w:tabs>
                <w:tab w:val="num" w:pos="1070"/>
                <w:tab w:val="left" w:pos="6900"/>
              </w:tabs>
              <w:autoSpaceDE/>
              <w:autoSpaceDN/>
              <w:adjustRightInd/>
              <w:spacing w:before="0"/>
              <w:ind w:left="0" w:firstLine="24"/>
              <w:jc w:val="center"/>
              <w:rPr>
                <w:rFonts w:ascii="Times New Roman" w:eastAsia="Calibri" w:hAnsi="Times New Roman" w:cs="Times New Roman"/>
                <w:sz w:val="28"/>
                <w:szCs w:val="28"/>
                <w:lang w:eastAsia="en-US"/>
              </w:rPr>
            </w:pPr>
          </w:p>
          <w:p w:rsidR="00890AAA" w:rsidRPr="00890AAA" w:rsidRDefault="00890AAA" w:rsidP="00890AAA">
            <w:pPr>
              <w:widowControl/>
              <w:tabs>
                <w:tab w:val="num" w:pos="1070"/>
                <w:tab w:val="left" w:pos="6900"/>
              </w:tabs>
              <w:autoSpaceDE/>
              <w:autoSpaceDN/>
              <w:adjustRightInd/>
              <w:spacing w:before="0"/>
              <w:ind w:left="0" w:firstLine="24"/>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400,495</w:t>
            </w:r>
          </w:p>
        </w:tc>
        <w:tc>
          <w:tcPr>
            <w:tcW w:w="1427" w:type="dxa"/>
            <w:tcBorders>
              <w:top w:val="single" w:sz="4" w:space="0" w:color="auto"/>
              <w:left w:val="single" w:sz="4" w:space="0" w:color="auto"/>
              <w:bottom w:val="single" w:sz="4" w:space="0" w:color="auto"/>
              <w:right w:val="single" w:sz="4" w:space="0" w:color="auto"/>
            </w:tcBorders>
          </w:tcPr>
          <w:p w:rsidR="008D6EDA" w:rsidRDefault="008D6EDA" w:rsidP="008D6EDA">
            <w:pPr>
              <w:widowControl/>
              <w:tabs>
                <w:tab w:val="num" w:pos="1070"/>
                <w:tab w:val="left" w:pos="6900"/>
              </w:tabs>
              <w:autoSpaceDE/>
              <w:autoSpaceDN/>
              <w:adjustRightInd/>
              <w:spacing w:before="0"/>
              <w:ind w:left="0" w:firstLine="24"/>
              <w:jc w:val="center"/>
              <w:rPr>
                <w:rFonts w:ascii="Times New Roman" w:eastAsia="Calibri" w:hAnsi="Times New Roman" w:cs="Times New Roman"/>
                <w:sz w:val="28"/>
                <w:szCs w:val="28"/>
                <w:lang w:eastAsia="en-US"/>
              </w:rPr>
            </w:pPr>
          </w:p>
          <w:p w:rsidR="00EC3765" w:rsidRDefault="00EC3765" w:rsidP="008D6EDA">
            <w:pPr>
              <w:widowControl/>
              <w:tabs>
                <w:tab w:val="num" w:pos="1070"/>
                <w:tab w:val="left" w:pos="6900"/>
              </w:tabs>
              <w:autoSpaceDE/>
              <w:autoSpaceDN/>
              <w:adjustRightInd/>
              <w:spacing w:before="0"/>
              <w:ind w:left="0" w:firstLine="24"/>
              <w:jc w:val="center"/>
              <w:rPr>
                <w:rFonts w:ascii="Times New Roman" w:eastAsia="Calibri" w:hAnsi="Times New Roman" w:cs="Times New Roman"/>
                <w:sz w:val="28"/>
                <w:szCs w:val="28"/>
                <w:lang w:eastAsia="en-US"/>
              </w:rPr>
            </w:pPr>
          </w:p>
          <w:p w:rsidR="00EC3765" w:rsidRDefault="00EC3765" w:rsidP="008D6EDA">
            <w:pPr>
              <w:widowControl/>
              <w:tabs>
                <w:tab w:val="num" w:pos="1070"/>
                <w:tab w:val="left" w:pos="6900"/>
              </w:tabs>
              <w:autoSpaceDE/>
              <w:autoSpaceDN/>
              <w:adjustRightInd/>
              <w:spacing w:before="0"/>
              <w:ind w:left="0" w:firstLine="24"/>
              <w:jc w:val="center"/>
              <w:rPr>
                <w:rFonts w:ascii="Times New Roman" w:eastAsia="Calibri" w:hAnsi="Times New Roman" w:cs="Times New Roman"/>
                <w:sz w:val="28"/>
                <w:szCs w:val="28"/>
                <w:lang w:eastAsia="en-US"/>
              </w:rPr>
            </w:pPr>
          </w:p>
          <w:p w:rsidR="008D6EDA" w:rsidRDefault="008D6EDA" w:rsidP="008D6EDA">
            <w:pPr>
              <w:widowControl/>
              <w:tabs>
                <w:tab w:val="num" w:pos="1070"/>
                <w:tab w:val="left" w:pos="6900"/>
              </w:tabs>
              <w:autoSpaceDE/>
              <w:autoSpaceDN/>
              <w:adjustRightInd/>
              <w:spacing w:before="0"/>
              <w:ind w:left="0" w:firstLine="24"/>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- 2233,52</w:t>
            </w:r>
          </w:p>
          <w:p w:rsidR="00EC3765" w:rsidRDefault="00EC3765" w:rsidP="008D6EDA">
            <w:pPr>
              <w:widowControl/>
              <w:tabs>
                <w:tab w:val="num" w:pos="1070"/>
                <w:tab w:val="left" w:pos="6900"/>
              </w:tabs>
              <w:autoSpaceDE/>
              <w:autoSpaceDN/>
              <w:adjustRightInd/>
              <w:spacing w:before="0"/>
              <w:ind w:left="0" w:firstLine="24"/>
              <w:jc w:val="center"/>
              <w:rPr>
                <w:rFonts w:ascii="Times New Roman" w:eastAsia="Calibri" w:hAnsi="Times New Roman" w:cs="Times New Roman"/>
                <w:sz w:val="28"/>
                <w:szCs w:val="28"/>
                <w:lang w:eastAsia="en-US"/>
              </w:rPr>
            </w:pPr>
          </w:p>
          <w:p w:rsidR="008D6EDA" w:rsidRPr="00890AAA" w:rsidRDefault="008D6EDA" w:rsidP="008D6EDA">
            <w:pPr>
              <w:widowControl/>
              <w:tabs>
                <w:tab w:val="num" w:pos="1070"/>
                <w:tab w:val="left" w:pos="6900"/>
              </w:tabs>
              <w:autoSpaceDE/>
              <w:autoSpaceDN/>
              <w:adjustRightInd/>
              <w:spacing w:before="0"/>
              <w:ind w:left="0" w:firstLine="24"/>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- 222,505</w:t>
            </w:r>
          </w:p>
        </w:tc>
      </w:tr>
      <w:tr w:rsidR="00A503D1" w:rsidRPr="00890AAA" w:rsidTr="00EC3765">
        <w:trPr>
          <w:trHeight w:val="1103"/>
          <w:jc w:val="center"/>
        </w:trPr>
        <w:tc>
          <w:tcPr>
            <w:tcW w:w="1580" w:type="dxa"/>
            <w:vMerge/>
            <w:tcBorders>
              <w:left w:val="single" w:sz="4" w:space="0" w:color="auto"/>
              <w:right w:val="single" w:sz="4" w:space="0" w:color="auto"/>
            </w:tcBorders>
            <w:vAlign w:val="center"/>
          </w:tcPr>
          <w:p w:rsidR="00A503D1" w:rsidRPr="00890AAA" w:rsidRDefault="00A503D1" w:rsidP="008153FC">
            <w:pPr>
              <w:widowControl/>
              <w:autoSpaceDE/>
              <w:autoSpaceDN/>
              <w:adjustRightInd/>
              <w:spacing w:before="0" w:after="200" w:line="276" w:lineRule="auto"/>
              <w:ind w:left="0"/>
              <w:jc w:val="center"/>
              <w:rPr>
                <w:rFonts w:ascii="Times New Roman" w:eastAsia="Calibri" w:hAnsi="Times New Roman" w:cs="Times New Roman"/>
                <w:sz w:val="28"/>
                <w:szCs w:val="28"/>
                <w:lang w:eastAsia="en-US"/>
              </w:rPr>
            </w:pPr>
          </w:p>
        </w:tc>
        <w:tc>
          <w:tcPr>
            <w:tcW w:w="2258"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r w:rsidRPr="00890AAA">
              <w:rPr>
                <w:rFonts w:ascii="Times New Roman" w:hAnsi="Times New Roman" w:cs="Times New Roman"/>
                <w:sz w:val="28"/>
                <w:szCs w:val="28"/>
                <w:lang w:eastAsia="en-US"/>
              </w:rPr>
              <w:t>Показник якості:</w:t>
            </w:r>
            <w:r w:rsidRPr="00890AAA">
              <w:rPr>
                <w:rFonts w:ascii="Times New Roman" w:hAnsi="Times New Roman" w:cs="Times New Roman"/>
                <w:sz w:val="28"/>
                <w:szCs w:val="28"/>
                <w:lang w:eastAsia="uk-UA"/>
              </w:rPr>
              <w:t xml:space="preserve"> </w:t>
            </w: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uk-UA"/>
              </w:rPr>
              <w:t>належна організація доставок до моргу та поховань самотніх громадян</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w:t>
            </w:r>
          </w:p>
        </w:tc>
        <w:tc>
          <w:tcPr>
            <w:tcW w:w="1560"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100</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100</w:t>
            </w:r>
          </w:p>
        </w:tc>
        <w:tc>
          <w:tcPr>
            <w:tcW w:w="1427" w:type="dxa"/>
            <w:tcBorders>
              <w:top w:val="single" w:sz="4" w:space="0" w:color="auto"/>
              <w:left w:val="single" w:sz="4" w:space="0" w:color="auto"/>
              <w:bottom w:val="single" w:sz="4" w:space="0" w:color="auto"/>
              <w:right w:val="single" w:sz="4" w:space="0" w:color="auto"/>
            </w:tcBorders>
          </w:tcPr>
          <w:p w:rsidR="00A503D1" w:rsidRPr="00890AAA" w:rsidRDefault="008D6ED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tc>
      </w:tr>
      <w:tr w:rsidR="00A503D1" w:rsidRPr="00890AAA" w:rsidTr="00EC3765">
        <w:trPr>
          <w:trHeight w:val="246"/>
          <w:jc w:val="center"/>
        </w:trPr>
        <w:tc>
          <w:tcPr>
            <w:tcW w:w="1580" w:type="dxa"/>
            <w:vMerge w:val="restart"/>
            <w:tcBorders>
              <w:left w:val="single" w:sz="4" w:space="0" w:color="auto"/>
              <w:right w:val="single" w:sz="4" w:space="0" w:color="auto"/>
            </w:tcBorders>
          </w:tcPr>
          <w:p w:rsidR="00A503D1" w:rsidRPr="00890AAA" w:rsidRDefault="00A503D1" w:rsidP="00CE5A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proofErr w:type="spellStart"/>
            <w:r w:rsidRPr="00890AAA">
              <w:rPr>
                <w:rFonts w:ascii="Times New Roman" w:hAnsi="Times New Roman" w:cs="Times New Roman"/>
                <w:sz w:val="28"/>
                <w:szCs w:val="28"/>
                <w:lang w:eastAsia="en-US"/>
              </w:rPr>
              <w:t>Благо</w:t>
            </w:r>
            <w:r w:rsidR="00CE5AEF">
              <w:rPr>
                <w:rFonts w:ascii="Times New Roman" w:hAnsi="Times New Roman" w:cs="Times New Roman"/>
                <w:sz w:val="28"/>
                <w:szCs w:val="28"/>
                <w:lang w:eastAsia="en-US"/>
              </w:rPr>
              <w:t>-</w:t>
            </w:r>
            <w:r w:rsidRPr="00890AAA">
              <w:rPr>
                <w:rFonts w:ascii="Times New Roman" w:hAnsi="Times New Roman" w:cs="Times New Roman"/>
                <w:sz w:val="28"/>
                <w:szCs w:val="28"/>
                <w:lang w:eastAsia="en-US"/>
              </w:rPr>
              <w:t>устрій</w:t>
            </w:r>
            <w:proofErr w:type="spellEnd"/>
            <w:r w:rsidRPr="00890AAA">
              <w:rPr>
                <w:rFonts w:ascii="Times New Roman" w:hAnsi="Times New Roman" w:cs="Times New Roman"/>
                <w:sz w:val="28"/>
                <w:szCs w:val="28"/>
                <w:lang w:eastAsia="en-US"/>
              </w:rPr>
              <w:t xml:space="preserve"> кладовищ</w:t>
            </w:r>
          </w:p>
        </w:tc>
        <w:tc>
          <w:tcPr>
            <w:tcW w:w="2258"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line="276" w:lineRule="auto"/>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витрат:</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line="276" w:lineRule="auto"/>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тис. грн.</w:t>
            </w:r>
          </w:p>
        </w:tc>
        <w:tc>
          <w:tcPr>
            <w:tcW w:w="1560"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1166,843</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432,132</w:t>
            </w:r>
          </w:p>
        </w:tc>
        <w:tc>
          <w:tcPr>
            <w:tcW w:w="1427" w:type="dxa"/>
            <w:tcBorders>
              <w:top w:val="single" w:sz="4" w:space="0" w:color="auto"/>
              <w:left w:val="single" w:sz="4" w:space="0" w:color="auto"/>
              <w:bottom w:val="single" w:sz="4" w:space="0" w:color="auto"/>
              <w:right w:val="single" w:sz="4" w:space="0" w:color="auto"/>
            </w:tcBorders>
          </w:tcPr>
          <w:p w:rsidR="00A503D1"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8D6EDA">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734,711</w:t>
            </w:r>
          </w:p>
        </w:tc>
      </w:tr>
      <w:tr w:rsidR="00A503D1" w:rsidRPr="00890AAA" w:rsidTr="00EC3765">
        <w:trPr>
          <w:trHeight w:val="138"/>
          <w:jc w:val="center"/>
        </w:trPr>
        <w:tc>
          <w:tcPr>
            <w:tcW w:w="1580" w:type="dxa"/>
            <w:vMerge/>
            <w:tcBorders>
              <w:left w:val="single" w:sz="4" w:space="0" w:color="auto"/>
              <w:right w:val="single" w:sz="4" w:space="0" w:color="auto"/>
            </w:tcBorders>
            <w:vAlign w:val="center"/>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p>
        </w:tc>
        <w:tc>
          <w:tcPr>
            <w:tcW w:w="2258"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line="276" w:lineRule="auto"/>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продукту:</w:t>
            </w: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 вивіз та захоронення сміття</w:t>
            </w: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 поточне прибирання території кладовищ</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CE5AEF" w:rsidRDefault="00CE5AEF"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EC3765" w:rsidRDefault="00EC3765"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EC3765" w:rsidRDefault="00EC3765"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м</w:t>
            </w:r>
            <w:r w:rsidRPr="00890AAA">
              <w:rPr>
                <w:rFonts w:ascii="Times New Roman" w:hAnsi="Times New Roman" w:cs="Times New Roman"/>
                <w:sz w:val="28"/>
                <w:szCs w:val="28"/>
                <w:vertAlign w:val="superscript"/>
                <w:lang w:eastAsia="en-US"/>
              </w:rPr>
              <w:t>3</w:t>
            </w: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га</w:t>
            </w:r>
          </w:p>
        </w:tc>
        <w:tc>
          <w:tcPr>
            <w:tcW w:w="1560"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CE5AEF" w:rsidRDefault="00CE5AEF"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EC3765" w:rsidRDefault="00EC3765"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EC3765" w:rsidRDefault="00EC3765"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3998</w:t>
            </w:r>
          </w:p>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43</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CE5AEF" w:rsidRDefault="00CE5AEF"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EC3765" w:rsidRDefault="00EC3765"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EC3765" w:rsidRDefault="00EC3765"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890AAA"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481</w:t>
            </w:r>
          </w:p>
          <w:p w:rsidR="00890AAA"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890AAA"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43</w:t>
            </w:r>
          </w:p>
          <w:p w:rsidR="00890AAA"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890AAA"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tc>
        <w:tc>
          <w:tcPr>
            <w:tcW w:w="1427" w:type="dxa"/>
            <w:tcBorders>
              <w:top w:val="single" w:sz="4" w:space="0" w:color="auto"/>
              <w:left w:val="single" w:sz="4" w:space="0" w:color="auto"/>
              <w:bottom w:val="single" w:sz="4" w:space="0" w:color="auto"/>
              <w:right w:val="single" w:sz="4" w:space="0" w:color="auto"/>
            </w:tcBorders>
          </w:tcPr>
          <w:p w:rsidR="00A503D1"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CE5AEF" w:rsidRDefault="00CE5AEF"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EC3765" w:rsidRDefault="00EC3765"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EC3765" w:rsidRDefault="00EC3765"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8D6EDA">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3517</w:t>
            </w:r>
          </w:p>
          <w:p w:rsid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890AAA"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tc>
      </w:tr>
      <w:tr w:rsidR="00A503D1" w:rsidRPr="00890AAA" w:rsidTr="00EC3765">
        <w:trPr>
          <w:trHeight w:val="154"/>
          <w:jc w:val="center"/>
        </w:trPr>
        <w:tc>
          <w:tcPr>
            <w:tcW w:w="1580" w:type="dxa"/>
            <w:vMerge/>
            <w:tcBorders>
              <w:left w:val="single" w:sz="4" w:space="0" w:color="auto"/>
              <w:right w:val="single" w:sz="4" w:space="0" w:color="auto"/>
            </w:tcBorders>
            <w:vAlign w:val="center"/>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p>
        </w:tc>
        <w:tc>
          <w:tcPr>
            <w:tcW w:w="2258"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ефективності:</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vertAlign w:val="superscript"/>
                <w:lang w:eastAsia="en-US"/>
              </w:rPr>
            </w:pPr>
            <w:r w:rsidRPr="00890AAA">
              <w:rPr>
                <w:rFonts w:ascii="Times New Roman" w:hAnsi="Times New Roman" w:cs="Times New Roman"/>
                <w:sz w:val="28"/>
                <w:szCs w:val="28"/>
                <w:lang w:eastAsia="en-US"/>
              </w:rPr>
              <w:t>грн./м</w:t>
            </w:r>
            <w:r w:rsidRPr="00890AAA">
              <w:rPr>
                <w:rFonts w:ascii="Times New Roman" w:hAnsi="Times New Roman" w:cs="Times New Roman"/>
                <w:sz w:val="28"/>
                <w:szCs w:val="28"/>
                <w:vertAlign w:val="superscript"/>
                <w:lang w:eastAsia="en-US"/>
              </w:rPr>
              <w:t>3</w:t>
            </w: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 xml:space="preserve">тис. грн./га </w:t>
            </w:r>
          </w:p>
        </w:tc>
        <w:tc>
          <w:tcPr>
            <w:tcW w:w="1560"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141,37</w:t>
            </w:r>
          </w:p>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13,99</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141,37</w:t>
            </w:r>
          </w:p>
          <w:p w:rsidR="00890AAA"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13,99</w:t>
            </w:r>
          </w:p>
        </w:tc>
        <w:tc>
          <w:tcPr>
            <w:tcW w:w="1427" w:type="dxa"/>
            <w:tcBorders>
              <w:top w:val="single" w:sz="4" w:space="0" w:color="auto"/>
              <w:left w:val="single" w:sz="4" w:space="0" w:color="auto"/>
              <w:bottom w:val="single" w:sz="4" w:space="0" w:color="auto"/>
              <w:right w:val="single" w:sz="4" w:space="0" w:color="auto"/>
            </w:tcBorders>
          </w:tcPr>
          <w:p w:rsidR="00A503D1"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p w:rsidR="00890AAA"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tc>
      </w:tr>
      <w:tr w:rsidR="00A503D1" w:rsidRPr="00890AAA" w:rsidTr="00EC3765">
        <w:trPr>
          <w:trHeight w:val="368"/>
          <w:jc w:val="center"/>
        </w:trPr>
        <w:tc>
          <w:tcPr>
            <w:tcW w:w="1580" w:type="dxa"/>
            <w:vMerge/>
            <w:tcBorders>
              <w:left w:val="single" w:sz="4" w:space="0" w:color="auto"/>
              <w:right w:val="single" w:sz="4" w:space="0" w:color="auto"/>
            </w:tcBorders>
            <w:vAlign w:val="center"/>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p>
        </w:tc>
        <w:tc>
          <w:tcPr>
            <w:tcW w:w="2258"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якості:</w:t>
            </w: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uk-UA"/>
              </w:rPr>
              <w:t xml:space="preserve"> утримання </w:t>
            </w:r>
            <w:r w:rsidRPr="00890AAA">
              <w:rPr>
                <w:rFonts w:ascii="Times New Roman" w:hAnsi="Times New Roman" w:cs="Times New Roman"/>
                <w:sz w:val="28"/>
                <w:szCs w:val="28"/>
                <w:lang w:eastAsia="uk-UA"/>
              </w:rPr>
              <w:lastRenderedPageBreak/>
              <w:t>території в належному санітарному стані</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lastRenderedPageBreak/>
              <w:t xml:space="preserve"> %</w:t>
            </w:r>
          </w:p>
        </w:tc>
        <w:tc>
          <w:tcPr>
            <w:tcW w:w="1560"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100</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100</w:t>
            </w:r>
          </w:p>
        </w:tc>
        <w:tc>
          <w:tcPr>
            <w:tcW w:w="1427" w:type="dxa"/>
            <w:tcBorders>
              <w:top w:val="single" w:sz="4" w:space="0" w:color="auto"/>
              <w:left w:val="single" w:sz="4" w:space="0" w:color="auto"/>
              <w:bottom w:val="single" w:sz="4" w:space="0" w:color="auto"/>
              <w:right w:val="single" w:sz="4" w:space="0" w:color="auto"/>
            </w:tcBorders>
          </w:tcPr>
          <w:p w:rsidR="00A503D1"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tc>
      </w:tr>
      <w:tr w:rsidR="00A503D1" w:rsidRPr="00890AAA" w:rsidTr="00EC3765">
        <w:trPr>
          <w:trHeight w:val="215"/>
          <w:jc w:val="center"/>
        </w:trPr>
        <w:tc>
          <w:tcPr>
            <w:tcW w:w="1580" w:type="dxa"/>
            <w:vMerge w:val="restart"/>
            <w:tcBorders>
              <w:left w:val="single" w:sz="4" w:space="0" w:color="auto"/>
              <w:right w:val="single" w:sz="4" w:space="0" w:color="auto"/>
            </w:tcBorders>
          </w:tcPr>
          <w:p w:rsidR="00A503D1" w:rsidRPr="00890AAA" w:rsidRDefault="00A503D1" w:rsidP="00CE5A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lastRenderedPageBreak/>
              <w:t>Утримання кладовищ</w:t>
            </w:r>
          </w:p>
        </w:tc>
        <w:tc>
          <w:tcPr>
            <w:tcW w:w="2258"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 xml:space="preserve">Показник витрат: </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line="276" w:lineRule="auto"/>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тис. грн.</w:t>
            </w:r>
          </w:p>
        </w:tc>
        <w:tc>
          <w:tcPr>
            <w:tcW w:w="1560"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847,373</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787,159</w:t>
            </w:r>
          </w:p>
        </w:tc>
        <w:tc>
          <w:tcPr>
            <w:tcW w:w="1427" w:type="dxa"/>
            <w:tcBorders>
              <w:top w:val="single" w:sz="4" w:space="0" w:color="auto"/>
              <w:left w:val="single" w:sz="4" w:space="0" w:color="auto"/>
              <w:bottom w:val="single" w:sz="4" w:space="0" w:color="auto"/>
              <w:right w:val="single" w:sz="4" w:space="0" w:color="auto"/>
            </w:tcBorders>
          </w:tcPr>
          <w:p w:rsidR="00A503D1"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8D6EDA">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60,214</w:t>
            </w:r>
          </w:p>
        </w:tc>
      </w:tr>
      <w:tr w:rsidR="00A503D1" w:rsidRPr="00890AAA" w:rsidTr="00EC3765">
        <w:trPr>
          <w:trHeight w:val="108"/>
          <w:jc w:val="center"/>
        </w:trPr>
        <w:tc>
          <w:tcPr>
            <w:tcW w:w="1580" w:type="dxa"/>
            <w:vMerge/>
            <w:tcBorders>
              <w:left w:val="single" w:sz="4" w:space="0" w:color="auto"/>
              <w:right w:val="single" w:sz="4" w:space="0" w:color="auto"/>
            </w:tcBorders>
            <w:vAlign w:val="center"/>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p>
        </w:tc>
        <w:tc>
          <w:tcPr>
            <w:tcW w:w="2258"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продукту:</w:t>
            </w: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 оплата праці доглядачів кладовищ, в т.ч.</w:t>
            </w: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 повна ставка</w:t>
            </w: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- 1/4 ставки</w:t>
            </w: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 електроенергія</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autoSpaceDE/>
              <w:autoSpaceDN/>
              <w:adjustRightInd/>
              <w:spacing w:before="0"/>
              <w:ind w:left="0"/>
              <w:jc w:val="center"/>
              <w:rPr>
                <w:rFonts w:ascii="Times New Roman" w:eastAsia="Calibri" w:hAnsi="Times New Roman" w:cs="Times New Roman"/>
                <w:sz w:val="28"/>
                <w:szCs w:val="28"/>
                <w:lang w:eastAsia="en-US"/>
              </w:rPr>
            </w:pPr>
          </w:p>
          <w:p w:rsidR="00A503D1" w:rsidRPr="00890AAA" w:rsidRDefault="00A503D1" w:rsidP="008153FC">
            <w:pPr>
              <w:widowControl/>
              <w:autoSpaceDE/>
              <w:autoSpaceDN/>
              <w:adjustRightInd/>
              <w:spacing w:before="0"/>
              <w:ind w:left="0"/>
              <w:jc w:val="center"/>
              <w:rPr>
                <w:rFonts w:ascii="Times New Roman" w:eastAsia="Calibri" w:hAnsi="Times New Roman" w:cs="Times New Roman"/>
                <w:sz w:val="28"/>
                <w:szCs w:val="28"/>
                <w:lang w:eastAsia="en-US"/>
              </w:rPr>
            </w:pPr>
          </w:p>
          <w:p w:rsidR="00A503D1" w:rsidRPr="00890AAA" w:rsidRDefault="00A503D1" w:rsidP="008153FC">
            <w:pPr>
              <w:widowControl/>
              <w:autoSpaceDE/>
              <w:autoSpaceDN/>
              <w:adjustRightInd/>
              <w:spacing w:before="0"/>
              <w:ind w:left="0"/>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осіб</w:t>
            </w:r>
          </w:p>
          <w:p w:rsidR="00A503D1" w:rsidRPr="00890AAA" w:rsidRDefault="00A503D1" w:rsidP="008153FC">
            <w:pPr>
              <w:widowControl/>
              <w:autoSpaceDE/>
              <w:autoSpaceDN/>
              <w:adjustRightInd/>
              <w:spacing w:before="0"/>
              <w:ind w:left="0"/>
              <w:jc w:val="center"/>
              <w:rPr>
                <w:rFonts w:ascii="Times New Roman" w:eastAsia="Calibri" w:hAnsi="Times New Roman" w:cs="Times New Roman"/>
                <w:sz w:val="28"/>
                <w:szCs w:val="28"/>
                <w:lang w:eastAsia="en-US"/>
              </w:rPr>
            </w:pPr>
          </w:p>
          <w:p w:rsidR="00A503D1" w:rsidRDefault="00A503D1" w:rsidP="008153FC">
            <w:pPr>
              <w:widowControl/>
              <w:autoSpaceDE/>
              <w:autoSpaceDN/>
              <w:adjustRightInd/>
              <w:spacing w:before="0"/>
              <w:ind w:left="0"/>
              <w:jc w:val="center"/>
              <w:rPr>
                <w:rFonts w:ascii="Times New Roman" w:eastAsia="Calibri" w:hAnsi="Times New Roman" w:cs="Times New Roman"/>
                <w:sz w:val="28"/>
                <w:szCs w:val="28"/>
                <w:lang w:eastAsia="en-US"/>
              </w:rPr>
            </w:pPr>
          </w:p>
          <w:p w:rsidR="00CE5AEF" w:rsidRDefault="00CE5AEF" w:rsidP="008153FC">
            <w:pPr>
              <w:widowControl/>
              <w:autoSpaceDE/>
              <w:autoSpaceDN/>
              <w:adjustRightInd/>
              <w:spacing w:before="0"/>
              <w:ind w:left="0"/>
              <w:jc w:val="center"/>
              <w:rPr>
                <w:rFonts w:ascii="Times New Roman" w:eastAsia="Calibri" w:hAnsi="Times New Roman" w:cs="Times New Roman"/>
                <w:sz w:val="28"/>
                <w:szCs w:val="28"/>
                <w:lang w:eastAsia="en-US"/>
              </w:rPr>
            </w:pPr>
          </w:p>
          <w:p w:rsidR="00CE5AEF" w:rsidRPr="00890AAA" w:rsidRDefault="00CE5AEF" w:rsidP="008153FC">
            <w:pPr>
              <w:widowControl/>
              <w:autoSpaceDE/>
              <w:autoSpaceDN/>
              <w:adjustRightInd/>
              <w:spacing w:before="0"/>
              <w:ind w:left="0"/>
              <w:jc w:val="center"/>
              <w:rPr>
                <w:rFonts w:ascii="Times New Roman" w:eastAsia="Calibri" w:hAnsi="Times New Roman" w:cs="Times New Roman"/>
                <w:sz w:val="28"/>
                <w:szCs w:val="28"/>
                <w:lang w:eastAsia="en-US"/>
              </w:rPr>
            </w:pPr>
          </w:p>
          <w:p w:rsidR="00A503D1" w:rsidRPr="00890AAA" w:rsidRDefault="00A503D1" w:rsidP="008153FC">
            <w:pPr>
              <w:widowControl/>
              <w:autoSpaceDE/>
              <w:autoSpaceDN/>
              <w:adjustRightInd/>
              <w:spacing w:before="0"/>
              <w:ind w:left="0"/>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тис. кВт</w:t>
            </w:r>
          </w:p>
        </w:tc>
        <w:tc>
          <w:tcPr>
            <w:tcW w:w="1560"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12</w:t>
            </w:r>
          </w:p>
          <w:p w:rsidR="00CE5AEF" w:rsidRDefault="00CE5AEF"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CE5AEF" w:rsidRDefault="00CE5AEF"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8</w:t>
            </w:r>
          </w:p>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4</w:t>
            </w:r>
          </w:p>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12</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890AAA"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890AAA"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11</w:t>
            </w:r>
          </w:p>
          <w:p w:rsidR="00CE5AEF" w:rsidRDefault="00CE5AEF"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CE5AEF" w:rsidRDefault="00CE5AEF"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890AAA"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7</w:t>
            </w:r>
          </w:p>
          <w:p w:rsidR="00890AAA"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4</w:t>
            </w:r>
          </w:p>
          <w:p w:rsidR="00890AAA"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3,2</w:t>
            </w:r>
          </w:p>
        </w:tc>
        <w:tc>
          <w:tcPr>
            <w:tcW w:w="1427" w:type="dxa"/>
            <w:tcBorders>
              <w:top w:val="single" w:sz="4" w:space="0" w:color="auto"/>
              <w:left w:val="single" w:sz="4" w:space="0" w:color="auto"/>
              <w:bottom w:val="single" w:sz="4" w:space="0" w:color="auto"/>
              <w:right w:val="single" w:sz="4" w:space="0" w:color="auto"/>
            </w:tcBorders>
          </w:tcPr>
          <w:p w:rsidR="00A503D1"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8D6EDA">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1</w:t>
            </w:r>
          </w:p>
          <w:p w:rsidR="00CE5AEF" w:rsidRDefault="00CE5AEF"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CE5AEF" w:rsidRDefault="00CE5AEF"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8D6EDA" w:rsidRDefault="008D6ED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- 1</w:t>
            </w:r>
          </w:p>
          <w:p w:rsidR="008D6EDA" w:rsidRDefault="008D6ED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p w:rsidR="008D6EDA" w:rsidRPr="00890AAA" w:rsidRDefault="008D6ED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- 8,8</w:t>
            </w:r>
          </w:p>
        </w:tc>
      </w:tr>
      <w:tr w:rsidR="00A503D1" w:rsidRPr="00890AAA" w:rsidTr="00EC3765">
        <w:trPr>
          <w:trHeight w:val="138"/>
          <w:jc w:val="center"/>
        </w:trPr>
        <w:tc>
          <w:tcPr>
            <w:tcW w:w="1580" w:type="dxa"/>
            <w:vMerge/>
            <w:tcBorders>
              <w:left w:val="single" w:sz="4" w:space="0" w:color="auto"/>
              <w:right w:val="single" w:sz="4" w:space="0" w:color="auto"/>
            </w:tcBorders>
            <w:vAlign w:val="center"/>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p>
        </w:tc>
        <w:tc>
          <w:tcPr>
            <w:tcW w:w="2258"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ефективності:</w:t>
            </w: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 оплата праці доглядачів кладовищ</w:t>
            </w: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 електроенергія</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CE5AEF" w:rsidRDefault="00CE5AEF"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грн./</w:t>
            </w:r>
            <w:proofErr w:type="spellStart"/>
            <w:r w:rsidRPr="00890AAA">
              <w:rPr>
                <w:rFonts w:ascii="Times New Roman" w:hAnsi="Times New Roman" w:cs="Times New Roman"/>
                <w:sz w:val="28"/>
                <w:szCs w:val="28"/>
                <w:lang w:eastAsia="en-US"/>
              </w:rPr>
              <w:t>особ</w:t>
            </w:r>
            <w:proofErr w:type="spellEnd"/>
            <w:r w:rsidRPr="00890AAA">
              <w:rPr>
                <w:rFonts w:ascii="Times New Roman" w:hAnsi="Times New Roman" w:cs="Times New Roman"/>
                <w:sz w:val="28"/>
                <w:szCs w:val="28"/>
                <w:lang w:eastAsia="en-US"/>
              </w:rPr>
              <w:t>*міс</w:t>
            </w: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грн./кВт</w:t>
            </w:r>
          </w:p>
        </w:tc>
        <w:tc>
          <w:tcPr>
            <w:tcW w:w="1560"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CE5AEF" w:rsidRDefault="00CE5AEF"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4723</w:t>
            </w:r>
          </w:p>
          <w:p w:rsidR="00CE5AEF" w:rsidRDefault="00CE5AEF"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3,54</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890AAA"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CE5AEF" w:rsidRDefault="00CE5AEF"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890AAA"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5177</w:t>
            </w:r>
          </w:p>
          <w:p w:rsidR="00CE5AEF" w:rsidRDefault="00CE5AEF"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890AAA"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3,26</w:t>
            </w:r>
          </w:p>
        </w:tc>
        <w:tc>
          <w:tcPr>
            <w:tcW w:w="1427" w:type="dxa"/>
            <w:tcBorders>
              <w:top w:val="single" w:sz="4" w:space="0" w:color="auto"/>
              <w:left w:val="single" w:sz="4" w:space="0" w:color="auto"/>
              <w:bottom w:val="single" w:sz="4" w:space="0" w:color="auto"/>
              <w:right w:val="single" w:sz="4" w:space="0" w:color="auto"/>
            </w:tcBorders>
          </w:tcPr>
          <w:p w:rsidR="00A503D1"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8D6EDA" w:rsidRDefault="008D6ED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CE5AEF" w:rsidRDefault="00CE5AEF"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8D6EDA" w:rsidRDefault="008D6ED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+ 454</w:t>
            </w:r>
          </w:p>
          <w:p w:rsidR="00CE5AEF" w:rsidRDefault="00CE5AEF"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p>
          <w:p w:rsidR="008D6EDA" w:rsidRPr="00890AAA" w:rsidRDefault="008D6ED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- 0,28</w:t>
            </w:r>
          </w:p>
        </w:tc>
      </w:tr>
      <w:tr w:rsidR="00A503D1" w:rsidRPr="00890AAA" w:rsidTr="00EC3765">
        <w:trPr>
          <w:trHeight w:val="154"/>
          <w:jc w:val="center"/>
        </w:trPr>
        <w:tc>
          <w:tcPr>
            <w:tcW w:w="1580" w:type="dxa"/>
            <w:vMerge/>
            <w:tcBorders>
              <w:left w:val="single" w:sz="4" w:space="0" w:color="auto"/>
              <w:right w:val="single" w:sz="4" w:space="0" w:color="auto"/>
            </w:tcBorders>
            <w:vAlign w:val="center"/>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p>
        </w:tc>
        <w:tc>
          <w:tcPr>
            <w:tcW w:w="2258"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якості:</w:t>
            </w:r>
          </w:p>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uk-UA"/>
              </w:rPr>
              <w:t xml:space="preserve">цілодобове чергування доглядачів на міському кладовищі </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w:t>
            </w:r>
          </w:p>
        </w:tc>
        <w:tc>
          <w:tcPr>
            <w:tcW w:w="1560" w:type="dxa"/>
            <w:tcBorders>
              <w:top w:val="single" w:sz="4" w:space="0" w:color="auto"/>
              <w:left w:val="single" w:sz="4" w:space="0" w:color="auto"/>
              <w:bottom w:val="single" w:sz="4" w:space="0" w:color="auto"/>
              <w:right w:val="single" w:sz="4" w:space="0" w:color="auto"/>
            </w:tcBorders>
          </w:tcPr>
          <w:p w:rsidR="00A503D1" w:rsidRPr="00890AAA" w:rsidRDefault="00A503D1"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100</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890AA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90AAA">
              <w:rPr>
                <w:rFonts w:ascii="Times New Roman" w:eastAsia="Calibri" w:hAnsi="Times New Roman" w:cs="Times New Roman"/>
                <w:sz w:val="28"/>
                <w:szCs w:val="28"/>
                <w:lang w:eastAsia="en-US"/>
              </w:rPr>
              <w:t>100</w:t>
            </w:r>
          </w:p>
        </w:tc>
        <w:tc>
          <w:tcPr>
            <w:tcW w:w="1427" w:type="dxa"/>
            <w:tcBorders>
              <w:top w:val="single" w:sz="4" w:space="0" w:color="auto"/>
              <w:left w:val="single" w:sz="4" w:space="0" w:color="auto"/>
              <w:bottom w:val="single" w:sz="4" w:space="0" w:color="auto"/>
              <w:right w:val="single" w:sz="4" w:space="0" w:color="auto"/>
            </w:tcBorders>
          </w:tcPr>
          <w:p w:rsidR="00A503D1" w:rsidRPr="00890AAA" w:rsidRDefault="008D6EDA"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tc>
      </w:tr>
      <w:tr w:rsidR="00A503D1" w:rsidRPr="00890AAA" w:rsidTr="00EC3765">
        <w:trPr>
          <w:trHeight w:val="154"/>
          <w:jc w:val="center"/>
        </w:trPr>
        <w:tc>
          <w:tcPr>
            <w:tcW w:w="1580" w:type="dxa"/>
            <w:vMerge w:val="restart"/>
            <w:tcBorders>
              <w:left w:val="single" w:sz="4" w:space="0" w:color="auto"/>
              <w:right w:val="single" w:sz="4" w:space="0" w:color="auto"/>
            </w:tcBorders>
          </w:tcPr>
          <w:p w:rsidR="00A503D1" w:rsidRPr="00890AAA" w:rsidRDefault="005574A6"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r w:rsidRPr="008153FC">
              <w:rPr>
                <w:rFonts w:ascii="Times New Roman" w:eastAsia="Calibri" w:hAnsi="Times New Roman" w:cs="Times New Roman"/>
                <w:sz w:val="28"/>
                <w:szCs w:val="28"/>
                <w:lang w:eastAsia="en-US"/>
              </w:rPr>
              <w:t xml:space="preserve">Придбання пили </w:t>
            </w:r>
            <w:proofErr w:type="spellStart"/>
            <w:r>
              <w:rPr>
                <w:rFonts w:ascii="Times New Roman" w:eastAsia="Calibri" w:hAnsi="Times New Roman" w:cs="Times New Roman"/>
                <w:sz w:val="28"/>
                <w:szCs w:val="28"/>
                <w:lang w:eastAsia="en-US"/>
              </w:rPr>
              <w:t>електрич-</w:t>
            </w:r>
            <w:r w:rsidRPr="008153FC">
              <w:rPr>
                <w:rFonts w:ascii="Times New Roman" w:eastAsia="Calibri" w:hAnsi="Times New Roman" w:cs="Times New Roman"/>
                <w:sz w:val="28"/>
                <w:szCs w:val="28"/>
                <w:lang w:eastAsia="en-US"/>
              </w:rPr>
              <w:t>ної</w:t>
            </w:r>
            <w:proofErr w:type="spellEnd"/>
          </w:p>
        </w:tc>
        <w:tc>
          <w:tcPr>
            <w:tcW w:w="2258" w:type="dxa"/>
            <w:tcBorders>
              <w:top w:val="single" w:sz="4" w:space="0" w:color="auto"/>
              <w:left w:val="single" w:sz="4" w:space="0" w:color="auto"/>
              <w:bottom w:val="single" w:sz="4" w:space="0" w:color="auto"/>
              <w:right w:val="single" w:sz="4" w:space="0" w:color="auto"/>
            </w:tcBorders>
          </w:tcPr>
          <w:p w:rsidR="00A503D1" w:rsidRPr="00890AAA" w:rsidRDefault="005574A6"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витрат:</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5574A6"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line="276" w:lineRule="auto"/>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тис. грн.</w:t>
            </w:r>
          </w:p>
        </w:tc>
        <w:tc>
          <w:tcPr>
            <w:tcW w:w="1560" w:type="dxa"/>
            <w:tcBorders>
              <w:top w:val="single" w:sz="4" w:space="0" w:color="auto"/>
              <w:left w:val="single" w:sz="4" w:space="0" w:color="auto"/>
              <w:bottom w:val="single" w:sz="4" w:space="0" w:color="auto"/>
              <w:right w:val="single" w:sz="4" w:space="0" w:color="auto"/>
            </w:tcBorders>
          </w:tcPr>
          <w:p w:rsidR="00A503D1" w:rsidRPr="00890AAA" w:rsidRDefault="005574A6"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sidRPr="008153FC">
              <w:rPr>
                <w:rFonts w:ascii="Times New Roman" w:eastAsia="Calibri" w:hAnsi="Times New Roman" w:cs="Times New Roman"/>
                <w:sz w:val="28"/>
                <w:szCs w:val="28"/>
                <w:lang w:eastAsia="en-US"/>
              </w:rPr>
              <w:t>8,9</w:t>
            </w:r>
          </w:p>
        </w:tc>
        <w:tc>
          <w:tcPr>
            <w:tcW w:w="1559" w:type="dxa"/>
            <w:tcBorders>
              <w:top w:val="single" w:sz="4" w:space="0" w:color="auto"/>
              <w:left w:val="single" w:sz="4" w:space="0" w:color="auto"/>
              <w:bottom w:val="single" w:sz="4" w:space="0" w:color="auto"/>
              <w:right w:val="single" w:sz="4" w:space="0" w:color="auto"/>
            </w:tcBorders>
          </w:tcPr>
          <w:p w:rsidR="00890AAA" w:rsidRPr="00890AAA" w:rsidRDefault="005574A6"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8,9</w:t>
            </w:r>
          </w:p>
        </w:tc>
        <w:tc>
          <w:tcPr>
            <w:tcW w:w="1427" w:type="dxa"/>
            <w:tcBorders>
              <w:top w:val="single" w:sz="4" w:space="0" w:color="auto"/>
              <w:left w:val="single" w:sz="4" w:space="0" w:color="auto"/>
              <w:bottom w:val="single" w:sz="4" w:space="0" w:color="auto"/>
              <w:right w:val="single" w:sz="4" w:space="0" w:color="auto"/>
            </w:tcBorders>
          </w:tcPr>
          <w:p w:rsidR="00A503D1" w:rsidRPr="00890AAA" w:rsidRDefault="006D63D2"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tc>
      </w:tr>
      <w:tr w:rsidR="00A503D1" w:rsidRPr="00890AAA" w:rsidTr="00EC3765">
        <w:trPr>
          <w:trHeight w:val="169"/>
          <w:jc w:val="center"/>
        </w:trPr>
        <w:tc>
          <w:tcPr>
            <w:tcW w:w="1580" w:type="dxa"/>
            <w:vMerge/>
            <w:tcBorders>
              <w:left w:val="single" w:sz="4" w:space="0" w:color="auto"/>
              <w:right w:val="single" w:sz="4" w:space="0" w:color="auto"/>
            </w:tcBorders>
            <w:vAlign w:val="center"/>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p>
        </w:tc>
        <w:tc>
          <w:tcPr>
            <w:tcW w:w="2258" w:type="dxa"/>
            <w:tcBorders>
              <w:top w:val="single" w:sz="4" w:space="0" w:color="auto"/>
              <w:left w:val="single" w:sz="4" w:space="0" w:color="auto"/>
              <w:bottom w:val="single" w:sz="4" w:space="0" w:color="auto"/>
              <w:right w:val="single" w:sz="4" w:space="0" w:color="auto"/>
            </w:tcBorders>
          </w:tcPr>
          <w:p w:rsidR="00A503D1" w:rsidRPr="00890AAA" w:rsidRDefault="005574A6"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продукту</w:t>
            </w:r>
            <w:r>
              <w:rPr>
                <w:rFonts w:ascii="Times New Roman" w:hAnsi="Times New Roman" w:cs="Times New Roman"/>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6D63D2"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Pr>
                <w:rFonts w:ascii="Times New Roman" w:hAnsi="Times New Roman" w:cs="Times New Roman"/>
                <w:sz w:val="28"/>
                <w:szCs w:val="28"/>
                <w:lang w:eastAsia="en-US"/>
              </w:rPr>
              <w:t>од.</w:t>
            </w:r>
          </w:p>
        </w:tc>
        <w:tc>
          <w:tcPr>
            <w:tcW w:w="1560" w:type="dxa"/>
            <w:tcBorders>
              <w:top w:val="single" w:sz="4" w:space="0" w:color="auto"/>
              <w:left w:val="single" w:sz="4" w:space="0" w:color="auto"/>
              <w:bottom w:val="single" w:sz="4" w:space="0" w:color="auto"/>
              <w:right w:val="single" w:sz="4" w:space="0" w:color="auto"/>
            </w:tcBorders>
          </w:tcPr>
          <w:p w:rsidR="00A503D1" w:rsidRPr="00890AAA" w:rsidRDefault="006D63D2"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890AAA" w:rsidRPr="00890AAA" w:rsidRDefault="006D63D2"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c>
          <w:tcPr>
            <w:tcW w:w="1427" w:type="dxa"/>
            <w:tcBorders>
              <w:top w:val="single" w:sz="4" w:space="0" w:color="auto"/>
              <w:left w:val="single" w:sz="4" w:space="0" w:color="auto"/>
              <w:bottom w:val="single" w:sz="4" w:space="0" w:color="auto"/>
              <w:right w:val="single" w:sz="4" w:space="0" w:color="auto"/>
            </w:tcBorders>
          </w:tcPr>
          <w:p w:rsidR="00A503D1" w:rsidRPr="00890AAA" w:rsidRDefault="006D63D2"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tc>
      </w:tr>
      <w:tr w:rsidR="00A503D1" w:rsidRPr="00890AAA" w:rsidTr="00EC3765">
        <w:trPr>
          <w:trHeight w:val="154"/>
          <w:jc w:val="center"/>
        </w:trPr>
        <w:tc>
          <w:tcPr>
            <w:tcW w:w="1580" w:type="dxa"/>
            <w:vMerge/>
            <w:tcBorders>
              <w:left w:val="single" w:sz="4" w:space="0" w:color="auto"/>
              <w:right w:val="single" w:sz="4" w:space="0" w:color="auto"/>
            </w:tcBorders>
            <w:vAlign w:val="center"/>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p>
        </w:tc>
        <w:tc>
          <w:tcPr>
            <w:tcW w:w="2258" w:type="dxa"/>
            <w:tcBorders>
              <w:top w:val="single" w:sz="4" w:space="0" w:color="auto"/>
              <w:left w:val="single" w:sz="4" w:space="0" w:color="auto"/>
              <w:bottom w:val="single" w:sz="4" w:space="0" w:color="auto"/>
              <w:right w:val="single" w:sz="4" w:space="0" w:color="auto"/>
            </w:tcBorders>
          </w:tcPr>
          <w:p w:rsidR="00A503D1" w:rsidRPr="00890AAA" w:rsidRDefault="005574A6" w:rsidP="00557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ефективності:</w:t>
            </w:r>
          </w:p>
        </w:tc>
        <w:tc>
          <w:tcPr>
            <w:tcW w:w="1559" w:type="dxa"/>
            <w:tcBorders>
              <w:top w:val="single" w:sz="4" w:space="0" w:color="auto"/>
              <w:left w:val="single" w:sz="4" w:space="0" w:color="auto"/>
              <w:bottom w:val="single" w:sz="4" w:space="0" w:color="auto"/>
              <w:right w:val="single" w:sz="4" w:space="0" w:color="auto"/>
            </w:tcBorders>
          </w:tcPr>
          <w:p w:rsidR="006D63D2" w:rsidRDefault="006D63D2" w:rsidP="006D63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Pr>
                <w:rFonts w:ascii="Times New Roman" w:hAnsi="Times New Roman" w:cs="Times New Roman"/>
                <w:sz w:val="28"/>
                <w:szCs w:val="28"/>
                <w:lang w:eastAsia="en-US"/>
              </w:rPr>
              <w:t>тис. грн. /</w:t>
            </w:r>
          </w:p>
          <w:p w:rsidR="00A503D1" w:rsidRPr="00890AAA" w:rsidRDefault="006D63D2" w:rsidP="006D63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Pr>
                <w:rFonts w:ascii="Times New Roman" w:hAnsi="Times New Roman" w:cs="Times New Roman"/>
                <w:sz w:val="28"/>
                <w:szCs w:val="28"/>
                <w:lang w:eastAsia="en-US"/>
              </w:rPr>
              <w:t>од.</w:t>
            </w:r>
          </w:p>
        </w:tc>
        <w:tc>
          <w:tcPr>
            <w:tcW w:w="1560" w:type="dxa"/>
            <w:tcBorders>
              <w:top w:val="single" w:sz="4" w:space="0" w:color="auto"/>
              <w:left w:val="single" w:sz="4" w:space="0" w:color="auto"/>
              <w:bottom w:val="single" w:sz="4" w:space="0" w:color="auto"/>
              <w:right w:val="single" w:sz="4" w:space="0" w:color="auto"/>
            </w:tcBorders>
          </w:tcPr>
          <w:p w:rsidR="00A503D1" w:rsidRPr="00890AAA" w:rsidRDefault="006D63D2"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8,9</w:t>
            </w:r>
          </w:p>
        </w:tc>
        <w:tc>
          <w:tcPr>
            <w:tcW w:w="1559" w:type="dxa"/>
            <w:tcBorders>
              <w:top w:val="single" w:sz="4" w:space="0" w:color="auto"/>
              <w:left w:val="single" w:sz="4" w:space="0" w:color="auto"/>
              <w:bottom w:val="single" w:sz="4" w:space="0" w:color="auto"/>
              <w:right w:val="single" w:sz="4" w:space="0" w:color="auto"/>
            </w:tcBorders>
          </w:tcPr>
          <w:p w:rsidR="00890AAA" w:rsidRPr="00890AAA" w:rsidRDefault="006D63D2"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8,9</w:t>
            </w:r>
          </w:p>
        </w:tc>
        <w:tc>
          <w:tcPr>
            <w:tcW w:w="1427" w:type="dxa"/>
            <w:tcBorders>
              <w:top w:val="single" w:sz="4" w:space="0" w:color="auto"/>
              <w:left w:val="single" w:sz="4" w:space="0" w:color="auto"/>
              <w:bottom w:val="single" w:sz="4" w:space="0" w:color="auto"/>
              <w:right w:val="single" w:sz="4" w:space="0" w:color="auto"/>
            </w:tcBorders>
          </w:tcPr>
          <w:p w:rsidR="00A503D1" w:rsidRPr="00890AAA" w:rsidRDefault="006D63D2"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tc>
      </w:tr>
      <w:tr w:rsidR="00A503D1" w:rsidRPr="00890AAA" w:rsidTr="00EC3765">
        <w:trPr>
          <w:trHeight w:val="325"/>
          <w:jc w:val="center"/>
        </w:trPr>
        <w:tc>
          <w:tcPr>
            <w:tcW w:w="1580" w:type="dxa"/>
            <w:vMerge/>
            <w:tcBorders>
              <w:left w:val="single" w:sz="4" w:space="0" w:color="auto"/>
              <w:right w:val="single" w:sz="4" w:space="0" w:color="auto"/>
            </w:tcBorders>
            <w:vAlign w:val="center"/>
          </w:tcPr>
          <w:p w:rsidR="00A503D1" w:rsidRPr="00890AAA" w:rsidRDefault="00A503D1"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p>
        </w:tc>
        <w:tc>
          <w:tcPr>
            <w:tcW w:w="2258" w:type="dxa"/>
            <w:tcBorders>
              <w:top w:val="single" w:sz="4" w:space="0" w:color="auto"/>
              <w:left w:val="single" w:sz="4" w:space="0" w:color="auto"/>
              <w:bottom w:val="single" w:sz="4" w:space="0" w:color="auto"/>
              <w:right w:val="single" w:sz="4" w:space="0" w:color="auto"/>
            </w:tcBorders>
          </w:tcPr>
          <w:p w:rsidR="00A503D1" w:rsidRPr="00890AAA" w:rsidRDefault="005574A6" w:rsidP="00557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якості:</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6D63D2" w:rsidP="0081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w:t>
            </w:r>
          </w:p>
        </w:tc>
        <w:tc>
          <w:tcPr>
            <w:tcW w:w="1560" w:type="dxa"/>
            <w:tcBorders>
              <w:top w:val="single" w:sz="4" w:space="0" w:color="auto"/>
              <w:left w:val="single" w:sz="4" w:space="0" w:color="auto"/>
              <w:bottom w:val="single" w:sz="4" w:space="0" w:color="auto"/>
              <w:right w:val="single" w:sz="4" w:space="0" w:color="auto"/>
            </w:tcBorders>
          </w:tcPr>
          <w:p w:rsidR="00A503D1" w:rsidRPr="00890AAA" w:rsidRDefault="006D63D2"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100</w:t>
            </w:r>
          </w:p>
        </w:tc>
        <w:tc>
          <w:tcPr>
            <w:tcW w:w="1559" w:type="dxa"/>
            <w:tcBorders>
              <w:top w:val="single" w:sz="4" w:space="0" w:color="auto"/>
              <w:left w:val="single" w:sz="4" w:space="0" w:color="auto"/>
              <w:bottom w:val="single" w:sz="4" w:space="0" w:color="auto"/>
              <w:right w:val="single" w:sz="4" w:space="0" w:color="auto"/>
            </w:tcBorders>
          </w:tcPr>
          <w:p w:rsidR="00A503D1" w:rsidRPr="00890AAA" w:rsidRDefault="006D63D2"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100</w:t>
            </w:r>
          </w:p>
        </w:tc>
        <w:tc>
          <w:tcPr>
            <w:tcW w:w="1427" w:type="dxa"/>
            <w:tcBorders>
              <w:top w:val="single" w:sz="4" w:space="0" w:color="auto"/>
              <w:left w:val="single" w:sz="4" w:space="0" w:color="auto"/>
              <w:bottom w:val="single" w:sz="4" w:space="0" w:color="auto"/>
              <w:right w:val="single" w:sz="4" w:space="0" w:color="auto"/>
            </w:tcBorders>
          </w:tcPr>
          <w:p w:rsidR="00A503D1" w:rsidRPr="00890AAA" w:rsidRDefault="006D63D2" w:rsidP="008153FC">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tc>
      </w:tr>
      <w:tr w:rsidR="005574A6" w:rsidRPr="00890AAA" w:rsidTr="00EC3765">
        <w:trPr>
          <w:trHeight w:val="154"/>
          <w:jc w:val="center"/>
        </w:trPr>
        <w:tc>
          <w:tcPr>
            <w:tcW w:w="1580" w:type="dxa"/>
            <w:vMerge w:val="restart"/>
            <w:tcBorders>
              <w:left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r w:rsidRPr="008153FC">
              <w:rPr>
                <w:rFonts w:ascii="Times New Roman" w:eastAsia="Calibri" w:hAnsi="Times New Roman" w:cs="Times New Roman"/>
                <w:sz w:val="28"/>
                <w:szCs w:val="28"/>
                <w:lang w:eastAsia="en-US"/>
              </w:rPr>
              <w:t xml:space="preserve">Придбання </w:t>
            </w:r>
            <w:proofErr w:type="spellStart"/>
            <w:r>
              <w:rPr>
                <w:rFonts w:ascii="Times New Roman" w:eastAsia="Calibri" w:hAnsi="Times New Roman" w:cs="Times New Roman"/>
                <w:sz w:val="28"/>
                <w:szCs w:val="28"/>
                <w:lang w:eastAsia="en-US"/>
              </w:rPr>
              <w:t>безноге-</w:t>
            </w:r>
            <w:r w:rsidRPr="008153FC">
              <w:rPr>
                <w:rFonts w:ascii="Times New Roman" w:eastAsia="Calibri" w:hAnsi="Times New Roman" w:cs="Times New Roman"/>
                <w:sz w:val="28"/>
                <w:szCs w:val="28"/>
                <w:lang w:eastAsia="en-US"/>
              </w:rPr>
              <w:t>нератору</w:t>
            </w:r>
            <w:proofErr w:type="spellEnd"/>
          </w:p>
        </w:tc>
        <w:tc>
          <w:tcPr>
            <w:tcW w:w="2258"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витрат:</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line="276" w:lineRule="auto"/>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тис. грн.</w:t>
            </w:r>
          </w:p>
        </w:tc>
        <w:tc>
          <w:tcPr>
            <w:tcW w:w="1560"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22,0</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22,0</w:t>
            </w:r>
          </w:p>
        </w:tc>
        <w:tc>
          <w:tcPr>
            <w:tcW w:w="1427"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tc>
      </w:tr>
      <w:tr w:rsidR="005574A6" w:rsidRPr="00890AAA" w:rsidTr="00EC3765">
        <w:trPr>
          <w:trHeight w:val="169"/>
          <w:jc w:val="center"/>
        </w:trPr>
        <w:tc>
          <w:tcPr>
            <w:tcW w:w="1580" w:type="dxa"/>
            <w:vMerge/>
            <w:tcBorders>
              <w:left w:val="single" w:sz="4" w:space="0" w:color="auto"/>
              <w:right w:val="single" w:sz="4" w:space="0" w:color="auto"/>
            </w:tcBorders>
            <w:vAlign w:val="center"/>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p>
        </w:tc>
        <w:tc>
          <w:tcPr>
            <w:tcW w:w="2258"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продукту</w:t>
            </w:r>
            <w:r>
              <w:rPr>
                <w:rFonts w:ascii="Times New Roman" w:hAnsi="Times New Roman" w:cs="Times New Roman"/>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Pr>
                <w:rFonts w:ascii="Times New Roman" w:hAnsi="Times New Roman" w:cs="Times New Roman"/>
                <w:sz w:val="28"/>
                <w:szCs w:val="28"/>
                <w:lang w:eastAsia="en-US"/>
              </w:rPr>
              <w:t>од.</w:t>
            </w:r>
          </w:p>
        </w:tc>
        <w:tc>
          <w:tcPr>
            <w:tcW w:w="1560"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c>
          <w:tcPr>
            <w:tcW w:w="1427"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tc>
      </w:tr>
      <w:tr w:rsidR="006D63D2" w:rsidRPr="00890AAA" w:rsidTr="00EC3765">
        <w:trPr>
          <w:trHeight w:val="154"/>
          <w:jc w:val="center"/>
        </w:trPr>
        <w:tc>
          <w:tcPr>
            <w:tcW w:w="1580" w:type="dxa"/>
            <w:vMerge/>
            <w:tcBorders>
              <w:left w:val="single" w:sz="4" w:space="0" w:color="auto"/>
              <w:right w:val="single" w:sz="4" w:space="0" w:color="auto"/>
            </w:tcBorders>
            <w:vAlign w:val="center"/>
          </w:tcPr>
          <w:p w:rsidR="006D63D2" w:rsidRPr="00890AAA" w:rsidRDefault="006D63D2"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p>
        </w:tc>
        <w:tc>
          <w:tcPr>
            <w:tcW w:w="2258" w:type="dxa"/>
            <w:tcBorders>
              <w:top w:val="single" w:sz="4" w:space="0" w:color="auto"/>
              <w:left w:val="single" w:sz="4" w:space="0" w:color="auto"/>
              <w:bottom w:val="single" w:sz="4" w:space="0" w:color="auto"/>
              <w:right w:val="single" w:sz="4" w:space="0" w:color="auto"/>
            </w:tcBorders>
          </w:tcPr>
          <w:p w:rsidR="006D63D2" w:rsidRPr="00890AAA" w:rsidRDefault="006D63D2"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ефективності:</w:t>
            </w:r>
          </w:p>
        </w:tc>
        <w:tc>
          <w:tcPr>
            <w:tcW w:w="1559" w:type="dxa"/>
            <w:tcBorders>
              <w:top w:val="single" w:sz="4" w:space="0" w:color="auto"/>
              <w:left w:val="single" w:sz="4" w:space="0" w:color="auto"/>
              <w:bottom w:val="single" w:sz="4" w:space="0" w:color="auto"/>
              <w:right w:val="single" w:sz="4" w:space="0" w:color="auto"/>
            </w:tcBorders>
          </w:tcPr>
          <w:p w:rsidR="006D63D2" w:rsidRDefault="006D63D2" w:rsidP="006D63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Pr>
                <w:rFonts w:ascii="Times New Roman" w:hAnsi="Times New Roman" w:cs="Times New Roman"/>
                <w:sz w:val="28"/>
                <w:szCs w:val="28"/>
                <w:lang w:eastAsia="en-US"/>
              </w:rPr>
              <w:t>тис. грн. /</w:t>
            </w:r>
          </w:p>
          <w:p w:rsidR="006D63D2" w:rsidRPr="00890AAA" w:rsidRDefault="006D63D2" w:rsidP="006D63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Pr>
                <w:rFonts w:ascii="Times New Roman" w:hAnsi="Times New Roman" w:cs="Times New Roman"/>
                <w:sz w:val="28"/>
                <w:szCs w:val="28"/>
                <w:lang w:eastAsia="en-US"/>
              </w:rPr>
              <w:t>од.</w:t>
            </w:r>
          </w:p>
        </w:tc>
        <w:tc>
          <w:tcPr>
            <w:tcW w:w="1560" w:type="dxa"/>
            <w:tcBorders>
              <w:top w:val="single" w:sz="4" w:space="0" w:color="auto"/>
              <w:left w:val="single" w:sz="4" w:space="0" w:color="auto"/>
              <w:bottom w:val="single" w:sz="4" w:space="0" w:color="auto"/>
              <w:right w:val="single" w:sz="4" w:space="0" w:color="auto"/>
            </w:tcBorders>
          </w:tcPr>
          <w:p w:rsidR="006D63D2"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22,0</w:t>
            </w:r>
          </w:p>
        </w:tc>
        <w:tc>
          <w:tcPr>
            <w:tcW w:w="1559" w:type="dxa"/>
            <w:tcBorders>
              <w:top w:val="single" w:sz="4" w:space="0" w:color="auto"/>
              <w:left w:val="single" w:sz="4" w:space="0" w:color="auto"/>
              <w:bottom w:val="single" w:sz="4" w:space="0" w:color="auto"/>
              <w:right w:val="single" w:sz="4" w:space="0" w:color="auto"/>
            </w:tcBorders>
          </w:tcPr>
          <w:p w:rsidR="006D63D2"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22,0</w:t>
            </w:r>
          </w:p>
        </w:tc>
        <w:tc>
          <w:tcPr>
            <w:tcW w:w="1427" w:type="dxa"/>
            <w:tcBorders>
              <w:top w:val="single" w:sz="4" w:space="0" w:color="auto"/>
              <w:left w:val="single" w:sz="4" w:space="0" w:color="auto"/>
              <w:bottom w:val="single" w:sz="4" w:space="0" w:color="auto"/>
              <w:right w:val="single" w:sz="4" w:space="0" w:color="auto"/>
            </w:tcBorders>
          </w:tcPr>
          <w:p w:rsidR="006D63D2"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tc>
      </w:tr>
      <w:tr w:rsidR="005574A6" w:rsidRPr="00890AAA" w:rsidTr="00EC3765">
        <w:trPr>
          <w:trHeight w:val="335"/>
          <w:jc w:val="center"/>
        </w:trPr>
        <w:tc>
          <w:tcPr>
            <w:tcW w:w="1580" w:type="dxa"/>
            <w:vMerge/>
            <w:tcBorders>
              <w:left w:val="single" w:sz="4" w:space="0" w:color="auto"/>
              <w:right w:val="single" w:sz="4" w:space="0" w:color="auto"/>
            </w:tcBorders>
            <w:vAlign w:val="center"/>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p>
        </w:tc>
        <w:tc>
          <w:tcPr>
            <w:tcW w:w="2258"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якості:</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w:t>
            </w:r>
          </w:p>
        </w:tc>
        <w:tc>
          <w:tcPr>
            <w:tcW w:w="1560"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100</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100</w:t>
            </w:r>
          </w:p>
        </w:tc>
        <w:tc>
          <w:tcPr>
            <w:tcW w:w="1427"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tc>
      </w:tr>
      <w:tr w:rsidR="005574A6" w:rsidRPr="00890AAA" w:rsidTr="00EC3765">
        <w:trPr>
          <w:trHeight w:val="280"/>
          <w:jc w:val="center"/>
        </w:trPr>
        <w:tc>
          <w:tcPr>
            <w:tcW w:w="1580" w:type="dxa"/>
            <w:vMerge w:val="restart"/>
            <w:tcBorders>
              <w:left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r w:rsidRPr="008153FC">
              <w:rPr>
                <w:rFonts w:ascii="Times New Roman" w:eastAsia="Calibri" w:hAnsi="Times New Roman" w:cs="Times New Roman"/>
                <w:sz w:val="28"/>
                <w:szCs w:val="28"/>
                <w:lang w:eastAsia="en-US"/>
              </w:rPr>
              <w:t xml:space="preserve">Придбання конструкції </w:t>
            </w:r>
            <w:proofErr w:type="spellStart"/>
            <w:r w:rsidRPr="008153FC">
              <w:rPr>
                <w:rFonts w:ascii="Times New Roman" w:eastAsia="Calibri" w:hAnsi="Times New Roman" w:cs="Times New Roman"/>
                <w:sz w:val="28"/>
                <w:szCs w:val="28"/>
                <w:lang w:eastAsia="en-US"/>
              </w:rPr>
              <w:t>метало</w:t>
            </w:r>
            <w:r>
              <w:rPr>
                <w:rFonts w:ascii="Times New Roman" w:eastAsia="Calibri" w:hAnsi="Times New Roman" w:cs="Times New Roman"/>
                <w:sz w:val="28"/>
                <w:szCs w:val="28"/>
                <w:lang w:eastAsia="en-US"/>
              </w:rPr>
              <w:t>-</w:t>
            </w:r>
            <w:r w:rsidRPr="008153FC">
              <w:rPr>
                <w:rFonts w:ascii="Times New Roman" w:eastAsia="Calibri" w:hAnsi="Times New Roman" w:cs="Times New Roman"/>
                <w:sz w:val="28"/>
                <w:szCs w:val="28"/>
                <w:lang w:eastAsia="en-US"/>
              </w:rPr>
              <w:t>пластико</w:t>
            </w:r>
            <w:r>
              <w:rPr>
                <w:rFonts w:ascii="Times New Roman" w:eastAsia="Calibri" w:hAnsi="Times New Roman" w:cs="Times New Roman"/>
                <w:sz w:val="28"/>
                <w:szCs w:val="28"/>
                <w:lang w:eastAsia="en-US"/>
              </w:rPr>
              <w:t>-</w:t>
            </w:r>
            <w:r w:rsidRPr="008153FC">
              <w:rPr>
                <w:rFonts w:ascii="Times New Roman" w:eastAsia="Calibri" w:hAnsi="Times New Roman" w:cs="Times New Roman"/>
                <w:sz w:val="28"/>
                <w:szCs w:val="28"/>
                <w:lang w:eastAsia="en-US"/>
              </w:rPr>
              <w:t>вої</w:t>
            </w:r>
            <w:proofErr w:type="spellEnd"/>
          </w:p>
        </w:tc>
        <w:tc>
          <w:tcPr>
            <w:tcW w:w="2258"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витрат:</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line="276" w:lineRule="auto"/>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тис. грн.</w:t>
            </w:r>
          </w:p>
        </w:tc>
        <w:tc>
          <w:tcPr>
            <w:tcW w:w="1560"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15,99</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15,99</w:t>
            </w:r>
          </w:p>
        </w:tc>
        <w:tc>
          <w:tcPr>
            <w:tcW w:w="1427"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tc>
      </w:tr>
      <w:tr w:rsidR="005574A6" w:rsidRPr="00890AAA" w:rsidTr="00EC3765">
        <w:trPr>
          <w:trHeight w:val="169"/>
          <w:jc w:val="center"/>
        </w:trPr>
        <w:tc>
          <w:tcPr>
            <w:tcW w:w="1580" w:type="dxa"/>
            <w:vMerge/>
            <w:tcBorders>
              <w:left w:val="single" w:sz="4" w:space="0" w:color="auto"/>
              <w:right w:val="single" w:sz="4" w:space="0" w:color="auto"/>
            </w:tcBorders>
            <w:vAlign w:val="center"/>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p>
        </w:tc>
        <w:tc>
          <w:tcPr>
            <w:tcW w:w="2258"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продукту</w:t>
            </w:r>
            <w:r>
              <w:rPr>
                <w:rFonts w:ascii="Times New Roman" w:hAnsi="Times New Roman" w:cs="Times New Roman"/>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Pr>
                <w:rFonts w:ascii="Times New Roman" w:hAnsi="Times New Roman" w:cs="Times New Roman"/>
                <w:sz w:val="28"/>
                <w:szCs w:val="28"/>
                <w:lang w:eastAsia="en-US"/>
              </w:rPr>
              <w:t>од.</w:t>
            </w:r>
          </w:p>
        </w:tc>
        <w:tc>
          <w:tcPr>
            <w:tcW w:w="1560"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c>
          <w:tcPr>
            <w:tcW w:w="1427"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tc>
      </w:tr>
      <w:tr w:rsidR="005574A6" w:rsidRPr="00890AAA" w:rsidTr="00EC3765">
        <w:trPr>
          <w:trHeight w:val="603"/>
          <w:jc w:val="center"/>
        </w:trPr>
        <w:tc>
          <w:tcPr>
            <w:tcW w:w="1580" w:type="dxa"/>
            <w:vMerge/>
            <w:tcBorders>
              <w:left w:val="single" w:sz="4" w:space="0" w:color="auto"/>
              <w:right w:val="single" w:sz="4" w:space="0" w:color="auto"/>
            </w:tcBorders>
            <w:vAlign w:val="center"/>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p>
        </w:tc>
        <w:tc>
          <w:tcPr>
            <w:tcW w:w="2258"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ефективності:</w:t>
            </w:r>
          </w:p>
        </w:tc>
        <w:tc>
          <w:tcPr>
            <w:tcW w:w="1559" w:type="dxa"/>
            <w:tcBorders>
              <w:top w:val="single" w:sz="4" w:space="0" w:color="auto"/>
              <w:left w:val="single" w:sz="4" w:space="0" w:color="auto"/>
              <w:bottom w:val="single" w:sz="4" w:space="0" w:color="auto"/>
              <w:right w:val="single" w:sz="4" w:space="0" w:color="auto"/>
            </w:tcBorders>
          </w:tcPr>
          <w:p w:rsidR="006D63D2" w:rsidRDefault="006D63D2"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Pr>
                <w:rFonts w:ascii="Times New Roman" w:hAnsi="Times New Roman" w:cs="Times New Roman"/>
                <w:sz w:val="28"/>
                <w:szCs w:val="28"/>
                <w:lang w:eastAsia="en-US"/>
              </w:rPr>
              <w:t>тис. грн. /</w:t>
            </w:r>
          </w:p>
          <w:p w:rsidR="006D63D2" w:rsidRPr="00890AAA" w:rsidRDefault="006D63D2" w:rsidP="00274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Pr>
                <w:rFonts w:ascii="Times New Roman" w:hAnsi="Times New Roman" w:cs="Times New Roman"/>
                <w:sz w:val="28"/>
                <w:szCs w:val="28"/>
                <w:lang w:eastAsia="en-US"/>
              </w:rPr>
              <w:t>од.</w:t>
            </w:r>
          </w:p>
        </w:tc>
        <w:tc>
          <w:tcPr>
            <w:tcW w:w="1560"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15,99</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15,99</w:t>
            </w:r>
          </w:p>
        </w:tc>
        <w:tc>
          <w:tcPr>
            <w:tcW w:w="1427"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tc>
      </w:tr>
      <w:tr w:rsidR="005574A6" w:rsidRPr="00890AAA" w:rsidTr="00EC3765">
        <w:trPr>
          <w:trHeight w:val="280"/>
          <w:jc w:val="center"/>
        </w:trPr>
        <w:tc>
          <w:tcPr>
            <w:tcW w:w="1580" w:type="dxa"/>
            <w:vMerge/>
            <w:tcBorders>
              <w:left w:val="single" w:sz="4" w:space="0" w:color="auto"/>
              <w:right w:val="single" w:sz="4" w:space="0" w:color="auto"/>
            </w:tcBorders>
            <w:vAlign w:val="center"/>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p>
        </w:tc>
        <w:tc>
          <w:tcPr>
            <w:tcW w:w="2258"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якості:</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1560"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100</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100</w:t>
            </w:r>
          </w:p>
        </w:tc>
        <w:tc>
          <w:tcPr>
            <w:tcW w:w="1427"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tc>
      </w:tr>
      <w:tr w:rsidR="005574A6" w:rsidRPr="00890AAA" w:rsidTr="00EC3765">
        <w:trPr>
          <w:trHeight w:val="154"/>
          <w:jc w:val="center"/>
        </w:trPr>
        <w:tc>
          <w:tcPr>
            <w:tcW w:w="1580" w:type="dxa"/>
            <w:vMerge w:val="restart"/>
            <w:tcBorders>
              <w:left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r w:rsidRPr="008153FC">
              <w:rPr>
                <w:rFonts w:ascii="Times New Roman" w:eastAsia="Calibri" w:hAnsi="Times New Roman" w:cs="Times New Roman"/>
                <w:sz w:val="28"/>
                <w:szCs w:val="28"/>
                <w:lang w:eastAsia="en-US"/>
              </w:rPr>
              <w:t>Подача газу на Меморіал Слави</w:t>
            </w:r>
          </w:p>
        </w:tc>
        <w:tc>
          <w:tcPr>
            <w:tcW w:w="2258"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витрат:</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line="276" w:lineRule="auto"/>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тис. грн.</w:t>
            </w:r>
          </w:p>
        </w:tc>
        <w:tc>
          <w:tcPr>
            <w:tcW w:w="1560"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17,301</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10,004</w:t>
            </w:r>
          </w:p>
        </w:tc>
        <w:tc>
          <w:tcPr>
            <w:tcW w:w="1427"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-7,187</w:t>
            </w:r>
          </w:p>
        </w:tc>
      </w:tr>
      <w:tr w:rsidR="005574A6" w:rsidRPr="00890AAA" w:rsidTr="00EC3765">
        <w:trPr>
          <w:trHeight w:val="169"/>
          <w:jc w:val="center"/>
        </w:trPr>
        <w:tc>
          <w:tcPr>
            <w:tcW w:w="1580" w:type="dxa"/>
            <w:vMerge/>
            <w:tcBorders>
              <w:left w:val="single" w:sz="4" w:space="0" w:color="auto"/>
              <w:right w:val="single" w:sz="4" w:space="0" w:color="auto"/>
            </w:tcBorders>
            <w:vAlign w:val="center"/>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p>
        </w:tc>
        <w:tc>
          <w:tcPr>
            <w:tcW w:w="2258"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продукту</w:t>
            </w:r>
            <w:r>
              <w:rPr>
                <w:rFonts w:ascii="Times New Roman" w:hAnsi="Times New Roman" w:cs="Times New Roman"/>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tcPr>
          <w:p w:rsidR="005574A6" w:rsidRPr="005574A6" w:rsidRDefault="005574A6" w:rsidP="00557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Pr>
                <w:rFonts w:ascii="Times New Roman" w:hAnsi="Times New Roman" w:cs="Times New Roman"/>
                <w:sz w:val="28"/>
                <w:szCs w:val="28"/>
                <w:lang w:eastAsia="en-US"/>
              </w:rPr>
              <w:t>м</w:t>
            </w:r>
            <w:r>
              <w:rPr>
                <w:rFonts w:ascii="Times New Roman" w:hAnsi="Times New Roman" w:cs="Times New Roman"/>
                <w:sz w:val="28"/>
                <w:szCs w:val="28"/>
                <w:vertAlign w:val="superscript"/>
                <w:lang w:eastAsia="en-US"/>
              </w:rPr>
              <w:t>3</w:t>
            </w:r>
          </w:p>
        </w:tc>
        <w:tc>
          <w:tcPr>
            <w:tcW w:w="1560" w:type="dxa"/>
            <w:tcBorders>
              <w:top w:val="single" w:sz="4" w:space="0" w:color="auto"/>
              <w:left w:val="single" w:sz="4" w:space="0" w:color="auto"/>
              <w:bottom w:val="single" w:sz="4" w:space="0" w:color="auto"/>
              <w:right w:val="single" w:sz="4" w:space="0" w:color="auto"/>
            </w:tcBorders>
          </w:tcPr>
          <w:p w:rsidR="005574A6" w:rsidRPr="00890AAA" w:rsidRDefault="006D63D2" w:rsidP="006D63D2">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1747</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1006</w:t>
            </w:r>
          </w:p>
        </w:tc>
        <w:tc>
          <w:tcPr>
            <w:tcW w:w="1427"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-741</w:t>
            </w:r>
          </w:p>
        </w:tc>
      </w:tr>
      <w:tr w:rsidR="005574A6" w:rsidRPr="00890AAA" w:rsidTr="00EC3765">
        <w:trPr>
          <w:trHeight w:val="154"/>
          <w:jc w:val="center"/>
        </w:trPr>
        <w:tc>
          <w:tcPr>
            <w:tcW w:w="1580" w:type="dxa"/>
            <w:vMerge/>
            <w:tcBorders>
              <w:left w:val="single" w:sz="4" w:space="0" w:color="auto"/>
              <w:right w:val="single" w:sz="4" w:space="0" w:color="auto"/>
            </w:tcBorders>
            <w:vAlign w:val="center"/>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p>
        </w:tc>
        <w:tc>
          <w:tcPr>
            <w:tcW w:w="2258"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ефективності:</w:t>
            </w:r>
          </w:p>
        </w:tc>
        <w:tc>
          <w:tcPr>
            <w:tcW w:w="1559" w:type="dxa"/>
            <w:tcBorders>
              <w:top w:val="single" w:sz="4" w:space="0" w:color="auto"/>
              <w:left w:val="single" w:sz="4" w:space="0" w:color="auto"/>
              <w:bottom w:val="single" w:sz="4" w:space="0" w:color="auto"/>
              <w:right w:val="single" w:sz="4" w:space="0" w:color="auto"/>
            </w:tcBorders>
          </w:tcPr>
          <w:p w:rsidR="005574A6" w:rsidRPr="006D63D2" w:rsidRDefault="006D63D2"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Pr>
                <w:rFonts w:ascii="Times New Roman" w:hAnsi="Times New Roman" w:cs="Times New Roman"/>
                <w:sz w:val="28"/>
                <w:szCs w:val="28"/>
                <w:lang w:eastAsia="en-US"/>
              </w:rPr>
              <w:t>тис. грн./ м</w:t>
            </w:r>
            <w:r>
              <w:rPr>
                <w:rFonts w:ascii="Times New Roman" w:hAnsi="Times New Roman" w:cs="Times New Roman"/>
                <w:sz w:val="28"/>
                <w:szCs w:val="28"/>
                <w:vertAlign w:val="superscript"/>
                <w:lang w:eastAsia="en-US"/>
              </w:rPr>
              <w:t>3</w:t>
            </w:r>
          </w:p>
        </w:tc>
        <w:tc>
          <w:tcPr>
            <w:tcW w:w="1560"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0,0099</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0,0099</w:t>
            </w:r>
          </w:p>
        </w:tc>
        <w:tc>
          <w:tcPr>
            <w:tcW w:w="1427"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tc>
      </w:tr>
      <w:tr w:rsidR="005574A6" w:rsidRPr="00890AAA" w:rsidTr="00EC3765">
        <w:trPr>
          <w:trHeight w:val="281"/>
          <w:jc w:val="center"/>
        </w:trPr>
        <w:tc>
          <w:tcPr>
            <w:tcW w:w="1580" w:type="dxa"/>
            <w:vMerge/>
            <w:tcBorders>
              <w:left w:val="single" w:sz="4" w:space="0" w:color="auto"/>
              <w:right w:val="single" w:sz="4" w:space="0" w:color="auto"/>
            </w:tcBorders>
            <w:vAlign w:val="center"/>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p>
        </w:tc>
        <w:tc>
          <w:tcPr>
            <w:tcW w:w="2258"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якості:</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w:t>
            </w:r>
          </w:p>
        </w:tc>
        <w:tc>
          <w:tcPr>
            <w:tcW w:w="1560"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100</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100</w:t>
            </w:r>
          </w:p>
        </w:tc>
        <w:tc>
          <w:tcPr>
            <w:tcW w:w="1427"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tc>
      </w:tr>
      <w:tr w:rsidR="005574A6" w:rsidRPr="00890AAA" w:rsidTr="00EC3765">
        <w:trPr>
          <w:trHeight w:val="154"/>
          <w:jc w:val="center"/>
        </w:trPr>
        <w:tc>
          <w:tcPr>
            <w:tcW w:w="1580" w:type="dxa"/>
            <w:vMerge w:val="restart"/>
            <w:tcBorders>
              <w:left w:val="single" w:sz="4" w:space="0" w:color="auto"/>
              <w:right w:val="single" w:sz="4" w:space="0" w:color="auto"/>
            </w:tcBorders>
          </w:tcPr>
          <w:p w:rsidR="005574A6" w:rsidRPr="00890AAA" w:rsidRDefault="005574A6" w:rsidP="00557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r w:rsidRPr="008153FC">
              <w:rPr>
                <w:rFonts w:ascii="Times New Roman" w:eastAsia="Calibri" w:hAnsi="Times New Roman" w:cs="Times New Roman"/>
                <w:sz w:val="28"/>
                <w:szCs w:val="28"/>
                <w:lang w:eastAsia="en-US"/>
              </w:rPr>
              <w:t xml:space="preserve">Поточний ремонт Меморіалу </w:t>
            </w:r>
            <w:proofErr w:type="spellStart"/>
            <w:r w:rsidRPr="008153FC">
              <w:rPr>
                <w:rFonts w:ascii="Times New Roman" w:eastAsia="Calibri" w:hAnsi="Times New Roman" w:cs="Times New Roman"/>
                <w:sz w:val="28"/>
                <w:szCs w:val="28"/>
                <w:lang w:eastAsia="en-US"/>
              </w:rPr>
              <w:t>воінам-інтер</w:t>
            </w:r>
            <w:r>
              <w:rPr>
                <w:rFonts w:ascii="Times New Roman" w:eastAsia="Calibri" w:hAnsi="Times New Roman" w:cs="Times New Roman"/>
                <w:sz w:val="28"/>
                <w:szCs w:val="28"/>
                <w:lang w:eastAsia="en-US"/>
              </w:rPr>
              <w:t>-</w:t>
            </w:r>
            <w:r w:rsidRPr="008153FC">
              <w:rPr>
                <w:rFonts w:ascii="Times New Roman" w:eastAsia="Calibri" w:hAnsi="Times New Roman" w:cs="Times New Roman"/>
                <w:sz w:val="28"/>
                <w:szCs w:val="28"/>
                <w:lang w:eastAsia="en-US"/>
              </w:rPr>
              <w:t>націона</w:t>
            </w:r>
            <w:r>
              <w:rPr>
                <w:rFonts w:ascii="Times New Roman" w:eastAsia="Calibri" w:hAnsi="Times New Roman" w:cs="Times New Roman"/>
                <w:sz w:val="28"/>
                <w:szCs w:val="28"/>
                <w:lang w:eastAsia="en-US"/>
              </w:rPr>
              <w:t>-</w:t>
            </w:r>
            <w:r w:rsidRPr="008153FC">
              <w:rPr>
                <w:rFonts w:ascii="Times New Roman" w:eastAsia="Calibri" w:hAnsi="Times New Roman" w:cs="Times New Roman"/>
                <w:sz w:val="28"/>
                <w:szCs w:val="28"/>
                <w:lang w:eastAsia="en-US"/>
              </w:rPr>
              <w:t>ліста</w:t>
            </w:r>
            <w:r>
              <w:rPr>
                <w:rFonts w:ascii="Times New Roman" w:eastAsia="Calibri" w:hAnsi="Times New Roman" w:cs="Times New Roman"/>
                <w:sz w:val="28"/>
                <w:szCs w:val="28"/>
                <w:lang w:eastAsia="en-US"/>
              </w:rPr>
              <w:t>м</w:t>
            </w:r>
            <w:proofErr w:type="spellEnd"/>
          </w:p>
        </w:tc>
        <w:tc>
          <w:tcPr>
            <w:tcW w:w="2258"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витрат:</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line="276" w:lineRule="auto"/>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тис. грн.</w:t>
            </w:r>
          </w:p>
        </w:tc>
        <w:tc>
          <w:tcPr>
            <w:tcW w:w="1560"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60,97</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58,27</w:t>
            </w:r>
          </w:p>
        </w:tc>
        <w:tc>
          <w:tcPr>
            <w:tcW w:w="1427"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-2,7</w:t>
            </w:r>
          </w:p>
        </w:tc>
      </w:tr>
      <w:tr w:rsidR="005574A6" w:rsidRPr="00890AAA" w:rsidTr="00EC3765">
        <w:trPr>
          <w:trHeight w:val="169"/>
          <w:jc w:val="center"/>
        </w:trPr>
        <w:tc>
          <w:tcPr>
            <w:tcW w:w="1580" w:type="dxa"/>
            <w:vMerge/>
            <w:tcBorders>
              <w:left w:val="single" w:sz="4" w:space="0" w:color="auto"/>
              <w:right w:val="single" w:sz="4" w:space="0" w:color="auto"/>
            </w:tcBorders>
            <w:vAlign w:val="center"/>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p>
        </w:tc>
        <w:tc>
          <w:tcPr>
            <w:tcW w:w="2258"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продукту</w:t>
            </w:r>
            <w:r>
              <w:rPr>
                <w:rFonts w:ascii="Times New Roman" w:hAnsi="Times New Roman" w:cs="Times New Roman"/>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Pr>
                <w:rFonts w:ascii="Times New Roman" w:hAnsi="Times New Roman" w:cs="Times New Roman"/>
                <w:sz w:val="28"/>
                <w:szCs w:val="28"/>
                <w:lang w:eastAsia="en-US"/>
              </w:rPr>
              <w:t>о</w:t>
            </w:r>
            <w:r w:rsidR="005574A6">
              <w:rPr>
                <w:rFonts w:ascii="Times New Roman" w:hAnsi="Times New Roman" w:cs="Times New Roman"/>
                <w:sz w:val="28"/>
                <w:szCs w:val="28"/>
                <w:lang w:eastAsia="en-US"/>
              </w:rPr>
              <w:t>д.</w:t>
            </w:r>
          </w:p>
        </w:tc>
        <w:tc>
          <w:tcPr>
            <w:tcW w:w="1560"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c>
          <w:tcPr>
            <w:tcW w:w="1427"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tc>
      </w:tr>
      <w:tr w:rsidR="005574A6" w:rsidRPr="00890AAA" w:rsidTr="00EC3765">
        <w:trPr>
          <w:trHeight w:val="154"/>
          <w:jc w:val="center"/>
        </w:trPr>
        <w:tc>
          <w:tcPr>
            <w:tcW w:w="1580" w:type="dxa"/>
            <w:vMerge/>
            <w:tcBorders>
              <w:left w:val="single" w:sz="4" w:space="0" w:color="auto"/>
              <w:right w:val="single" w:sz="4" w:space="0" w:color="auto"/>
            </w:tcBorders>
            <w:vAlign w:val="center"/>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p>
        </w:tc>
        <w:tc>
          <w:tcPr>
            <w:tcW w:w="2258"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ефективності:</w:t>
            </w:r>
          </w:p>
        </w:tc>
        <w:tc>
          <w:tcPr>
            <w:tcW w:w="1559" w:type="dxa"/>
            <w:tcBorders>
              <w:top w:val="single" w:sz="4" w:space="0" w:color="auto"/>
              <w:left w:val="single" w:sz="4" w:space="0" w:color="auto"/>
              <w:bottom w:val="single" w:sz="4" w:space="0" w:color="auto"/>
              <w:right w:val="single" w:sz="4" w:space="0" w:color="auto"/>
            </w:tcBorders>
          </w:tcPr>
          <w:p w:rsidR="006D63D2" w:rsidRDefault="006D63D2" w:rsidP="006D63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Pr>
                <w:rFonts w:ascii="Times New Roman" w:hAnsi="Times New Roman" w:cs="Times New Roman"/>
                <w:sz w:val="28"/>
                <w:szCs w:val="28"/>
                <w:lang w:eastAsia="en-US"/>
              </w:rPr>
              <w:t>тис. грн./</w:t>
            </w:r>
          </w:p>
          <w:p w:rsidR="005574A6" w:rsidRPr="00890AAA" w:rsidRDefault="006D63D2" w:rsidP="006D63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Pr>
                <w:rFonts w:ascii="Times New Roman" w:hAnsi="Times New Roman" w:cs="Times New Roman"/>
                <w:sz w:val="28"/>
                <w:szCs w:val="28"/>
                <w:lang w:eastAsia="en-US"/>
              </w:rPr>
              <w:t>од.</w:t>
            </w:r>
          </w:p>
        </w:tc>
        <w:tc>
          <w:tcPr>
            <w:tcW w:w="1560"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60,97</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58,27</w:t>
            </w:r>
          </w:p>
        </w:tc>
        <w:tc>
          <w:tcPr>
            <w:tcW w:w="1427"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-2,7</w:t>
            </w:r>
          </w:p>
        </w:tc>
      </w:tr>
      <w:tr w:rsidR="005574A6" w:rsidRPr="00890AAA" w:rsidTr="00EC3765">
        <w:trPr>
          <w:trHeight w:val="737"/>
          <w:jc w:val="center"/>
        </w:trPr>
        <w:tc>
          <w:tcPr>
            <w:tcW w:w="1580" w:type="dxa"/>
            <w:vMerge/>
            <w:tcBorders>
              <w:left w:val="single" w:sz="4" w:space="0" w:color="auto"/>
              <w:right w:val="single" w:sz="4" w:space="0" w:color="auto"/>
            </w:tcBorders>
            <w:vAlign w:val="center"/>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uk-UA"/>
              </w:rPr>
            </w:pPr>
          </w:p>
        </w:tc>
        <w:tc>
          <w:tcPr>
            <w:tcW w:w="2258" w:type="dxa"/>
            <w:tcBorders>
              <w:top w:val="single" w:sz="4" w:space="0" w:color="auto"/>
              <w:left w:val="single" w:sz="4" w:space="0" w:color="auto"/>
              <w:bottom w:val="single" w:sz="4" w:space="0" w:color="auto"/>
              <w:right w:val="single" w:sz="4" w:space="0" w:color="auto"/>
            </w:tcBorders>
          </w:tcPr>
          <w:p w:rsidR="005574A6" w:rsidRPr="00890AAA" w:rsidRDefault="005574A6"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rPr>
                <w:rFonts w:ascii="Times New Roman" w:hAnsi="Times New Roman" w:cs="Times New Roman"/>
                <w:sz w:val="28"/>
                <w:szCs w:val="28"/>
                <w:lang w:eastAsia="en-US"/>
              </w:rPr>
            </w:pPr>
            <w:r w:rsidRPr="00890AAA">
              <w:rPr>
                <w:rFonts w:ascii="Times New Roman" w:hAnsi="Times New Roman" w:cs="Times New Roman"/>
                <w:sz w:val="28"/>
                <w:szCs w:val="28"/>
                <w:lang w:eastAsia="en-US"/>
              </w:rPr>
              <w:t>Показник якості:</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center"/>
              <w:rPr>
                <w:rFonts w:ascii="Times New Roman" w:hAnsi="Times New Roman" w:cs="Times New Roman"/>
                <w:sz w:val="28"/>
                <w:szCs w:val="28"/>
                <w:lang w:eastAsia="en-US"/>
              </w:rPr>
            </w:pPr>
            <w:r w:rsidRPr="00890AAA">
              <w:rPr>
                <w:rFonts w:ascii="Times New Roman" w:hAnsi="Times New Roman" w:cs="Times New Roman"/>
                <w:sz w:val="28"/>
                <w:szCs w:val="28"/>
                <w:lang w:eastAsia="en-US"/>
              </w:rPr>
              <w:t>%</w:t>
            </w:r>
          </w:p>
        </w:tc>
        <w:tc>
          <w:tcPr>
            <w:tcW w:w="1560"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100</w:t>
            </w:r>
          </w:p>
        </w:tc>
        <w:tc>
          <w:tcPr>
            <w:tcW w:w="1559"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100</w:t>
            </w:r>
          </w:p>
        </w:tc>
        <w:tc>
          <w:tcPr>
            <w:tcW w:w="1427" w:type="dxa"/>
            <w:tcBorders>
              <w:top w:val="single" w:sz="4" w:space="0" w:color="auto"/>
              <w:left w:val="single" w:sz="4" w:space="0" w:color="auto"/>
              <w:bottom w:val="single" w:sz="4" w:space="0" w:color="auto"/>
              <w:right w:val="single" w:sz="4" w:space="0" w:color="auto"/>
            </w:tcBorders>
          </w:tcPr>
          <w:p w:rsidR="005574A6" w:rsidRPr="00890AAA" w:rsidRDefault="006D63D2" w:rsidP="000B2084">
            <w:pPr>
              <w:widowControl/>
              <w:tabs>
                <w:tab w:val="left" w:pos="6900"/>
              </w:tabs>
              <w:autoSpaceDE/>
              <w:autoSpaceDN/>
              <w:adjustRightInd/>
              <w:spacing w:before="0"/>
              <w:ind w:left="0" w:right="-2"/>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w:t>
            </w:r>
          </w:p>
        </w:tc>
      </w:tr>
    </w:tbl>
    <w:p w:rsidR="002A7C6B" w:rsidRDefault="002A7C6B" w:rsidP="00264E1D">
      <w:pPr>
        <w:spacing w:before="0"/>
        <w:ind w:left="0"/>
        <w:rPr>
          <w:rFonts w:ascii="Times New Roman" w:hAnsi="Times New Roman" w:cs="Times New Roman"/>
          <w:sz w:val="28"/>
          <w:szCs w:val="28"/>
        </w:rPr>
      </w:pPr>
    </w:p>
    <w:p w:rsidR="008B7830" w:rsidRDefault="008B7830" w:rsidP="00264E1D">
      <w:pPr>
        <w:spacing w:before="0"/>
        <w:ind w:left="0"/>
        <w:rPr>
          <w:rFonts w:ascii="Times New Roman" w:hAnsi="Times New Roman" w:cs="Times New Roman"/>
          <w:sz w:val="28"/>
          <w:szCs w:val="28"/>
        </w:rPr>
      </w:pPr>
    </w:p>
    <w:p w:rsidR="008B7830" w:rsidRDefault="008B7830" w:rsidP="00264E1D">
      <w:pPr>
        <w:spacing w:before="0"/>
        <w:ind w:left="0"/>
        <w:rPr>
          <w:rFonts w:ascii="Times New Roman" w:hAnsi="Times New Roman" w:cs="Times New Roman"/>
          <w:sz w:val="28"/>
          <w:szCs w:val="28"/>
        </w:rPr>
      </w:pPr>
    </w:p>
    <w:p w:rsidR="008B7830" w:rsidRDefault="008B7830" w:rsidP="00264E1D">
      <w:pPr>
        <w:spacing w:before="0"/>
        <w:ind w:left="0"/>
        <w:rPr>
          <w:rFonts w:ascii="Times New Roman" w:hAnsi="Times New Roman" w:cs="Times New Roman"/>
          <w:sz w:val="28"/>
          <w:szCs w:val="28"/>
        </w:rPr>
      </w:pPr>
    </w:p>
    <w:p w:rsidR="008B7830" w:rsidRDefault="008B7830" w:rsidP="00264E1D">
      <w:pPr>
        <w:spacing w:before="0"/>
        <w:ind w:left="0"/>
        <w:rPr>
          <w:rFonts w:ascii="Times New Roman" w:hAnsi="Times New Roman" w:cs="Times New Roman"/>
          <w:sz w:val="28"/>
          <w:szCs w:val="28"/>
        </w:rPr>
      </w:pPr>
    </w:p>
    <w:p w:rsidR="008477C3" w:rsidRDefault="008477C3" w:rsidP="008B7830">
      <w:pPr>
        <w:spacing w:before="0"/>
        <w:ind w:left="-284"/>
        <w:rPr>
          <w:rFonts w:ascii="Times New Roman" w:hAnsi="Times New Roman" w:cs="Times New Roman"/>
          <w:b/>
          <w:sz w:val="28"/>
          <w:szCs w:val="28"/>
        </w:rPr>
      </w:pPr>
      <w:r>
        <w:rPr>
          <w:rFonts w:ascii="Times New Roman" w:hAnsi="Times New Roman" w:cs="Times New Roman"/>
          <w:b/>
          <w:sz w:val="28"/>
          <w:szCs w:val="28"/>
        </w:rPr>
        <w:t>Н</w:t>
      </w:r>
      <w:r w:rsidR="008B7830">
        <w:rPr>
          <w:rFonts w:ascii="Times New Roman" w:hAnsi="Times New Roman" w:cs="Times New Roman"/>
          <w:b/>
          <w:sz w:val="28"/>
          <w:szCs w:val="28"/>
        </w:rPr>
        <w:t>ачальник</w:t>
      </w:r>
      <w:r>
        <w:rPr>
          <w:rFonts w:ascii="Times New Roman" w:hAnsi="Times New Roman" w:cs="Times New Roman"/>
          <w:b/>
          <w:sz w:val="28"/>
          <w:szCs w:val="28"/>
        </w:rPr>
        <w:t xml:space="preserve"> </w:t>
      </w:r>
      <w:r w:rsidR="008B7830">
        <w:rPr>
          <w:rFonts w:ascii="Times New Roman" w:hAnsi="Times New Roman" w:cs="Times New Roman"/>
          <w:b/>
          <w:sz w:val="28"/>
          <w:szCs w:val="28"/>
        </w:rPr>
        <w:t xml:space="preserve">УЖКГ </w:t>
      </w:r>
    </w:p>
    <w:p w:rsidR="008B7830" w:rsidRPr="00AE2F54" w:rsidRDefault="008477C3" w:rsidP="008B7830">
      <w:pPr>
        <w:spacing w:before="0"/>
        <w:ind w:left="-284"/>
        <w:rPr>
          <w:rFonts w:ascii="Times New Roman" w:hAnsi="Times New Roman" w:cs="Times New Roman"/>
          <w:b/>
          <w:sz w:val="28"/>
          <w:szCs w:val="28"/>
        </w:rPr>
      </w:pPr>
      <w:proofErr w:type="spellStart"/>
      <w:r>
        <w:rPr>
          <w:rFonts w:ascii="Times New Roman" w:hAnsi="Times New Roman" w:cs="Times New Roman"/>
          <w:b/>
          <w:sz w:val="28"/>
          <w:szCs w:val="28"/>
        </w:rPr>
        <w:t>Сєвєродонецької</w:t>
      </w:r>
      <w:proofErr w:type="spellEnd"/>
      <w:r>
        <w:rPr>
          <w:rFonts w:ascii="Times New Roman" w:hAnsi="Times New Roman" w:cs="Times New Roman"/>
          <w:b/>
          <w:sz w:val="28"/>
          <w:szCs w:val="28"/>
        </w:rPr>
        <w:t xml:space="preserve"> міської </w:t>
      </w:r>
      <w:r w:rsidR="00CE5AEF">
        <w:rPr>
          <w:rFonts w:ascii="Times New Roman" w:hAnsi="Times New Roman" w:cs="Times New Roman"/>
          <w:b/>
          <w:sz w:val="28"/>
          <w:szCs w:val="28"/>
        </w:rPr>
        <w:t>ВЦА</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Антон КОВАЛЕВСЬКИЙ</w:t>
      </w:r>
      <w:r w:rsidR="00A205FF">
        <w:rPr>
          <w:rFonts w:ascii="Times New Roman" w:hAnsi="Times New Roman" w:cs="Times New Roman"/>
          <w:b/>
          <w:sz w:val="28"/>
          <w:szCs w:val="28"/>
        </w:rPr>
        <w:t xml:space="preserve"> </w:t>
      </w:r>
    </w:p>
    <w:p w:rsidR="008B7830" w:rsidRPr="002A7C6B" w:rsidRDefault="008B7830" w:rsidP="00264E1D">
      <w:pPr>
        <w:spacing w:before="0"/>
        <w:ind w:left="0"/>
        <w:rPr>
          <w:rFonts w:ascii="Times New Roman" w:hAnsi="Times New Roman" w:cs="Times New Roman"/>
          <w:sz w:val="28"/>
          <w:szCs w:val="28"/>
        </w:rPr>
      </w:pPr>
    </w:p>
    <w:sectPr w:rsidR="008B7830" w:rsidRPr="002A7C6B" w:rsidSect="00264E1D">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86F" w:rsidRDefault="00D9786F" w:rsidP="00264E1D">
      <w:pPr>
        <w:spacing w:before="0"/>
      </w:pPr>
      <w:r>
        <w:separator/>
      </w:r>
    </w:p>
  </w:endnote>
  <w:endnote w:type="continuationSeparator" w:id="0">
    <w:p w:rsidR="00D9786F" w:rsidRDefault="00D9786F" w:rsidP="00264E1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86F" w:rsidRDefault="00D9786F" w:rsidP="00264E1D">
      <w:pPr>
        <w:spacing w:before="0"/>
      </w:pPr>
      <w:r>
        <w:separator/>
      </w:r>
    </w:p>
  </w:footnote>
  <w:footnote w:type="continuationSeparator" w:id="0">
    <w:p w:rsidR="00D9786F" w:rsidRDefault="00D9786F" w:rsidP="00264E1D">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F78D0"/>
    <w:multiLevelType w:val="hybridMultilevel"/>
    <w:tmpl w:val="6ED8C704"/>
    <w:lvl w:ilvl="0" w:tplc="1B3AD59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1D"/>
    <w:rsid w:val="00006788"/>
    <w:rsid w:val="000745BC"/>
    <w:rsid w:val="000A2A10"/>
    <w:rsid w:val="000A3C79"/>
    <w:rsid w:val="000B2084"/>
    <w:rsid w:val="001F2B94"/>
    <w:rsid w:val="00206678"/>
    <w:rsid w:val="00263D5D"/>
    <w:rsid w:val="00264E1D"/>
    <w:rsid w:val="00274E56"/>
    <w:rsid w:val="002A7C6B"/>
    <w:rsid w:val="00332273"/>
    <w:rsid w:val="00367E92"/>
    <w:rsid w:val="0038484A"/>
    <w:rsid w:val="003D37D3"/>
    <w:rsid w:val="00400790"/>
    <w:rsid w:val="00402DB0"/>
    <w:rsid w:val="005574A6"/>
    <w:rsid w:val="00585638"/>
    <w:rsid w:val="005C170B"/>
    <w:rsid w:val="006733BE"/>
    <w:rsid w:val="006D63D2"/>
    <w:rsid w:val="00702531"/>
    <w:rsid w:val="00733C87"/>
    <w:rsid w:val="007F46A7"/>
    <w:rsid w:val="008153FC"/>
    <w:rsid w:val="008477C3"/>
    <w:rsid w:val="00890AAA"/>
    <w:rsid w:val="008B61D4"/>
    <w:rsid w:val="008B7830"/>
    <w:rsid w:val="008D6EDA"/>
    <w:rsid w:val="009024FF"/>
    <w:rsid w:val="009158DB"/>
    <w:rsid w:val="009238B6"/>
    <w:rsid w:val="00A205FF"/>
    <w:rsid w:val="00A503D1"/>
    <w:rsid w:val="00AA7461"/>
    <w:rsid w:val="00AF2070"/>
    <w:rsid w:val="00BE55C1"/>
    <w:rsid w:val="00CB2D00"/>
    <w:rsid w:val="00CC4C35"/>
    <w:rsid w:val="00CE5AEF"/>
    <w:rsid w:val="00D173B0"/>
    <w:rsid w:val="00D65A14"/>
    <w:rsid w:val="00D672DD"/>
    <w:rsid w:val="00D9786F"/>
    <w:rsid w:val="00DE7D04"/>
    <w:rsid w:val="00DF5CBC"/>
    <w:rsid w:val="00E65730"/>
    <w:rsid w:val="00EC3765"/>
    <w:rsid w:val="00F20CF9"/>
    <w:rsid w:val="00F50DF0"/>
    <w:rsid w:val="00F614A5"/>
    <w:rsid w:val="00F6568C"/>
    <w:rsid w:val="00F95C51"/>
    <w:rsid w:val="00FC2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val="uk-UA"/>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link w:val="a5"/>
    <w:uiPriority w:val="99"/>
    <w:locked/>
    <w:rsid w:val="00264E1D"/>
    <w:rPr>
      <w:rFonts w:ascii="Times New Roman" w:hAnsi="Times New Roman" w:cs="Times New Roman"/>
      <w:b/>
      <w:bCs/>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val="uk-UA"/>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link w:val="a5"/>
    <w:uiPriority w:val="99"/>
    <w:locked/>
    <w:rsid w:val="00264E1D"/>
    <w:rPr>
      <w:rFonts w:ascii="Times New Roman" w:hAnsi="Times New Roman" w:cs="Times New Roman"/>
      <w:b/>
      <w:bCs/>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Pages>
  <Words>1154</Words>
  <Characters>6584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userZdj933</dc:creator>
  <cp:lastModifiedBy>Пользователь Windows</cp:lastModifiedBy>
  <cp:revision>24</cp:revision>
  <cp:lastPrinted>2021-04-07T06:05:00Z</cp:lastPrinted>
  <dcterms:created xsi:type="dcterms:W3CDTF">2021-01-26T06:40:00Z</dcterms:created>
  <dcterms:modified xsi:type="dcterms:W3CDTF">2021-04-07T06:05:00Z</dcterms:modified>
</cp:coreProperties>
</file>