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:rsidR="006C00F1" w:rsidRPr="00B13C88" w:rsidRDefault="005A07DA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листопада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21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2384</w:t>
      </w:r>
    </w:p>
    <w:p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D4A1F" w:rsidRPr="00B13C88" w:rsidRDefault="00F53513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включення до переліку </w:t>
      </w:r>
      <w:r w:rsidR="0085245C" w:rsidRPr="00B13C88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об'єктів нерухомого майна</w:t>
      </w:r>
    </w:p>
    <w:p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B13C88">
        <w:rPr>
          <w:sz w:val="28"/>
          <w:szCs w:val="28"/>
          <w:lang w:val="uk-UA"/>
        </w:rPr>
        <w:t xml:space="preserve"> враховуючи звернення </w:t>
      </w:r>
      <w:r w:rsidR="0085245C" w:rsidRPr="00B13C88">
        <w:rPr>
          <w:sz w:val="28"/>
          <w:szCs w:val="28"/>
          <w:lang w:val="uk-UA"/>
        </w:rPr>
        <w:t>АТ «Укрпошта»</w:t>
      </w:r>
      <w:r w:rsidR="00B55BF9" w:rsidRPr="00B13C88">
        <w:rPr>
          <w:sz w:val="28"/>
          <w:szCs w:val="28"/>
          <w:lang w:val="uk-UA"/>
        </w:rPr>
        <w:t xml:space="preserve"> від </w:t>
      </w:r>
      <w:r w:rsidR="0085245C" w:rsidRPr="00B13C88">
        <w:rPr>
          <w:sz w:val="28"/>
          <w:szCs w:val="28"/>
          <w:lang w:val="uk-UA"/>
        </w:rPr>
        <w:t>07</w:t>
      </w:r>
      <w:r w:rsidR="00B55BF9" w:rsidRPr="00B13C88">
        <w:rPr>
          <w:sz w:val="28"/>
          <w:szCs w:val="28"/>
          <w:lang w:val="uk-UA"/>
        </w:rPr>
        <w:t>.0</w:t>
      </w:r>
      <w:r w:rsidR="00164C90" w:rsidRPr="00B13C88">
        <w:rPr>
          <w:sz w:val="28"/>
          <w:szCs w:val="28"/>
          <w:lang w:val="uk-UA"/>
        </w:rPr>
        <w:t>9</w:t>
      </w:r>
      <w:r w:rsidR="00B55BF9" w:rsidRPr="00B13C88">
        <w:rPr>
          <w:sz w:val="28"/>
          <w:szCs w:val="28"/>
          <w:lang w:val="uk-UA"/>
        </w:rPr>
        <w:t xml:space="preserve">.2021 № </w:t>
      </w:r>
      <w:r w:rsidR="0085245C" w:rsidRPr="00B13C88">
        <w:rPr>
          <w:sz w:val="28"/>
          <w:szCs w:val="28"/>
          <w:lang w:val="uk-UA"/>
        </w:rPr>
        <w:t>05-1167</w:t>
      </w:r>
      <w:r w:rsidR="0008715B" w:rsidRPr="00B13C88">
        <w:rPr>
          <w:sz w:val="28"/>
          <w:szCs w:val="28"/>
          <w:lang w:val="uk-UA"/>
        </w:rPr>
        <w:t xml:space="preserve">, управління освіти </w:t>
      </w:r>
      <w:bookmarkStart w:id="1" w:name="_Hlk65741344"/>
      <w:r w:rsidR="00BD43AC" w:rsidRPr="00B13C88">
        <w:rPr>
          <w:sz w:val="28"/>
          <w:szCs w:val="28"/>
          <w:lang w:val="uk-UA"/>
        </w:rPr>
        <w:t xml:space="preserve">Сєвєродонецької міської </w:t>
      </w:r>
      <w:bookmarkStart w:id="2" w:name="_Hlk68878012"/>
      <w:r w:rsidR="00BD43AC" w:rsidRPr="00B13C88"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bookmarkEnd w:id="1"/>
      <w:bookmarkEnd w:id="2"/>
      <w:r w:rsidR="0008715B" w:rsidRPr="00B13C88">
        <w:rPr>
          <w:sz w:val="28"/>
          <w:szCs w:val="28"/>
          <w:lang w:val="uk-UA"/>
        </w:rPr>
        <w:t xml:space="preserve">від 22.09.2021 №1459, </w:t>
      </w:r>
      <w:r w:rsidR="00D54381">
        <w:rPr>
          <w:sz w:val="28"/>
          <w:szCs w:val="28"/>
          <w:lang w:val="uk-UA"/>
        </w:rPr>
        <w:t>КНП «Сєвєродонецький центр первинної медико-санітарної допомоги» Сєвєродонецької міської ради від 21.10.2021 № 607</w:t>
      </w:r>
      <w:r w:rsidR="00A55A19">
        <w:rPr>
          <w:sz w:val="28"/>
          <w:szCs w:val="28"/>
          <w:lang w:val="uk-UA"/>
        </w:rPr>
        <w:t xml:space="preserve">, </w:t>
      </w:r>
      <w:r w:rsidR="004624C9">
        <w:rPr>
          <w:sz w:val="28"/>
          <w:szCs w:val="28"/>
          <w:lang w:val="uk-UA"/>
        </w:rPr>
        <w:t xml:space="preserve">від 24.11.2021 № 695, </w:t>
      </w:r>
      <w:r w:rsidR="00192A31">
        <w:rPr>
          <w:sz w:val="28"/>
          <w:szCs w:val="28"/>
          <w:lang w:val="uk-UA"/>
        </w:rPr>
        <w:t xml:space="preserve">КНП Луганської обласної ради «Луганський регіональний центр екстреної медичної допомоги та медицини катастроф» від 29.10.2021 № 01-05/1146, </w:t>
      </w:r>
      <w:r w:rsidR="00C93048">
        <w:rPr>
          <w:sz w:val="28"/>
          <w:szCs w:val="28"/>
          <w:lang w:val="uk-UA"/>
        </w:rPr>
        <w:t xml:space="preserve">КНП «Міська стоматологічна поліклініка» Сєвєродонецької міської ради від 22.11.2021         № 179, </w:t>
      </w:r>
      <w:r w:rsidR="00A55A19">
        <w:rPr>
          <w:sz w:val="28"/>
          <w:szCs w:val="28"/>
          <w:lang w:val="uk-UA"/>
        </w:rPr>
        <w:t>службову записку Смолянинівськогостаростинського округу Сєвєродонецької міської військово-цивільної адміністрації</w:t>
      </w:r>
      <w:r w:rsidR="009F5CF4">
        <w:rPr>
          <w:sz w:val="28"/>
          <w:szCs w:val="28"/>
          <w:lang w:val="uk-UA"/>
        </w:rPr>
        <w:t xml:space="preserve">від 04.11.2021 № 306 </w:t>
      </w:r>
      <w:r w:rsidR="00417CA7" w:rsidRPr="00B13C88">
        <w:rPr>
          <w:sz w:val="28"/>
          <w:szCs w:val="28"/>
          <w:lang w:val="uk-UA"/>
        </w:rPr>
        <w:t>щодо в</w:t>
      </w:r>
      <w:r w:rsidR="00164C90" w:rsidRPr="00B13C88">
        <w:rPr>
          <w:sz w:val="28"/>
          <w:szCs w:val="28"/>
          <w:lang w:val="uk-UA"/>
        </w:rPr>
        <w:t>клю</w:t>
      </w:r>
      <w:r w:rsidR="00417CA7" w:rsidRPr="00B13C88">
        <w:rPr>
          <w:sz w:val="28"/>
          <w:szCs w:val="28"/>
          <w:lang w:val="uk-UA"/>
        </w:rPr>
        <w:t>чення об’єкт</w:t>
      </w:r>
      <w:r w:rsidR="0008715B" w:rsidRPr="00B13C88">
        <w:rPr>
          <w:sz w:val="28"/>
          <w:szCs w:val="28"/>
          <w:lang w:val="uk-UA"/>
        </w:rPr>
        <w:t xml:space="preserve">ів </w:t>
      </w:r>
      <w:r w:rsidR="00164C90" w:rsidRPr="00B13C88">
        <w:rPr>
          <w:sz w:val="28"/>
          <w:szCs w:val="28"/>
          <w:lang w:val="uk-UA"/>
        </w:rPr>
        <w:t>до</w:t>
      </w:r>
      <w:r w:rsidR="00417CA7" w:rsidRPr="00B13C88">
        <w:rPr>
          <w:sz w:val="28"/>
          <w:szCs w:val="28"/>
          <w:lang w:val="uk-UA"/>
        </w:rPr>
        <w:t xml:space="preserve"> переліку </w:t>
      </w:r>
      <w:r w:rsidR="0085245C" w:rsidRPr="00B13C88">
        <w:rPr>
          <w:sz w:val="28"/>
          <w:szCs w:val="28"/>
          <w:lang w:val="uk-UA"/>
        </w:rPr>
        <w:t>друго</w:t>
      </w:r>
      <w:r w:rsidR="00417CA7" w:rsidRPr="00B13C88">
        <w:rPr>
          <w:sz w:val="28"/>
          <w:szCs w:val="28"/>
          <w:lang w:val="uk-UA"/>
        </w:rPr>
        <w:t>го типу</w:t>
      </w:r>
      <w:r w:rsidR="00B55BF9" w:rsidRPr="00B13C88">
        <w:rPr>
          <w:sz w:val="28"/>
          <w:szCs w:val="28"/>
          <w:lang w:val="uk-UA"/>
        </w:rPr>
        <w:t>,</w:t>
      </w:r>
    </w:p>
    <w:p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B13C88">
        <w:rPr>
          <w:b/>
          <w:sz w:val="28"/>
          <w:szCs w:val="28"/>
          <w:lang w:val="uk-UA"/>
        </w:rPr>
        <w:t>зобовʼязую:</w:t>
      </w:r>
    </w:p>
    <w:p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:rsidR="001E00E4" w:rsidRPr="00B13C88" w:rsidRDefault="003D4A1F" w:rsidP="0007298B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Включити в</w:t>
      </w:r>
      <w:r w:rsidR="00417CA7" w:rsidRPr="00B13C88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08715B" w:rsidRPr="00B13C88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417CA7" w:rsidRPr="00B13C88">
        <w:rPr>
          <w:rFonts w:ascii="Times New Roman" w:hAnsi="Times New Roman" w:cs="Times New Roman"/>
          <w:sz w:val="28"/>
          <w:szCs w:val="28"/>
        </w:rPr>
        <w:t xml:space="preserve">типу </w:t>
      </w:r>
      <w:r w:rsidRPr="00B13C88">
        <w:rPr>
          <w:rFonts w:ascii="Times New Roman" w:hAnsi="Times New Roman" w:cs="Times New Roman"/>
          <w:sz w:val="28"/>
          <w:szCs w:val="28"/>
        </w:rPr>
        <w:t>наступн</w:t>
      </w:r>
      <w:r w:rsidR="00C269B8" w:rsidRPr="00B13C88">
        <w:rPr>
          <w:rFonts w:ascii="Times New Roman" w:hAnsi="Times New Roman" w:cs="Times New Roman"/>
          <w:sz w:val="28"/>
          <w:szCs w:val="28"/>
        </w:rPr>
        <w:t>і</w:t>
      </w:r>
      <w:r w:rsidR="00417CA7" w:rsidRPr="00B13C88">
        <w:rPr>
          <w:rFonts w:ascii="Times New Roman" w:hAnsi="Times New Roman" w:cs="Times New Roman"/>
          <w:sz w:val="28"/>
          <w:szCs w:val="28"/>
        </w:rPr>
        <w:t>об’єкт</w:t>
      </w:r>
      <w:r w:rsidR="00C269B8" w:rsidRPr="00B13C88">
        <w:rPr>
          <w:rFonts w:ascii="Times New Roman" w:hAnsi="Times New Roman" w:cs="Times New Roman"/>
          <w:sz w:val="28"/>
          <w:szCs w:val="28"/>
        </w:rPr>
        <w:t>и</w:t>
      </w:r>
      <w:r w:rsidR="00417CA7" w:rsidRPr="00B13C88">
        <w:rPr>
          <w:rFonts w:ascii="Times New Roman" w:hAnsi="Times New Roman" w:cs="Times New Roman"/>
          <w:sz w:val="28"/>
          <w:szCs w:val="28"/>
        </w:rPr>
        <w:t xml:space="preserve"> нерухомого  майна</w:t>
      </w:r>
      <w:r w:rsidR="009F5CF4">
        <w:rPr>
          <w:rFonts w:ascii="Times New Roman" w:hAnsi="Times New Roman" w:cs="Times New Roman"/>
          <w:sz w:val="28"/>
          <w:szCs w:val="28"/>
        </w:rPr>
        <w:t xml:space="preserve">, </w:t>
      </w:r>
      <w:r w:rsidR="009F5CF4" w:rsidRPr="00B13C88">
        <w:rPr>
          <w:rFonts w:ascii="Times New Roman" w:hAnsi="Times New Roman" w:cs="Times New Roman"/>
          <w:sz w:val="28"/>
          <w:szCs w:val="28"/>
        </w:rPr>
        <w:t>що належать до комунальної власності Сєвєродонецької міської територіальної громади та підлягають передачі в оренду без аукціону</w:t>
      </w:r>
      <w:r w:rsidR="008A3D64" w:rsidRPr="00B13C88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13"/>
        <w:tblpPr w:leftFromText="180" w:rightFromText="180" w:vertAnchor="text" w:horzAnchor="margin" w:tblpY="191"/>
        <w:tblW w:w="9645" w:type="dxa"/>
        <w:tblLayout w:type="fixed"/>
        <w:tblLook w:val="04A0"/>
      </w:tblPr>
      <w:tblGrid>
        <w:gridCol w:w="559"/>
        <w:gridCol w:w="1137"/>
        <w:gridCol w:w="851"/>
        <w:gridCol w:w="1417"/>
        <w:gridCol w:w="3261"/>
        <w:gridCol w:w="992"/>
        <w:gridCol w:w="1415"/>
        <w:gridCol w:w="13"/>
      </w:tblGrid>
      <w:tr w:rsidR="00B55BF9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B13C88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Інв. 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BF9" w:rsidRPr="00B13C88" w:rsidRDefault="00B55BF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right="-132"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55BF9" w:rsidRPr="00B13C88" w:rsidTr="00447B0A">
        <w:trPr>
          <w:trHeight w:val="421"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B13C88" w:rsidRDefault="00B55BF9" w:rsidP="00B13C8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 w:rsidR="0085245C"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Сєвєродонецька міська військово-цивільна  адміністрація Сєвєродонецького району Луганської області</w:t>
            </w:r>
          </w:p>
        </w:tc>
      </w:tr>
      <w:tr w:rsidR="00B55BF9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B13C88" w:rsidRDefault="00B13C88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9A556B" w:rsidRDefault="00B26C85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Частина н</w:t>
            </w:r>
            <w:r w:rsidR="00B55BF9" w:rsidRPr="009A556B">
              <w:rPr>
                <w:rFonts w:ascii="Times New Roman" w:hAnsi="Times New Roman" w:cs="Times New Roman"/>
              </w:rPr>
              <w:t>ежитлов</w:t>
            </w:r>
            <w:r w:rsidRPr="009A556B">
              <w:rPr>
                <w:rFonts w:ascii="Times New Roman" w:hAnsi="Times New Roman" w:cs="Times New Roman"/>
              </w:rPr>
              <w:t xml:space="preserve">ого </w:t>
            </w:r>
            <w:r w:rsidR="00516BBE" w:rsidRPr="009A556B">
              <w:rPr>
                <w:rFonts w:ascii="Times New Roman" w:hAnsi="Times New Roman" w:cs="Times New Roman"/>
              </w:rPr>
              <w:t>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9A556B" w:rsidRDefault="00B55BF9" w:rsidP="00B13C8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F9" w:rsidRPr="009A556B" w:rsidRDefault="0085245C" w:rsidP="00B13C8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с</w:t>
            </w:r>
            <w:r w:rsidR="00B55BF9" w:rsidRPr="009A556B">
              <w:rPr>
                <w:rFonts w:ascii="Times New Roman" w:hAnsi="Times New Roman" w:cs="Times New Roman"/>
              </w:rPr>
              <w:t xml:space="preserve">. </w:t>
            </w:r>
            <w:r w:rsidRPr="009A556B">
              <w:rPr>
                <w:rFonts w:ascii="Times New Roman" w:hAnsi="Times New Roman" w:cs="Times New Roman"/>
              </w:rPr>
              <w:t>Єпіфанівка</w:t>
            </w:r>
            <w:r w:rsidR="00B55BF9" w:rsidRPr="009A556B">
              <w:rPr>
                <w:rFonts w:ascii="Times New Roman" w:hAnsi="Times New Roman" w:cs="Times New Roman"/>
              </w:rPr>
              <w:t xml:space="preserve">, </w:t>
            </w:r>
          </w:p>
          <w:p w:rsidR="00B55BF9" w:rsidRPr="009A556B" w:rsidRDefault="00B55BF9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вул. </w:t>
            </w:r>
            <w:r w:rsidR="0085245C" w:rsidRPr="009A556B">
              <w:rPr>
                <w:rFonts w:ascii="Times New Roman" w:hAnsi="Times New Roman" w:cs="Times New Roman"/>
              </w:rPr>
              <w:t>Жданова</w:t>
            </w:r>
            <w:r w:rsidR="007B3CDE" w:rsidRPr="009A556B">
              <w:rPr>
                <w:rFonts w:ascii="Times New Roman" w:hAnsi="Times New Roman" w:cs="Times New Roman"/>
              </w:rPr>
              <w:t>,</w:t>
            </w:r>
            <w:r w:rsidR="0085245C" w:rsidRPr="009A556B">
              <w:rPr>
                <w:rFonts w:ascii="Times New Roman" w:hAnsi="Times New Roman" w:cs="Times New Roman"/>
              </w:rPr>
              <w:t xml:space="preserve"> 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BF9" w:rsidRPr="009A556B" w:rsidRDefault="007B3CDE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Частина нежитлового приміщення на 1-му поверсі </w:t>
            </w:r>
            <w:r w:rsidR="0085245C" w:rsidRPr="009A556B">
              <w:rPr>
                <w:rFonts w:ascii="Times New Roman" w:hAnsi="Times New Roman" w:cs="Times New Roman"/>
              </w:rPr>
              <w:t>2</w:t>
            </w:r>
            <w:r w:rsidRPr="009A556B">
              <w:rPr>
                <w:rFonts w:ascii="Times New Roman" w:hAnsi="Times New Roman" w:cs="Times New Roman"/>
              </w:rPr>
              <w:t xml:space="preserve">-поверхової </w:t>
            </w:r>
            <w:r w:rsidR="0085245C" w:rsidRPr="009A556B">
              <w:rPr>
                <w:rFonts w:ascii="Times New Roman" w:hAnsi="Times New Roman" w:cs="Times New Roman"/>
              </w:rPr>
              <w:t xml:space="preserve">адміністративної </w:t>
            </w:r>
            <w:r w:rsidRPr="009A556B">
              <w:rPr>
                <w:rFonts w:ascii="Times New Roman" w:hAnsi="Times New Roman" w:cs="Times New Roman"/>
              </w:rPr>
              <w:t xml:space="preserve">будівлі </w:t>
            </w:r>
            <w:r w:rsidR="009F5CF4">
              <w:rPr>
                <w:rFonts w:ascii="Times New Roman" w:hAnsi="Times New Roman" w:cs="Times New Roman"/>
              </w:rPr>
              <w:t xml:space="preserve"> (каб. №№ 1-18, 1-19, 1-21)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F9" w:rsidRPr="009A556B" w:rsidRDefault="0085245C" w:rsidP="00B13C88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9A556B" w:rsidRDefault="008D0AFC" w:rsidP="00B13C8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Відділення АТ «Укрпошта</w:t>
            </w:r>
            <w:r w:rsidR="00315A21" w:rsidRPr="009A556B">
              <w:rPr>
                <w:rFonts w:ascii="Times New Roman" w:hAnsi="Times New Roman" w:cs="Times New Roman"/>
              </w:rPr>
              <w:t>»</w:t>
            </w:r>
            <w:r w:rsidR="00D54381">
              <w:rPr>
                <w:rFonts w:ascii="Times New Roman" w:hAnsi="Times New Roman" w:cs="Times New Roman"/>
              </w:rPr>
              <w:t>(</w:t>
            </w:r>
            <w:r w:rsidR="00D54381" w:rsidRPr="009A556B">
              <w:rPr>
                <w:rFonts w:ascii="Times New Roman" w:hAnsi="Times New Roman" w:cs="Times New Roman"/>
              </w:rPr>
              <w:t>суб’єктгосподарювання, що надає соціально-важливі послуги</w:t>
            </w:r>
            <w:r w:rsidR="00D54381">
              <w:rPr>
                <w:rFonts w:ascii="Times New Roman" w:hAnsi="Times New Roman" w:cs="Times New Roman"/>
              </w:rPr>
              <w:t>)</w:t>
            </w:r>
          </w:p>
        </w:tc>
      </w:tr>
      <w:tr w:rsidR="003E65F4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B13C88" w:rsidRDefault="003E65F4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9A556B" w:rsidRDefault="003E65F4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Частина нежитлового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9A556B" w:rsidRDefault="003E65F4" w:rsidP="00B13C88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9A556B" w:rsidRDefault="003E65F4" w:rsidP="003E65F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с. Єпіфанівка, </w:t>
            </w:r>
          </w:p>
          <w:p w:rsidR="003E65F4" w:rsidRPr="009A556B" w:rsidRDefault="003E65F4" w:rsidP="003E65F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вул. Жданова, 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5F4" w:rsidRPr="009A556B" w:rsidRDefault="003E65F4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>Частина нежитлового приміщення на 1-му поверсі 2-поверхової адміністративної будівлі</w:t>
            </w:r>
            <w:r w:rsidR="009A556B" w:rsidRPr="009A556B">
              <w:rPr>
                <w:rFonts w:ascii="Times New Roman" w:hAnsi="Times New Roman" w:cs="Times New Roman"/>
              </w:rPr>
              <w:t xml:space="preserve"> (кабінети №№</w:t>
            </w:r>
            <w:r w:rsidR="009F5CF4">
              <w:rPr>
                <w:rFonts w:ascii="Times New Roman" w:hAnsi="Times New Roman" w:cs="Times New Roman"/>
              </w:rPr>
              <w:t>1-4,</w:t>
            </w:r>
            <w:r w:rsidR="009A556B" w:rsidRPr="009A556B">
              <w:rPr>
                <w:rFonts w:ascii="Times New Roman" w:hAnsi="Times New Roman" w:cs="Times New Roman"/>
              </w:rPr>
              <w:t>,</w:t>
            </w:r>
            <w:r w:rsidR="009F5CF4">
              <w:rPr>
                <w:rFonts w:ascii="Times New Roman" w:hAnsi="Times New Roman" w:cs="Times New Roman"/>
              </w:rPr>
              <w:t>1-5</w:t>
            </w:r>
            <w:r w:rsidR="009A556B" w:rsidRPr="009A556B">
              <w:rPr>
                <w:rFonts w:ascii="Times New Roman" w:hAnsi="Times New Roman" w:cs="Times New Roman"/>
              </w:rPr>
              <w:t>,</w:t>
            </w:r>
            <w:r w:rsidR="009F5CF4">
              <w:rPr>
                <w:rFonts w:ascii="Times New Roman" w:hAnsi="Times New Roman" w:cs="Times New Roman"/>
              </w:rPr>
              <w:t>1-</w:t>
            </w:r>
            <w:r w:rsidR="009A556B" w:rsidRPr="009A556B">
              <w:rPr>
                <w:rFonts w:ascii="Times New Roman" w:hAnsi="Times New Roman" w:cs="Times New Roman"/>
              </w:rPr>
              <w:t>6,</w:t>
            </w:r>
            <w:r w:rsidR="009F5CF4">
              <w:rPr>
                <w:rFonts w:ascii="Times New Roman" w:hAnsi="Times New Roman" w:cs="Times New Roman"/>
              </w:rPr>
              <w:t>1-</w:t>
            </w:r>
            <w:r w:rsidR="009A556B" w:rsidRPr="009A556B">
              <w:rPr>
                <w:rFonts w:ascii="Times New Roman" w:hAnsi="Times New Roman" w:cs="Times New Roman"/>
              </w:rPr>
              <w:t xml:space="preserve">7) загальною </w:t>
            </w:r>
            <w:r w:rsidR="009A556B" w:rsidRPr="009A556B">
              <w:rPr>
                <w:rFonts w:ascii="Times New Roman" w:hAnsi="Times New Roman" w:cs="Times New Roman"/>
              </w:rPr>
              <w:lastRenderedPageBreak/>
              <w:t>площею 40,3 (корисна плоша 38,7 кв.м, площа загального користування -1,6 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F4" w:rsidRPr="009A556B" w:rsidRDefault="003E65F4" w:rsidP="00B13C88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lastRenderedPageBreak/>
              <w:t>40,</w:t>
            </w:r>
            <w:r w:rsidR="009F5C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4381" w:rsidRPr="009A556B" w:rsidRDefault="003E65F4" w:rsidP="006D120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A556B">
              <w:rPr>
                <w:rFonts w:ascii="Times New Roman" w:hAnsi="Times New Roman" w:cs="Times New Roman"/>
              </w:rPr>
              <w:t xml:space="preserve">Розміщення </w:t>
            </w:r>
            <w:r w:rsidR="006D1204">
              <w:rPr>
                <w:rFonts w:ascii="Times New Roman" w:hAnsi="Times New Roman" w:cs="Times New Roman"/>
              </w:rPr>
              <w:t xml:space="preserve">державного або комунального </w:t>
            </w:r>
            <w:r w:rsidRPr="009A556B">
              <w:rPr>
                <w:rFonts w:ascii="Times New Roman" w:hAnsi="Times New Roman" w:cs="Times New Roman"/>
              </w:rPr>
              <w:lastRenderedPageBreak/>
              <w:t xml:space="preserve">закладу охорони здоров’я </w:t>
            </w:r>
            <w:r w:rsidR="00A52DED">
              <w:rPr>
                <w:rFonts w:ascii="Times New Roman" w:hAnsi="Times New Roman" w:cs="Times New Roman"/>
              </w:rPr>
              <w:t>(</w:t>
            </w:r>
            <w:r w:rsidR="00A52DED" w:rsidRPr="009A556B">
              <w:rPr>
                <w:rFonts w:ascii="Times New Roman" w:hAnsi="Times New Roman" w:cs="Times New Roman"/>
              </w:rPr>
              <w:t>суб’єктгосподарювання, що надає соціально-важливі послуги</w:t>
            </w:r>
            <w:r w:rsidR="00A52DED">
              <w:rPr>
                <w:rFonts w:ascii="Times New Roman" w:hAnsi="Times New Roman" w:cs="Times New Roman"/>
              </w:rPr>
              <w:t>)</w:t>
            </w:r>
          </w:p>
        </w:tc>
      </w:tr>
      <w:tr w:rsidR="0008715B" w:rsidRPr="00B13C88" w:rsidTr="00F264B2">
        <w:trPr>
          <w:gridAfter w:val="1"/>
          <w:wAfter w:w="13" w:type="dxa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3AC" w:rsidRPr="00B13C88" w:rsidRDefault="0008715B" w:rsidP="00192A31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Балансоутримувач – Сєвєродонецький міжшкільний ресурсний центр</w:t>
            </w:r>
          </w:p>
        </w:tc>
      </w:tr>
      <w:tr w:rsidR="0008715B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5B" w:rsidRPr="00B13C88" w:rsidRDefault="00EF406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5B" w:rsidRPr="00B13C88" w:rsidRDefault="0008715B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 xml:space="preserve">Нежитлові  приміщення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8">
              <w:rPr>
                <w:rFonts w:ascii="Times New Roman" w:hAnsi="Times New Roman" w:cs="Times New Roman"/>
              </w:rPr>
              <w:t>пр. Гвардійський, буд. 22-б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715B" w:rsidRPr="00B13C88" w:rsidRDefault="009F5CF4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8715B" w:rsidRPr="00B13C88">
              <w:rPr>
                <w:rFonts w:ascii="Times New Roman" w:hAnsi="Times New Roman" w:cs="Times New Roman"/>
              </w:rPr>
              <w:t>ежитлові приміщення</w:t>
            </w:r>
            <w:r>
              <w:rPr>
                <w:rFonts w:ascii="Times New Roman" w:hAnsi="Times New Roman" w:cs="Times New Roman"/>
              </w:rPr>
              <w:t xml:space="preserve"> (№№233-</w:t>
            </w:r>
            <w:r w:rsidR="00BE2E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46)</w:t>
            </w:r>
            <w:r w:rsidR="0008715B" w:rsidRPr="00B13C88">
              <w:rPr>
                <w:rFonts w:ascii="Times New Roman" w:hAnsi="Times New Roman" w:cs="Times New Roman"/>
              </w:rPr>
              <w:t>, розташовані  на другому поверсі</w:t>
            </w:r>
          </w:p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2 поверхової будівлі Міжшкільного ресурсного центру. </w:t>
            </w:r>
          </w:p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>Забезпечені водопостачанням, опаленням, електропостачанням, каналізацією.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</w:rPr>
            </w:pPr>
          </w:p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8">
              <w:rPr>
                <w:rFonts w:ascii="Times New Roman" w:hAnsi="Times New Roman" w:cs="Times New Roman"/>
              </w:rPr>
              <w:t>276,2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715B" w:rsidRPr="00B13C88" w:rsidRDefault="0008715B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  <w:r w:rsidR="00716647">
              <w:rPr>
                <w:rFonts w:ascii="Times New Roman" w:hAnsi="Times New Roman" w:cs="Times New Roman"/>
              </w:rPr>
              <w:t>зі</w:t>
            </w:r>
            <w:r w:rsidRPr="00B13C88">
              <w:rPr>
                <w:rFonts w:ascii="Times New Roman" w:hAnsi="Times New Roman" w:cs="Times New Roman"/>
              </w:rPr>
              <w:t xml:space="preserve"> збереженням цільового використання майна відповідно до п. 29 Порядку, що затверджений Постановою КМУ від 03.06.2020 </w:t>
            </w:r>
          </w:p>
          <w:p w:rsidR="0008715B" w:rsidRPr="00B13C88" w:rsidRDefault="0008715B" w:rsidP="00B13C88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№ 483.</w:t>
            </w:r>
          </w:p>
        </w:tc>
      </w:tr>
      <w:tr w:rsidR="00CA7835" w:rsidRPr="00B13C88" w:rsidTr="001D7786">
        <w:trPr>
          <w:gridAfter w:val="1"/>
          <w:wAfter w:w="13" w:type="dxa"/>
        </w:trPr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CA7835" w:rsidP="00B13C88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 комунального майна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CA7835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EF406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1327E3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1" w:firstLine="4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Нежитлові 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0A0FE9" w:rsidRDefault="0029713E" w:rsidP="00B13C88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>101300552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1327E3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с. Нова Астрахань, </w:t>
            </w:r>
          </w:p>
          <w:p w:rsidR="001327E3" w:rsidRPr="00B13C88" w:rsidRDefault="001327E3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вул. Центральна,</w:t>
            </w:r>
          </w:p>
          <w:p w:rsidR="001327E3" w:rsidRPr="00B13C88" w:rsidRDefault="001327E3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буд. 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7E3" w:rsidRPr="000A0FE9" w:rsidRDefault="001327E3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>Частина будівлі  Новоастраханської сільської лікарської  амбулаторії загальної практики сімейної  медицини</w:t>
            </w:r>
            <w:r w:rsidR="0029713E" w:rsidRPr="000A0FE9">
              <w:rPr>
                <w:rFonts w:ascii="Times New Roman" w:hAnsi="Times New Roman" w:cs="Times New Roman"/>
              </w:rPr>
              <w:t xml:space="preserve"> на 2 поверсі</w:t>
            </w:r>
            <w:r w:rsidR="003E65F4" w:rsidRPr="000A0FE9">
              <w:rPr>
                <w:rFonts w:ascii="Times New Roman" w:hAnsi="Times New Roman" w:cs="Times New Roman"/>
              </w:rPr>
              <w:t xml:space="preserve"> (кабінети №№ </w:t>
            </w:r>
            <w:r w:rsidR="009F5CF4">
              <w:rPr>
                <w:rFonts w:ascii="Times New Roman" w:hAnsi="Times New Roman" w:cs="Times New Roman"/>
              </w:rPr>
              <w:t>2-</w:t>
            </w:r>
            <w:r w:rsidR="003E65F4" w:rsidRPr="000A0FE9">
              <w:rPr>
                <w:rFonts w:ascii="Times New Roman" w:hAnsi="Times New Roman" w:cs="Times New Roman"/>
              </w:rPr>
              <w:t>93,</w:t>
            </w:r>
            <w:r w:rsidR="009F5CF4" w:rsidRPr="00BA4451">
              <w:rPr>
                <w:rFonts w:ascii="Times New Roman" w:hAnsi="Times New Roman" w:cs="Times New Roman"/>
              </w:rPr>
              <w:t>2-</w:t>
            </w:r>
            <w:r w:rsidR="003E65F4" w:rsidRPr="00BA4451">
              <w:rPr>
                <w:rFonts w:ascii="Times New Roman" w:hAnsi="Times New Roman" w:cs="Times New Roman"/>
              </w:rPr>
              <w:t>9</w:t>
            </w:r>
            <w:r w:rsidR="00646A5C">
              <w:rPr>
                <w:rFonts w:ascii="Times New Roman" w:hAnsi="Times New Roman" w:cs="Times New Roman"/>
              </w:rPr>
              <w:t>0</w:t>
            </w:r>
            <w:r w:rsidR="003E65F4" w:rsidRPr="00BA4451">
              <w:rPr>
                <w:rFonts w:ascii="Times New Roman" w:hAnsi="Times New Roman" w:cs="Times New Roman"/>
              </w:rPr>
              <w:t>,</w:t>
            </w:r>
            <w:r w:rsidR="009F5CF4" w:rsidRPr="00BA4451">
              <w:rPr>
                <w:rFonts w:ascii="Times New Roman" w:hAnsi="Times New Roman" w:cs="Times New Roman"/>
              </w:rPr>
              <w:t xml:space="preserve"> 2-</w:t>
            </w:r>
            <w:r w:rsidR="003E65F4" w:rsidRPr="00BA4451">
              <w:rPr>
                <w:rFonts w:ascii="Times New Roman" w:hAnsi="Times New Roman" w:cs="Times New Roman"/>
              </w:rPr>
              <w:t>118</w:t>
            </w:r>
            <w:r w:rsidR="009F5CF4" w:rsidRPr="00BA4451">
              <w:rPr>
                <w:rFonts w:ascii="Times New Roman" w:hAnsi="Times New Roman" w:cs="Times New Roman"/>
              </w:rPr>
              <w:t xml:space="preserve">, </w:t>
            </w:r>
            <w:r w:rsidR="00646A5C">
              <w:rPr>
                <w:rFonts w:ascii="Times New Roman" w:hAnsi="Times New Roman" w:cs="Times New Roman"/>
              </w:rPr>
              <w:t xml:space="preserve">88, 89, </w:t>
            </w:r>
            <w:r w:rsidR="009F5CF4" w:rsidRPr="00BA4451">
              <w:rPr>
                <w:rFonts w:ascii="Times New Roman" w:hAnsi="Times New Roman" w:cs="Times New Roman"/>
              </w:rPr>
              <w:t>91,92,117, 116, 119,120</w:t>
            </w:r>
            <w:r w:rsidR="003E65F4" w:rsidRPr="00BA4451">
              <w:rPr>
                <w:rFonts w:ascii="Times New Roman" w:hAnsi="Times New Roman" w:cs="Times New Roman"/>
              </w:rPr>
              <w:t xml:space="preserve"> загальною площею  7</w:t>
            </w:r>
            <w:r w:rsidR="009F5CF4" w:rsidRPr="00BA4451">
              <w:rPr>
                <w:rFonts w:ascii="Times New Roman" w:hAnsi="Times New Roman" w:cs="Times New Roman"/>
              </w:rPr>
              <w:t>7</w:t>
            </w:r>
            <w:r w:rsidR="003E65F4" w:rsidRPr="00BA4451">
              <w:rPr>
                <w:rFonts w:ascii="Times New Roman" w:hAnsi="Times New Roman" w:cs="Times New Roman"/>
              </w:rPr>
              <w:t xml:space="preserve">, </w:t>
            </w:r>
            <w:r w:rsidR="00646A5C">
              <w:rPr>
                <w:rFonts w:ascii="Times New Roman" w:hAnsi="Times New Roman" w:cs="Times New Roman"/>
              </w:rPr>
              <w:t>7</w:t>
            </w:r>
            <w:r w:rsidR="003E65F4" w:rsidRPr="00BA4451">
              <w:rPr>
                <w:rFonts w:ascii="Times New Roman" w:hAnsi="Times New Roman" w:cs="Times New Roman"/>
              </w:rPr>
              <w:t>кв.м</w:t>
            </w:r>
            <w:r w:rsidR="003E65F4" w:rsidRPr="000A0FE9">
              <w:rPr>
                <w:rFonts w:ascii="Times New Roman" w:hAnsi="Times New Roman" w:cs="Times New Roman"/>
              </w:rPr>
              <w:t xml:space="preserve"> (корисна площа -</w:t>
            </w:r>
            <w:r w:rsidR="009F5CF4">
              <w:rPr>
                <w:rFonts w:ascii="Times New Roman" w:hAnsi="Times New Roman" w:cs="Times New Roman"/>
              </w:rPr>
              <w:t>61</w:t>
            </w:r>
            <w:r w:rsidR="003E65F4" w:rsidRPr="000A0FE9">
              <w:rPr>
                <w:rFonts w:ascii="Times New Roman" w:hAnsi="Times New Roman" w:cs="Times New Roman"/>
              </w:rPr>
              <w:t>,</w:t>
            </w:r>
            <w:r w:rsidR="00646A5C">
              <w:rPr>
                <w:rFonts w:ascii="Times New Roman" w:hAnsi="Times New Roman" w:cs="Times New Roman"/>
              </w:rPr>
              <w:t>7</w:t>
            </w:r>
            <w:r w:rsidR="003E65F4" w:rsidRPr="000A0FE9">
              <w:rPr>
                <w:rFonts w:ascii="Times New Roman" w:hAnsi="Times New Roman" w:cs="Times New Roman"/>
              </w:rPr>
              <w:t>кв.м, площа загального користування – 1</w:t>
            </w:r>
            <w:r w:rsidR="00646A5C">
              <w:rPr>
                <w:rFonts w:ascii="Times New Roman" w:hAnsi="Times New Roman" w:cs="Times New Roman"/>
              </w:rPr>
              <w:t>6</w:t>
            </w:r>
            <w:r w:rsidR="003E65F4" w:rsidRPr="000A0FE9">
              <w:rPr>
                <w:rFonts w:ascii="Times New Roman" w:hAnsi="Times New Roman" w:cs="Times New Roman"/>
              </w:rPr>
              <w:t>,</w:t>
            </w:r>
            <w:r w:rsidR="00646A5C">
              <w:rPr>
                <w:rFonts w:ascii="Times New Roman" w:hAnsi="Times New Roman" w:cs="Times New Roman"/>
              </w:rPr>
              <w:t>0</w:t>
            </w:r>
            <w:r w:rsidR="003E65F4" w:rsidRPr="000A0FE9">
              <w:rPr>
                <w:rFonts w:ascii="Times New Roman" w:hAnsi="Times New Roman" w:cs="Times New Roman"/>
              </w:rPr>
              <w:t>кв.м)</w:t>
            </w:r>
          </w:p>
          <w:p w:rsidR="00CA7835" w:rsidRPr="000A0FE9" w:rsidRDefault="001327E3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>Забезпечен</w:t>
            </w:r>
            <w:r w:rsidR="003E65F4" w:rsidRPr="000A0FE9">
              <w:rPr>
                <w:rFonts w:ascii="Times New Roman" w:hAnsi="Times New Roman" w:cs="Times New Roman"/>
              </w:rPr>
              <w:t>о</w:t>
            </w:r>
            <w:r w:rsidRPr="000A0FE9">
              <w:rPr>
                <w:rFonts w:ascii="Times New Roman" w:hAnsi="Times New Roman" w:cs="Times New Roman"/>
              </w:rPr>
              <w:t xml:space="preserve"> водопостачанням, опаленням, електропостачанням, каналізацією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35" w:rsidRPr="00B13C88" w:rsidRDefault="003E65F4" w:rsidP="00B13C8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A5D14">
              <w:rPr>
                <w:rFonts w:ascii="Times New Roman" w:hAnsi="Times New Roman" w:cs="Times New Roman"/>
              </w:rPr>
              <w:t>7</w:t>
            </w:r>
            <w:r w:rsidR="00CA7835" w:rsidRPr="00B13C88">
              <w:rPr>
                <w:rFonts w:ascii="Times New Roman" w:hAnsi="Times New Roman" w:cs="Times New Roman"/>
              </w:rPr>
              <w:t>,</w:t>
            </w:r>
            <w:r w:rsidR="0064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3E65F4" w:rsidP="003E65F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</w:t>
            </w:r>
            <w:r w:rsidR="006D1204">
              <w:rPr>
                <w:rFonts w:ascii="Times New Roman" w:hAnsi="Times New Roman" w:cs="Times New Roman"/>
              </w:rPr>
              <w:t xml:space="preserve">державного або комунального </w:t>
            </w:r>
            <w:r>
              <w:rPr>
                <w:rFonts w:ascii="Times New Roman" w:hAnsi="Times New Roman" w:cs="Times New Roman"/>
              </w:rPr>
              <w:t xml:space="preserve">закладу охорони здоров’я </w:t>
            </w:r>
            <w:r w:rsidR="00A52DED">
              <w:rPr>
                <w:rFonts w:ascii="Times New Roman" w:hAnsi="Times New Roman" w:cs="Times New Roman"/>
              </w:rPr>
              <w:t>(</w:t>
            </w:r>
            <w:r w:rsidR="00A52DED" w:rsidRPr="009A556B">
              <w:rPr>
                <w:rFonts w:ascii="Times New Roman" w:hAnsi="Times New Roman" w:cs="Times New Roman"/>
              </w:rPr>
              <w:t>суб’єктгосподарювання, що надає соціально-важливі послуги</w:t>
            </w:r>
            <w:r w:rsidR="00A52DED">
              <w:rPr>
                <w:rFonts w:ascii="Times New Roman" w:hAnsi="Times New Roman" w:cs="Times New Roman"/>
              </w:rPr>
              <w:t>)</w:t>
            </w:r>
          </w:p>
        </w:tc>
      </w:tr>
      <w:tr w:rsidR="003E65F4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B13C88" w:rsidRDefault="00EF406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B13C88" w:rsidRDefault="003E65F4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1" w:firstLine="4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Нежитлові 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B13C88" w:rsidRDefault="003E65F4" w:rsidP="00B13C88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101300552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F4" w:rsidRPr="00B13C88" w:rsidRDefault="003E65F4" w:rsidP="003E65F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с. Нова Астрахань, </w:t>
            </w:r>
          </w:p>
          <w:p w:rsidR="003E65F4" w:rsidRPr="00B13C88" w:rsidRDefault="003E65F4" w:rsidP="003E65F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вул. Центральна,</w:t>
            </w:r>
          </w:p>
          <w:p w:rsidR="003E65F4" w:rsidRPr="00B13C88" w:rsidRDefault="003E65F4" w:rsidP="003E65F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буд. 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5F4" w:rsidRPr="000A0FE9" w:rsidRDefault="003E65F4" w:rsidP="003E65F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 xml:space="preserve">Частина будівлі  Новоастраханської сільської лікарської  амбулаторії загальної практики сімейної  медицини на 1 поверсі (кабінети №№ </w:t>
            </w:r>
            <w:r w:rsidR="004A5D14">
              <w:rPr>
                <w:rFonts w:ascii="Times New Roman" w:hAnsi="Times New Roman" w:cs="Times New Roman"/>
              </w:rPr>
              <w:t>1-</w:t>
            </w:r>
            <w:r w:rsidRPr="000A0FE9">
              <w:rPr>
                <w:rFonts w:ascii="Times New Roman" w:hAnsi="Times New Roman" w:cs="Times New Roman"/>
              </w:rPr>
              <w:t>20,</w:t>
            </w:r>
            <w:r w:rsidR="004A5D14">
              <w:rPr>
                <w:rFonts w:ascii="Times New Roman" w:hAnsi="Times New Roman" w:cs="Times New Roman"/>
              </w:rPr>
              <w:t>1-</w:t>
            </w:r>
            <w:r w:rsidRPr="000A0FE9">
              <w:rPr>
                <w:rFonts w:ascii="Times New Roman" w:hAnsi="Times New Roman" w:cs="Times New Roman"/>
              </w:rPr>
              <w:t>22,23,24) загальною площею  50,00 кв.м (корисна площа -44,6 кв.м, площа загального користування – 5,4 кв.м)</w:t>
            </w:r>
          </w:p>
          <w:p w:rsidR="003E65F4" w:rsidRPr="000A0FE9" w:rsidRDefault="003E65F4" w:rsidP="003E65F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 xml:space="preserve">Забезпечено водопостачанням, опаленням, електропостачанням, каналізацією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F4" w:rsidRDefault="003E65F4" w:rsidP="00B13C8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2DED" w:rsidRDefault="00D54381" w:rsidP="003E65F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</w:t>
            </w:r>
            <w:r w:rsidR="006D1204">
              <w:rPr>
                <w:rFonts w:ascii="Times New Roman" w:hAnsi="Times New Roman" w:cs="Times New Roman"/>
              </w:rPr>
              <w:t xml:space="preserve">державного або комунального </w:t>
            </w:r>
            <w:r>
              <w:rPr>
                <w:rFonts w:ascii="Times New Roman" w:hAnsi="Times New Roman" w:cs="Times New Roman"/>
              </w:rPr>
              <w:t xml:space="preserve">закладу охорони здоров’я </w:t>
            </w:r>
          </w:p>
          <w:p w:rsidR="003E65F4" w:rsidRDefault="00A52DED" w:rsidP="003E65F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556B">
              <w:rPr>
                <w:rFonts w:ascii="Times New Roman" w:hAnsi="Times New Roman" w:cs="Times New Roman"/>
              </w:rPr>
              <w:t>суб’єктгосподарювання,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713E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3E" w:rsidRPr="00B13C88" w:rsidRDefault="00EF4069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3E" w:rsidRPr="00B13C88" w:rsidRDefault="0029713E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Нежитлові 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3E" w:rsidRPr="00B13C88" w:rsidRDefault="0029713E" w:rsidP="00B13C88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13C88">
              <w:rPr>
                <w:rFonts w:ascii="Times New Roman" w:hAnsi="Times New Roman" w:cs="Times New Roman"/>
              </w:rPr>
              <w:t>1</w:t>
            </w:r>
            <w:r w:rsidR="00B13C88" w:rsidRPr="00B13C88">
              <w:rPr>
                <w:rFonts w:ascii="Times New Roman" w:hAnsi="Times New Roman" w:cs="Times New Roman"/>
              </w:rPr>
              <w:t>01300552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13E" w:rsidRPr="00B13C88" w:rsidRDefault="0029713E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с. Нова Астрахань, </w:t>
            </w:r>
          </w:p>
          <w:p w:rsidR="0029713E" w:rsidRPr="00B13C88" w:rsidRDefault="0029713E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вул. Центральна,</w:t>
            </w:r>
          </w:p>
          <w:p w:rsidR="0029713E" w:rsidRPr="00B13C88" w:rsidRDefault="0029713E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буд. 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13E" w:rsidRPr="000A0FE9" w:rsidRDefault="0029713E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>Частина будівлі  Новоастраханської сільської лікарської  амбулаторії загальної практики сімейної  медицини на 2 поверс</w:t>
            </w:r>
            <w:r w:rsidR="009A556B" w:rsidRPr="000A0FE9">
              <w:rPr>
                <w:rFonts w:ascii="Times New Roman" w:hAnsi="Times New Roman" w:cs="Times New Roman"/>
              </w:rPr>
              <w:t>і</w:t>
            </w:r>
            <w:r w:rsidR="003E65F4" w:rsidRPr="000A0FE9">
              <w:rPr>
                <w:rFonts w:ascii="Times New Roman" w:hAnsi="Times New Roman" w:cs="Times New Roman"/>
              </w:rPr>
              <w:t xml:space="preserve"> (</w:t>
            </w:r>
            <w:r w:rsidR="00D54381" w:rsidRPr="000A0FE9">
              <w:rPr>
                <w:rFonts w:ascii="Times New Roman" w:hAnsi="Times New Roman" w:cs="Times New Roman"/>
              </w:rPr>
              <w:t>приміщення</w:t>
            </w:r>
            <w:r w:rsidR="003E65F4" w:rsidRPr="000A0FE9">
              <w:rPr>
                <w:rFonts w:ascii="Times New Roman" w:hAnsi="Times New Roman" w:cs="Times New Roman"/>
              </w:rPr>
              <w:t xml:space="preserve">№№ </w:t>
            </w:r>
            <w:r w:rsidR="004A5D14">
              <w:rPr>
                <w:rFonts w:ascii="Times New Roman" w:hAnsi="Times New Roman" w:cs="Times New Roman"/>
              </w:rPr>
              <w:t>2-</w:t>
            </w:r>
            <w:r w:rsidR="00D54381" w:rsidRPr="000A0FE9">
              <w:rPr>
                <w:rFonts w:ascii="Times New Roman" w:hAnsi="Times New Roman" w:cs="Times New Roman"/>
              </w:rPr>
              <w:t>98,</w:t>
            </w:r>
            <w:r w:rsidR="004A5D14">
              <w:rPr>
                <w:rFonts w:ascii="Times New Roman" w:hAnsi="Times New Roman" w:cs="Times New Roman"/>
              </w:rPr>
              <w:t xml:space="preserve"> 2-</w:t>
            </w:r>
            <w:r w:rsidR="00D54381" w:rsidRPr="000A0FE9">
              <w:rPr>
                <w:rFonts w:ascii="Times New Roman" w:hAnsi="Times New Roman" w:cs="Times New Roman"/>
              </w:rPr>
              <w:t>99,</w:t>
            </w:r>
            <w:r w:rsidR="004A5D14">
              <w:rPr>
                <w:rFonts w:ascii="Times New Roman" w:hAnsi="Times New Roman" w:cs="Times New Roman"/>
              </w:rPr>
              <w:t>2-</w:t>
            </w:r>
            <w:r w:rsidR="00D54381" w:rsidRPr="000A0FE9">
              <w:rPr>
                <w:rFonts w:ascii="Times New Roman" w:hAnsi="Times New Roman" w:cs="Times New Roman"/>
              </w:rPr>
              <w:t>100,</w:t>
            </w:r>
            <w:r w:rsidR="004A5D14">
              <w:rPr>
                <w:rFonts w:ascii="Times New Roman" w:hAnsi="Times New Roman" w:cs="Times New Roman"/>
              </w:rPr>
              <w:t>2-</w:t>
            </w:r>
            <w:r w:rsidR="00D54381" w:rsidRPr="000A0FE9">
              <w:rPr>
                <w:rFonts w:ascii="Times New Roman" w:hAnsi="Times New Roman" w:cs="Times New Roman"/>
              </w:rPr>
              <w:t>101,</w:t>
            </w:r>
            <w:r w:rsidR="004A5D14">
              <w:rPr>
                <w:rFonts w:ascii="Times New Roman" w:hAnsi="Times New Roman" w:cs="Times New Roman"/>
              </w:rPr>
              <w:t>2-</w:t>
            </w:r>
            <w:r w:rsidR="00D54381" w:rsidRPr="000A0FE9">
              <w:rPr>
                <w:rFonts w:ascii="Times New Roman" w:hAnsi="Times New Roman" w:cs="Times New Roman"/>
              </w:rPr>
              <w:t>102,</w:t>
            </w:r>
            <w:r w:rsidR="004A5D14">
              <w:rPr>
                <w:rFonts w:ascii="Times New Roman" w:hAnsi="Times New Roman" w:cs="Times New Roman"/>
              </w:rPr>
              <w:t>2-</w:t>
            </w:r>
            <w:r w:rsidR="00D54381" w:rsidRPr="000A0FE9">
              <w:rPr>
                <w:rFonts w:ascii="Times New Roman" w:hAnsi="Times New Roman" w:cs="Times New Roman"/>
              </w:rPr>
              <w:t>107</w:t>
            </w:r>
            <w:r w:rsidR="004A5D14">
              <w:rPr>
                <w:rFonts w:ascii="Times New Roman" w:hAnsi="Times New Roman" w:cs="Times New Roman"/>
              </w:rPr>
              <w:t>. 108, 109, 110, 111, 103, 104, 105, 106 та частина коридору 2-75</w:t>
            </w:r>
            <w:r w:rsidR="00D54381" w:rsidRPr="000A0FE9">
              <w:rPr>
                <w:rFonts w:ascii="Times New Roman" w:hAnsi="Times New Roman" w:cs="Times New Roman"/>
              </w:rPr>
              <w:t>)</w:t>
            </w:r>
            <w:r w:rsidRPr="000A0FE9">
              <w:rPr>
                <w:rFonts w:ascii="Times New Roman" w:hAnsi="Times New Roman" w:cs="Times New Roman"/>
              </w:rPr>
              <w:t>.</w:t>
            </w:r>
          </w:p>
          <w:p w:rsidR="0029713E" w:rsidRPr="000A0FE9" w:rsidRDefault="0029713E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>Забезпечен</w:t>
            </w:r>
            <w:r w:rsidR="003E65F4" w:rsidRPr="000A0FE9">
              <w:rPr>
                <w:rFonts w:ascii="Times New Roman" w:hAnsi="Times New Roman" w:cs="Times New Roman"/>
              </w:rPr>
              <w:t xml:space="preserve">о </w:t>
            </w:r>
            <w:r w:rsidRPr="000A0FE9">
              <w:rPr>
                <w:rFonts w:ascii="Times New Roman" w:hAnsi="Times New Roman" w:cs="Times New Roman"/>
              </w:rPr>
              <w:t xml:space="preserve">водопостачанням, опаленням, електропостачанням, каналізацією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E" w:rsidRPr="00B13C88" w:rsidRDefault="0029713E" w:rsidP="00B13C8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1</w:t>
            </w:r>
            <w:r w:rsidR="004A5D14">
              <w:rPr>
                <w:rFonts w:ascii="Times New Roman" w:hAnsi="Times New Roman" w:cs="Times New Roman"/>
              </w:rPr>
              <w:t>1</w:t>
            </w:r>
            <w:r w:rsidRPr="00B13C88">
              <w:rPr>
                <w:rFonts w:ascii="Times New Roman" w:hAnsi="Times New Roman" w:cs="Times New Roman"/>
              </w:rPr>
              <w:t>1,</w:t>
            </w:r>
            <w:r w:rsidR="004A5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13E" w:rsidRPr="00B13C88" w:rsidRDefault="0029713E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Розміщення бюджетн</w:t>
            </w:r>
            <w:r w:rsidR="00D54381">
              <w:rPr>
                <w:rFonts w:ascii="Times New Roman" w:hAnsi="Times New Roman" w:cs="Times New Roman"/>
              </w:rPr>
              <w:t>ої</w:t>
            </w:r>
            <w:r w:rsidRPr="00B13C88">
              <w:rPr>
                <w:rFonts w:ascii="Times New Roman" w:hAnsi="Times New Roman" w:cs="Times New Roman"/>
              </w:rPr>
              <w:t xml:space="preserve"> організаці</w:t>
            </w:r>
            <w:r w:rsidR="00D54381">
              <w:rPr>
                <w:rFonts w:ascii="Times New Roman" w:hAnsi="Times New Roman" w:cs="Times New Roman"/>
              </w:rPr>
              <w:t>ї</w:t>
            </w:r>
          </w:p>
        </w:tc>
      </w:tr>
      <w:tr w:rsidR="00587FA4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A4" w:rsidRDefault="00587FA4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A4" w:rsidRPr="00B13C88" w:rsidRDefault="00587FA4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Нежитлові 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A4" w:rsidRPr="00B13C88" w:rsidRDefault="00587FA4" w:rsidP="00B13C88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101300552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A4" w:rsidRPr="00B13C88" w:rsidRDefault="00587FA4" w:rsidP="00587FA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с. Нова Астрахань, </w:t>
            </w:r>
          </w:p>
          <w:p w:rsidR="00587FA4" w:rsidRPr="00B13C88" w:rsidRDefault="00587FA4" w:rsidP="00587FA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вул. Центральна,</w:t>
            </w:r>
          </w:p>
          <w:p w:rsidR="00587FA4" w:rsidRPr="00B13C88" w:rsidRDefault="00587FA4" w:rsidP="00587FA4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буд. 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FA4" w:rsidRPr="000A0FE9" w:rsidRDefault="00587FA4" w:rsidP="00587FA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>Частина будівлі  Новоастраханської сільської лікарської  амбулаторії загальної практики сімейної  медицини на 2 поверсі (кабінети №№</w:t>
            </w:r>
            <w:r>
              <w:rPr>
                <w:rFonts w:ascii="Times New Roman" w:hAnsi="Times New Roman" w:cs="Times New Roman"/>
              </w:rPr>
              <w:t xml:space="preserve"> 2-</w:t>
            </w:r>
            <w:r w:rsidRPr="000A0FE9">
              <w:rPr>
                <w:rFonts w:ascii="Times New Roman" w:hAnsi="Times New Roman" w:cs="Times New Roman"/>
              </w:rPr>
              <w:t>94,</w:t>
            </w:r>
            <w:r>
              <w:rPr>
                <w:rFonts w:ascii="Times New Roman" w:hAnsi="Times New Roman" w:cs="Times New Roman"/>
              </w:rPr>
              <w:t xml:space="preserve"> 2-95</w:t>
            </w:r>
            <w:r w:rsidRPr="000A0FE9">
              <w:rPr>
                <w:rFonts w:ascii="Times New Roman" w:hAnsi="Times New Roman" w:cs="Times New Roman"/>
              </w:rPr>
              <w:t xml:space="preserve"> загальною площею  </w:t>
            </w:r>
            <w:r>
              <w:rPr>
                <w:rFonts w:ascii="Times New Roman" w:hAnsi="Times New Roman" w:cs="Times New Roman"/>
              </w:rPr>
              <w:t>3</w:t>
            </w:r>
            <w:r w:rsidR="00CC7F57">
              <w:rPr>
                <w:rFonts w:ascii="Times New Roman" w:hAnsi="Times New Roman" w:cs="Times New Roman"/>
              </w:rPr>
              <w:t>9</w:t>
            </w:r>
            <w:r w:rsidRPr="000A0FE9">
              <w:rPr>
                <w:rFonts w:ascii="Times New Roman" w:hAnsi="Times New Roman" w:cs="Times New Roman"/>
              </w:rPr>
              <w:t>,</w:t>
            </w:r>
            <w:r w:rsidR="00CC7F57">
              <w:rPr>
                <w:rFonts w:ascii="Times New Roman" w:hAnsi="Times New Roman" w:cs="Times New Roman"/>
              </w:rPr>
              <w:t>2</w:t>
            </w:r>
            <w:r w:rsidRPr="000A0FE9">
              <w:rPr>
                <w:rFonts w:ascii="Times New Roman" w:hAnsi="Times New Roman" w:cs="Times New Roman"/>
              </w:rPr>
              <w:t>кв.м (корисна площа -</w:t>
            </w:r>
            <w:r w:rsidR="00CC7F57">
              <w:rPr>
                <w:rFonts w:ascii="Times New Roman" w:hAnsi="Times New Roman" w:cs="Times New Roman"/>
              </w:rPr>
              <w:t>31</w:t>
            </w:r>
            <w:r w:rsidRPr="000A0FE9">
              <w:rPr>
                <w:rFonts w:ascii="Times New Roman" w:hAnsi="Times New Roman" w:cs="Times New Roman"/>
              </w:rPr>
              <w:t>,</w:t>
            </w:r>
            <w:r w:rsidR="00CC7F57">
              <w:rPr>
                <w:rFonts w:ascii="Times New Roman" w:hAnsi="Times New Roman" w:cs="Times New Roman"/>
              </w:rPr>
              <w:t>1</w:t>
            </w:r>
            <w:r w:rsidRPr="000A0FE9">
              <w:rPr>
                <w:rFonts w:ascii="Times New Roman" w:hAnsi="Times New Roman" w:cs="Times New Roman"/>
              </w:rPr>
              <w:t xml:space="preserve">кв.м, площа загального користування – </w:t>
            </w:r>
            <w:r w:rsidR="00CC7F57">
              <w:rPr>
                <w:rFonts w:ascii="Times New Roman" w:hAnsi="Times New Roman" w:cs="Times New Roman"/>
              </w:rPr>
              <w:t>8</w:t>
            </w:r>
            <w:r w:rsidRPr="000A0FE9">
              <w:rPr>
                <w:rFonts w:ascii="Times New Roman" w:hAnsi="Times New Roman" w:cs="Times New Roman"/>
              </w:rPr>
              <w:t>,</w:t>
            </w:r>
            <w:r w:rsidR="00CC7F57">
              <w:rPr>
                <w:rFonts w:ascii="Times New Roman" w:hAnsi="Times New Roman" w:cs="Times New Roman"/>
              </w:rPr>
              <w:t>1</w:t>
            </w:r>
            <w:r w:rsidRPr="000A0FE9">
              <w:rPr>
                <w:rFonts w:ascii="Times New Roman" w:hAnsi="Times New Roman" w:cs="Times New Roman"/>
              </w:rPr>
              <w:t>кв.м)</w:t>
            </w:r>
          </w:p>
          <w:p w:rsidR="00587FA4" w:rsidRPr="000A0FE9" w:rsidRDefault="00587FA4" w:rsidP="00587FA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 xml:space="preserve">Забезпечено водопостачанням, опаленням, електропостачанням, каналізацією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A4" w:rsidRPr="00B13C88" w:rsidRDefault="00587FA4" w:rsidP="00B13C8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FA4" w:rsidRPr="00B13C88" w:rsidRDefault="00587FA4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Розміщення державного або комунального закладу охорони здоров’я  (</w:t>
            </w:r>
            <w:r w:rsidRPr="009A556B">
              <w:rPr>
                <w:rFonts w:ascii="Times New Roman" w:hAnsi="Times New Roman" w:cs="Times New Roman"/>
              </w:rPr>
              <w:t>суб’єктгосподарювання,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A7835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6522A1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3E65F4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9451C6" w:rsidP="009451C6">
            <w:pPr>
              <w:widowControl/>
              <w:autoSpaceDE/>
              <w:adjustRightInd/>
              <w:spacing w:before="0"/>
              <w:ind w:left="-75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3C88" w:rsidRPr="00B13C88">
              <w:rPr>
                <w:rFonts w:ascii="Times New Roman" w:hAnsi="Times New Roman" w:cs="Times New Roman"/>
              </w:rPr>
              <w:t>01300553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E3" w:rsidRPr="00B13C88" w:rsidRDefault="001327E3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с .Смолянинове, </w:t>
            </w:r>
          </w:p>
          <w:p w:rsidR="00CA7835" w:rsidRPr="00B13C88" w:rsidRDefault="001327E3" w:rsidP="00B13C8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вул. Шевченка, буд.1а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835" w:rsidRPr="000A0FE9" w:rsidRDefault="003E65F4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>Части</w:t>
            </w:r>
            <w:r w:rsidR="009A556B" w:rsidRPr="000A0FE9">
              <w:rPr>
                <w:rFonts w:ascii="Times New Roman" w:hAnsi="Times New Roman" w:cs="Times New Roman"/>
              </w:rPr>
              <w:t>на б</w:t>
            </w:r>
            <w:r w:rsidR="001327E3" w:rsidRPr="000A0FE9">
              <w:rPr>
                <w:rFonts w:ascii="Times New Roman" w:hAnsi="Times New Roman" w:cs="Times New Roman"/>
              </w:rPr>
              <w:t>удівл</w:t>
            </w:r>
            <w:r w:rsidR="009A556B" w:rsidRPr="000A0FE9">
              <w:rPr>
                <w:rFonts w:ascii="Times New Roman" w:hAnsi="Times New Roman" w:cs="Times New Roman"/>
              </w:rPr>
              <w:t>і</w:t>
            </w:r>
            <w:r w:rsidR="001327E3" w:rsidRPr="000A0FE9">
              <w:rPr>
                <w:rFonts w:ascii="Times New Roman" w:hAnsi="Times New Roman" w:cs="Times New Roman"/>
              </w:rPr>
              <w:t xml:space="preserve">Смолянинівської лікарської амбулаторії  загальної практики сімейної  медицини </w:t>
            </w:r>
            <w:r w:rsidR="009A556B" w:rsidRPr="000A0FE9">
              <w:rPr>
                <w:rFonts w:ascii="Times New Roman" w:hAnsi="Times New Roman" w:cs="Times New Roman"/>
              </w:rPr>
              <w:t xml:space="preserve">на 1 поверсі (кабінети №№ </w:t>
            </w:r>
            <w:r w:rsidR="004A5D14">
              <w:rPr>
                <w:rFonts w:ascii="Times New Roman" w:hAnsi="Times New Roman" w:cs="Times New Roman"/>
              </w:rPr>
              <w:t>1-</w:t>
            </w:r>
            <w:r w:rsidR="009A556B" w:rsidRPr="000A0FE9">
              <w:rPr>
                <w:rFonts w:ascii="Times New Roman" w:hAnsi="Times New Roman" w:cs="Times New Roman"/>
              </w:rPr>
              <w:t>22,</w:t>
            </w:r>
            <w:r w:rsidR="004A5D14">
              <w:rPr>
                <w:rFonts w:ascii="Times New Roman" w:hAnsi="Times New Roman" w:cs="Times New Roman"/>
              </w:rPr>
              <w:t>1-</w:t>
            </w:r>
            <w:r w:rsidR="009A556B" w:rsidRPr="000A0FE9">
              <w:rPr>
                <w:rFonts w:ascii="Times New Roman" w:hAnsi="Times New Roman" w:cs="Times New Roman"/>
              </w:rPr>
              <w:t>23,</w:t>
            </w:r>
            <w:r w:rsidR="004A5D14">
              <w:rPr>
                <w:rFonts w:ascii="Times New Roman" w:hAnsi="Times New Roman" w:cs="Times New Roman"/>
              </w:rPr>
              <w:t xml:space="preserve"> 1-</w:t>
            </w:r>
            <w:r w:rsidR="009A556B" w:rsidRPr="000A0FE9">
              <w:rPr>
                <w:rFonts w:ascii="Times New Roman" w:hAnsi="Times New Roman" w:cs="Times New Roman"/>
              </w:rPr>
              <w:t xml:space="preserve">24) загальною </w:t>
            </w:r>
            <w:r w:rsidR="001327E3" w:rsidRPr="000A0FE9">
              <w:rPr>
                <w:rFonts w:ascii="Times New Roman" w:hAnsi="Times New Roman" w:cs="Times New Roman"/>
              </w:rPr>
              <w:t xml:space="preserve">площею </w:t>
            </w:r>
            <w:r w:rsidR="009A556B" w:rsidRPr="000A0FE9">
              <w:rPr>
                <w:rFonts w:ascii="Times New Roman" w:hAnsi="Times New Roman" w:cs="Times New Roman"/>
              </w:rPr>
              <w:t>47,0 кв.м (корисна площа 37,9 кв.м, площа загального користування -9,1 кв.м)</w:t>
            </w:r>
          </w:p>
          <w:p w:rsidR="009A556B" w:rsidRPr="000A0FE9" w:rsidRDefault="009A556B" w:rsidP="00B13C88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 xml:space="preserve">Забезпечено водопостачанням, опаленням, електропостачанням, каналізацією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35" w:rsidRPr="00B13C88" w:rsidRDefault="00D54381" w:rsidP="00B13C8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1327E3" w:rsidRPr="00B13C8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7835" w:rsidRPr="00B13C88" w:rsidRDefault="00D54381" w:rsidP="00D5438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Розміщення </w:t>
            </w:r>
            <w:r w:rsidR="006D1204">
              <w:rPr>
                <w:rFonts w:ascii="Times New Roman" w:hAnsi="Times New Roman" w:cs="Times New Roman"/>
              </w:rPr>
              <w:t xml:space="preserve">державного або комунального </w:t>
            </w:r>
            <w:r>
              <w:rPr>
                <w:rFonts w:ascii="Times New Roman" w:hAnsi="Times New Roman" w:cs="Times New Roman"/>
              </w:rPr>
              <w:t>закладу охорони здоров’я</w:t>
            </w:r>
            <w:r w:rsidR="00A52DED">
              <w:rPr>
                <w:rFonts w:ascii="Times New Roman" w:hAnsi="Times New Roman" w:cs="Times New Roman"/>
              </w:rPr>
              <w:t>(</w:t>
            </w:r>
            <w:r w:rsidR="00A52DED" w:rsidRPr="009A556B">
              <w:rPr>
                <w:rFonts w:ascii="Times New Roman" w:hAnsi="Times New Roman" w:cs="Times New Roman"/>
              </w:rPr>
              <w:t>суб’єктгосподарювання, що надає соціально-важливі послуги</w:t>
            </w:r>
            <w:r w:rsidR="00A52DED">
              <w:rPr>
                <w:rFonts w:ascii="Times New Roman" w:hAnsi="Times New Roman" w:cs="Times New Roman"/>
              </w:rPr>
              <w:t>)</w:t>
            </w:r>
          </w:p>
        </w:tc>
      </w:tr>
      <w:tr w:rsidR="00DA5D6E" w:rsidRPr="00B13C88" w:rsidTr="000A0FE9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6E" w:rsidRDefault="006522A1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6E" w:rsidRDefault="00DA5D6E" w:rsidP="00B13C8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Нежитлові приміщення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6E" w:rsidRDefault="00DA5D6E" w:rsidP="009451C6">
            <w:pPr>
              <w:widowControl/>
              <w:autoSpaceDE/>
              <w:adjustRightInd/>
              <w:spacing w:before="0"/>
              <w:ind w:left="-75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13C88">
              <w:rPr>
                <w:rFonts w:ascii="Times New Roman" w:hAnsi="Times New Roman" w:cs="Times New Roman"/>
              </w:rPr>
              <w:t>01300553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D6E" w:rsidRPr="00B13C88" w:rsidRDefault="00DA5D6E" w:rsidP="00DA5D6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с .Смолянинове, </w:t>
            </w:r>
          </w:p>
          <w:p w:rsidR="00DA5D6E" w:rsidRPr="00B13C88" w:rsidRDefault="00DA5D6E" w:rsidP="00DA5D6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вул. Шевченка, буд.1а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D6E" w:rsidRPr="000A0FE9" w:rsidRDefault="00DA5D6E" w:rsidP="00DA5D6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 xml:space="preserve">Частина будівлі Смолянинівської лікарської амбулаторії  загальної практики сімейної  медицини на 1 поверсі (кабінети №№ </w:t>
            </w:r>
            <w:r w:rsidR="004A5D14">
              <w:rPr>
                <w:rFonts w:ascii="Times New Roman" w:hAnsi="Times New Roman" w:cs="Times New Roman"/>
              </w:rPr>
              <w:t>1-</w:t>
            </w:r>
            <w:r w:rsidRPr="000A0FE9">
              <w:rPr>
                <w:rFonts w:ascii="Times New Roman" w:hAnsi="Times New Roman" w:cs="Times New Roman"/>
              </w:rPr>
              <w:t>12,</w:t>
            </w:r>
            <w:r w:rsidR="004A5D14">
              <w:rPr>
                <w:rFonts w:ascii="Times New Roman" w:hAnsi="Times New Roman" w:cs="Times New Roman"/>
              </w:rPr>
              <w:t xml:space="preserve"> 1-</w:t>
            </w:r>
            <w:r w:rsidRPr="000A0FE9">
              <w:rPr>
                <w:rFonts w:ascii="Times New Roman" w:hAnsi="Times New Roman" w:cs="Times New Roman"/>
              </w:rPr>
              <w:t>14,</w:t>
            </w:r>
            <w:r w:rsidR="004A5D14">
              <w:rPr>
                <w:rFonts w:ascii="Times New Roman" w:hAnsi="Times New Roman" w:cs="Times New Roman"/>
              </w:rPr>
              <w:t>1-</w:t>
            </w:r>
            <w:r w:rsidRPr="000A0FE9">
              <w:rPr>
                <w:rFonts w:ascii="Times New Roman" w:hAnsi="Times New Roman" w:cs="Times New Roman"/>
              </w:rPr>
              <w:t>21) загальною площею 59,3 кв.м (корисна площа 47,8 кв.м, площа загального користування -11,5 кв.м)</w:t>
            </w:r>
          </w:p>
          <w:p w:rsidR="00DA5D6E" w:rsidRPr="000A0FE9" w:rsidRDefault="00DA5D6E" w:rsidP="00DA5D6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0A0FE9">
              <w:rPr>
                <w:rFonts w:ascii="Times New Roman" w:hAnsi="Times New Roman" w:cs="Times New Roman"/>
              </w:rPr>
              <w:t xml:space="preserve">Забезпечено водопостачанням, опаленням, електропостачанням, каналізацією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E" w:rsidRDefault="00EC19D0" w:rsidP="00B13C8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DA5D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5D6E" w:rsidRDefault="00DA5D6E" w:rsidP="00D5438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Розміщення бюджетн</w:t>
            </w:r>
            <w:r>
              <w:rPr>
                <w:rFonts w:ascii="Times New Roman" w:hAnsi="Times New Roman" w:cs="Times New Roman"/>
              </w:rPr>
              <w:t>ої</w:t>
            </w:r>
            <w:r w:rsidRPr="00B13C88">
              <w:rPr>
                <w:rFonts w:ascii="Times New Roman" w:hAnsi="Times New Roman" w:cs="Times New Roman"/>
              </w:rPr>
              <w:t xml:space="preserve"> організаці</w:t>
            </w:r>
            <w:r>
              <w:rPr>
                <w:rFonts w:ascii="Times New Roman" w:hAnsi="Times New Roman" w:cs="Times New Roman"/>
              </w:rPr>
              <w:t>ї</w:t>
            </w:r>
          </w:p>
        </w:tc>
      </w:tr>
    </w:tbl>
    <w:p w:rsidR="00DB4EEC" w:rsidRPr="00B13C88" w:rsidRDefault="00BA56B2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2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5B462B" w:rsidRPr="00B13C88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Default="00BA56B2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</w:t>
      </w:r>
      <w:r w:rsidR="00A466DB" w:rsidRPr="00B13C88">
        <w:rPr>
          <w:rFonts w:ascii="Times New Roman" w:hAnsi="Times New Roman" w:cs="Times New Roman"/>
          <w:sz w:val="28"/>
          <w:szCs w:val="28"/>
        </w:rPr>
        <w:lastRenderedPageBreak/>
        <w:t xml:space="preserve">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:rsidR="00192A31" w:rsidRPr="00B13C88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134D1" w:rsidRPr="00B13C88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="002134D1" w:rsidRPr="00B13C8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:rsidR="00C507D6" w:rsidRPr="00B13C88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B13C88" w:rsidSect="00192A3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590" w:rsidRDefault="00EE7590" w:rsidP="00264E1D">
      <w:pPr>
        <w:spacing w:before="0"/>
      </w:pPr>
      <w:r>
        <w:separator/>
      </w:r>
    </w:p>
  </w:endnote>
  <w:endnote w:type="continuationSeparator" w:id="1">
    <w:p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590" w:rsidRDefault="00EE7590" w:rsidP="00264E1D">
      <w:pPr>
        <w:spacing w:before="0"/>
      </w:pPr>
      <w:r>
        <w:separator/>
      </w:r>
    </w:p>
  </w:footnote>
  <w:footnote w:type="continuationSeparator" w:id="1">
    <w:p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2A31"/>
    <w:rsid w:val="00197539"/>
    <w:rsid w:val="001A5E03"/>
    <w:rsid w:val="001A6F6B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9713E"/>
    <w:rsid w:val="002A7AE2"/>
    <w:rsid w:val="002B7CA7"/>
    <w:rsid w:val="002C6465"/>
    <w:rsid w:val="002C72EE"/>
    <w:rsid w:val="002C7D03"/>
    <w:rsid w:val="003038A6"/>
    <w:rsid w:val="00306A34"/>
    <w:rsid w:val="00315A21"/>
    <w:rsid w:val="00316851"/>
    <w:rsid w:val="00332273"/>
    <w:rsid w:val="00374224"/>
    <w:rsid w:val="00385BE4"/>
    <w:rsid w:val="003929A5"/>
    <w:rsid w:val="003962E4"/>
    <w:rsid w:val="003A0D76"/>
    <w:rsid w:val="003B3611"/>
    <w:rsid w:val="003C7CCC"/>
    <w:rsid w:val="003D4A1F"/>
    <w:rsid w:val="003E21D8"/>
    <w:rsid w:val="003E65F4"/>
    <w:rsid w:val="00403182"/>
    <w:rsid w:val="00417CA7"/>
    <w:rsid w:val="00431B39"/>
    <w:rsid w:val="00447B0A"/>
    <w:rsid w:val="004563B5"/>
    <w:rsid w:val="0046164C"/>
    <w:rsid w:val="004624C9"/>
    <w:rsid w:val="00465AFB"/>
    <w:rsid w:val="00486693"/>
    <w:rsid w:val="004929A6"/>
    <w:rsid w:val="004A251B"/>
    <w:rsid w:val="004A5D14"/>
    <w:rsid w:val="004A7581"/>
    <w:rsid w:val="004B0111"/>
    <w:rsid w:val="004B3553"/>
    <w:rsid w:val="004D249D"/>
    <w:rsid w:val="004D4575"/>
    <w:rsid w:val="004E7764"/>
    <w:rsid w:val="004E7C30"/>
    <w:rsid w:val="004F0037"/>
    <w:rsid w:val="00516BBE"/>
    <w:rsid w:val="0052164F"/>
    <w:rsid w:val="00525114"/>
    <w:rsid w:val="00534EC1"/>
    <w:rsid w:val="00545340"/>
    <w:rsid w:val="00560E6E"/>
    <w:rsid w:val="00573137"/>
    <w:rsid w:val="00575568"/>
    <w:rsid w:val="00587FA4"/>
    <w:rsid w:val="005A07DA"/>
    <w:rsid w:val="005A4B23"/>
    <w:rsid w:val="005A6FC9"/>
    <w:rsid w:val="005B462B"/>
    <w:rsid w:val="005C1481"/>
    <w:rsid w:val="005C3A5A"/>
    <w:rsid w:val="005D21B8"/>
    <w:rsid w:val="005D58FB"/>
    <w:rsid w:val="005D69F3"/>
    <w:rsid w:val="0064300D"/>
    <w:rsid w:val="00646A5C"/>
    <w:rsid w:val="006522A1"/>
    <w:rsid w:val="0066233E"/>
    <w:rsid w:val="00663BD7"/>
    <w:rsid w:val="00667B8A"/>
    <w:rsid w:val="00670740"/>
    <w:rsid w:val="0067518B"/>
    <w:rsid w:val="006828B8"/>
    <w:rsid w:val="00690B07"/>
    <w:rsid w:val="006A1C16"/>
    <w:rsid w:val="006A4FB0"/>
    <w:rsid w:val="006C00F1"/>
    <w:rsid w:val="006C1236"/>
    <w:rsid w:val="006C170D"/>
    <w:rsid w:val="006D1204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0FD1"/>
    <w:rsid w:val="007E48B6"/>
    <w:rsid w:val="0080565C"/>
    <w:rsid w:val="00805E7D"/>
    <w:rsid w:val="00825975"/>
    <w:rsid w:val="0085245C"/>
    <w:rsid w:val="00854101"/>
    <w:rsid w:val="00860926"/>
    <w:rsid w:val="00870C06"/>
    <w:rsid w:val="00877C2C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7B57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466DB"/>
    <w:rsid w:val="00A52DED"/>
    <w:rsid w:val="00A55A19"/>
    <w:rsid w:val="00A56E1D"/>
    <w:rsid w:val="00A6609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B10500"/>
    <w:rsid w:val="00B123D0"/>
    <w:rsid w:val="00B12616"/>
    <w:rsid w:val="00B13C88"/>
    <w:rsid w:val="00B228D1"/>
    <w:rsid w:val="00B26C85"/>
    <w:rsid w:val="00B27EAD"/>
    <w:rsid w:val="00B302D5"/>
    <w:rsid w:val="00B55BF9"/>
    <w:rsid w:val="00B629FD"/>
    <w:rsid w:val="00B6641D"/>
    <w:rsid w:val="00B71179"/>
    <w:rsid w:val="00B94C66"/>
    <w:rsid w:val="00BA4451"/>
    <w:rsid w:val="00BA56B2"/>
    <w:rsid w:val="00BC52EC"/>
    <w:rsid w:val="00BD1D35"/>
    <w:rsid w:val="00BD43AC"/>
    <w:rsid w:val="00BE0D6F"/>
    <w:rsid w:val="00BE2EE4"/>
    <w:rsid w:val="00BF42CE"/>
    <w:rsid w:val="00BF6569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93048"/>
    <w:rsid w:val="00CA2D33"/>
    <w:rsid w:val="00CA7835"/>
    <w:rsid w:val="00CC03D0"/>
    <w:rsid w:val="00CC7F57"/>
    <w:rsid w:val="00CD6145"/>
    <w:rsid w:val="00CE6885"/>
    <w:rsid w:val="00D050FE"/>
    <w:rsid w:val="00D146A0"/>
    <w:rsid w:val="00D45E05"/>
    <w:rsid w:val="00D54381"/>
    <w:rsid w:val="00D572C4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C19D0"/>
    <w:rsid w:val="00ED00E6"/>
    <w:rsid w:val="00ED304E"/>
    <w:rsid w:val="00ED77AF"/>
    <w:rsid w:val="00EE0375"/>
    <w:rsid w:val="00EE7590"/>
    <w:rsid w:val="00EF4069"/>
    <w:rsid w:val="00EF6BD1"/>
    <w:rsid w:val="00F017FE"/>
    <w:rsid w:val="00F16405"/>
    <w:rsid w:val="00F2723D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A4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5820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2</cp:revision>
  <cp:lastPrinted>2021-11-25T06:17:00Z</cp:lastPrinted>
  <dcterms:created xsi:type="dcterms:W3CDTF">2021-11-25T11:41:00Z</dcterms:created>
  <dcterms:modified xsi:type="dcterms:W3CDTF">2021-11-25T11:41:00Z</dcterms:modified>
</cp:coreProperties>
</file>