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BB0883">
        <w:rPr>
          <w:rFonts w:ascii="Times New Roman" w:hAnsi="Times New Roman" w:cs="Times New Roman"/>
          <w:sz w:val="28"/>
          <w:szCs w:val="28"/>
        </w:rPr>
        <w:t xml:space="preserve">05 листопада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BB0883">
        <w:rPr>
          <w:rFonts w:ascii="Times New Roman" w:hAnsi="Times New Roman" w:cs="Times New Roman"/>
          <w:sz w:val="28"/>
          <w:szCs w:val="28"/>
        </w:rPr>
        <w:t xml:space="preserve"> 2211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673B8" w:rsidRDefault="003F6CC4" w:rsidP="00D673B8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D673B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ТОВ «ТЕЛЕРАДІО КОМПАНІЯ «ЛУГАНСЬК-ТВ» на розміщення зовнішньої реклами за адресою: м. Сєвєродонецьк, 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просп. Гвардійський, район буд. №4</w:t>
      </w:r>
      <w:r w:rsidR="005C036D">
        <w:rPr>
          <w:rFonts w:ascii="Times New Roman" w:hAnsi="Times New Roman" w:cs="Times New Roman"/>
          <w:b/>
          <w:sz w:val="28"/>
          <w:szCs w:val="28"/>
        </w:rPr>
        <w:t>4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3233E1" w:rsidRPr="002833FF">
        <w:rPr>
          <w:rFonts w:ascii="Times New Roman" w:hAnsi="Times New Roman" w:cs="Times New Roman"/>
          <w:sz w:val="28"/>
          <w:szCs w:val="28"/>
        </w:rPr>
        <w:t>частиною 4 статті 15 Закону України «Про доступ до публічної інформації»</w:t>
      </w:r>
      <w:r w:rsidR="003233E1">
        <w:rPr>
          <w:rFonts w:ascii="Times New Roman" w:hAnsi="Times New Roman" w:cs="Times New Roman"/>
          <w:sz w:val="28"/>
          <w:szCs w:val="28"/>
        </w:rPr>
        <w:t xml:space="preserve">, </w:t>
      </w:r>
      <w:r w:rsidRPr="00244CFA">
        <w:rPr>
          <w:rFonts w:ascii="Times New Roman" w:hAnsi="Times New Roman" w:cs="Times New Roman"/>
          <w:sz w:val="28"/>
          <w:szCs w:val="28"/>
        </w:rPr>
        <w:t xml:space="preserve">рішенням виконкому </w:t>
      </w:r>
      <w:r w:rsidRPr="00D673B8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«ТЕЛЕРАДІО КОМПАНІЯ «ЛУГАНСЬК-ТВ» щодо надання дозволу на розміщення зовнішньої реклами – окремого </w:t>
      </w:r>
      <w:r w:rsidR="004A15D4">
        <w:rPr>
          <w:rFonts w:ascii="Times New Roman" w:hAnsi="Times New Roman" w:cs="Times New Roman"/>
          <w:sz w:val="28"/>
          <w:szCs w:val="28"/>
        </w:rPr>
        <w:t>дво</w:t>
      </w:r>
      <w:r w:rsidR="005D7457" w:rsidRPr="00D673B8">
        <w:rPr>
          <w:rFonts w:ascii="Times New Roman" w:hAnsi="Times New Roman" w:cs="Times New Roman"/>
          <w:sz w:val="28"/>
          <w:szCs w:val="28"/>
        </w:rPr>
        <w:t>б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ічного  рекламного щита за адресою: </w:t>
      </w:r>
      <w:r w:rsidR="00D673B8" w:rsidRPr="00D673B8">
        <w:rPr>
          <w:rFonts w:ascii="Times New Roman" w:hAnsi="Times New Roman" w:cs="Times New Roman"/>
          <w:sz w:val="28"/>
          <w:szCs w:val="28"/>
        </w:rPr>
        <w:t>м. Сєвєродонецьк, просп. Гвардійський, район буд. №4</w:t>
      </w:r>
      <w:r w:rsidR="005C036D">
        <w:rPr>
          <w:rFonts w:ascii="Times New Roman" w:hAnsi="Times New Roman" w:cs="Times New Roman"/>
          <w:sz w:val="28"/>
          <w:szCs w:val="28"/>
        </w:rPr>
        <w:t>4</w:t>
      </w:r>
      <w:r w:rsidR="00FC5D8A" w:rsidRPr="00D673B8">
        <w:rPr>
          <w:rFonts w:ascii="Times New Roman" w:hAnsi="Times New Roman" w:cs="Times New Roman"/>
          <w:sz w:val="28"/>
          <w:szCs w:val="28"/>
        </w:rPr>
        <w:t>, враховуючи</w:t>
      </w:r>
      <w:r w:rsidR="00FC5D8A">
        <w:rPr>
          <w:rFonts w:ascii="Times New Roman" w:hAnsi="Times New Roman" w:cs="Times New Roman"/>
          <w:sz w:val="28"/>
          <w:szCs w:val="28"/>
        </w:rPr>
        <w:t xml:space="preserve"> </w:t>
      </w:r>
      <w:r w:rsidR="00D673B8">
        <w:rPr>
          <w:rFonts w:ascii="Times New Roman" w:hAnsi="Times New Roman" w:cs="Times New Roman"/>
          <w:sz w:val="28"/>
          <w:szCs w:val="28"/>
        </w:rPr>
        <w:t xml:space="preserve">лист </w:t>
      </w:r>
      <w:r w:rsidR="00D673B8" w:rsidRPr="00416A94">
        <w:rPr>
          <w:rFonts w:ascii="Times New Roman" w:hAnsi="Times New Roman" w:cs="Times New Roman"/>
          <w:sz w:val="28"/>
          <w:szCs w:val="28"/>
        </w:rPr>
        <w:t>Управління патрульної поліції в Луганські</w:t>
      </w:r>
      <w:r w:rsidR="00D673B8">
        <w:rPr>
          <w:rFonts w:ascii="Times New Roman" w:hAnsi="Times New Roman" w:cs="Times New Roman"/>
          <w:sz w:val="28"/>
          <w:szCs w:val="28"/>
        </w:rPr>
        <w:t>й</w:t>
      </w:r>
      <w:r w:rsidR="00D673B8" w:rsidRPr="00416A94">
        <w:rPr>
          <w:rFonts w:ascii="Times New Roman" w:hAnsi="Times New Roman" w:cs="Times New Roman"/>
          <w:sz w:val="28"/>
          <w:szCs w:val="28"/>
        </w:rPr>
        <w:t xml:space="preserve"> області від</w:t>
      </w:r>
      <w:r w:rsidR="00D673B8">
        <w:rPr>
          <w:rFonts w:ascii="Times New Roman" w:hAnsi="Times New Roman" w:cs="Times New Roman"/>
          <w:sz w:val="28"/>
          <w:szCs w:val="28"/>
        </w:rPr>
        <w:t xml:space="preserve"> 19.10.2021 № 21775/41/36/03-2021 та лист </w:t>
      </w:r>
      <w:proofErr w:type="spellStart"/>
      <w:r w:rsidR="00D673B8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D673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73B8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D673B8">
        <w:rPr>
          <w:rFonts w:ascii="Times New Roman" w:hAnsi="Times New Roman" w:cs="Times New Roman"/>
          <w:sz w:val="28"/>
          <w:szCs w:val="28"/>
        </w:rPr>
        <w:t>» від 15.03.2021 № 359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</w:t>
      </w:r>
      <w:r w:rsidR="00D673B8" w:rsidRPr="00D673B8">
        <w:rPr>
          <w:rFonts w:ascii="Times New Roman" w:hAnsi="Times New Roman" w:cs="Times New Roman"/>
          <w:sz w:val="28"/>
          <w:szCs w:val="28"/>
        </w:rPr>
        <w:t>просп. Гвардійський, район буд. №4</w:t>
      </w:r>
      <w:r w:rsidR="005C036D">
        <w:rPr>
          <w:rFonts w:ascii="Times New Roman" w:hAnsi="Times New Roman" w:cs="Times New Roman"/>
          <w:sz w:val="28"/>
          <w:szCs w:val="28"/>
        </w:rPr>
        <w:t>4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673B8">
        <w:rPr>
          <w:rFonts w:ascii="Times New Roman" w:hAnsi="Times New Roman" w:cs="Times New Roman"/>
          <w:sz w:val="28"/>
          <w:szCs w:val="28"/>
        </w:rPr>
        <w:t xml:space="preserve">двобічний </w:t>
      </w:r>
      <w:r w:rsidR="005D7457">
        <w:rPr>
          <w:rFonts w:ascii="Times New Roman" w:hAnsi="Times New Roman" w:cs="Times New Roman"/>
          <w:sz w:val="28"/>
          <w:szCs w:val="28"/>
        </w:rPr>
        <w:t xml:space="preserve">рекламний щит розміром </w:t>
      </w:r>
      <w:r w:rsidR="00D673B8">
        <w:rPr>
          <w:rFonts w:ascii="Times New Roman" w:hAnsi="Times New Roman" w:cs="Times New Roman"/>
          <w:sz w:val="28"/>
          <w:szCs w:val="28"/>
        </w:rPr>
        <w:t>6</w:t>
      </w:r>
      <w:r w:rsidRPr="003F6CC4">
        <w:rPr>
          <w:rFonts w:ascii="Times New Roman" w:hAnsi="Times New Roman" w:cs="Times New Roman"/>
          <w:sz w:val="28"/>
          <w:szCs w:val="28"/>
        </w:rPr>
        <w:t>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3233E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713" w:rsidRDefault="00E37713" w:rsidP="00264E1D">
      <w:pPr>
        <w:spacing w:before="0"/>
      </w:pPr>
      <w:r>
        <w:separator/>
      </w:r>
    </w:p>
  </w:endnote>
  <w:endnote w:type="continuationSeparator" w:id="1">
    <w:p w:rsidR="00E37713" w:rsidRDefault="00E3771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713" w:rsidRDefault="00E37713" w:rsidP="00264E1D">
      <w:pPr>
        <w:spacing w:before="0"/>
      </w:pPr>
      <w:r>
        <w:separator/>
      </w:r>
    </w:p>
  </w:footnote>
  <w:footnote w:type="continuationSeparator" w:id="1">
    <w:p w:rsidR="00E37713" w:rsidRDefault="00E3771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753FC"/>
    <w:rsid w:val="000A2A10"/>
    <w:rsid w:val="000F16C0"/>
    <w:rsid w:val="00130FFB"/>
    <w:rsid w:val="001426D8"/>
    <w:rsid w:val="001B3E40"/>
    <w:rsid w:val="00206678"/>
    <w:rsid w:val="00226F7D"/>
    <w:rsid w:val="00263D5D"/>
    <w:rsid w:val="00264E1D"/>
    <w:rsid w:val="003233E1"/>
    <w:rsid w:val="00326E5B"/>
    <w:rsid w:val="00332273"/>
    <w:rsid w:val="003963CA"/>
    <w:rsid w:val="003C5E1A"/>
    <w:rsid w:val="003C758D"/>
    <w:rsid w:val="003F6CC4"/>
    <w:rsid w:val="004A15D4"/>
    <w:rsid w:val="004C7C8F"/>
    <w:rsid w:val="00503C44"/>
    <w:rsid w:val="005077DE"/>
    <w:rsid w:val="00533720"/>
    <w:rsid w:val="0053496C"/>
    <w:rsid w:val="00566475"/>
    <w:rsid w:val="00592AF7"/>
    <w:rsid w:val="005C036D"/>
    <w:rsid w:val="005D7457"/>
    <w:rsid w:val="00617BD5"/>
    <w:rsid w:val="006D3340"/>
    <w:rsid w:val="00702531"/>
    <w:rsid w:val="00714E21"/>
    <w:rsid w:val="0076275B"/>
    <w:rsid w:val="007C43C2"/>
    <w:rsid w:val="007D17E4"/>
    <w:rsid w:val="00853A9B"/>
    <w:rsid w:val="008B4DF0"/>
    <w:rsid w:val="008F5F59"/>
    <w:rsid w:val="009024FF"/>
    <w:rsid w:val="00911B1E"/>
    <w:rsid w:val="009158DB"/>
    <w:rsid w:val="0092137A"/>
    <w:rsid w:val="009238B6"/>
    <w:rsid w:val="00A05277"/>
    <w:rsid w:val="00AF00D0"/>
    <w:rsid w:val="00B707FA"/>
    <w:rsid w:val="00B91DC3"/>
    <w:rsid w:val="00BB0883"/>
    <w:rsid w:val="00C33EF3"/>
    <w:rsid w:val="00C92E0F"/>
    <w:rsid w:val="00CC03D0"/>
    <w:rsid w:val="00D32A4B"/>
    <w:rsid w:val="00D6388C"/>
    <w:rsid w:val="00D673B8"/>
    <w:rsid w:val="00D8117E"/>
    <w:rsid w:val="00D96C69"/>
    <w:rsid w:val="00DB5472"/>
    <w:rsid w:val="00E37713"/>
    <w:rsid w:val="00E65730"/>
    <w:rsid w:val="00E828F1"/>
    <w:rsid w:val="00EB7968"/>
    <w:rsid w:val="00F24AFF"/>
    <w:rsid w:val="00F40C5E"/>
    <w:rsid w:val="00F42DC4"/>
    <w:rsid w:val="00F6568C"/>
    <w:rsid w:val="00F95C51"/>
    <w:rsid w:val="00F96E3F"/>
    <w:rsid w:val="00FC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0C5-EA52-4A28-ADD2-27EEEB6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2021-11-05T07:38:00Z</cp:lastPrinted>
  <dcterms:created xsi:type="dcterms:W3CDTF">2021-11-05T07:39:00Z</dcterms:created>
  <dcterms:modified xsi:type="dcterms:W3CDTF">2021-11-05T07:39:00Z</dcterms:modified>
</cp:coreProperties>
</file>